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70261" w14:textId="77777777" w:rsidR="00224B2A" w:rsidRPr="00546DDE" w:rsidRDefault="00546DDE" w:rsidP="00224B2A">
      <w:pPr>
        <w:jc w:val="center"/>
        <w:rPr>
          <w:rFonts w:cs="Times New Roman"/>
          <w:b/>
          <w:sz w:val="30"/>
          <w:szCs w:val="30"/>
          <w:lang w:val="uk-UA"/>
        </w:rPr>
      </w:pPr>
      <w:r w:rsidRPr="00546DDE">
        <w:rPr>
          <w:rFonts w:cs="Times New Roman"/>
          <w:b/>
          <w:sz w:val="30"/>
          <w:szCs w:val="30"/>
          <w:lang w:val="uk-UA"/>
        </w:rPr>
        <w:t>Міністерство освіти і науки України</w:t>
      </w:r>
    </w:p>
    <w:p w14:paraId="06E30AF3" w14:textId="6380C6A8" w:rsidR="00546DDE" w:rsidRPr="00546DDE" w:rsidRDefault="00546DDE" w:rsidP="00224B2A">
      <w:pPr>
        <w:jc w:val="center"/>
        <w:rPr>
          <w:rFonts w:cs="Times New Roman"/>
          <w:b/>
          <w:sz w:val="30"/>
          <w:szCs w:val="30"/>
          <w:lang w:val="uk-UA"/>
        </w:rPr>
      </w:pPr>
    </w:p>
    <w:p w14:paraId="4F27B93C" w14:textId="77777777" w:rsidR="00546DDE" w:rsidRPr="00546DDE" w:rsidRDefault="00546DDE" w:rsidP="00224B2A">
      <w:pPr>
        <w:jc w:val="center"/>
        <w:rPr>
          <w:rFonts w:cs="Times New Roman"/>
          <w:b/>
          <w:sz w:val="30"/>
          <w:szCs w:val="30"/>
          <w:lang w:val="uk-UA"/>
        </w:rPr>
      </w:pPr>
      <w:r w:rsidRPr="00546DDE">
        <w:rPr>
          <w:rFonts w:cs="Times New Roman"/>
          <w:b/>
          <w:sz w:val="30"/>
          <w:szCs w:val="30"/>
          <w:lang w:val="uk-UA"/>
        </w:rPr>
        <w:t>Івано-Франківський національний технічний університет нафти і газу</w:t>
      </w:r>
    </w:p>
    <w:p w14:paraId="0D7F305D" w14:textId="77777777" w:rsidR="009A3459" w:rsidRDefault="009A3459" w:rsidP="00224B2A">
      <w:pPr>
        <w:jc w:val="center"/>
        <w:rPr>
          <w:rFonts w:cs="Times New Roman"/>
          <w:b/>
          <w:color w:val="002060"/>
          <w:sz w:val="32"/>
          <w:szCs w:val="32"/>
          <w:lang w:val="uk-UA"/>
        </w:rPr>
      </w:pPr>
    </w:p>
    <w:p w14:paraId="3822F8ED" w14:textId="77777777" w:rsidR="009A3459" w:rsidRDefault="009A3459" w:rsidP="00224B2A">
      <w:pPr>
        <w:jc w:val="center"/>
        <w:rPr>
          <w:rFonts w:cs="Times New Roman"/>
          <w:b/>
          <w:color w:val="002060"/>
          <w:sz w:val="32"/>
          <w:szCs w:val="32"/>
          <w:lang w:val="uk-UA"/>
        </w:rPr>
      </w:pPr>
    </w:p>
    <w:p w14:paraId="41FA0C09" w14:textId="3315DED0" w:rsidR="00546DDE" w:rsidRPr="00FD6601" w:rsidRDefault="009A3459" w:rsidP="00FD6601">
      <w:pPr>
        <w:bidi/>
        <w:jc w:val="center"/>
        <w:rPr>
          <w:rFonts w:cs="Times New Roman"/>
          <w:b/>
          <w:color w:val="002060"/>
          <w:sz w:val="32"/>
          <w:szCs w:val="32"/>
          <w:lang w:val="uk-UA"/>
        </w:rPr>
      </w:pPr>
      <w:r>
        <w:rPr>
          <w:rFonts w:cs="Times New Roman"/>
          <w:b/>
          <w:color w:val="002060"/>
          <w:sz w:val="32"/>
          <w:szCs w:val="32"/>
          <w:lang w:val="uk-UA"/>
        </w:rPr>
        <w:t>2</w:t>
      </w:r>
      <w:r w:rsidR="0094628A">
        <w:rPr>
          <w:rFonts w:cs="Times New Roman"/>
          <w:b/>
          <w:color w:val="002060"/>
          <w:sz w:val="32"/>
          <w:szCs w:val="32"/>
          <w:lang w:val="uk-UA"/>
        </w:rPr>
        <w:t>0</w:t>
      </w:r>
      <w:r w:rsidRPr="00270A3B">
        <w:rPr>
          <w:rFonts w:cs="Times New Roman"/>
          <w:b/>
          <w:color w:val="002060"/>
          <w:sz w:val="32"/>
          <w:szCs w:val="32"/>
          <w:lang w:val="uk-UA"/>
        </w:rPr>
        <w:t>-2</w:t>
      </w:r>
      <w:r w:rsidR="0094628A">
        <w:rPr>
          <w:rFonts w:cs="Times New Roman"/>
          <w:b/>
          <w:color w:val="002060"/>
          <w:sz w:val="32"/>
          <w:szCs w:val="32"/>
          <w:lang w:val="uk-UA"/>
        </w:rPr>
        <w:t>5</w:t>
      </w:r>
      <w:r w:rsidRPr="00270A3B">
        <w:rPr>
          <w:rFonts w:cs="Times New Roman"/>
          <w:b/>
          <w:color w:val="002060"/>
          <w:sz w:val="32"/>
          <w:szCs w:val="32"/>
          <w:lang w:val="uk-UA"/>
        </w:rPr>
        <w:t xml:space="preserve"> </w:t>
      </w:r>
      <w:r>
        <w:rPr>
          <w:rFonts w:cs="Times New Roman"/>
          <w:b/>
          <w:color w:val="002060"/>
          <w:sz w:val="32"/>
          <w:szCs w:val="32"/>
          <w:lang w:val="uk-UA"/>
        </w:rPr>
        <w:t>верес</w:t>
      </w:r>
      <w:r w:rsidRPr="00270A3B">
        <w:rPr>
          <w:rFonts w:cs="Times New Roman"/>
          <w:b/>
          <w:color w:val="002060"/>
          <w:sz w:val="32"/>
          <w:szCs w:val="32"/>
          <w:lang w:val="uk-UA"/>
        </w:rPr>
        <w:t>ня 20</w:t>
      </w:r>
      <w:r>
        <w:rPr>
          <w:rFonts w:cs="Times New Roman"/>
          <w:b/>
          <w:color w:val="002060"/>
          <w:sz w:val="32"/>
          <w:szCs w:val="32"/>
          <w:lang w:val="uk-UA"/>
        </w:rPr>
        <w:t>21</w:t>
      </w:r>
      <w:r w:rsidRPr="00270A3B">
        <w:rPr>
          <w:rFonts w:cs="Times New Roman"/>
          <w:b/>
          <w:color w:val="002060"/>
          <w:sz w:val="32"/>
          <w:szCs w:val="32"/>
          <w:lang w:val="uk-UA"/>
        </w:rPr>
        <w:t xml:space="preserve"> року</w:t>
      </w:r>
      <w:r w:rsidR="00FD6601">
        <w:rPr>
          <w:rFonts w:cs="Times New Roman"/>
          <w:b/>
          <w:color w:val="002060"/>
          <w:sz w:val="32"/>
          <w:szCs w:val="32"/>
          <w:lang w:val="uk-UA"/>
        </w:rPr>
        <w:t>, Івано-Франківськ, курорт Буковель</w:t>
      </w:r>
    </w:p>
    <w:p w14:paraId="136F15ED" w14:textId="27A8D07C" w:rsidR="009A3459" w:rsidRDefault="009A3459" w:rsidP="00224B2A">
      <w:pPr>
        <w:jc w:val="center"/>
        <w:rPr>
          <w:rFonts w:cs="Times New Roman"/>
          <w:b/>
          <w:color w:val="002060"/>
          <w:sz w:val="32"/>
          <w:szCs w:val="32"/>
          <w:lang w:val="uk-UA"/>
        </w:rPr>
      </w:pPr>
    </w:p>
    <w:p w14:paraId="1252DF0B" w14:textId="77777777" w:rsidR="009A3459" w:rsidRPr="00546DDE" w:rsidRDefault="009A3459" w:rsidP="00224B2A">
      <w:pPr>
        <w:jc w:val="center"/>
        <w:rPr>
          <w:rFonts w:cs="Times New Roman"/>
          <w:b/>
          <w:sz w:val="30"/>
          <w:szCs w:val="30"/>
          <w:lang w:val="uk-UA"/>
        </w:rPr>
      </w:pPr>
    </w:p>
    <w:p w14:paraId="30AC9BEC" w14:textId="77777777" w:rsidR="004C1B32" w:rsidRPr="00F02157" w:rsidRDefault="00224B2A" w:rsidP="00224B2A">
      <w:pPr>
        <w:jc w:val="center"/>
        <w:rPr>
          <w:rFonts w:cs="Times New Roman"/>
          <w:b/>
          <w:sz w:val="40"/>
          <w:szCs w:val="40"/>
          <w:lang w:val="uk-UA"/>
        </w:rPr>
      </w:pPr>
      <w:r w:rsidRPr="00F02157">
        <w:rPr>
          <w:rFonts w:cs="Times New Roman"/>
          <w:b/>
          <w:sz w:val="40"/>
          <w:szCs w:val="40"/>
          <w:lang w:val="uk-UA"/>
        </w:rPr>
        <w:t xml:space="preserve">Міжнародна науково-технічна конференція </w:t>
      </w:r>
    </w:p>
    <w:p w14:paraId="68E680BA" w14:textId="5FCC5612" w:rsidR="004A1B55" w:rsidRDefault="004C1B32" w:rsidP="004C1B32">
      <w:pPr>
        <w:spacing w:line="276" w:lineRule="auto"/>
        <w:ind w:left="-426" w:right="-142"/>
        <w:jc w:val="center"/>
        <w:rPr>
          <w:rFonts w:cs="Times New Roman"/>
          <w:b/>
          <w:sz w:val="40"/>
          <w:szCs w:val="40"/>
          <w:lang w:val="uk-UA"/>
        </w:rPr>
      </w:pPr>
      <w:r w:rsidRPr="00F02157">
        <w:rPr>
          <w:rFonts w:cs="Times New Roman"/>
          <w:b/>
          <w:sz w:val="40"/>
          <w:szCs w:val="40"/>
          <w:lang w:val="uk-UA"/>
        </w:rPr>
        <w:t>"</w:t>
      </w:r>
      <w:r w:rsidR="00224B2A" w:rsidRPr="00F02157">
        <w:rPr>
          <w:rFonts w:cs="Times New Roman"/>
          <w:b/>
          <w:sz w:val="40"/>
          <w:szCs w:val="40"/>
          <w:lang w:val="uk-UA"/>
        </w:rPr>
        <w:t>Нафтогазова енергетика</w:t>
      </w:r>
      <w:r w:rsidR="004A1B55" w:rsidRPr="00F02157">
        <w:rPr>
          <w:rFonts w:cs="Times New Roman"/>
          <w:b/>
          <w:sz w:val="40"/>
          <w:szCs w:val="40"/>
          <w:lang w:val="uk-UA"/>
        </w:rPr>
        <w:t xml:space="preserve"> – </w:t>
      </w:r>
      <w:r w:rsidR="00657CE6" w:rsidRPr="00F02157">
        <w:rPr>
          <w:rFonts w:cs="Times New Roman"/>
          <w:b/>
          <w:sz w:val="40"/>
          <w:szCs w:val="40"/>
          <w:lang w:val="uk-UA"/>
        </w:rPr>
        <w:t>20</w:t>
      </w:r>
      <w:r w:rsidR="00F02157" w:rsidRPr="00F02157">
        <w:rPr>
          <w:rFonts w:cs="Times New Roman"/>
          <w:b/>
          <w:sz w:val="40"/>
          <w:szCs w:val="40"/>
          <w:lang w:val="uk-UA"/>
        </w:rPr>
        <w:t>21</w:t>
      </w:r>
      <w:r w:rsidRPr="00F02157">
        <w:rPr>
          <w:rFonts w:cs="Times New Roman"/>
          <w:b/>
          <w:sz w:val="40"/>
          <w:szCs w:val="40"/>
          <w:lang w:val="uk-UA"/>
        </w:rPr>
        <w:t>"</w:t>
      </w:r>
    </w:p>
    <w:p w14:paraId="131F8116" w14:textId="77777777" w:rsidR="00270CB2" w:rsidRDefault="005607C6" w:rsidP="004C1B32">
      <w:pPr>
        <w:spacing w:line="276" w:lineRule="auto"/>
        <w:ind w:left="-426" w:right="-142"/>
        <w:jc w:val="center"/>
        <w:rPr>
          <w:rFonts w:asciiTheme="minorBidi" w:hAnsiTheme="minorBidi" w:cstheme="minorBidi"/>
          <w:i/>
          <w:iCs/>
          <w:sz w:val="28"/>
          <w:szCs w:val="28"/>
          <w:lang w:val="uk-UA"/>
        </w:rPr>
      </w:pPr>
      <w:r w:rsidRPr="00BD478F">
        <w:rPr>
          <w:rFonts w:asciiTheme="minorBidi" w:hAnsiTheme="minorBidi" w:cstheme="minorBidi"/>
          <w:i/>
          <w:iCs/>
          <w:sz w:val="28"/>
          <w:szCs w:val="28"/>
          <w:lang w:val="uk-UA"/>
        </w:rPr>
        <w:t xml:space="preserve">приурочена до 250-річчя </w:t>
      </w:r>
      <w:proofErr w:type="spellStart"/>
      <w:r w:rsidRPr="00BD478F">
        <w:rPr>
          <w:rFonts w:asciiTheme="minorBidi" w:hAnsiTheme="minorBidi" w:cstheme="minorBidi"/>
          <w:i/>
          <w:iCs/>
          <w:sz w:val="28"/>
          <w:szCs w:val="28"/>
        </w:rPr>
        <w:t>нафтовидобутку</w:t>
      </w:r>
      <w:proofErr w:type="spellEnd"/>
      <w:r w:rsidRPr="00BD478F">
        <w:rPr>
          <w:rFonts w:asciiTheme="minorBidi" w:hAnsiTheme="minorBidi" w:cstheme="minorBidi"/>
          <w:i/>
          <w:iCs/>
          <w:sz w:val="28"/>
          <w:szCs w:val="28"/>
          <w:lang w:val="uk-UA"/>
        </w:rPr>
        <w:t xml:space="preserve"> та 100-річчя газовидобутку </w:t>
      </w:r>
    </w:p>
    <w:p w14:paraId="3D0EE162" w14:textId="4924ED92" w:rsidR="005607C6" w:rsidRPr="00270CB2" w:rsidRDefault="005607C6" w:rsidP="00270CB2">
      <w:pPr>
        <w:bidi/>
        <w:spacing w:line="276" w:lineRule="auto"/>
        <w:ind w:left="-426" w:right="-142"/>
        <w:jc w:val="center"/>
        <w:rPr>
          <w:rFonts w:asciiTheme="minorBidi" w:hAnsiTheme="minorBidi" w:cstheme="minorBidi"/>
          <w:i/>
          <w:iCs/>
          <w:sz w:val="28"/>
          <w:szCs w:val="28"/>
          <w:lang w:val="uk-UA"/>
        </w:rPr>
      </w:pPr>
      <w:r w:rsidRPr="00BD478F">
        <w:rPr>
          <w:rFonts w:asciiTheme="minorBidi" w:hAnsiTheme="minorBidi" w:cstheme="minorBidi"/>
          <w:i/>
          <w:iCs/>
          <w:sz w:val="28"/>
          <w:szCs w:val="28"/>
          <w:lang w:val="uk-UA"/>
        </w:rPr>
        <w:t xml:space="preserve">в </w:t>
      </w:r>
      <w:r w:rsidR="00270CB2">
        <w:rPr>
          <w:rFonts w:asciiTheme="minorBidi" w:hAnsiTheme="minorBidi" w:cstheme="minorBidi"/>
          <w:i/>
          <w:iCs/>
          <w:sz w:val="28"/>
          <w:szCs w:val="28"/>
          <w:lang w:val="uk-UA"/>
        </w:rPr>
        <w:t>Європі</w:t>
      </w:r>
    </w:p>
    <w:p w14:paraId="6FA28648" w14:textId="6E67BBC3" w:rsidR="00546DDE" w:rsidRPr="00D1372E" w:rsidRDefault="001A256B" w:rsidP="00546DDE">
      <w:pPr>
        <w:ind w:firstLine="709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м. Івано-Франківськ </w:t>
      </w:r>
      <w:r w:rsidR="004E108E">
        <w:rPr>
          <w:rFonts w:cs="Times New Roman"/>
          <w:b/>
          <w:sz w:val="28"/>
          <w:szCs w:val="28"/>
          <w:lang w:val="uk-UA"/>
        </w:rPr>
        <w:t>:</w:t>
      </w:r>
    </w:p>
    <w:p w14:paraId="490660C2" w14:textId="05E3709D" w:rsidR="00546DDE" w:rsidRPr="00D1372E" w:rsidRDefault="00546DDE" w:rsidP="009A3459">
      <w:pPr>
        <w:jc w:val="both"/>
        <w:rPr>
          <w:rFonts w:cs="Times New Roman"/>
          <w:sz w:val="28"/>
          <w:szCs w:val="28"/>
          <w:lang w:val="uk-UA"/>
        </w:rPr>
      </w:pPr>
      <w:r w:rsidRPr="00D1372E">
        <w:rPr>
          <w:rFonts w:cs="Times New Roman"/>
          <w:b/>
          <w:sz w:val="28"/>
          <w:szCs w:val="28"/>
          <w:lang w:val="uk-UA"/>
        </w:rPr>
        <w:t>2</w:t>
      </w:r>
      <w:r w:rsidR="0094628A">
        <w:rPr>
          <w:rFonts w:cs="Times New Roman"/>
          <w:b/>
          <w:sz w:val="28"/>
          <w:szCs w:val="28"/>
          <w:lang w:val="uk-UA"/>
        </w:rPr>
        <w:t>0</w:t>
      </w:r>
      <w:r w:rsidRPr="00D1372E">
        <w:rPr>
          <w:rFonts w:cs="Times New Roman"/>
          <w:b/>
          <w:sz w:val="28"/>
          <w:szCs w:val="28"/>
          <w:lang w:val="uk-UA"/>
        </w:rPr>
        <w:t>.0</w:t>
      </w:r>
      <w:r w:rsidR="00F02157">
        <w:rPr>
          <w:rFonts w:cs="Times New Roman"/>
          <w:b/>
          <w:sz w:val="28"/>
          <w:szCs w:val="28"/>
          <w:lang w:val="uk-UA"/>
        </w:rPr>
        <w:t>9</w:t>
      </w:r>
      <w:r w:rsidRPr="00D1372E">
        <w:rPr>
          <w:rFonts w:cs="Times New Roman"/>
          <w:b/>
          <w:sz w:val="28"/>
          <w:szCs w:val="28"/>
          <w:lang w:val="uk-UA"/>
        </w:rPr>
        <w:t>.20</w:t>
      </w:r>
      <w:r w:rsidR="00F02157">
        <w:rPr>
          <w:rFonts w:cs="Times New Roman"/>
          <w:b/>
          <w:sz w:val="28"/>
          <w:szCs w:val="28"/>
          <w:lang w:val="uk-UA"/>
        </w:rPr>
        <w:t>21</w:t>
      </w:r>
      <w:r w:rsidRPr="00D1372E">
        <w:rPr>
          <w:rFonts w:cs="Times New Roman"/>
          <w:b/>
          <w:sz w:val="28"/>
          <w:szCs w:val="28"/>
          <w:lang w:val="uk-UA"/>
        </w:rPr>
        <w:t xml:space="preserve"> р. – </w:t>
      </w:r>
      <w:r w:rsidRPr="00D1372E">
        <w:rPr>
          <w:rFonts w:cs="Times New Roman"/>
          <w:sz w:val="28"/>
          <w:szCs w:val="28"/>
          <w:lang w:val="uk-UA"/>
        </w:rPr>
        <w:t>заїзд</w:t>
      </w:r>
      <w:r w:rsidR="00D1372E">
        <w:rPr>
          <w:rFonts w:cs="Times New Roman"/>
          <w:sz w:val="28"/>
          <w:szCs w:val="28"/>
          <w:lang w:val="uk-UA"/>
        </w:rPr>
        <w:t xml:space="preserve"> та </w:t>
      </w:r>
      <w:r w:rsidRPr="00D1372E">
        <w:rPr>
          <w:rFonts w:cs="Times New Roman"/>
          <w:sz w:val="28"/>
          <w:szCs w:val="28"/>
          <w:lang w:val="uk-UA"/>
        </w:rPr>
        <w:t xml:space="preserve">розміщення </w:t>
      </w:r>
      <w:r w:rsidR="00D1372E">
        <w:rPr>
          <w:rFonts w:cs="Times New Roman"/>
          <w:sz w:val="28"/>
          <w:szCs w:val="28"/>
          <w:lang w:val="uk-UA"/>
        </w:rPr>
        <w:t>учасників конференції</w:t>
      </w:r>
      <w:r w:rsidRPr="00D1372E">
        <w:rPr>
          <w:rFonts w:cs="Times New Roman"/>
          <w:sz w:val="28"/>
          <w:szCs w:val="28"/>
          <w:lang w:val="uk-UA"/>
        </w:rPr>
        <w:t>;</w:t>
      </w:r>
    </w:p>
    <w:p w14:paraId="14BABBD6" w14:textId="46C231E4" w:rsidR="00546DDE" w:rsidRDefault="00546DDE" w:rsidP="009A3459">
      <w:pPr>
        <w:jc w:val="both"/>
        <w:rPr>
          <w:rFonts w:cs="Times New Roman"/>
          <w:sz w:val="28"/>
          <w:szCs w:val="28"/>
          <w:lang w:val="uk-UA"/>
        </w:rPr>
      </w:pPr>
      <w:r w:rsidRPr="00D1372E">
        <w:rPr>
          <w:rFonts w:cs="Times New Roman"/>
          <w:b/>
          <w:sz w:val="28"/>
          <w:szCs w:val="28"/>
          <w:lang w:val="uk-UA"/>
        </w:rPr>
        <w:t>2</w:t>
      </w:r>
      <w:r w:rsidR="0094628A">
        <w:rPr>
          <w:rFonts w:cs="Times New Roman"/>
          <w:b/>
          <w:sz w:val="28"/>
          <w:szCs w:val="28"/>
          <w:lang w:val="uk-UA"/>
        </w:rPr>
        <w:t>1</w:t>
      </w:r>
      <w:r w:rsidRPr="00D1372E">
        <w:rPr>
          <w:rFonts w:cs="Times New Roman"/>
          <w:b/>
          <w:sz w:val="28"/>
          <w:szCs w:val="28"/>
          <w:lang w:val="uk-UA"/>
        </w:rPr>
        <w:t>.0</w:t>
      </w:r>
      <w:r w:rsidR="00F02157">
        <w:rPr>
          <w:rFonts w:cs="Times New Roman"/>
          <w:b/>
          <w:sz w:val="28"/>
          <w:szCs w:val="28"/>
          <w:lang w:val="uk-UA"/>
        </w:rPr>
        <w:t>9</w:t>
      </w:r>
      <w:r w:rsidRPr="00D1372E">
        <w:rPr>
          <w:rFonts w:cs="Times New Roman"/>
          <w:b/>
          <w:sz w:val="28"/>
          <w:szCs w:val="28"/>
          <w:lang w:val="uk-UA"/>
        </w:rPr>
        <w:t>.20</w:t>
      </w:r>
      <w:r w:rsidR="00F02157">
        <w:rPr>
          <w:rFonts w:cs="Times New Roman"/>
          <w:b/>
          <w:sz w:val="28"/>
          <w:szCs w:val="28"/>
          <w:lang w:val="uk-UA"/>
        </w:rPr>
        <w:t>21</w:t>
      </w:r>
      <w:r w:rsidRPr="00D1372E">
        <w:rPr>
          <w:rFonts w:cs="Times New Roman"/>
          <w:b/>
          <w:sz w:val="28"/>
          <w:szCs w:val="28"/>
          <w:lang w:val="uk-UA"/>
        </w:rPr>
        <w:t xml:space="preserve"> р. – </w:t>
      </w:r>
      <w:r w:rsidR="00A24FF5" w:rsidRPr="00A24FF5">
        <w:rPr>
          <w:rFonts w:cs="Times New Roman"/>
          <w:bCs/>
          <w:sz w:val="28"/>
          <w:szCs w:val="28"/>
          <w:lang w:val="uk-UA"/>
        </w:rPr>
        <w:t>Урочисте</w:t>
      </w:r>
      <w:r w:rsidR="00A24FF5">
        <w:rPr>
          <w:rFonts w:cs="Times New Roman"/>
          <w:b/>
          <w:sz w:val="28"/>
          <w:szCs w:val="28"/>
          <w:lang w:val="uk-UA"/>
        </w:rPr>
        <w:t xml:space="preserve"> </w:t>
      </w:r>
      <w:r w:rsidR="00D1372E">
        <w:rPr>
          <w:rFonts w:cs="Times New Roman"/>
          <w:sz w:val="28"/>
          <w:szCs w:val="28"/>
          <w:lang w:val="uk-UA"/>
        </w:rPr>
        <w:t>пленарне засідання</w:t>
      </w:r>
      <w:r w:rsidR="009A3459">
        <w:rPr>
          <w:rFonts w:cs="Times New Roman"/>
          <w:sz w:val="28"/>
          <w:szCs w:val="28"/>
          <w:lang w:val="uk-UA"/>
        </w:rPr>
        <w:t xml:space="preserve"> </w:t>
      </w:r>
      <w:r w:rsidR="001A256B">
        <w:rPr>
          <w:rFonts w:cs="Times New Roman"/>
          <w:sz w:val="28"/>
          <w:szCs w:val="28"/>
          <w:lang w:val="uk-UA"/>
        </w:rPr>
        <w:t>(</w:t>
      </w:r>
      <w:r w:rsidR="001A256B" w:rsidRPr="001A256B">
        <w:rPr>
          <w:rFonts w:cs="Times New Roman"/>
          <w:sz w:val="28"/>
          <w:szCs w:val="28"/>
          <w:lang w:val="uk-UA"/>
        </w:rPr>
        <w:t>Івано-Франківський академічний обласний український музично-драматичний театр імені І</w:t>
      </w:r>
      <w:r w:rsidR="001A256B">
        <w:rPr>
          <w:rFonts w:cs="Times New Roman"/>
          <w:sz w:val="28"/>
          <w:szCs w:val="28"/>
          <w:lang w:val="uk-UA"/>
        </w:rPr>
        <w:t>.</w:t>
      </w:r>
      <w:r w:rsidR="005A3B43">
        <w:rPr>
          <w:rFonts w:cs="Times New Roman"/>
          <w:sz w:val="28"/>
          <w:szCs w:val="28"/>
          <w:lang w:val="uk-UA"/>
        </w:rPr>
        <w:t xml:space="preserve"> </w:t>
      </w:r>
      <w:r w:rsidR="001A256B" w:rsidRPr="001A256B">
        <w:rPr>
          <w:rFonts w:cs="Times New Roman"/>
          <w:sz w:val="28"/>
          <w:szCs w:val="28"/>
          <w:lang w:val="uk-UA"/>
        </w:rPr>
        <w:t>Франка</w:t>
      </w:r>
      <w:r w:rsidR="001A256B">
        <w:rPr>
          <w:rFonts w:cs="Times New Roman"/>
          <w:sz w:val="28"/>
          <w:szCs w:val="28"/>
          <w:lang w:val="uk-UA"/>
        </w:rPr>
        <w:t>)</w:t>
      </w:r>
      <w:r w:rsidR="009A3459">
        <w:rPr>
          <w:rFonts w:cs="Times New Roman"/>
          <w:sz w:val="28"/>
          <w:szCs w:val="28"/>
          <w:lang w:val="uk-UA"/>
        </w:rPr>
        <w:t>;</w:t>
      </w:r>
    </w:p>
    <w:p w14:paraId="5D5A6637" w14:textId="2300CB00" w:rsidR="001A256B" w:rsidRPr="004E108E" w:rsidRDefault="001A256B" w:rsidP="001A256B">
      <w:pPr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2</w:t>
      </w:r>
      <w:r>
        <w:rPr>
          <w:rFonts w:cs="Times New Roman"/>
          <w:b/>
          <w:sz w:val="28"/>
          <w:szCs w:val="28"/>
          <w:lang w:val="uk-UA"/>
        </w:rPr>
        <w:t>2</w:t>
      </w:r>
      <w:r>
        <w:rPr>
          <w:rFonts w:cs="Times New Roman"/>
          <w:b/>
          <w:sz w:val="28"/>
          <w:szCs w:val="28"/>
          <w:lang w:val="uk-UA"/>
        </w:rPr>
        <w:t>.09.2021 р</w:t>
      </w:r>
      <w:r w:rsidRPr="00D1372E">
        <w:rPr>
          <w:rFonts w:cs="Times New Roman"/>
          <w:b/>
          <w:sz w:val="28"/>
          <w:szCs w:val="28"/>
          <w:lang w:val="uk-UA"/>
        </w:rPr>
        <w:t xml:space="preserve">. – </w:t>
      </w:r>
      <w:r w:rsidR="00DD4E35" w:rsidRPr="00A24FF5">
        <w:rPr>
          <w:rFonts w:cs="Times New Roman"/>
          <w:bCs/>
          <w:sz w:val="28"/>
          <w:szCs w:val="28"/>
          <w:lang w:val="uk-UA"/>
        </w:rPr>
        <w:t xml:space="preserve">секційні </w:t>
      </w:r>
      <w:r w:rsidRPr="00A24FF5">
        <w:rPr>
          <w:rFonts w:cs="Times New Roman"/>
          <w:bCs/>
          <w:sz w:val="28"/>
          <w:szCs w:val="28"/>
          <w:lang w:val="uk-UA"/>
        </w:rPr>
        <w:t>за</w:t>
      </w:r>
      <w:r w:rsidR="00DD4E35" w:rsidRPr="00A24FF5">
        <w:rPr>
          <w:rFonts w:cs="Times New Roman"/>
          <w:bCs/>
          <w:sz w:val="28"/>
          <w:szCs w:val="28"/>
          <w:lang w:val="uk-UA"/>
        </w:rPr>
        <w:t xml:space="preserve">сідання за </w:t>
      </w:r>
      <w:r w:rsidRPr="00A24FF5">
        <w:rPr>
          <w:rFonts w:cs="Times New Roman"/>
          <w:bCs/>
          <w:sz w:val="28"/>
          <w:szCs w:val="28"/>
          <w:lang w:val="uk-UA"/>
        </w:rPr>
        <w:t xml:space="preserve"> напрямками</w:t>
      </w:r>
      <w:r w:rsidRPr="00A24FF5">
        <w:rPr>
          <w:rFonts w:cs="Times New Roman"/>
          <w:bCs/>
          <w:sz w:val="28"/>
          <w:szCs w:val="28"/>
          <w:lang w:val="uk-UA"/>
        </w:rPr>
        <w:t xml:space="preserve"> (м.</w:t>
      </w:r>
      <w:r w:rsidR="005A3B43">
        <w:rPr>
          <w:rFonts w:cs="Times New Roman"/>
          <w:bCs/>
          <w:sz w:val="28"/>
          <w:szCs w:val="28"/>
          <w:lang w:val="uk-UA"/>
        </w:rPr>
        <w:t xml:space="preserve"> </w:t>
      </w:r>
      <w:r w:rsidRPr="00A24FF5">
        <w:rPr>
          <w:rFonts w:cs="Times New Roman"/>
          <w:bCs/>
          <w:sz w:val="28"/>
          <w:szCs w:val="28"/>
          <w:lang w:val="uk-UA"/>
        </w:rPr>
        <w:t>Івано-Франківськ)</w:t>
      </w:r>
      <w:r w:rsidRPr="00A24FF5">
        <w:rPr>
          <w:rFonts w:cs="Times New Roman"/>
          <w:bCs/>
          <w:sz w:val="28"/>
          <w:szCs w:val="28"/>
          <w:lang w:val="uk-UA"/>
        </w:rPr>
        <w:t>:</w:t>
      </w:r>
    </w:p>
    <w:p w14:paraId="701044C3" w14:textId="77777777" w:rsidR="001A256B" w:rsidRPr="004E108E" w:rsidRDefault="001A256B" w:rsidP="001A256B">
      <w:pPr>
        <w:ind w:left="774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-</w:t>
      </w:r>
      <w:r w:rsidRPr="00A74D4E">
        <w:rPr>
          <w:rFonts w:cs="Times New Roman"/>
          <w:sz w:val="28"/>
          <w:szCs w:val="28"/>
          <w:lang w:val="uk-UA"/>
        </w:rPr>
        <w:t xml:space="preserve"> </w:t>
      </w:r>
      <w:r w:rsidRPr="004E108E">
        <w:rPr>
          <w:rFonts w:cs="Times New Roman"/>
          <w:sz w:val="28"/>
          <w:szCs w:val="28"/>
          <w:lang w:val="uk-UA"/>
        </w:rPr>
        <w:t>нафтогазова інженерія</w:t>
      </w:r>
      <w:r>
        <w:rPr>
          <w:rFonts w:cs="Times New Roman"/>
          <w:sz w:val="28"/>
          <w:szCs w:val="28"/>
          <w:lang w:val="uk-UA"/>
        </w:rPr>
        <w:t xml:space="preserve"> (</w:t>
      </w:r>
      <w:r w:rsidRPr="00F77393">
        <w:rPr>
          <w:rFonts w:cs="Times New Roman"/>
          <w:i/>
          <w:sz w:val="26"/>
          <w:szCs w:val="26"/>
          <w:lang w:val="uk-UA"/>
        </w:rPr>
        <w:t>геологія, геофізика, буріння свердловин, видобування вуглеводнів, машини і обладнання нафтових та газових промислів</w:t>
      </w:r>
      <w:r w:rsidRPr="00F77393">
        <w:rPr>
          <w:rFonts w:cs="Times New Roman"/>
          <w:sz w:val="26"/>
          <w:szCs w:val="26"/>
          <w:lang w:val="uk-UA"/>
        </w:rPr>
        <w:t>)</w:t>
      </w:r>
      <w:r w:rsidRPr="004E108E">
        <w:rPr>
          <w:rFonts w:cs="Times New Roman"/>
          <w:sz w:val="28"/>
          <w:szCs w:val="28"/>
          <w:lang w:val="uk-UA"/>
        </w:rPr>
        <w:t>;</w:t>
      </w:r>
    </w:p>
    <w:p w14:paraId="3B2AE58D" w14:textId="77777777" w:rsidR="001A256B" w:rsidRDefault="001A256B" w:rsidP="001A256B">
      <w:pPr>
        <w:ind w:left="774"/>
        <w:rPr>
          <w:rFonts w:cs="Times New Roman"/>
          <w:sz w:val="28"/>
          <w:szCs w:val="28"/>
          <w:lang w:val="uk-UA"/>
        </w:rPr>
      </w:pPr>
      <w:r w:rsidRPr="004E108E">
        <w:rPr>
          <w:rFonts w:cs="Times New Roman"/>
          <w:sz w:val="28"/>
          <w:szCs w:val="28"/>
          <w:lang w:val="uk-UA"/>
        </w:rPr>
        <w:t>-</w:t>
      </w:r>
      <w:r>
        <w:rPr>
          <w:rFonts w:cs="Times New Roman"/>
          <w:sz w:val="28"/>
          <w:szCs w:val="28"/>
          <w:lang w:val="uk-UA"/>
        </w:rPr>
        <w:t xml:space="preserve"> соціально-економічні аспекти нафтогазової енергетики</w:t>
      </w:r>
      <w:r w:rsidRPr="004E108E">
        <w:rPr>
          <w:rFonts w:cs="Times New Roman"/>
          <w:sz w:val="28"/>
          <w:szCs w:val="28"/>
          <w:lang w:val="uk-UA"/>
        </w:rPr>
        <w:t>;</w:t>
      </w:r>
    </w:p>
    <w:p w14:paraId="0693C4E2" w14:textId="77777777" w:rsidR="001A256B" w:rsidRDefault="001A256B" w:rsidP="001A256B">
      <w:pPr>
        <w:ind w:left="774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- енергетика майбутнього;</w:t>
      </w:r>
    </w:p>
    <w:p w14:paraId="1C1EB937" w14:textId="555D9145" w:rsidR="001A256B" w:rsidRDefault="001A256B" w:rsidP="001A256B">
      <w:pPr>
        <w:ind w:left="774"/>
        <w:rPr>
          <w:rFonts w:cs="Times New Roman"/>
          <w:sz w:val="28"/>
          <w:szCs w:val="28"/>
          <w:lang w:val="uk-UA"/>
        </w:rPr>
      </w:pPr>
      <w:r w:rsidRPr="004E108E">
        <w:rPr>
          <w:rFonts w:cs="Times New Roman"/>
          <w:sz w:val="28"/>
          <w:szCs w:val="28"/>
          <w:lang w:val="uk-UA"/>
        </w:rPr>
        <w:t>-</w:t>
      </w:r>
      <w:r>
        <w:rPr>
          <w:rFonts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cs="Times New Roman"/>
          <w:sz w:val="28"/>
          <w:szCs w:val="28"/>
          <w:lang w:val="uk-UA"/>
        </w:rPr>
        <w:t>техноекобезпека</w:t>
      </w:r>
      <w:proofErr w:type="spellEnd"/>
      <w:r>
        <w:rPr>
          <w:rFonts w:cs="Times New Roman"/>
          <w:sz w:val="28"/>
          <w:szCs w:val="28"/>
          <w:lang w:val="uk-UA"/>
        </w:rPr>
        <w:t xml:space="preserve"> видобування вуглеводнів</w:t>
      </w:r>
      <w:r>
        <w:rPr>
          <w:rFonts w:cs="Times New Roman"/>
          <w:sz w:val="28"/>
          <w:szCs w:val="28"/>
          <w:lang w:val="uk-UA"/>
        </w:rPr>
        <w:t>.</w:t>
      </w:r>
    </w:p>
    <w:p w14:paraId="019AE2EE" w14:textId="77777777" w:rsidR="009E08FF" w:rsidRDefault="009E08FF" w:rsidP="001A256B">
      <w:pPr>
        <w:ind w:left="774"/>
        <w:rPr>
          <w:rFonts w:cs="Times New Roman"/>
          <w:sz w:val="28"/>
          <w:szCs w:val="28"/>
          <w:lang w:val="uk-UA"/>
        </w:rPr>
      </w:pPr>
    </w:p>
    <w:tbl>
      <w:tblPr>
        <w:tblW w:w="10745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970"/>
        <w:gridCol w:w="1554"/>
        <w:gridCol w:w="1554"/>
        <w:gridCol w:w="1833"/>
        <w:gridCol w:w="1834"/>
      </w:tblGrid>
      <w:tr w:rsidR="001A256B" w:rsidRPr="005B2765" w14:paraId="523045F9" w14:textId="77777777" w:rsidTr="00C73DF8">
        <w:trPr>
          <w:trHeight w:val="246"/>
        </w:trPr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B0B1FA" w14:textId="77777777" w:rsidR="001A256B" w:rsidRPr="005B2765" w:rsidRDefault="001A256B" w:rsidP="007A60FE">
            <w:pPr>
              <w:widowControl/>
              <w:ind w:left="360"/>
              <w:jc w:val="center"/>
              <w:rPr>
                <w:rFonts w:eastAsia="Times New Roman" w:cs="Times New Roman"/>
                <w:bCs/>
                <w:iCs/>
                <w:kern w:val="0"/>
                <w:lang w:val="uk-UA" w:eastAsia="ar-SA" w:bidi="ar-SA"/>
              </w:rPr>
            </w:pPr>
            <w:r>
              <w:rPr>
                <w:rFonts w:eastAsia="Times New Roman" w:cs="Times New Roman"/>
                <w:b/>
                <w:bCs/>
                <w:iCs/>
                <w:kern w:val="0"/>
                <w:lang w:val="uk-UA" w:eastAsia="ar-SA" w:bidi="ar-SA"/>
              </w:rPr>
              <w:t>Форма участі</w:t>
            </w:r>
          </w:p>
        </w:tc>
        <w:tc>
          <w:tcPr>
            <w:tcW w:w="6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A8B4E3" w14:textId="77777777" w:rsidR="001A256B" w:rsidRPr="005B2765" w:rsidRDefault="001A256B" w:rsidP="007A60FE">
            <w:pPr>
              <w:widowControl/>
              <w:snapToGrid w:val="0"/>
              <w:jc w:val="center"/>
              <w:rPr>
                <w:rFonts w:eastAsia="Times New Roman" w:cs="Times New Roman"/>
                <w:b/>
                <w:bCs/>
                <w:iCs/>
                <w:kern w:val="0"/>
                <w:lang w:val="uk-UA" w:eastAsia="ar-SA" w:bidi="ar-SA"/>
              </w:rPr>
            </w:pPr>
            <w:r w:rsidRPr="005B2765">
              <w:rPr>
                <w:rFonts w:eastAsia="Times New Roman" w:cs="Times New Roman"/>
                <w:b/>
                <w:bCs/>
                <w:iCs/>
                <w:kern w:val="0"/>
                <w:lang w:val="uk-UA" w:eastAsia="ar-SA" w:bidi="ar-SA"/>
              </w:rPr>
              <w:t>Вартість</w:t>
            </w:r>
          </w:p>
        </w:tc>
      </w:tr>
      <w:tr w:rsidR="001A256B" w:rsidRPr="005B2765" w14:paraId="1F516DA2" w14:textId="77777777" w:rsidTr="00C73DF8">
        <w:trPr>
          <w:trHeight w:val="246"/>
        </w:trPr>
        <w:tc>
          <w:tcPr>
            <w:tcW w:w="3970" w:type="dxa"/>
            <w:vMerge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F955AC" w14:textId="77777777" w:rsidR="001A256B" w:rsidRDefault="001A256B" w:rsidP="007A60FE">
            <w:pPr>
              <w:widowControl/>
              <w:ind w:left="360"/>
              <w:jc w:val="center"/>
              <w:rPr>
                <w:rFonts w:eastAsia="Times New Roman" w:cs="Times New Roman"/>
                <w:b/>
                <w:bCs/>
                <w:iCs/>
                <w:kern w:val="0"/>
                <w:lang w:val="uk-UA" w:eastAsia="ar-SA" w:bidi="ar-SA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5876C3" w14:textId="77777777" w:rsidR="001A256B" w:rsidRPr="005B2765" w:rsidRDefault="001A256B" w:rsidP="007A60FE">
            <w:pPr>
              <w:widowControl/>
              <w:snapToGrid w:val="0"/>
              <w:jc w:val="center"/>
              <w:rPr>
                <w:rFonts w:eastAsia="Times New Roman" w:cs="Times New Roman"/>
                <w:b/>
                <w:bCs/>
                <w:iCs/>
                <w:kern w:val="0"/>
                <w:lang w:val="uk-UA" w:eastAsia="ar-SA" w:bidi="ar-SA"/>
              </w:rPr>
            </w:pPr>
            <w:r>
              <w:rPr>
                <w:rFonts w:eastAsia="Times New Roman" w:cs="Times New Roman"/>
                <w:b/>
                <w:bCs/>
                <w:iCs/>
                <w:kern w:val="0"/>
                <w:lang w:val="uk-UA" w:eastAsia="ar-SA" w:bidi="ar-SA"/>
              </w:rPr>
              <w:t>1 особа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D0D110" w14:textId="77777777" w:rsidR="001A256B" w:rsidRPr="005B2765" w:rsidRDefault="001A256B" w:rsidP="007A60FE">
            <w:pPr>
              <w:widowControl/>
              <w:snapToGrid w:val="0"/>
              <w:jc w:val="center"/>
              <w:rPr>
                <w:rFonts w:eastAsia="Times New Roman" w:cs="Times New Roman"/>
                <w:b/>
                <w:bCs/>
                <w:iCs/>
                <w:kern w:val="0"/>
                <w:lang w:val="uk-UA" w:eastAsia="ar-SA" w:bidi="ar-SA"/>
              </w:rPr>
            </w:pPr>
            <w:r>
              <w:rPr>
                <w:rFonts w:eastAsia="Times New Roman" w:cs="Times New Roman"/>
                <w:b/>
                <w:bCs/>
                <w:iCs/>
                <w:kern w:val="0"/>
                <w:lang w:val="uk-UA" w:eastAsia="ar-SA" w:bidi="ar-SA"/>
              </w:rPr>
              <w:t>2 особи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F10B76" w14:textId="77777777" w:rsidR="001A256B" w:rsidRPr="005B2765" w:rsidRDefault="001A256B" w:rsidP="007A60FE">
            <w:pPr>
              <w:widowControl/>
              <w:snapToGrid w:val="0"/>
              <w:jc w:val="center"/>
              <w:rPr>
                <w:rFonts w:eastAsia="Times New Roman" w:cs="Times New Roman"/>
                <w:b/>
                <w:bCs/>
                <w:iCs/>
                <w:kern w:val="0"/>
                <w:lang w:val="uk-UA" w:eastAsia="ar-SA" w:bidi="ar-SA"/>
              </w:rPr>
            </w:pPr>
            <w:r>
              <w:rPr>
                <w:rFonts w:eastAsia="Times New Roman" w:cs="Times New Roman"/>
                <w:b/>
                <w:bCs/>
                <w:iCs/>
                <w:kern w:val="0"/>
                <w:lang w:val="uk-UA" w:eastAsia="ar-SA" w:bidi="ar-SA"/>
              </w:rPr>
              <w:t>3 особи</w:t>
            </w:r>
          </w:p>
        </w:tc>
      </w:tr>
      <w:tr w:rsidR="001A256B" w:rsidRPr="005B2765" w14:paraId="65E3030A" w14:textId="77777777" w:rsidTr="00CC0802">
        <w:trPr>
          <w:trHeight w:val="246"/>
        </w:trPr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E7A96F" w14:textId="77777777" w:rsidR="001A256B" w:rsidRDefault="001A256B" w:rsidP="007A60FE">
            <w:pPr>
              <w:widowControl/>
              <w:ind w:left="360"/>
              <w:jc w:val="center"/>
              <w:rPr>
                <w:rFonts w:eastAsia="Times New Roman" w:cs="Times New Roman"/>
                <w:b/>
                <w:bCs/>
                <w:iCs/>
                <w:kern w:val="0"/>
                <w:lang w:val="uk-UA" w:eastAsia="ar-SA" w:bidi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5BC908" w14:textId="77777777" w:rsidR="001A256B" w:rsidRPr="00CC0802" w:rsidRDefault="001A256B" w:rsidP="007A60FE">
            <w:pPr>
              <w:widowControl/>
              <w:snapToGrid w:val="0"/>
              <w:jc w:val="center"/>
              <w:rPr>
                <w:rFonts w:eastAsia="Times New Roman" w:cs="Times New Roman"/>
                <w:b/>
                <w:bCs/>
                <w:iCs/>
                <w:kern w:val="0"/>
                <w:highlight w:val="yellow"/>
                <w:lang w:val="uk-UA" w:eastAsia="ar-SA" w:bidi="ar-SA"/>
              </w:rPr>
            </w:pPr>
            <w:r w:rsidRPr="00CC0802">
              <w:rPr>
                <w:rFonts w:eastAsia="Times New Roman" w:cs="Times New Roman"/>
                <w:b/>
                <w:bCs/>
                <w:iCs/>
                <w:kern w:val="0"/>
                <w:lang w:val="uk-UA" w:eastAsia="ar-SA" w:bidi="ar-SA"/>
              </w:rPr>
              <w:t>очна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3C4392" w14:textId="77777777" w:rsidR="001A256B" w:rsidRPr="00CC0802" w:rsidRDefault="001A256B" w:rsidP="007A60FE">
            <w:pPr>
              <w:widowControl/>
              <w:snapToGrid w:val="0"/>
              <w:jc w:val="center"/>
              <w:rPr>
                <w:rFonts w:eastAsia="Times New Roman" w:cs="Times New Roman"/>
                <w:b/>
                <w:bCs/>
                <w:iCs/>
                <w:kern w:val="0"/>
                <w:highlight w:val="yellow"/>
                <w:lang w:val="uk-UA" w:eastAsia="ar-SA" w:bidi="ar-SA"/>
              </w:rPr>
            </w:pPr>
            <w:r w:rsidRPr="00CC0802">
              <w:rPr>
                <w:rFonts w:eastAsia="Times New Roman" w:cs="Times New Roman"/>
                <w:b/>
                <w:bCs/>
                <w:iCs/>
                <w:kern w:val="0"/>
                <w:lang w:val="uk-UA" w:eastAsia="ar-SA" w:bidi="ar-SA"/>
              </w:rPr>
              <w:t>заочна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F9280F" w14:textId="77777777" w:rsidR="001A256B" w:rsidRPr="00CC0802" w:rsidRDefault="001A256B" w:rsidP="007A60FE">
            <w:pPr>
              <w:widowControl/>
              <w:snapToGrid w:val="0"/>
              <w:jc w:val="center"/>
              <w:rPr>
                <w:rFonts w:eastAsia="Times New Roman" w:cs="Times New Roman"/>
                <w:b/>
                <w:bCs/>
                <w:iCs/>
                <w:kern w:val="0"/>
                <w:highlight w:val="yellow"/>
                <w:lang w:val="uk-UA" w:eastAsia="ar-SA" w:bidi="ar-SA"/>
              </w:rPr>
            </w:pPr>
            <w:r w:rsidRPr="00CC0802">
              <w:rPr>
                <w:rFonts w:eastAsia="Times New Roman" w:cs="Times New Roman"/>
                <w:b/>
                <w:bCs/>
                <w:iCs/>
                <w:kern w:val="0"/>
                <w:lang w:val="uk-UA" w:eastAsia="ar-SA" w:bidi="ar-SA"/>
              </w:rPr>
              <w:t>очна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829035" w14:textId="77777777" w:rsidR="001A256B" w:rsidRPr="00CC0802" w:rsidRDefault="001A256B" w:rsidP="007A60FE">
            <w:pPr>
              <w:widowControl/>
              <w:snapToGrid w:val="0"/>
              <w:jc w:val="center"/>
              <w:rPr>
                <w:rFonts w:eastAsia="Times New Roman" w:cs="Times New Roman"/>
                <w:b/>
                <w:bCs/>
                <w:iCs/>
                <w:kern w:val="0"/>
                <w:highlight w:val="yellow"/>
                <w:lang w:val="uk-UA" w:eastAsia="ar-SA" w:bidi="ar-SA"/>
              </w:rPr>
            </w:pPr>
            <w:r w:rsidRPr="00CC0802">
              <w:rPr>
                <w:rFonts w:eastAsia="Times New Roman" w:cs="Times New Roman"/>
                <w:b/>
                <w:bCs/>
                <w:iCs/>
                <w:kern w:val="0"/>
                <w:lang w:val="uk-UA" w:eastAsia="ar-SA" w:bidi="ar-SA"/>
              </w:rPr>
              <w:t>очна</w:t>
            </w:r>
          </w:p>
        </w:tc>
      </w:tr>
      <w:tr w:rsidR="001A256B" w:rsidRPr="005B2765" w14:paraId="7659824A" w14:textId="77777777" w:rsidTr="00C73DF8">
        <w:trPr>
          <w:trHeight w:val="8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F882E8" w14:textId="77777777" w:rsidR="001A256B" w:rsidRPr="005B2765" w:rsidRDefault="001A256B" w:rsidP="007A60FE">
            <w:pPr>
              <w:widowControl/>
              <w:snapToGrid w:val="0"/>
              <w:rPr>
                <w:rFonts w:eastAsia="Times New Roman" w:cs="Times New Roman"/>
                <w:iCs/>
                <w:color w:val="000000"/>
                <w:kern w:val="0"/>
                <w:lang w:val="uk-UA" w:eastAsia="ar-SA" w:bidi="ar-SA"/>
              </w:rPr>
            </w:pPr>
            <w:r w:rsidRPr="005B2765">
              <w:rPr>
                <w:rFonts w:cs="Times New Roman"/>
                <w:shd w:val="clear" w:color="auto" w:fill="FFFFFF"/>
                <w:lang w:val="uk-UA"/>
              </w:rPr>
              <w:t>Представник</w:t>
            </w:r>
            <w:r>
              <w:rPr>
                <w:rFonts w:cs="Times New Roman"/>
                <w:shd w:val="clear" w:color="auto" w:fill="FFFFFF"/>
                <w:lang w:val="uk-UA"/>
              </w:rPr>
              <w:t>и</w:t>
            </w:r>
            <w:r w:rsidRPr="005B2765">
              <w:rPr>
                <w:rFonts w:cs="Times New Roman"/>
                <w:shd w:val="clear" w:color="auto" w:fill="FFFFFF"/>
                <w:lang w:val="uk-UA"/>
              </w:rPr>
              <w:t xml:space="preserve"> вітчизняної компанії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2DAD1" w14:textId="77777777" w:rsidR="001A256B" w:rsidRPr="005B2765" w:rsidRDefault="001A256B" w:rsidP="005A3B43">
            <w:pPr>
              <w:widowControl/>
              <w:snapToGrid w:val="0"/>
              <w:jc w:val="center"/>
              <w:rPr>
                <w:rFonts w:eastAsia="Times New Roman" w:cs="Times New Roman"/>
                <w:b/>
                <w:bCs/>
                <w:iCs/>
                <w:kern w:val="0"/>
                <w:lang w:val="uk-UA" w:eastAsia="ar-SA" w:bidi="ar-SA"/>
              </w:rPr>
            </w:pPr>
            <w:r>
              <w:rPr>
                <w:rFonts w:eastAsia="Times New Roman" w:cs="Times New Roman"/>
                <w:b/>
                <w:bCs/>
                <w:iCs/>
                <w:kern w:val="0"/>
                <w:lang w:val="uk-UA" w:eastAsia="ar-SA" w:bidi="ar-SA"/>
              </w:rPr>
              <w:t>6</w:t>
            </w:r>
            <w:r w:rsidRPr="005B2765">
              <w:rPr>
                <w:rFonts w:eastAsia="Times New Roman" w:cs="Times New Roman"/>
                <w:b/>
                <w:bCs/>
                <w:iCs/>
                <w:kern w:val="0"/>
                <w:lang w:val="uk-UA" w:eastAsia="ar-SA" w:bidi="ar-SA"/>
              </w:rPr>
              <w:t>000 грн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16A48" w14:textId="77777777" w:rsidR="001A256B" w:rsidRPr="00912AA4" w:rsidRDefault="001A256B" w:rsidP="005A3B43">
            <w:pPr>
              <w:widowControl/>
              <w:bidi/>
              <w:snapToGrid w:val="0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kern w:val="0"/>
                <w:lang w:val="uk-UA" w:eastAsia="ar-SA" w:bidi="ar-SA"/>
              </w:rPr>
            </w:pPr>
            <w:r w:rsidRPr="00912AA4">
              <w:rPr>
                <w:rFonts w:eastAsia="Times New Roman" w:cs="Times New Roman"/>
                <w:b/>
                <w:bCs/>
                <w:iCs/>
                <w:color w:val="000000" w:themeColor="text1"/>
                <w:kern w:val="0"/>
                <w:lang w:val="en-US" w:eastAsia="ar-SA" w:bidi="ar-SA"/>
              </w:rPr>
              <w:t xml:space="preserve">2000 </w:t>
            </w:r>
            <w:r w:rsidRPr="00912AA4">
              <w:rPr>
                <w:rFonts w:eastAsia="Times New Roman" w:cs="Times New Roman"/>
                <w:b/>
                <w:bCs/>
                <w:iCs/>
                <w:color w:val="000000" w:themeColor="text1"/>
                <w:kern w:val="0"/>
                <w:lang w:val="uk-UA" w:eastAsia="ar-SA" w:bidi="ar-SA"/>
              </w:rPr>
              <w:t>грн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670447" w14:textId="77777777" w:rsidR="001A256B" w:rsidRPr="005B2765" w:rsidRDefault="001A256B" w:rsidP="005A3B43">
            <w:pPr>
              <w:widowControl/>
              <w:snapToGrid w:val="0"/>
              <w:jc w:val="center"/>
              <w:rPr>
                <w:rFonts w:eastAsia="Times New Roman" w:cs="Times New Roman"/>
                <w:b/>
                <w:bCs/>
                <w:iCs/>
                <w:kern w:val="0"/>
                <w:lang w:val="uk-UA" w:eastAsia="ar-SA" w:bidi="ar-SA"/>
              </w:rPr>
            </w:pPr>
            <w:r>
              <w:rPr>
                <w:rFonts w:eastAsia="Times New Roman" w:cs="Times New Roman"/>
                <w:b/>
                <w:bCs/>
                <w:iCs/>
                <w:kern w:val="0"/>
                <w:lang w:val="uk-UA" w:eastAsia="ar-SA" w:bidi="ar-SA"/>
              </w:rPr>
              <w:t>11000 грн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BF382" w14:textId="77777777" w:rsidR="001A256B" w:rsidRPr="005B2765" w:rsidRDefault="001A256B" w:rsidP="005A3B43">
            <w:pPr>
              <w:widowControl/>
              <w:snapToGrid w:val="0"/>
              <w:jc w:val="center"/>
              <w:rPr>
                <w:rFonts w:eastAsia="Times New Roman" w:cs="Times New Roman"/>
                <w:b/>
                <w:bCs/>
                <w:iCs/>
                <w:kern w:val="0"/>
                <w:lang w:val="uk-UA" w:eastAsia="ar-SA" w:bidi="ar-SA"/>
              </w:rPr>
            </w:pPr>
            <w:r>
              <w:rPr>
                <w:rFonts w:eastAsia="Times New Roman" w:cs="Times New Roman"/>
                <w:b/>
                <w:bCs/>
                <w:iCs/>
                <w:kern w:val="0"/>
                <w:lang w:val="uk-UA" w:eastAsia="ar-SA" w:bidi="ar-SA"/>
              </w:rPr>
              <w:t>15000 грн</w:t>
            </w:r>
          </w:p>
        </w:tc>
      </w:tr>
      <w:tr w:rsidR="001A256B" w:rsidRPr="005B2765" w14:paraId="554ECB9F" w14:textId="77777777" w:rsidTr="00C73DF8">
        <w:trPr>
          <w:trHeight w:val="7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E83655" w14:textId="77777777" w:rsidR="001A256B" w:rsidRPr="005B2765" w:rsidRDefault="001A256B" w:rsidP="007A60FE">
            <w:pPr>
              <w:rPr>
                <w:rFonts w:cs="Times New Roman"/>
                <w:shd w:val="clear" w:color="auto" w:fill="FFFFFF"/>
                <w:lang w:val="uk-UA"/>
              </w:rPr>
            </w:pPr>
            <w:r w:rsidRPr="005B2765">
              <w:rPr>
                <w:rFonts w:cs="Times New Roman"/>
                <w:shd w:val="clear" w:color="auto" w:fill="FFFFFF"/>
                <w:lang w:val="uk-UA"/>
              </w:rPr>
              <w:t>Представник</w:t>
            </w:r>
            <w:r>
              <w:rPr>
                <w:rFonts w:cs="Times New Roman"/>
                <w:shd w:val="clear" w:color="auto" w:fill="FFFFFF"/>
                <w:lang w:val="uk-UA"/>
              </w:rPr>
              <w:t>и</w:t>
            </w:r>
            <w:r w:rsidRPr="005B2765">
              <w:rPr>
                <w:rFonts w:cs="Times New Roman"/>
                <w:shd w:val="clear" w:color="auto" w:fill="FFFFFF"/>
                <w:lang w:val="uk-UA"/>
              </w:rPr>
              <w:t xml:space="preserve"> іноземної компанії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7958FD" w14:textId="77777777" w:rsidR="001A256B" w:rsidRPr="005B2765" w:rsidRDefault="001A256B" w:rsidP="005A3B43">
            <w:pPr>
              <w:widowControl/>
              <w:snapToGrid w:val="0"/>
              <w:jc w:val="center"/>
              <w:rPr>
                <w:rFonts w:eastAsia="Times New Roman" w:cs="Times New Roman"/>
                <w:b/>
                <w:bCs/>
                <w:iCs/>
                <w:kern w:val="0"/>
                <w:lang w:val="uk-UA" w:eastAsia="ar-SA" w:bidi="ar-SA"/>
              </w:rPr>
            </w:pPr>
            <w:r>
              <w:rPr>
                <w:rFonts w:cs="Times New Roman"/>
                <w:b/>
                <w:shd w:val="clear" w:color="auto" w:fill="FFFFFF"/>
                <w:lang w:val="uk-UA"/>
              </w:rPr>
              <w:t>30</w:t>
            </w:r>
            <w:r w:rsidRPr="005B2765">
              <w:rPr>
                <w:rFonts w:cs="Times New Roman"/>
                <w:b/>
                <w:shd w:val="clear" w:color="auto" w:fill="FFFFFF"/>
                <w:lang w:val="uk-UA"/>
              </w:rPr>
              <w:t xml:space="preserve">0 </w:t>
            </w:r>
            <w:r>
              <w:rPr>
                <w:rFonts w:eastAsia="Times New Roman" w:cs="Times New Roman"/>
                <w:b/>
                <w:bCs/>
                <w:iCs/>
                <w:kern w:val="0"/>
                <w:lang w:val="uk-UA" w:eastAsia="ar-SA" w:bidi="ar-SA"/>
              </w:rPr>
              <w:t>€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789EC" w14:textId="77777777" w:rsidR="001A256B" w:rsidRPr="00912AA4" w:rsidRDefault="001A256B" w:rsidP="005A3B43">
            <w:pPr>
              <w:widowControl/>
              <w:snapToGrid w:val="0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kern w:val="0"/>
                <w:lang w:val="uk-UA" w:eastAsia="ar-SA" w:bidi="ar-SA"/>
              </w:rPr>
            </w:pPr>
            <w:r w:rsidRPr="00912AA4">
              <w:rPr>
                <w:rFonts w:eastAsia="Times New Roman" w:cs="Times New Roman"/>
                <w:b/>
                <w:bCs/>
                <w:iCs/>
                <w:color w:val="000000" w:themeColor="text1"/>
                <w:kern w:val="0"/>
                <w:lang w:val="uk-UA" w:eastAsia="ar-SA" w:bidi="ar-SA"/>
              </w:rPr>
              <w:t>100 €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52FC6C" w14:textId="77777777" w:rsidR="001A256B" w:rsidRPr="005B2765" w:rsidRDefault="001A256B" w:rsidP="005A3B43">
            <w:pPr>
              <w:widowControl/>
              <w:snapToGrid w:val="0"/>
              <w:jc w:val="center"/>
              <w:rPr>
                <w:rFonts w:eastAsia="Times New Roman" w:cs="Times New Roman"/>
                <w:b/>
                <w:bCs/>
                <w:iCs/>
                <w:kern w:val="0"/>
                <w:lang w:val="uk-UA" w:eastAsia="ar-SA" w:bidi="ar-SA"/>
              </w:rPr>
            </w:pPr>
            <w:r>
              <w:rPr>
                <w:rFonts w:eastAsia="Times New Roman" w:cs="Times New Roman"/>
                <w:b/>
                <w:bCs/>
                <w:iCs/>
                <w:kern w:val="0"/>
                <w:lang w:val="uk-UA" w:eastAsia="ar-SA" w:bidi="ar-SA"/>
              </w:rPr>
              <w:t xml:space="preserve">500 </w:t>
            </w:r>
            <w:r w:rsidRPr="005B2765">
              <w:rPr>
                <w:rFonts w:cs="Times New Roman"/>
                <w:b/>
                <w:shd w:val="clear" w:color="auto" w:fill="FFFFFF"/>
                <w:lang w:val="uk-UA"/>
              </w:rPr>
              <w:t>євро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AB0D5" w14:textId="77777777" w:rsidR="001A256B" w:rsidRPr="005B2765" w:rsidRDefault="001A256B" w:rsidP="005A3B43">
            <w:pPr>
              <w:widowControl/>
              <w:snapToGrid w:val="0"/>
              <w:jc w:val="center"/>
              <w:rPr>
                <w:rFonts w:eastAsia="Times New Roman" w:cs="Times New Roman"/>
                <w:b/>
                <w:bCs/>
                <w:iCs/>
                <w:kern w:val="0"/>
                <w:lang w:val="uk-UA" w:eastAsia="ar-SA" w:bidi="ar-SA"/>
              </w:rPr>
            </w:pPr>
            <w:r>
              <w:rPr>
                <w:rFonts w:eastAsia="Times New Roman" w:cs="Times New Roman"/>
                <w:b/>
                <w:bCs/>
                <w:iCs/>
                <w:kern w:val="0"/>
                <w:lang w:val="uk-UA" w:eastAsia="ar-SA" w:bidi="ar-SA"/>
              </w:rPr>
              <w:t xml:space="preserve">750 </w:t>
            </w:r>
            <w:r w:rsidRPr="005B2765">
              <w:rPr>
                <w:rFonts w:cs="Times New Roman"/>
                <w:b/>
                <w:shd w:val="clear" w:color="auto" w:fill="FFFFFF"/>
                <w:lang w:val="uk-UA"/>
              </w:rPr>
              <w:t>євро</w:t>
            </w:r>
          </w:p>
        </w:tc>
      </w:tr>
      <w:tr w:rsidR="001A256B" w:rsidRPr="005B2765" w14:paraId="7B14A8E5" w14:textId="77777777" w:rsidTr="00C73DF8">
        <w:trPr>
          <w:trHeight w:val="7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E67059" w14:textId="77777777" w:rsidR="001A256B" w:rsidRPr="005B2765" w:rsidRDefault="001A256B" w:rsidP="007A60FE">
            <w:pPr>
              <w:rPr>
                <w:rFonts w:cs="Times New Roman"/>
                <w:shd w:val="clear" w:color="auto" w:fill="FFFFFF"/>
                <w:lang w:val="uk-UA"/>
              </w:rPr>
            </w:pPr>
            <w:r>
              <w:rPr>
                <w:rFonts w:cs="Times New Roman"/>
                <w:shd w:val="clear" w:color="auto" w:fill="FFFFFF"/>
                <w:lang w:val="uk-UA"/>
              </w:rPr>
              <w:t>Представники іноземної</w:t>
            </w:r>
            <w:r w:rsidRPr="005B2765">
              <w:rPr>
                <w:rFonts w:cs="Times New Roman"/>
                <w:shd w:val="clear" w:color="auto" w:fill="FFFFFF"/>
                <w:lang w:val="uk-UA"/>
              </w:rPr>
              <w:t xml:space="preserve"> науков</w:t>
            </w:r>
            <w:r>
              <w:rPr>
                <w:rFonts w:cs="Times New Roman"/>
                <w:shd w:val="clear" w:color="auto" w:fill="FFFFFF"/>
                <w:lang w:val="uk-UA"/>
              </w:rPr>
              <w:t>ої (</w:t>
            </w:r>
            <w:r w:rsidRPr="005B2765">
              <w:rPr>
                <w:rFonts w:cs="Times New Roman"/>
                <w:shd w:val="clear" w:color="auto" w:fill="FFFFFF"/>
                <w:lang w:val="uk-UA"/>
              </w:rPr>
              <w:t>навчально-науков</w:t>
            </w:r>
            <w:r>
              <w:rPr>
                <w:rFonts w:cs="Times New Roman"/>
                <w:shd w:val="clear" w:color="auto" w:fill="FFFFFF"/>
                <w:lang w:val="uk-UA"/>
              </w:rPr>
              <w:t>ої)</w:t>
            </w:r>
            <w:r w:rsidRPr="005B2765">
              <w:rPr>
                <w:rFonts w:cs="Times New Roman"/>
                <w:shd w:val="clear" w:color="auto" w:fill="FFFFFF"/>
                <w:lang w:val="uk-UA"/>
              </w:rPr>
              <w:t xml:space="preserve"> установ</w:t>
            </w:r>
            <w:r>
              <w:rPr>
                <w:rFonts w:cs="Times New Roman"/>
                <w:shd w:val="clear" w:color="auto" w:fill="FFFFFF"/>
                <w:lang w:val="uk-UA"/>
              </w:rPr>
              <w:t>и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70DB28" w14:textId="77777777" w:rsidR="001A256B" w:rsidRPr="005B2765" w:rsidRDefault="001A256B" w:rsidP="005A3B43">
            <w:pPr>
              <w:widowControl/>
              <w:snapToGrid w:val="0"/>
              <w:jc w:val="center"/>
              <w:rPr>
                <w:rFonts w:cs="Times New Roman"/>
                <w:b/>
                <w:shd w:val="clear" w:color="auto" w:fill="FFFFFF"/>
                <w:lang w:val="uk-UA"/>
              </w:rPr>
            </w:pPr>
            <w:r w:rsidRPr="005B2765">
              <w:rPr>
                <w:rFonts w:cs="Times New Roman"/>
                <w:b/>
                <w:shd w:val="clear" w:color="auto" w:fill="FFFFFF"/>
                <w:lang w:val="uk-UA"/>
              </w:rPr>
              <w:t>2</w:t>
            </w:r>
            <w:r>
              <w:rPr>
                <w:rFonts w:cs="Times New Roman"/>
                <w:b/>
                <w:shd w:val="clear" w:color="auto" w:fill="FFFFFF"/>
                <w:lang w:val="uk-UA"/>
              </w:rPr>
              <w:t>5</w:t>
            </w:r>
            <w:r w:rsidRPr="005B2765">
              <w:rPr>
                <w:rFonts w:cs="Times New Roman"/>
                <w:b/>
                <w:shd w:val="clear" w:color="auto" w:fill="FFFFFF"/>
                <w:lang w:val="uk-UA"/>
              </w:rPr>
              <w:t xml:space="preserve">0 </w:t>
            </w:r>
            <w:r>
              <w:rPr>
                <w:rFonts w:eastAsia="Times New Roman" w:cs="Times New Roman"/>
                <w:b/>
                <w:bCs/>
                <w:iCs/>
                <w:kern w:val="0"/>
                <w:lang w:val="uk-UA" w:eastAsia="ar-SA" w:bidi="ar-SA"/>
              </w:rPr>
              <w:t>€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43252" w14:textId="77777777" w:rsidR="001A256B" w:rsidRPr="00912AA4" w:rsidRDefault="001A256B" w:rsidP="005A3B43">
            <w:pPr>
              <w:widowControl/>
              <w:snapToGrid w:val="0"/>
              <w:jc w:val="center"/>
              <w:rPr>
                <w:rFonts w:cs="Times New Roman"/>
                <w:b/>
                <w:color w:val="000000" w:themeColor="text1"/>
                <w:shd w:val="clear" w:color="auto" w:fill="FFFFFF"/>
                <w:lang w:val="uk-UA"/>
              </w:rPr>
            </w:pPr>
            <w:r w:rsidRPr="00912AA4">
              <w:rPr>
                <w:rFonts w:cs="Times New Roman"/>
                <w:b/>
                <w:color w:val="000000" w:themeColor="text1"/>
                <w:shd w:val="clear" w:color="auto" w:fill="FFFFFF"/>
                <w:lang w:val="uk-UA"/>
              </w:rPr>
              <w:t xml:space="preserve">75 </w:t>
            </w:r>
            <w:r w:rsidRPr="00912AA4">
              <w:rPr>
                <w:rFonts w:eastAsia="Times New Roman" w:cs="Times New Roman"/>
                <w:b/>
                <w:bCs/>
                <w:iCs/>
                <w:color w:val="000000" w:themeColor="text1"/>
                <w:kern w:val="0"/>
                <w:lang w:val="uk-UA" w:eastAsia="ar-SA" w:bidi="ar-SA"/>
              </w:rPr>
              <w:t>€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5B54BF" w14:textId="77777777" w:rsidR="001A256B" w:rsidRPr="005B2765" w:rsidRDefault="001A256B" w:rsidP="005A3B43">
            <w:pPr>
              <w:widowControl/>
              <w:snapToGrid w:val="0"/>
              <w:jc w:val="center"/>
              <w:rPr>
                <w:rFonts w:cs="Times New Roman"/>
                <w:b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hd w:val="clear" w:color="auto" w:fill="FFFFFF"/>
                <w:lang w:val="uk-UA"/>
              </w:rPr>
              <w:t xml:space="preserve">400 </w:t>
            </w:r>
            <w:r w:rsidRPr="005B2765">
              <w:rPr>
                <w:rFonts w:cs="Times New Roman"/>
                <w:b/>
                <w:shd w:val="clear" w:color="auto" w:fill="FFFFFF"/>
                <w:lang w:val="uk-UA"/>
              </w:rPr>
              <w:t>євр</w:t>
            </w:r>
            <w:r>
              <w:rPr>
                <w:rFonts w:cs="Times New Roman"/>
                <w:b/>
                <w:shd w:val="clear" w:color="auto" w:fill="FFFFFF"/>
                <w:lang w:val="uk-UA"/>
              </w:rPr>
              <w:t>о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EFEE0" w14:textId="77777777" w:rsidR="001A256B" w:rsidRPr="005B2765" w:rsidRDefault="001A256B" w:rsidP="005A3B43">
            <w:pPr>
              <w:widowControl/>
              <w:snapToGrid w:val="0"/>
              <w:jc w:val="center"/>
              <w:rPr>
                <w:rFonts w:cs="Times New Roman"/>
                <w:b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hd w:val="clear" w:color="auto" w:fill="FFFFFF"/>
                <w:lang w:val="uk-UA"/>
              </w:rPr>
              <w:t xml:space="preserve">550 </w:t>
            </w:r>
            <w:r w:rsidRPr="005B2765">
              <w:rPr>
                <w:rFonts w:cs="Times New Roman"/>
                <w:b/>
                <w:shd w:val="clear" w:color="auto" w:fill="FFFFFF"/>
                <w:lang w:val="uk-UA"/>
              </w:rPr>
              <w:t>євр</w:t>
            </w:r>
            <w:r>
              <w:rPr>
                <w:rFonts w:cs="Times New Roman"/>
                <w:b/>
                <w:shd w:val="clear" w:color="auto" w:fill="FFFFFF"/>
                <w:lang w:val="uk-UA"/>
              </w:rPr>
              <w:t>о</w:t>
            </w:r>
          </w:p>
        </w:tc>
      </w:tr>
      <w:tr w:rsidR="001A256B" w:rsidRPr="005B2765" w14:paraId="0F098CD8" w14:textId="77777777" w:rsidTr="00C73DF8">
        <w:trPr>
          <w:trHeight w:val="26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A04B01" w14:textId="2E6DC8D5" w:rsidR="001A256B" w:rsidRDefault="001A256B" w:rsidP="007A60FE">
            <w:pPr>
              <w:rPr>
                <w:rFonts w:cs="Times New Roman"/>
                <w:shd w:val="clear" w:color="auto" w:fill="FFFFFF"/>
                <w:lang w:val="uk-UA"/>
              </w:rPr>
            </w:pPr>
            <w:r>
              <w:rPr>
                <w:rFonts w:cs="Times New Roman"/>
                <w:shd w:val="clear" w:color="auto" w:fill="FFFFFF"/>
                <w:lang w:val="uk-UA"/>
              </w:rPr>
              <w:t>Представники закладу вищої освіти України</w:t>
            </w:r>
            <w:r w:rsidR="00DD4E35">
              <w:rPr>
                <w:rFonts w:cs="Times New Roman"/>
                <w:shd w:val="clear" w:color="auto" w:fill="FFFFFF"/>
                <w:lang w:val="uk-UA"/>
              </w:rPr>
              <w:t xml:space="preserve"> (аспіранти та докторанти)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A6245" w14:textId="77777777" w:rsidR="001A256B" w:rsidRPr="005B2765" w:rsidRDefault="001A256B" w:rsidP="005A3B43">
            <w:pPr>
              <w:widowControl/>
              <w:snapToGrid w:val="0"/>
              <w:jc w:val="center"/>
              <w:rPr>
                <w:rFonts w:eastAsia="Times New Roman" w:cs="Times New Roman"/>
                <w:b/>
                <w:bCs/>
                <w:iCs/>
                <w:kern w:val="0"/>
                <w:lang w:val="uk-UA" w:eastAsia="ar-SA" w:bidi="ar-SA"/>
              </w:rPr>
            </w:pPr>
            <w:r>
              <w:rPr>
                <w:rFonts w:eastAsia="Times New Roman" w:cs="Times New Roman"/>
                <w:b/>
                <w:bCs/>
                <w:iCs/>
                <w:kern w:val="0"/>
                <w:lang w:val="uk-UA" w:eastAsia="ar-SA" w:bidi="ar-SA"/>
              </w:rPr>
              <w:t>2500</w:t>
            </w:r>
            <w:r w:rsidRPr="005B2765">
              <w:rPr>
                <w:rFonts w:cs="Times New Roman"/>
                <w:b/>
                <w:shd w:val="clear" w:color="auto" w:fill="FFFFFF"/>
                <w:lang w:val="uk-UA"/>
              </w:rPr>
              <w:t xml:space="preserve"> грн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48C30A" w14:textId="54D338A8" w:rsidR="001A256B" w:rsidRPr="00912AA4" w:rsidRDefault="00DD4E35" w:rsidP="005A3B43">
            <w:pPr>
              <w:widowControl/>
              <w:snapToGrid w:val="0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kern w:val="0"/>
                <w:lang w:val="uk-UA" w:eastAsia="ar-SA" w:bidi="ar-SA"/>
              </w:rPr>
            </w:pPr>
            <w:r w:rsidRPr="00912AA4">
              <w:rPr>
                <w:rFonts w:eastAsia="Times New Roman" w:cs="Times New Roman"/>
                <w:b/>
                <w:bCs/>
                <w:iCs/>
                <w:color w:val="000000" w:themeColor="text1"/>
                <w:kern w:val="0"/>
                <w:lang w:val="uk-UA" w:eastAsia="ar-SA" w:bidi="ar-SA"/>
              </w:rPr>
              <w:t>6</w:t>
            </w:r>
            <w:r w:rsidR="001A256B" w:rsidRPr="00912AA4">
              <w:rPr>
                <w:rFonts w:eastAsia="Times New Roman" w:cs="Times New Roman"/>
                <w:b/>
                <w:bCs/>
                <w:iCs/>
                <w:color w:val="000000" w:themeColor="text1"/>
                <w:kern w:val="0"/>
                <w:lang w:val="uk-UA" w:eastAsia="ar-SA" w:bidi="ar-SA"/>
              </w:rPr>
              <w:t>00 грн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F2588" w14:textId="77777777" w:rsidR="001A256B" w:rsidRPr="005B2765" w:rsidRDefault="001A256B" w:rsidP="005A3B43">
            <w:pPr>
              <w:widowControl/>
              <w:snapToGrid w:val="0"/>
              <w:jc w:val="center"/>
              <w:rPr>
                <w:rFonts w:eastAsia="Times New Roman" w:cs="Times New Roman"/>
                <w:b/>
                <w:bCs/>
                <w:iCs/>
                <w:kern w:val="0"/>
                <w:lang w:val="uk-UA" w:eastAsia="ar-SA" w:bidi="ar-SA"/>
              </w:rPr>
            </w:pPr>
            <w:r>
              <w:rPr>
                <w:rFonts w:eastAsia="Times New Roman" w:cs="Times New Roman"/>
                <w:b/>
                <w:bCs/>
                <w:iCs/>
                <w:kern w:val="0"/>
                <w:lang w:val="uk-UA" w:eastAsia="ar-SA" w:bidi="ar-SA"/>
              </w:rPr>
              <w:t>4000 грн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FB684" w14:textId="77777777" w:rsidR="001A256B" w:rsidRPr="005B2765" w:rsidRDefault="001A256B" w:rsidP="005A3B43">
            <w:pPr>
              <w:widowControl/>
              <w:snapToGrid w:val="0"/>
              <w:jc w:val="center"/>
              <w:rPr>
                <w:rFonts w:eastAsia="Times New Roman" w:cs="Times New Roman"/>
                <w:b/>
                <w:bCs/>
                <w:iCs/>
                <w:kern w:val="0"/>
                <w:lang w:val="uk-UA" w:eastAsia="ar-SA" w:bidi="ar-SA"/>
              </w:rPr>
            </w:pPr>
            <w:r>
              <w:rPr>
                <w:rFonts w:eastAsia="Times New Roman" w:cs="Times New Roman"/>
                <w:b/>
                <w:bCs/>
                <w:iCs/>
                <w:kern w:val="0"/>
                <w:lang w:val="uk-UA" w:eastAsia="ar-SA" w:bidi="ar-SA"/>
              </w:rPr>
              <w:t>5500 грн</w:t>
            </w:r>
          </w:p>
        </w:tc>
      </w:tr>
      <w:tr w:rsidR="001A256B" w:rsidRPr="005B2765" w14:paraId="0AA7AC58" w14:textId="77777777" w:rsidTr="00C73DF8">
        <w:trPr>
          <w:trHeight w:val="7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B661FF" w14:textId="70788A4D" w:rsidR="001A256B" w:rsidRPr="005B2765" w:rsidRDefault="001A256B" w:rsidP="007A60FE">
            <w:pPr>
              <w:rPr>
                <w:rFonts w:eastAsia="Times New Roman" w:cs="Times New Roman"/>
                <w:iCs/>
                <w:color w:val="000000"/>
                <w:kern w:val="0"/>
                <w:lang w:val="uk-UA" w:eastAsia="ar-SA" w:bidi="ar-SA"/>
              </w:rPr>
            </w:pPr>
            <w:r w:rsidRPr="005B2765">
              <w:rPr>
                <w:rFonts w:cs="Times New Roman"/>
                <w:shd w:val="clear" w:color="auto" w:fill="FFFFFF"/>
                <w:lang w:val="uk-UA"/>
              </w:rPr>
              <w:t>Аспіранти, докторанти, НПП ІФНТУНГ</w:t>
            </w:r>
          </w:p>
        </w:tc>
        <w:tc>
          <w:tcPr>
            <w:tcW w:w="6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A3EC9" w14:textId="77777777" w:rsidR="001A256B" w:rsidRPr="005B2765" w:rsidRDefault="001A256B" w:rsidP="007A60FE">
            <w:pPr>
              <w:jc w:val="center"/>
              <w:rPr>
                <w:rFonts w:cs="Times New Roman"/>
                <w:b/>
                <w:shd w:val="clear" w:color="auto" w:fill="FFFFFF"/>
                <w:lang w:val="uk-UA"/>
              </w:rPr>
            </w:pPr>
            <w:r w:rsidRPr="005B2765">
              <w:rPr>
                <w:rFonts w:cs="Times New Roman"/>
                <w:b/>
                <w:shd w:val="clear" w:color="auto" w:fill="FFFFFF"/>
                <w:lang w:val="uk-UA"/>
              </w:rPr>
              <w:t>БЕЗКОШТОВНО</w:t>
            </w:r>
          </w:p>
        </w:tc>
      </w:tr>
    </w:tbl>
    <w:p w14:paraId="0D1F0152" w14:textId="79826786" w:rsidR="001A256B" w:rsidRDefault="001A256B" w:rsidP="001A256B">
      <w:pPr>
        <w:ind w:left="774"/>
        <w:rPr>
          <w:rFonts w:cs="Times New Roman"/>
          <w:sz w:val="28"/>
          <w:szCs w:val="28"/>
          <w:lang w:val="uk-UA"/>
        </w:rPr>
      </w:pPr>
    </w:p>
    <w:p w14:paraId="1ACA7D7D" w14:textId="6D12FA67" w:rsidR="001A256B" w:rsidRDefault="00DD4E35" w:rsidP="001A256B">
      <w:pPr>
        <w:ind w:left="774"/>
        <w:rPr>
          <w:rFonts w:cs="Times New Roman"/>
          <w:b/>
          <w:bCs/>
          <w:sz w:val="28"/>
          <w:szCs w:val="28"/>
          <w:lang w:val="uk-UA"/>
        </w:rPr>
      </w:pPr>
      <w:r w:rsidRPr="00DD4E35">
        <w:rPr>
          <w:rFonts w:cs="Times New Roman"/>
          <w:b/>
          <w:bCs/>
          <w:sz w:val="28"/>
          <w:szCs w:val="28"/>
          <w:lang w:val="uk-UA"/>
        </w:rPr>
        <w:t>с. Паляниця (</w:t>
      </w:r>
      <w:r w:rsidRPr="00DD4E35">
        <w:rPr>
          <w:rFonts w:cs="Times New Roman"/>
          <w:b/>
          <w:bCs/>
          <w:sz w:val="28"/>
          <w:szCs w:val="28"/>
          <w:lang w:val="uk-UA"/>
        </w:rPr>
        <w:t>курорт Буковель</w:t>
      </w:r>
      <w:r w:rsidRPr="00DD4E35">
        <w:rPr>
          <w:rFonts w:cs="Times New Roman"/>
          <w:b/>
          <w:bCs/>
          <w:sz w:val="28"/>
          <w:szCs w:val="28"/>
          <w:lang w:val="uk-UA"/>
        </w:rPr>
        <w:t>)</w:t>
      </w:r>
    </w:p>
    <w:p w14:paraId="0C1D2693" w14:textId="77777777" w:rsidR="009E08FF" w:rsidRPr="00DD4E35" w:rsidRDefault="009E08FF" w:rsidP="001A256B">
      <w:pPr>
        <w:ind w:left="774"/>
        <w:rPr>
          <w:rFonts w:cs="Times New Roman"/>
          <w:b/>
          <w:bCs/>
          <w:sz w:val="28"/>
          <w:szCs w:val="28"/>
          <w:lang w:val="uk-UA"/>
        </w:rPr>
      </w:pPr>
    </w:p>
    <w:p w14:paraId="0EA3DF1E" w14:textId="5EFFF31E" w:rsidR="00FD6601" w:rsidRDefault="00FD6601" w:rsidP="009A3459">
      <w:pPr>
        <w:jc w:val="both"/>
        <w:rPr>
          <w:rFonts w:cs="Times New Roman"/>
          <w:sz w:val="28"/>
          <w:szCs w:val="28"/>
          <w:lang w:val="uk-UA"/>
        </w:rPr>
      </w:pPr>
      <w:r w:rsidRPr="00A429C2">
        <w:rPr>
          <w:rFonts w:cs="Times New Roman"/>
          <w:b/>
          <w:bCs/>
          <w:sz w:val="28"/>
          <w:szCs w:val="28"/>
          <w:lang w:val="uk-UA"/>
        </w:rPr>
        <w:t>2</w:t>
      </w:r>
      <w:r w:rsidR="0094628A">
        <w:rPr>
          <w:rFonts w:cs="Times New Roman"/>
          <w:b/>
          <w:bCs/>
          <w:sz w:val="28"/>
          <w:szCs w:val="28"/>
          <w:lang w:val="uk-UA"/>
        </w:rPr>
        <w:t>2</w:t>
      </w:r>
      <w:r w:rsidRPr="00A429C2">
        <w:rPr>
          <w:rFonts w:cs="Times New Roman"/>
          <w:b/>
          <w:bCs/>
          <w:sz w:val="28"/>
          <w:szCs w:val="28"/>
          <w:lang w:val="uk-UA"/>
        </w:rPr>
        <w:t>.09.2021 р.</w:t>
      </w:r>
      <w:r>
        <w:rPr>
          <w:rFonts w:cs="Times New Roman"/>
          <w:sz w:val="28"/>
          <w:szCs w:val="28"/>
          <w:lang w:val="uk-UA"/>
        </w:rPr>
        <w:t xml:space="preserve"> </w:t>
      </w:r>
      <w:r w:rsidRPr="00A429C2">
        <w:rPr>
          <w:rFonts w:cs="Times New Roman"/>
          <w:b/>
          <w:bCs/>
          <w:sz w:val="28"/>
          <w:szCs w:val="28"/>
          <w:lang w:val="uk-UA"/>
        </w:rPr>
        <w:t xml:space="preserve">– </w:t>
      </w:r>
      <w:r w:rsidR="000D75D0">
        <w:rPr>
          <w:rFonts w:cs="Times New Roman"/>
          <w:sz w:val="28"/>
          <w:szCs w:val="28"/>
          <w:lang w:val="uk-UA"/>
        </w:rPr>
        <w:t>пере</w:t>
      </w:r>
      <w:r w:rsidRPr="00315D25">
        <w:rPr>
          <w:rFonts w:cs="Times New Roman"/>
          <w:sz w:val="28"/>
          <w:szCs w:val="28"/>
          <w:lang w:val="uk-UA"/>
        </w:rPr>
        <w:t>їз</w:t>
      </w:r>
      <w:r w:rsidR="00A429C2" w:rsidRPr="00315D25">
        <w:rPr>
          <w:rFonts w:cs="Times New Roman"/>
          <w:sz w:val="28"/>
          <w:szCs w:val="28"/>
          <w:lang w:val="uk-UA"/>
        </w:rPr>
        <w:t>д</w:t>
      </w:r>
      <w:r w:rsidRPr="00315D25">
        <w:rPr>
          <w:rFonts w:cs="Times New Roman"/>
          <w:sz w:val="28"/>
          <w:szCs w:val="28"/>
          <w:lang w:val="uk-UA"/>
        </w:rPr>
        <w:t xml:space="preserve"> </w:t>
      </w:r>
      <w:r w:rsidR="00315D25">
        <w:rPr>
          <w:rFonts w:cs="Times New Roman"/>
          <w:sz w:val="28"/>
          <w:szCs w:val="28"/>
          <w:lang w:val="uk-UA"/>
        </w:rPr>
        <w:t xml:space="preserve">на курорт </w:t>
      </w:r>
      <w:r w:rsidRPr="00315D25">
        <w:rPr>
          <w:rFonts w:cs="Times New Roman"/>
          <w:sz w:val="28"/>
          <w:szCs w:val="28"/>
          <w:lang w:val="uk-UA"/>
        </w:rPr>
        <w:t>Буковель</w:t>
      </w:r>
      <w:r w:rsidR="00BD478F">
        <w:rPr>
          <w:rFonts w:cs="Times New Roman"/>
          <w:sz w:val="28"/>
          <w:szCs w:val="28"/>
          <w:lang w:val="uk-UA"/>
        </w:rPr>
        <w:t>.</w:t>
      </w:r>
    </w:p>
    <w:p w14:paraId="3775CDFD" w14:textId="1C7149F7" w:rsidR="004E108E" w:rsidRPr="004E108E" w:rsidRDefault="00F02157" w:rsidP="009E08FF">
      <w:pPr>
        <w:rPr>
          <w:rFonts w:cs="Times New Roman"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2</w:t>
      </w:r>
      <w:r w:rsidR="0094628A">
        <w:rPr>
          <w:rFonts w:cs="Times New Roman"/>
          <w:b/>
          <w:sz w:val="28"/>
          <w:szCs w:val="28"/>
          <w:lang w:val="uk-UA"/>
        </w:rPr>
        <w:t>3</w:t>
      </w:r>
      <w:r w:rsidR="00DD4E35">
        <w:rPr>
          <w:rFonts w:cs="Times New Roman"/>
          <w:b/>
          <w:sz w:val="28"/>
          <w:szCs w:val="28"/>
          <w:lang w:val="uk-UA"/>
        </w:rPr>
        <w:t>.</w:t>
      </w:r>
      <w:r w:rsidR="004E108E">
        <w:rPr>
          <w:rFonts w:cs="Times New Roman"/>
          <w:b/>
          <w:sz w:val="28"/>
          <w:szCs w:val="28"/>
          <w:lang w:val="uk-UA"/>
        </w:rPr>
        <w:t>0</w:t>
      </w:r>
      <w:r>
        <w:rPr>
          <w:rFonts w:cs="Times New Roman"/>
          <w:b/>
          <w:sz w:val="28"/>
          <w:szCs w:val="28"/>
          <w:lang w:val="uk-UA"/>
        </w:rPr>
        <w:t>9</w:t>
      </w:r>
      <w:r w:rsidR="004E108E">
        <w:rPr>
          <w:rFonts w:cs="Times New Roman"/>
          <w:b/>
          <w:sz w:val="28"/>
          <w:szCs w:val="28"/>
          <w:lang w:val="uk-UA"/>
        </w:rPr>
        <w:t>.20</w:t>
      </w:r>
      <w:r>
        <w:rPr>
          <w:rFonts w:cs="Times New Roman"/>
          <w:b/>
          <w:sz w:val="28"/>
          <w:szCs w:val="28"/>
          <w:lang w:val="uk-UA"/>
        </w:rPr>
        <w:t>21</w:t>
      </w:r>
      <w:r w:rsidR="00A74D4E">
        <w:rPr>
          <w:rFonts w:cs="Times New Roman"/>
          <w:b/>
          <w:sz w:val="28"/>
          <w:szCs w:val="28"/>
          <w:lang w:val="uk-UA"/>
        </w:rPr>
        <w:t xml:space="preserve"> </w:t>
      </w:r>
      <w:r w:rsidR="004E108E">
        <w:rPr>
          <w:rFonts w:cs="Times New Roman"/>
          <w:b/>
          <w:sz w:val="28"/>
          <w:szCs w:val="28"/>
          <w:lang w:val="uk-UA"/>
        </w:rPr>
        <w:t>р</w:t>
      </w:r>
      <w:r w:rsidR="00FD6601" w:rsidRPr="00D1372E">
        <w:rPr>
          <w:rFonts w:cs="Times New Roman"/>
          <w:b/>
          <w:sz w:val="28"/>
          <w:szCs w:val="28"/>
          <w:lang w:val="uk-UA"/>
        </w:rPr>
        <w:t xml:space="preserve">. – </w:t>
      </w:r>
      <w:r w:rsidR="00A24FF5" w:rsidRPr="005A3B43">
        <w:rPr>
          <w:rFonts w:cs="Times New Roman"/>
          <w:bCs/>
          <w:sz w:val="28"/>
          <w:szCs w:val="28"/>
          <w:lang w:val="uk-UA"/>
        </w:rPr>
        <w:t>Робоче п</w:t>
      </w:r>
      <w:r w:rsidR="00DD4E35" w:rsidRPr="005A3B43">
        <w:rPr>
          <w:rFonts w:cs="Times New Roman"/>
          <w:bCs/>
          <w:sz w:val="28"/>
          <w:szCs w:val="28"/>
          <w:lang w:val="uk-UA"/>
        </w:rPr>
        <w:t>ленарне засідання</w:t>
      </w:r>
      <w:r w:rsidR="009E08FF" w:rsidRPr="005A3B43">
        <w:rPr>
          <w:rFonts w:cs="Times New Roman"/>
          <w:bCs/>
          <w:sz w:val="28"/>
          <w:szCs w:val="28"/>
          <w:lang w:val="uk-UA"/>
        </w:rPr>
        <w:t xml:space="preserve"> за напрямами:</w:t>
      </w:r>
      <w:r w:rsidR="004E108E" w:rsidRPr="00A74D4E">
        <w:rPr>
          <w:rFonts w:cs="Times New Roman"/>
          <w:sz w:val="28"/>
          <w:szCs w:val="28"/>
          <w:lang w:val="uk-UA"/>
        </w:rPr>
        <w:t xml:space="preserve"> </w:t>
      </w:r>
      <w:r w:rsidR="004E108E" w:rsidRPr="004E108E">
        <w:rPr>
          <w:rFonts w:cs="Times New Roman"/>
          <w:sz w:val="28"/>
          <w:szCs w:val="28"/>
          <w:lang w:val="uk-UA"/>
        </w:rPr>
        <w:t>нафтогазова інженерія</w:t>
      </w:r>
      <w:r w:rsidR="009E08FF">
        <w:rPr>
          <w:rFonts w:cs="Times New Roman"/>
          <w:sz w:val="28"/>
          <w:szCs w:val="28"/>
          <w:lang w:val="uk-UA"/>
        </w:rPr>
        <w:t xml:space="preserve">, </w:t>
      </w:r>
      <w:r w:rsidR="000C50EE">
        <w:rPr>
          <w:rFonts w:cs="Times New Roman"/>
          <w:sz w:val="28"/>
          <w:szCs w:val="28"/>
          <w:lang w:val="uk-UA"/>
        </w:rPr>
        <w:t>соціально-економічні аспекти нафтогазов</w:t>
      </w:r>
      <w:r w:rsidR="005607C6">
        <w:rPr>
          <w:rFonts w:cs="Times New Roman"/>
          <w:sz w:val="28"/>
          <w:szCs w:val="28"/>
          <w:lang w:val="uk-UA"/>
        </w:rPr>
        <w:t>ої енергетики</w:t>
      </w:r>
      <w:r w:rsidR="009E08FF">
        <w:rPr>
          <w:rFonts w:cs="Times New Roman"/>
          <w:sz w:val="28"/>
          <w:szCs w:val="28"/>
          <w:lang w:val="uk-UA"/>
        </w:rPr>
        <w:t>,</w:t>
      </w:r>
      <w:r w:rsidR="00636DF4">
        <w:rPr>
          <w:rFonts w:cs="Times New Roman"/>
          <w:sz w:val="28"/>
          <w:szCs w:val="28"/>
          <w:lang w:val="uk-UA"/>
        </w:rPr>
        <w:t xml:space="preserve"> енергетика </w:t>
      </w:r>
      <w:r w:rsidR="007E1300">
        <w:rPr>
          <w:rFonts w:cs="Times New Roman"/>
          <w:sz w:val="28"/>
          <w:szCs w:val="28"/>
          <w:lang w:val="uk-UA"/>
        </w:rPr>
        <w:t>майбутн</w:t>
      </w:r>
      <w:r w:rsidR="000C50EE">
        <w:rPr>
          <w:rFonts w:cs="Times New Roman"/>
          <w:sz w:val="28"/>
          <w:szCs w:val="28"/>
          <w:lang w:val="uk-UA"/>
        </w:rPr>
        <w:t>ь</w:t>
      </w:r>
      <w:r w:rsidR="007E1300">
        <w:rPr>
          <w:rFonts w:cs="Times New Roman"/>
          <w:sz w:val="28"/>
          <w:szCs w:val="28"/>
          <w:lang w:val="uk-UA"/>
        </w:rPr>
        <w:t>ого</w:t>
      </w:r>
      <w:r w:rsidR="009E08FF">
        <w:rPr>
          <w:rFonts w:cs="Times New Roman"/>
          <w:sz w:val="28"/>
          <w:szCs w:val="28"/>
          <w:lang w:val="uk-UA"/>
        </w:rPr>
        <w:t xml:space="preserve">, </w:t>
      </w:r>
      <w:proofErr w:type="spellStart"/>
      <w:r w:rsidR="000C50EE">
        <w:rPr>
          <w:rFonts w:cs="Times New Roman"/>
          <w:sz w:val="28"/>
          <w:szCs w:val="28"/>
          <w:lang w:val="uk-UA"/>
        </w:rPr>
        <w:t>техноекобезпека</w:t>
      </w:r>
      <w:proofErr w:type="spellEnd"/>
      <w:r w:rsidR="000C50EE">
        <w:rPr>
          <w:rFonts w:cs="Times New Roman"/>
          <w:sz w:val="28"/>
          <w:szCs w:val="28"/>
          <w:lang w:val="uk-UA"/>
        </w:rPr>
        <w:t xml:space="preserve"> </w:t>
      </w:r>
      <w:r w:rsidR="005607C6">
        <w:rPr>
          <w:rFonts w:cs="Times New Roman"/>
          <w:sz w:val="28"/>
          <w:szCs w:val="28"/>
          <w:lang w:val="uk-UA"/>
        </w:rPr>
        <w:t>видобування вуглеводнів</w:t>
      </w:r>
      <w:r w:rsidR="00040FDE">
        <w:rPr>
          <w:rFonts w:cs="Times New Roman"/>
          <w:sz w:val="28"/>
          <w:szCs w:val="28"/>
          <w:lang w:val="uk-UA"/>
        </w:rPr>
        <w:t>.</w:t>
      </w:r>
    </w:p>
    <w:p w14:paraId="1D19B475" w14:textId="412F5023" w:rsidR="009A3459" w:rsidRDefault="00F02157" w:rsidP="00A429C2">
      <w:pPr>
        <w:rPr>
          <w:rFonts w:cs="Times New Roman"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2</w:t>
      </w:r>
      <w:r w:rsidR="00DD4E35">
        <w:rPr>
          <w:rFonts w:cs="Times New Roman"/>
          <w:b/>
          <w:sz w:val="28"/>
          <w:szCs w:val="28"/>
          <w:lang w:val="uk-UA"/>
        </w:rPr>
        <w:t>4</w:t>
      </w:r>
      <w:r w:rsidR="004E108E" w:rsidRPr="004E108E">
        <w:rPr>
          <w:rFonts w:cs="Times New Roman"/>
          <w:b/>
          <w:sz w:val="28"/>
          <w:szCs w:val="28"/>
          <w:lang w:val="uk-UA"/>
        </w:rPr>
        <w:t>.0</w:t>
      </w:r>
      <w:r>
        <w:rPr>
          <w:rFonts w:cs="Times New Roman"/>
          <w:b/>
          <w:sz w:val="28"/>
          <w:szCs w:val="28"/>
          <w:lang w:val="uk-UA"/>
        </w:rPr>
        <w:t>9</w:t>
      </w:r>
      <w:r w:rsidR="004E108E" w:rsidRPr="004E108E">
        <w:rPr>
          <w:rFonts w:cs="Times New Roman"/>
          <w:b/>
          <w:sz w:val="28"/>
          <w:szCs w:val="28"/>
          <w:lang w:val="uk-UA"/>
        </w:rPr>
        <w:t>.20</w:t>
      </w:r>
      <w:r>
        <w:rPr>
          <w:rFonts w:cs="Times New Roman"/>
          <w:b/>
          <w:sz w:val="28"/>
          <w:szCs w:val="28"/>
          <w:lang w:val="uk-UA"/>
        </w:rPr>
        <w:t>21</w:t>
      </w:r>
      <w:r w:rsidR="004E108E" w:rsidRPr="004E108E">
        <w:rPr>
          <w:rFonts w:cs="Times New Roman"/>
          <w:b/>
          <w:sz w:val="28"/>
          <w:szCs w:val="28"/>
          <w:lang w:val="uk-UA"/>
        </w:rPr>
        <w:t xml:space="preserve"> р. – </w:t>
      </w:r>
      <w:r w:rsidR="004E108E" w:rsidRPr="004E108E">
        <w:rPr>
          <w:rFonts w:cs="Times New Roman"/>
          <w:sz w:val="28"/>
          <w:szCs w:val="28"/>
          <w:lang w:val="uk-UA"/>
        </w:rPr>
        <w:t>завершення роботи</w:t>
      </w:r>
      <w:r w:rsidR="00636DF4">
        <w:rPr>
          <w:rFonts w:cs="Times New Roman"/>
          <w:sz w:val="28"/>
          <w:szCs w:val="28"/>
          <w:lang w:val="uk-UA"/>
        </w:rPr>
        <w:t xml:space="preserve"> конференції, від’їзд учасників</w:t>
      </w:r>
      <w:r w:rsidR="00A429C2">
        <w:rPr>
          <w:rFonts w:cs="Times New Roman"/>
          <w:sz w:val="28"/>
          <w:szCs w:val="28"/>
          <w:lang w:val="uk-UA"/>
        </w:rPr>
        <w:t>.</w:t>
      </w:r>
    </w:p>
    <w:p w14:paraId="4F222C86" w14:textId="77777777" w:rsidR="009E08FF" w:rsidRPr="00D1372E" w:rsidRDefault="009E08FF" w:rsidP="00A429C2">
      <w:pPr>
        <w:rPr>
          <w:rFonts w:cs="Times New Roman"/>
          <w:sz w:val="28"/>
          <w:szCs w:val="28"/>
          <w:lang w:val="uk-UA"/>
        </w:rPr>
      </w:pPr>
    </w:p>
    <w:tbl>
      <w:tblPr>
        <w:tblW w:w="9912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7077"/>
        <w:gridCol w:w="2835"/>
      </w:tblGrid>
      <w:tr w:rsidR="00912AA4" w:rsidRPr="005B2765" w14:paraId="54BA4750" w14:textId="77777777" w:rsidTr="007A60FE">
        <w:trPr>
          <w:trHeight w:val="246"/>
        </w:trPr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A84504" w14:textId="44F63E96" w:rsidR="00912AA4" w:rsidRPr="005B2765" w:rsidRDefault="00912AA4" w:rsidP="007A60FE">
            <w:pPr>
              <w:widowControl/>
              <w:ind w:left="360"/>
              <w:jc w:val="center"/>
              <w:rPr>
                <w:rFonts w:eastAsia="Times New Roman" w:cs="Times New Roman"/>
                <w:bCs/>
                <w:iCs/>
                <w:kern w:val="0"/>
                <w:lang w:val="uk-UA" w:eastAsia="ar-SA"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6C81BE" w14:textId="77777777" w:rsidR="00912AA4" w:rsidRPr="005B2765" w:rsidRDefault="00912AA4" w:rsidP="007A60FE">
            <w:pPr>
              <w:widowControl/>
              <w:snapToGrid w:val="0"/>
              <w:jc w:val="center"/>
              <w:rPr>
                <w:rFonts w:eastAsia="Times New Roman" w:cs="Times New Roman"/>
                <w:b/>
                <w:bCs/>
                <w:iCs/>
                <w:kern w:val="0"/>
                <w:lang w:val="uk-UA" w:eastAsia="ar-SA" w:bidi="ar-SA"/>
              </w:rPr>
            </w:pPr>
            <w:r w:rsidRPr="005B2765">
              <w:rPr>
                <w:rFonts w:eastAsia="Times New Roman" w:cs="Times New Roman"/>
                <w:b/>
                <w:bCs/>
                <w:iCs/>
                <w:kern w:val="0"/>
                <w:lang w:val="uk-UA" w:eastAsia="ar-SA" w:bidi="ar-SA"/>
              </w:rPr>
              <w:t>Вартість</w:t>
            </w:r>
          </w:p>
        </w:tc>
      </w:tr>
      <w:tr w:rsidR="00912AA4" w:rsidRPr="005B2765" w14:paraId="4AA9E262" w14:textId="77777777" w:rsidTr="007A60FE">
        <w:trPr>
          <w:trHeight w:val="82"/>
        </w:trPr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4EBA7B" w14:textId="77777777" w:rsidR="00912AA4" w:rsidRPr="005B2765" w:rsidRDefault="00912AA4" w:rsidP="007A60FE">
            <w:pPr>
              <w:widowControl/>
              <w:snapToGrid w:val="0"/>
              <w:rPr>
                <w:rFonts w:eastAsia="Times New Roman" w:cs="Times New Roman"/>
                <w:iCs/>
                <w:color w:val="000000"/>
                <w:kern w:val="0"/>
                <w:lang w:val="uk-UA" w:eastAsia="ar-SA" w:bidi="ar-SA"/>
              </w:rPr>
            </w:pPr>
            <w:r w:rsidRPr="005B2765">
              <w:rPr>
                <w:rFonts w:cs="Times New Roman"/>
                <w:shd w:val="clear" w:color="auto" w:fill="FFFFFF"/>
                <w:lang w:val="uk-UA"/>
              </w:rPr>
              <w:t>Представник вітчизняної компанії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54C22C" w14:textId="67251054" w:rsidR="00912AA4" w:rsidRPr="005B2765" w:rsidRDefault="00912AA4" w:rsidP="007A60FE">
            <w:pPr>
              <w:widowControl/>
              <w:snapToGrid w:val="0"/>
              <w:jc w:val="center"/>
              <w:rPr>
                <w:rFonts w:eastAsia="Times New Roman" w:cs="Times New Roman"/>
                <w:b/>
                <w:bCs/>
                <w:iCs/>
                <w:kern w:val="0"/>
                <w:lang w:val="uk-UA" w:eastAsia="ar-SA" w:bidi="ar-SA"/>
              </w:rPr>
            </w:pPr>
            <w:r>
              <w:rPr>
                <w:rFonts w:eastAsia="Times New Roman" w:cs="Times New Roman"/>
                <w:b/>
                <w:bCs/>
                <w:iCs/>
                <w:kern w:val="0"/>
                <w:lang w:val="uk-UA" w:eastAsia="ar-SA" w:bidi="ar-SA"/>
              </w:rPr>
              <w:t>9</w:t>
            </w:r>
            <w:r w:rsidRPr="005B2765">
              <w:rPr>
                <w:rFonts w:eastAsia="Times New Roman" w:cs="Times New Roman"/>
                <w:b/>
                <w:bCs/>
                <w:iCs/>
                <w:kern w:val="0"/>
                <w:lang w:val="uk-UA" w:eastAsia="ar-SA" w:bidi="ar-SA"/>
              </w:rPr>
              <w:t>000 грн</w:t>
            </w:r>
            <w:r w:rsidRPr="005B2765">
              <w:rPr>
                <w:rFonts w:cs="Times New Roman"/>
                <w:b/>
                <w:shd w:val="clear" w:color="auto" w:fill="FFFFFF"/>
                <w:lang w:val="uk-UA"/>
              </w:rPr>
              <w:t>/особа</w:t>
            </w:r>
          </w:p>
        </w:tc>
      </w:tr>
      <w:tr w:rsidR="00912AA4" w:rsidRPr="005B2765" w14:paraId="2F153540" w14:textId="77777777" w:rsidTr="007A60FE">
        <w:trPr>
          <w:trHeight w:val="77"/>
        </w:trPr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5E9F9E" w14:textId="77777777" w:rsidR="00912AA4" w:rsidRPr="005B2765" w:rsidRDefault="00912AA4" w:rsidP="007A60FE">
            <w:pPr>
              <w:rPr>
                <w:rFonts w:cs="Times New Roman"/>
                <w:shd w:val="clear" w:color="auto" w:fill="FFFFFF"/>
                <w:lang w:val="uk-UA"/>
              </w:rPr>
            </w:pPr>
            <w:r w:rsidRPr="005B2765">
              <w:rPr>
                <w:rFonts w:cs="Times New Roman"/>
                <w:shd w:val="clear" w:color="auto" w:fill="FFFFFF"/>
                <w:lang w:val="uk-UA"/>
              </w:rPr>
              <w:t>Представник іноземної компанії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1E5E52" w14:textId="036BAE87" w:rsidR="00912AA4" w:rsidRPr="005B2765" w:rsidRDefault="00912AA4" w:rsidP="007A60FE">
            <w:pPr>
              <w:widowControl/>
              <w:snapToGrid w:val="0"/>
              <w:jc w:val="center"/>
              <w:rPr>
                <w:rFonts w:eastAsia="Times New Roman" w:cs="Times New Roman"/>
                <w:b/>
                <w:bCs/>
                <w:iCs/>
                <w:kern w:val="0"/>
                <w:lang w:val="uk-UA" w:eastAsia="ar-SA" w:bidi="ar-SA"/>
              </w:rPr>
            </w:pPr>
            <w:r>
              <w:rPr>
                <w:rFonts w:cs="Times New Roman"/>
                <w:b/>
                <w:shd w:val="clear" w:color="auto" w:fill="FFFFFF"/>
                <w:lang w:val="uk-UA"/>
              </w:rPr>
              <w:t>3</w:t>
            </w:r>
            <w:r>
              <w:rPr>
                <w:rFonts w:cs="Times New Roman"/>
                <w:b/>
                <w:shd w:val="clear" w:color="auto" w:fill="FFFFFF"/>
                <w:lang w:val="uk-UA"/>
              </w:rPr>
              <w:t>0</w:t>
            </w:r>
            <w:r w:rsidRPr="005B2765">
              <w:rPr>
                <w:rFonts w:cs="Times New Roman"/>
                <w:b/>
                <w:shd w:val="clear" w:color="auto" w:fill="FFFFFF"/>
                <w:lang w:val="uk-UA"/>
              </w:rPr>
              <w:t>0 євро/особа</w:t>
            </w:r>
          </w:p>
        </w:tc>
      </w:tr>
      <w:tr w:rsidR="00912AA4" w:rsidRPr="005B2765" w14:paraId="1DBB3C98" w14:textId="77777777" w:rsidTr="007A60FE">
        <w:trPr>
          <w:trHeight w:val="77"/>
        </w:trPr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A89A56" w14:textId="77777777" w:rsidR="00912AA4" w:rsidRPr="005B2765" w:rsidRDefault="00912AA4" w:rsidP="007A60FE">
            <w:pPr>
              <w:rPr>
                <w:rFonts w:cs="Times New Roman"/>
                <w:shd w:val="clear" w:color="auto" w:fill="FFFFFF"/>
                <w:lang w:val="uk-UA"/>
              </w:rPr>
            </w:pPr>
            <w:r>
              <w:rPr>
                <w:rFonts w:cs="Times New Roman"/>
                <w:shd w:val="clear" w:color="auto" w:fill="FFFFFF"/>
                <w:lang w:val="uk-UA"/>
              </w:rPr>
              <w:t>Представник іноземної</w:t>
            </w:r>
            <w:r w:rsidRPr="005B2765">
              <w:rPr>
                <w:rFonts w:cs="Times New Roman"/>
                <w:shd w:val="clear" w:color="auto" w:fill="FFFFFF"/>
                <w:lang w:val="uk-UA"/>
              </w:rPr>
              <w:t xml:space="preserve"> науков</w:t>
            </w:r>
            <w:r>
              <w:rPr>
                <w:rFonts w:cs="Times New Roman"/>
                <w:shd w:val="clear" w:color="auto" w:fill="FFFFFF"/>
                <w:lang w:val="uk-UA"/>
              </w:rPr>
              <w:t>ої (</w:t>
            </w:r>
            <w:r w:rsidRPr="005B2765">
              <w:rPr>
                <w:rFonts w:cs="Times New Roman"/>
                <w:shd w:val="clear" w:color="auto" w:fill="FFFFFF"/>
                <w:lang w:val="uk-UA"/>
              </w:rPr>
              <w:t>навчально-науков</w:t>
            </w:r>
            <w:r>
              <w:rPr>
                <w:rFonts w:cs="Times New Roman"/>
                <w:shd w:val="clear" w:color="auto" w:fill="FFFFFF"/>
                <w:lang w:val="uk-UA"/>
              </w:rPr>
              <w:t>ої)</w:t>
            </w:r>
            <w:r w:rsidRPr="005B2765">
              <w:rPr>
                <w:rFonts w:cs="Times New Roman"/>
                <w:shd w:val="clear" w:color="auto" w:fill="FFFFFF"/>
                <w:lang w:val="uk-UA"/>
              </w:rPr>
              <w:t xml:space="preserve"> установ</w:t>
            </w:r>
            <w:r>
              <w:rPr>
                <w:rFonts w:cs="Times New Roman"/>
                <w:shd w:val="clear" w:color="auto" w:fill="FFFFFF"/>
                <w:lang w:val="uk-UA"/>
              </w:rPr>
              <w:t>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5B705" w14:textId="77777777" w:rsidR="00912AA4" w:rsidRPr="005B2765" w:rsidRDefault="00912AA4" w:rsidP="007A60FE">
            <w:pPr>
              <w:widowControl/>
              <w:snapToGrid w:val="0"/>
              <w:jc w:val="center"/>
              <w:rPr>
                <w:rFonts w:cs="Times New Roman"/>
                <w:b/>
                <w:shd w:val="clear" w:color="auto" w:fill="FFFFFF"/>
                <w:lang w:val="uk-UA"/>
              </w:rPr>
            </w:pPr>
            <w:r w:rsidRPr="005B2765">
              <w:rPr>
                <w:rFonts w:cs="Times New Roman"/>
                <w:b/>
                <w:shd w:val="clear" w:color="auto" w:fill="FFFFFF"/>
                <w:lang w:val="uk-UA"/>
              </w:rPr>
              <w:t>2</w:t>
            </w:r>
            <w:r>
              <w:rPr>
                <w:rFonts w:cs="Times New Roman"/>
                <w:b/>
                <w:shd w:val="clear" w:color="auto" w:fill="FFFFFF"/>
                <w:lang w:val="uk-UA"/>
              </w:rPr>
              <w:t>5</w:t>
            </w:r>
            <w:r w:rsidRPr="005B2765">
              <w:rPr>
                <w:rFonts w:cs="Times New Roman"/>
                <w:b/>
                <w:shd w:val="clear" w:color="auto" w:fill="FFFFFF"/>
                <w:lang w:val="uk-UA"/>
              </w:rPr>
              <w:t>0 євро/особа</w:t>
            </w:r>
          </w:p>
        </w:tc>
      </w:tr>
      <w:tr w:rsidR="00912AA4" w:rsidRPr="005B2765" w14:paraId="5752DEF4" w14:textId="77777777" w:rsidTr="007A60FE">
        <w:trPr>
          <w:trHeight w:val="265"/>
        </w:trPr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105DC6" w14:textId="648F80D7" w:rsidR="00912AA4" w:rsidRDefault="00912AA4" w:rsidP="007A60FE">
            <w:pPr>
              <w:rPr>
                <w:rFonts w:cs="Times New Roman"/>
                <w:shd w:val="clear" w:color="auto" w:fill="FFFFFF"/>
                <w:lang w:val="uk-UA"/>
              </w:rPr>
            </w:pPr>
            <w:r>
              <w:rPr>
                <w:rFonts w:cs="Times New Roman"/>
                <w:shd w:val="clear" w:color="auto" w:fill="FFFFFF"/>
                <w:lang w:val="uk-UA"/>
              </w:rPr>
              <w:t xml:space="preserve">Представник закладу вищої освіти України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EA4482" w14:textId="7B8B3B84" w:rsidR="00912AA4" w:rsidRPr="005B2765" w:rsidRDefault="00912AA4" w:rsidP="007A60FE">
            <w:pPr>
              <w:widowControl/>
              <w:snapToGrid w:val="0"/>
              <w:jc w:val="center"/>
              <w:rPr>
                <w:rFonts w:eastAsia="Times New Roman" w:cs="Times New Roman"/>
                <w:b/>
                <w:bCs/>
                <w:iCs/>
                <w:kern w:val="0"/>
                <w:lang w:val="uk-UA" w:eastAsia="ar-SA" w:bidi="ar-SA"/>
              </w:rPr>
            </w:pPr>
            <w:r>
              <w:rPr>
                <w:rFonts w:eastAsia="Times New Roman" w:cs="Times New Roman"/>
                <w:b/>
                <w:bCs/>
                <w:iCs/>
                <w:kern w:val="0"/>
                <w:lang w:val="uk-UA" w:eastAsia="ar-SA" w:bidi="ar-SA"/>
              </w:rPr>
              <w:t>60</w:t>
            </w:r>
            <w:r>
              <w:rPr>
                <w:rFonts w:eastAsia="Times New Roman" w:cs="Times New Roman"/>
                <w:b/>
                <w:bCs/>
                <w:iCs/>
                <w:kern w:val="0"/>
                <w:lang w:val="uk-UA" w:eastAsia="ar-SA" w:bidi="ar-SA"/>
              </w:rPr>
              <w:t>00</w:t>
            </w:r>
            <w:r w:rsidRPr="005B2765">
              <w:rPr>
                <w:rFonts w:cs="Times New Roman"/>
                <w:b/>
                <w:shd w:val="clear" w:color="auto" w:fill="FFFFFF"/>
                <w:lang w:val="uk-UA"/>
              </w:rPr>
              <w:t xml:space="preserve"> грн/особа</w:t>
            </w:r>
          </w:p>
        </w:tc>
      </w:tr>
    </w:tbl>
    <w:p w14:paraId="14B98584" w14:textId="77777777" w:rsidR="00787775" w:rsidRDefault="00787775" w:rsidP="009D4D65">
      <w:pPr>
        <w:ind w:firstLine="708"/>
        <w:jc w:val="both"/>
        <w:rPr>
          <w:rFonts w:cs="Times New Roman"/>
          <w:b/>
          <w:sz w:val="28"/>
          <w:szCs w:val="28"/>
          <w:lang w:val="uk-UA"/>
        </w:rPr>
      </w:pPr>
    </w:p>
    <w:p w14:paraId="3B75FDDB" w14:textId="77777777" w:rsidR="0024746B" w:rsidRPr="00787775" w:rsidRDefault="00F2642D" w:rsidP="00BD478F">
      <w:pPr>
        <w:ind w:left="-426" w:firstLine="567"/>
        <w:rPr>
          <w:rFonts w:cs="Times New Roman"/>
          <w:b/>
          <w:color w:val="000000" w:themeColor="text1"/>
          <w:sz w:val="28"/>
          <w:szCs w:val="28"/>
          <w:u w:val="single"/>
          <w:lang w:val="uk-UA"/>
        </w:rPr>
      </w:pPr>
      <w:r w:rsidRPr="00787775">
        <w:rPr>
          <w:rFonts w:cs="Times New Roman"/>
          <w:b/>
          <w:color w:val="000000" w:themeColor="text1"/>
          <w:sz w:val="28"/>
          <w:szCs w:val="28"/>
          <w:u w:val="single"/>
          <w:lang w:val="uk-UA"/>
        </w:rPr>
        <w:t>Оплатити участь в роботі конференці</w:t>
      </w:r>
      <w:r w:rsidRPr="00787775">
        <w:rPr>
          <w:rFonts w:cs="Times New Roman"/>
          <w:color w:val="000000" w:themeColor="text1"/>
          <w:sz w:val="28"/>
          <w:szCs w:val="28"/>
          <w:u w:val="single"/>
          <w:lang w:val="uk-UA"/>
        </w:rPr>
        <w:t xml:space="preserve">ї </w:t>
      </w:r>
      <w:r w:rsidRPr="00787775">
        <w:rPr>
          <w:rFonts w:cs="Times New Roman"/>
          <w:b/>
          <w:bCs/>
          <w:color w:val="000000" w:themeColor="text1"/>
          <w:sz w:val="28"/>
          <w:szCs w:val="28"/>
          <w:u w:val="single"/>
          <w:lang w:val="uk-UA"/>
        </w:rPr>
        <w:t>потрібно до</w:t>
      </w:r>
      <w:r w:rsidRPr="00787775">
        <w:rPr>
          <w:rFonts w:cs="Times New Roman"/>
          <w:color w:val="000000" w:themeColor="text1"/>
          <w:sz w:val="28"/>
          <w:szCs w:val="28"/>
          <w:u w:val="single"/>
          <w:lang w:val="uk-UA"/>
        </w:rPr>
        <w:t xml:space="preserve"> </w:t>
      </w:r>
      <w:r w:rsidR="001A6386" w:rsidRPr="00787775">
        <w:rPr>
          <w:rFonts w:cs="Times New Roman"/>
          <w:b/>
          <w:color w:val="000000" w:themeColor="text1"/>
          <w:sz w:val="28"/>
          <w:szCs w:val="28"/>
          <w:u w:val="single"/>
          <w:lang w:val="uk-UA"/>
        </w:rPr>
        <w:t>01</w:t>
      </w:r>
      <w:r w:rsidRPr="00787775">
        <w:rPr>
          <w:rFonts w:cs="Times New Roman"/>
          <w:b/>
          <w:color w:val="000000" w:themeColor="text1"/>
          <w:sz w:val="28"/>
          <w:szCs w:val="28"/>
          <w:u w:val="single"/>
          <w:lang w:val="uk-UA"/>
        </w:rPr>
        <w:t>.0</w:t>
      </w:r>
      <w:r w:rsidR="00DB0F73" w:rsidRPr="00787775">
        <w:rPr>
          <w:rFonts w:cs="Times New Roman"/>
          <w:b/>
          <w:color w:val="000000" w:themeColor="text1"/>
          <w:sz w:val="28"/>
          <w:szCs w:val="28"/>
          <w:u w:val="single"/>
          <w:lang w:val="uk-UA"/>
        </w:rPr>
        <w:t>9</w:t>
      </w:r>
      <w:r w:rsidRPr="00787775">
        <w:rPr>
          <w:rFonts w:cs="Times New Roman"/>
          <w:b/>
          <w:color w:val="000000" w:themeColor="text1"/>
          <w:sz w:val="28"/>
          <w:szCs w:val="28"/>
          <w:u w:val="single"/>
          <w:lang w:val="uk-UA"/>
        </w:rPr>
        <w:t>.20</w:t>
      </w:r>
      <w:r w:rsidR="00DB0F73" w:rsidRPr="00787775">
        <w:rPr>
          <w:rFonts w:cs="Times New Roman"/>
          <w:b/>
          <w:color w:val="000000" w:themeColor="text1"/>
          <w:sz w:val="28"/>
          <w:szCs w:val="28"/>
          <w:u w:val="single"/>
          <w:lang w:val="uk-UA"/>
        </w:rPr>
        <w:t>21</w:t>
      </w:r>
      <w:r w:rsidR="00A74D4E" w:rsidRPr="00787775">
        <w:rPr>
          <w:rFonts w:cs="Times New Roman"/>
          <w:b/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787775">
        <w:rPr>
          <w:rFonts w:cs="Times New Roman"/>
          <w:b/>
          <w:color w:val="000000" w:themeColor="text1"/>
          <w:sz w:val="28"/>
          <w:szCs w:val="28"/>
          <w:u w:val="single"/>
          <w:lang w:val="uk-UA"/>
        </w:rPr>
        <w:t>року</w:t>
      </w:r>
    </w:p>
    <w:p w14:paraId="79A08A22" w14:textId="77777777" w:rsidR="009E08FF" w:rsidRDefault="00787775" w:rsidP="001F5AD3">
      <w:pPr>
        <w:suppressAutoHyphens w:val="0"/>
        <w:overflowPunct w:val="0"/>
        <w:autoSpaceDE w:val="0"/>
        <w:autoSpaceDN w:val="0"/>
        <w:adjustRightInd w:val="0"/>
        <w:jc w:val="both"/>
        <w:rPr>
          <w:rFonts w:cs="Times New Roman"/>
          <w:b/>
          <w:color w:val="000000" w:themeColor="text1"/>
          <w:lang w:val="uk-UA"/>
        </w:rPr>
      </w:pPr>
      <w:r>
        <w:rPr>
          <w:rFonts w:cs="Times New Roman"/>
          <w:b/>
          <w:color w:val="000000" w:themeColor="text1"/>
          <w:lang w:val="uk-UA"/>
        </w:rPr>
        <w:t xml:space="preserve">      </w:t>
      </w:r>
    </w:p>
    <w:p w14:paraId="75B59EA2" w14:textId="625F35D1" w:rsidR="0003677F" w:rsidRPr="00912AA4" w:rsidRDefault="000929C9" w:rsidP="009E08FF">
      <w:pPr>
        <w:suppressAutoHyphens w:val="0"/>
        <w:overflowPunct w:val="0"/>
        <w:autoSpaceDE w:val="0"/>
        <w:autoSpaceDN w:val="0"/>
        <w:adjustRightInd w:val="0"/>
        <w:ind w:firstLine="357"/>
        <w:jc w:val="both"/>
        <w:rPr>
          <w:rFonts w:cs="Times New Roman"/>
          <w:color w:val="000000" w:themeColor="text1"/>
          <w:lang w:val="uk-UA"/>
        </w:rPr>
      </w:pPr>
      <w:r w:rsidRPr="00912AA4">
        <w:rPr>
          <w:rFonts w:cs="Times New Roman"/>
          <w:b/>
          <w:color w:val="000000" w:themeColor="text1"/>
          <w:lang w:val="uk-UA"/>
        </w:rPr>
        <w:t>Р</w:t>
      </w:r>
      <w:r w:rsidR="00966891" w:rsidRPr="00912AA4">
        <w:rPr>
          <w:rFonts w:cs="Times New Roman"/>
          <w:b/>
          <w:color w:val="000000" w:themeColor="text1"/>
          <w:lang w:val="uk-UA"/>
        </w:rPr>
        <w:t>ОЗРАХУНКОВ</w:t>
      </w:r>
      <w:r w:rsidR="008D6692" w:rsidRPr="00912AA4">
        <w:rPr>
          <w:rFonts w:cs="Times New Roman"/>
          <w:b/>
          <w:color w:val="000000" w:themeColor="text1"/>
          <w:lang w:val="uk-UA"/>
        </w:rPr>
        <w:t>И</w:t>
      </w:r>
      <w:r w:rsidRPr="00912AA4">
        <w:rPr>
          <w:rFonts w:cs="Times New Roman"/>
          <w:b/>
          <w:color w:val="000000" w:themeColor="text1"/>
          <w:lang w:val="uk-UA"/>
        </w:rPr>
        <w:t xml:space="preserve">Й </w:t>
      </w:r>
      <w:r w:rsidR="00966891" w:rsidRPr="00912AA4">
        <w:rPr>
          <w:rFonts w:cs="Times New Roman"/>
          <w:b/>
          <w:color w:val="000000" w:themeColor="text1"/>
          <w:lang w:val="uk-UA"/>
        </w:rPr>
        <w:t>РАХУНОК</w:t>
      </w:r>
      <w:r w:rsidRPr="00912AA4">
        <w:rPr>
          <w:rFonts w:cs="Times New Roman"/>
          <w:b/>
          <w:color w:val="000000" w:themeColor="text1"/>
          <w:lang w:val="uk-UA"/>
        </w:rPr>
        <w:t>:</w:t>
      </w:r>
      <w:r w:rsidRPr="00912AA4">
        <w:rPr>
          <w:rFonts w:cs="Times New Roman"/>
          <w:color w:val="000000" w:themeColor="text1"/>
          <w:lang w:val="uk-UA"/>
        </w:rPr>
        <w:t xml:space="preserve"> </w:t>
      </w:r>
      <w:r w:rsidR="00FF6546" w:rsidRPr="00912AA4">
        <w:rPr>
          <w:rFonts w:cs="Times New Roman"/>
          <w:color w:val="000000" w:themeColor="text1"/>
          <w:lang w:val="uk-UA"/>
        </w:rPr>
        <w:tab/>
      </w:r>
      <w:r w:rsidR="00FF6546" w:rsidRPr="00912AA4">
        <w:rPr>
          <w:rFonts w:cs="Times New Roman"/>
          <w:color w:val="000000" w:themeColor="text1"/>
          <w:lang w:val="uk-UA"/>
        </w:rPr>
        <w:tab/>
      </w:r>
      <w:r w:rsidR="00966891" w:rsidRPr="00912AA4">
        <w:rPr>
          <w:rFonts w:cs="Times New Roman"/>
          <w:b/>
          <w:color w:val="000000" w:themeColor="text1"/>
          <w:lang w:val="uk-UA"/>
        </w:rPr>
        <w:t>ГРИВНЯ</w:t>
      </w:r>
    </w:p>
    <w:p w14:paraId="5393A303" w14:textId="77777777" w:rsidR="001F5AD3" w:rsidRDefault="001F5AD3" w:rsidP="001F5AD3">
      <w:pPr>
        <w:ind w:firstLine="357"/>
        <w:rPr>
          <w:lang w:val="uk-UA"/>
        </w:rPr>
      </w:pPr>
      <w:proofErr w:type="spellStart"/>
      <w:r w:rsidRPr="001F5272">
        <w:rPr>
          <w:lang w:val="uk-UA"/>
        </w:rPr>
        <w:t>Благод</w:t>
      </w:r>
      <w:proofErr w:type="spellEnd"/>
      <w:r>
        <w:t>i</w:t>
      </w:r>
      <w:proofErr w:type="spellStart"/>
      <w:r w:rsidRPr="001F5272">
        <w:rPr>
          <w:lang w:val="uk-UA"/>
        </w:rPr>
        <w:t>йна</w:t>
      </w:r>
      <w:proofErr w:type="spellEnd"/>
      <w:r w:rsidRPr="001F5272">
        <w:rPr>
          <w:lang w:val="uk-UA"/>
        </w:rPr>
        <w:t xml:space="preserve"> орган</w:t>
      </w:r>
      <w:r>
        <w:t>i</w:t>
      </w:r>
      <w:proofErr w:type="spellStart"/>
      <w:r w:rsidRPr="001F5272">
        <w:rPr>
          <w:lang w:val="uk-UA"/>
        </w:rPr>
        <w:t>зац</w:t>
      </w:r>
      <w:proofErr w:type="spellEnd"/>
      <w:r>
        <w:t>i</w:t>
      </w:r>
      <w:r w:rsidRPr="001F5272">
        <w:rPr>
          <w:lang w:val="uk-UA"/>
        </w:rPr>
        <w:t xml:space="preserve">я </w:t>
      </w:r>
      <w:r w:rsidRPr="001F5272">
        <w:t>“</w:t>
      </w:r>
      <w:proofErr w:type="spellStart"/>
      <w:r w:rsidRPr="001F5272">
        <w:rPr>
          <w:lang w:val="uk-UA"/>
        </w:rPr>
        <w:t>Благод</w:t>
      </w:r>
      <w:proofErr w:type="spellEnd"/>
      <w:r>
        <w:t>i</w:t>
      </w:r>
      <w:proofErr w:type="spellStart"/>
      <w:r w:rsidRPr="001F5272">
        <w:rPr>
          <w:lang w:val="uk-UA"/>
        </w:rPr>
        <w:t>йний</w:t>
      </w:r>
      <w:proofErr w:type="spellEnd"/>
      <w:r w:rsidRPr="001F5272">
        <w:rPr>
          <w:lang w:val="uk-UA"/>
        </w:rPr>
        <w:t xml:space="preserve"> фонд </w:t>
      </w:r>
      <w:r w:rsidRPr="001F5272">
        <w:t>“</w:t>
      </w:r>
      <w:r w:rsidRPr="001F5272">
        <w:rPr>
          <w:lang w:val="uk-UA"/>
        </w:rPr>
        <w:t>М</w:t>
      </w:r>
      <w:r>
        <w:t>i</w:t>
      </w:r>
      <w:r w:rsidRPr="001F5272">
        <w:rPr>
          <w:lang w:val="uk-UA"/>
        </w:rPr>
        <w:t xml:space="preserve">й </w:t>
      </w:r>
      <w:proofErr w:type="spellStart"/>
      <w:r w:rsidRPr="001F5272">
        <w:rPr>
          <w:lang w:val="uk-UA"/>
        </w:rPr>
        <w:t>ун</w:t>
      </w:r>
      <w:proofErr w:type="spellEnd"/>
      <w:r>
        <w:t>i</w:t>
      </w:r>
      <w:proofErr w:type="spellStart"/>
      <w:r w:rsidRPr="001F5272">
        <w:rPr>
          <w:lang w:val="uk-UA"/>
        </w:rPr>
        <w:t>верситет</w:t>
      </w:r>
      <w:proofErr w:type="spellEnd"/>
      <w:r w:rsidRPr="001F5272">
        <w:t>”</w:t>
      </w:r>
      <w:r w:rsidR="00E7660E">
        <w:rPr>
          <w:lang w:val="uk-UA"/>
        </w:rPr>
        <w:t>,</w:t>
      </w:r>
    </w:p>
    <w:p w14:paraId="4F6220E2" w14:textId="4B4D07B7" w:rsidR="0065378B" w:rsidRDefault="001F5AD3" w:rsidP="005C12B5">
      <w:pPr>
        <w:ind w:firstLine="357"/>
        <w:rPr>
          <w:lang w:val="uk-UA"/>
        </w:rPr>
      </w:pPr>
      <w:r w:rsidRPr="001F5272">
        <w:rPr>
          <w:lang w:val="uk-UA"/>
        </w:rPr>
        <w:t>ЄДРПОУ</w:t>
      </w:r>
      <w:r w:rsidR="0065378B">
        <w:rPr>
          <w:lang w:val="uk-UA"/>
        </w:rPr>
        <w:t xml:space="preserve"> </w:t>
      </w:r>
      <w:r w:rsidRPr="001F5272">
        <w:rPr>
          <w:lang w:val="uk-UA"/>
        </w:rPr>
        <w:t>38713155,</w:t>
      </w:r>
      <w:r w:rsidRPr="0024746B">
        <w:rPr>
          <w:lang w:val="uk-UA"/>
        </w:rPr>
        <w:t xml:space="preserve"> </w:t>
      </w:r>
      <w:r w:rsidRPr="001F5272">
        <w:rPr>
          <w:lang w:val="uk-UA"/>
        </w:rPr>
        <w:t xml:space="preserve">АТ КБ "ПРИВАТБАНК" , </w:t>
      </w:r>
    </w:p>
    <w:p w14:paraId="26243564" w14:textId="39DC3175" w:rsidR="0003677F" w:rsidRPr="005C12B5" w:rsidRDefault="001F5AD3" w:rsidP="005C12B5">
      <w:pPr>
        <w:ind w:firstLine="357"/>
        <w:rPr>
          <w:lang w:val="uk-UA"/>
        </w:rPr>
      </w:pPr>
      <w:r>
        <w:rPr>
          <w:lang w:val="uk-UA"/>
        </w:rPr>
        <w:t>Р</w:t>
      </w:r>
      <w:r w:rsidRPr="001F5272">
        <w:rPr>
          <w:lang w:val="uk-UA"/>
        </w:rPr>
        <w:t xml:space="preserve">ахунок: № </w:t>
      </w:r>
      <w:r w:rsidR="0065378B">
        <w:rPr>
          <w:lang w:val="en-US"/>
        </w:rPr>
        <w:t>UA</w:t>
      </w:r>
      <w:r w:rsidR="0065378B">
        <w:rPr>
          <w:lang w:val="uk-UA"/>
        </w:rPr>
        <w:t>443366770000026008052510358</w:t>
      </w:r>
      <w:r w:rsidRPr="001F5272">
        <w:rPr>
          <w:lang w:val="uk-UA"/>
        </w:rPr>
        <w:t xml:space="preserve">, валюта </w:t>
      </w:r>
      <w:r>
        <w:t>UAH</w:t>
      </w:r>
      <w:r>
        <w:rPr>
          <w:lang w:val="uk-UA"/>
        </w:rPr>
        <w:t xml:space="preserve"> (</w:t>
      </w:r>
      <w:r w:rsidR="001A0A46">
        <w:rPr>
          <w:lang w:val="uk-UA"/>
        </w:rPr>
        <w:t>у</w:t>
      </w:r>
      <w:r>
        <w:rPr>
          <w:lang w:val="uk-UA"/>
        </w:rPr>
        <w:t>країнська гривня).</w:t>
      </w:r>
    </w:p>
    <w:p w14:paraId="1B24CC0F" w14:textId="77777777" w:rsidR="009E08FF" w:rsidRDefault="00787775" w:rsidP="00D0698B">
      <w:pPr>
        <w:suppressAutoHyphens w:val="0"/>
        <w:overflowPunct w:val="0"/>
        <w:autoSpaceDE w:val="0"/>
        <w:autoSpaceDN w:val="0"/>
        <w:adjustRightInd w:val="0"/>
        <w:jc w:val="both"/>
        <w:rPr>
          <w:rFonts w:cs="Times New Roman"/>
          <w:b/>
          <w:lang w:val="uk-UA"/>
        </w:rPr>
      </w:pPr>
      <w:r>
        <w:rPr>
          <w:rFonts w:cs="Times New Roman"/>
          <w:b/>
          <w:lang w:val="uk-UA"/>
        </w:rPr>
        <w:t xml:space="preserve">      </w:t>
      </w:r>
    </w:p>
    <w:p w14:paraId="4A60CDE2" w14:textId="1EE03A2E" w:rsidR="00203F54" w:rsidRPr="00912AA4" w:rsidRDefault="002577A9" w:rsidP="009E08FF">
      <w:pPr>
        <w:suppressAutoHyphens w:val="0"/>
        <w:overflowPunct w:val="0"/>
        <w:autoSpaceDE w:val="0"/>
        <w:autoSpaceDN w:val="0"/>
        <w:adjustRightInd w:val="0"/>
        <w:ind w:firstLine="357"/>
        <w:jc w:val="both"/>
        <w:rPr>
          <w:rFonts w:cs="Times New Roman"/>
          <w:b/>
          <w:color w:val="000000" w:themeColor="text1"/>
          <w:lang w:val="uk-UA"/>
        </w:rPr>
      </w:pPr>
      <w:r w:rsidRPr="00BE11E1">
        <w:rPr>
          <w:rFonts w:cs="Times New Roman"/>
          <w:b/>
          <w:lang w:val="uk-UA"/>
        </w:rPr>
        <w:t>РОЗРАХУНКОВ</w:t>
      </w:r>
      <w:r w:rsidR="00DB586B">
        <w:rPr>
          <w:rFonts w:cs="Times New Roman"/>
          <w:b/>
          <w:lang w:val="uk-UA"/>
        </w:rPr>
        <w:t>И</w:t>
      </w:r>
      <w:r w:rsidRPr="00BE11E1">
        <w:rPr>
          <w:rFonts w:cs="Times New Roman"/>
          <w:b/>
          <w:lang w:val="uk-UA"/>
        </w:rPr>
        <w:t>Й РАХУНОК</w:t>
      </w:r>
      <w:r w:rsidR="000929C9" w:rsidRPr="00BE11E1">
        <w:rPr>
          <w:rFonts w:cs="Times New Roman"/>
          <w:b/>
          <w:lang w:val="uk-UA"/>
        </w:rPr>
        <w:t>:</w:t>
      </w:r>
      <w:r w:rsidR="000929C9" w:rsidRPr="00BE11E1">
        <w:rPr>
          <w:rFonts w:cs="Times New Roman"/>
          <w:lang w:val="uk-UA"/>
        </w:rPr>
        <w:t xml:space="preserve"> </w:t>
      </w:r>
      <w:r w:rsidR="00FF6546" w:rsidRPr="00BE11E1">
        <w:rPr>
          <w:rFonts w:cs="Times New Roman"/>
          <w:lang w:val="uk-UA"/>
        </w:rPr>
        <w:tab/>
      </w:r>
      <w:r w:rsidR="00FF6546" w:rsidRPr="00BE11E1">
        <w:rPr>
          <w:rFonts w:cs="Times New Roman"/>
          <w:lang w:val="uk-UA"/>
        </w:rPr>
        <w:tab/>
      </w:r>
      <w:r w:rsidRPr="00912AA4">
        <w:rPr>
          <w:rFonts w:cs="Times New Roman"/>
          <w:b/>
          <w:color w:val="000000" w:themeColor="text1"/>
          <w:lang w:val="uk-UA"/>
        </w:rPr>
        <w:t>Є</w:t>
      </w:r>
      <w:r w:rsidR="000929C9" w:rsidRPr="00912AA4">
        <w:rPr>
          <w:rFonts w:cs="Times New Roman"/>
          <w:b/>
          <w:color w:val="000000" w:themeColor="text1"/>
          <w:lang w:val="uk-UA"/>
        </w:rPr>
        <w:t>ВРО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4395"/>
      </w:tblGrid>
      <w:tr w:rsidR="001F5AD3" w:rsidRPr="00C46E32" w14:paraId="7E3BCE3D" w14:textId="77777777" w:rsidTr="00C73DF8">
        <w:trPr>
          <w:trHeight w:val="235"/>
        </w:trPr>
        <w:tc>
          <w:tcPr>
            <w:tcW w:w="6379" w:type="dxa"/>
          </w:tcPr>
          <w:p w14:paraId="7EC744DE" w14:textId="2907BD51" w:rsidR="001F5AD3" w:rsidRPr="00C46E32" w:rsidRDefault="001F5AD3" w:rsidP="00BE11E1">
            <w:pPr>
              <w:jc w:val="both"/>
              <w:rPr>
                <w:sz w:val="20"/>
                <w:szCs w:val="20"/>
                <w:lang w:val="uk-UA"/>
              </w:rPr>
            </w:pPr>
            <w:r w:rsidRPr="00C46E32">
              <w:rPr>
                <w:sz w:val="20"/>
                <w:szCs w:val="20"/>
                <w:lang w:val="uk-UA"/>
              </w:rPr>
              <w:t>Реквізити компанії</w:t>
            </w:r>
            <w:r w:rsidR="00A74D4E"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uk-UA"/>
              </w:rPr>
              <w:t>/</w:t>
            </w:r>
            <w:r w:rsidR="00A74D4E"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</w:rPr>
              <w:t>Company</w:t>
            </w:r>
            <w:r w:rsidRPr="00C46E3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46E32">
              <w:rPr>
                <w:sz w:val="20"/>
                <w:szCs w:val="20"/>
              </w:rPr>
              <w:t>details</w:t>
            </w:r>
            <w:proofErr w:type="spellEnd"/>
            <w:r w:rsidRPr="00C46E32">
              <w:rPr>
                <w:sz w:val="20"/>
                <w:szCs w:val="20"/>
                <w:lang w:val="uk-UA"/>
              </w:rPr>
              <w:t xml:space="preserve"> Найменування компанії</w:t>
            </w:r>
            <w:r w:rsidR="00A74D4E"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uk-UA"/>
              </w:rPr>
              <w:t>/</w:t>
            </w:r>
            <w:r w:rsidR="00A74D4E" w:rsidRPr="00C46E32">
              <w:rPr>
                <w:sz w:val="20"/>
                <w:szCs w:val="20"/>
                <w:lang w:val="uk-UA"/>
              </w:rPr>
              <w:t xml:space="preserve"> </w:t>
            </w:r>
            <w:r w:rsidR="00DB586B">
              <w:rPr>
                <w:sz w:val="20"/>
                <w:szCs w:val="20"/>
                <w:lang w:val="uk-UA"/>
              </w:rPr>
              <w:t>С</w:t>
            </w:r>
            <w:proofErr w:type="spellStart"/>
            <w:r w:rsidRPr="00C46E32">
              <w:rPr>
                <w:sz w:val="20"/>
                <w:szCs w:val="20"/>
              </w:rPr>
              <w:t>ompany</w:t>
            </w:r>
            <w:proofErr w:type="spellEnd"/>
            <w:r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</w:rPr>
              <w:t>Name</w:t>
            </w:r>
          </w:p>
        </w:tc>
        <w:tc>
          <w:tcPr>
            <w:tcW w:w="4395" w:type="dxa"/>
          </w:tcPr>
          <w:p w14:paraId="3DA9FCD3" w14:textId="77777777" w:rsidR="001F5AD3" w:rsidRPr="00C46E32" w:rsidRDefault="001F5AD3" w:rsidP="00BE11E1">
            <w:pPr>
              <w:jc w:val="both"/>
              <w:rPr>
                <w:sz w:val="20"/>
                <w:szCs w:val="20"/>
                <w:lang w:val="uk-UA"/>
              </w:rPr>
            </w:pPr>
            <w:r w:rsidRPr="00C46E32">
              <w:rPr>
                <w:sz w:val="20"/>
                <w:szCs w:val="20"/>
                <w:lang w:val="uk-UA"/>
              </w:rPr>
              <w:t>БФ М</w:t>
            </w:r>
            <w:r w:rsidRPr="00C46E32">
              <w:rPr>
                <w:sz w:val="20"/>
                <w:szCs w:val="20"/>
              </w:rPr>
              <w:t>i</w:t>
            </w:r>
            <w:r w:rsidRPr="00C46E32">
              <w:rPr>
                <w:sz w:val="20"/>
                <w:szCs w:val="20"/>
                <w:lang w:val="uk-UA"/>
              </w:rPr>
              <w:t xml:space="preserve">й </w:t>
            </w:r>
            <w:proofErr w:type="spellStart"/>
            <w:r w:rsidRPr="00C46E32">
              <w:rPr>
                <w:sz w:val="20"/>
                <w:szCs w:val="20"/>
                <w:lang w:val="uk-UA"/>
              </w:rPr>
              <w:t>Ун</w:t>
            </w:r>
            <w:proofErr w:type="spellEnd"/>
            <w:r w:rsidRPr="00C46E32">
              <w:rPr>
                <w:sz w:val="20"/>
                <w:szCs w:val="20"/>
              </w:rPr>
              <w:t>i</w:t>
            </w:r>
            <w:proofErr w:type="spellStart"/>
            <w:r w:rsidRPr="00C46E32">
              <w:rPr>
                <w:sz w:val="20"/>
                <w:szCs w:val="20"/>
                <w:lang w:val="uk-UA"/>
              </w:rPr>
              <w:t>верситет</w:t>
            </w:r>
            <w:proofErr w:type="spellEnd"/>
            <w:r w:rsidRPr="00C46E32">
              <w:rPr>
                <w:sz w:val="20"/>
                <w:szCs w:val="20"/>
                <w:lang w:val="uk-UA"/>
              </w:rPr>
              <w:t xml:space="preserve"> БО</w:t>
            </w:r>
          </w:p>
          <w:p w14:paraId="3D54EE03" w14:textId="77777777" w:rsidR="001F5AD3" w:rsidRPr="00C46E32" w:rsidRDefault="001F5AD3" w:rsidP="00BE11E1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AD3" w:rsidRPr="00C46E32" w14:paraId="41D228BD" w14:textId="77777777" w:rsidTr="00C73DF8">
        <w:trPr>
          <w:trHeight w:val="50"/>
        </w:trPr>
        <w:tc>
          <w:tcPr>
            <w:tcW w:w="6379" w:type="dxa"/>
          </w:tcPr>
          <w:p w14:paraId="5764029A" w14:textId="77777777" w:rsidR="001F5AD3" w:rsidRPr="00C46E32" w:rsidRDefault="001F5AD3" w:rsidP="00BE11E1">
            <w:pPr>
              <w:jc w:val="both"/>
              <w:rPr>
                <w:sz w:val="20"/>
                <w:szCs w:val="20"/>
                <w:lang w:val="uk-UA"/>
              </w:rPr>
            </w:pPr>
            <w:r w:rsidRPr="00C46E32">
              <w:rPr>
                <w:sz w:val="20"/>
                <w:szCs w:val="20"/>
                <w:lang w:val="uk-UA"/>
              </w:rPr>
              <w:t>Рахунок компанії в банку/</w:t>
            </w:r>
            <w:r w:rsidRPr="00C46E32">
              <w:rPr>
                <w:sz w:val="20"/>
                <w:szCs w:val="20"/>
                <w:lang w:val="en-US"/>
              </w:rPr>
              <w:t>The</w:t>
            </w:r>
            <w:r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en-US"/>
              </w:rPr>
              <w:t>bank</w:t>
            </w:r>
            <w:r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en-US"/>
              </w:rPr>
              <w:t>account</w:t>
            </w:r>
            <w:r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en-US"/>
              </w:rPr>
              <w:t>of</w:t>
            </w:r>
            <w:r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en-US"/>
              </w:rPr>
              <w:t>the</w:t>
            </w:r>
            <w:r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4395" w:type="dxa"/>
          </w:tcPr>
          <w:p w14:paraId="32C4C54F" w14:textId="77777777" w:rsidR="001F5AD3" w:rsidRPr="00C46E32" w:rsidRDefault="001F5AD3" w:rsidP="00BE11E1">
            <w:pPr>
              <w:jc w:val="both"/>
              <w:rPr>
                <w:sz w:val="20"/>
                <w:szCs w:val="20"/>
                <w:lang w:val="uk-UA"/>
              </w:rPr>
            </w:pPr>
            <w:r w:rsidRPr="00C46E32">
              <w:rPr>
                <w:sz w:val="20"/>
                <w:szCs w:val="20"/>
                <w:lang w:val="uk-UA"/>
              </w:rPr>
              <w:t>26001052536823</w:t>
            </w:r>
          </w:p>
        </w:tc>
      </w:tr>
      <w:tr w:rsidR="001F5AD3" w:rsidRPr="001A256B" w14:paraId="1B8EA02F" w14:textId="77777777" w:rsidTr="00C73DF8">
        <w:trPr>
          <w:trHeight w:val="50"/>
        </w:trPr>
        <w:tc>
          <w:tcPr>
            <w:tcW w:w="6379" w:type="dxa"/>
          </w:tcPr>
          <w:p w14:paraId="3671A79D" w14:textId="77777777" w:rsidR="001F5AD3" w:rsidRPr="00C46E32" w:rsidRDefault="001F5AD3" w:rsidP="00BE11E1">
            <w:pPr>
              <w:jc w:val="both"/>
              <w:rPr>
                <w:sz w:val="20"/>
                <w:szCs w:val="20"/>
                <w:lang w:val="uk-UA"/>
              </w:rPr>
            </w:pPr>
            <w:r w:rsidRPr="00C46E32">
              <w:rPr>
                <w:sz w:val="20"/>
                <w:szCs w:val="20"/>
                <w:lang w:val="uk-UA"/>
              </w:rPr>
              <w:t>Найменування банку</w:t>
            </w:r>
            <w:r w:rsidR="00A74D4E"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uk-UA"/>
              </w:rPr>
              <w:t>/</w:t>
            </w:r>
            <w:r w:rsidR="00A74D4E"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en-US"/>
              </w:rPr>
              <w:t>Name</w:t>
            </w:r>
            <w:r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en-US"/>
              </w:rPr>
              <w:t>of</w:t>
            </w:r>
            <w:r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en-US"/>
              </w:rPr>
              <w:t>the</w:t>
            </w:r>
            <w:r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en-US"/>
              </w:rPr>
              <w:t>bank</w:t>
            </w:r>
          </w:p>
        </w:tc>
        <w:tc>
          <w:tcPr>
            <w:tcW w:w="4395" w:type="dxa"/>
          </w:tcPr>
          <w:p w14:paraId="4137FA6B" w14:textId="77777777" w:rsidR="001F5AD3" w:rsidRPr="00C46E32" w:rsidRDefault="001F5AD3" w:rsidP="00BE11E1">
            <w:pPr>
              <w:jc w:val="both"/>
              <w:rPr>
                <w:sz w:val="20"/>
                <w:szCs w:val="20"/>
                <w:lang w:val="uk-UA"/>
              </w:rPr>
            </w:pPr>
            <w:r w:rsidRPr="00C46E32">
              <w:rPr>
                <w:sz w:val="20"/>
                <w:szCs w:val="20"/>
                <w:lang w:val="en-US"/>
              </w:rPr>
              <w:t>JSC</w:t>
            </w:r>
            <w:r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en-US"/>
              </w:rPr>
              <w:t>CB</w:t>
            </w:r>
            <w:r w:rsidRPr="00C46E32">
              <w:rPr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C46E32">
              <w:rPr>
                <w:sz w:val="20"/>
                <w:szCs w:val="20"/>
                <w:lang w:val="en-US"/>
              </w:rPr>
              <w:t>Privatbank</w:t>
            </w:r>
            <w:proofErr w:type="spellEnd"/>
            <w:r w:rsidRPr="00C46E32">
              <w:rPr>
                <w:sz w:val="20"/>
                <w:szCs w:val="20"/>
                <w:lang w:val="uk-UA"/>
              </w:rPr>
              <w:t>", 1</w:t>
            </w:r>
            <w:r w:rsidRPr="00C46E32">
              <w:rPr>
                <w:sz w:val="20"/>
                <w:szCs w:val="20"/>
                <w:lang w:val="en-US"/>
              </w:rPr>
              <w:t>D</w:t>
            </w:r>
            <w:r w:rsidRPr="00C46E3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46E32">
              <w:rPr>
                <w:sz w:val="20"/>
                <w:szCs w:val="20"/>
                <w:lang w:val="en-US"/>
              </w:rPr>
              <w:t>Hrushevskoho</w:t>
            </w:r>
            <w:proofErr w:type="spellEnd"/>
            <w:r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en-US"/>
              </w:rPr>
              <w:t>str</w:t>
            </w:r>
            <w:r w:rsidRPr="00C46E32">
              <w:rPr>
                <w:sz w:val="20"/>
                <w:szCs w:val="20"/>
                <w:lang w:val="uk-UA"/>
              </w:rPr>
              <w:t xml:space="preserve">., </w:t>
            </w:r>
            <w:r w:rsidRPr="00C46E32">
              <w:rPr>
                <w:sz w:val="20"/>
                <w:szCs w:val="20"/>
                <w:lang w:val="en-US"/>
              </w:rPr>
              <w:t>Kyiv</w:t>
            </w:r>
            <w:r w:rsidRPr="00C46E32">
              <w:rPr>
                <w:sz w:val="20"/>
                <w:szCs w:val="20"/>
                <w:lang w:val="uk-UA"/>
              </w:rPr>
              <w:t xml:space="preserve">, 01001, </w:t>
            </w:r>
            <w:r w:rsidRPr="00C46E32">
              <w:rPr>
                <w:sz w:val="20"/>
                <w:szCs w:val="20"/>
                <w:lang w:val="en-US"/>
              </w:rPr>
              <w:t>Ukraine</w:t>
            </w:r>
          </w:p>
        </w:tc>
      </w:tr>
      <w:tr w:rsidR="001F5AD3" w:rsidRPr="00C46E32" w14:paraId="4F791B99" w14:textId="77777777" w:rsidTr="00C73DF8">
        <w:trPr>
          <w:trHeight w:val="246"/>
        </w:trPr>
        <w:tc>
          <w:tcPr>
            <w:tcW w:w="6379" w:type="dxa"/>
          </w:tcPr>
          <w:p w14:paraId="49A3DF39" w14:textId="77777777" w:rsidR="001F5AD3" w:rsidRPr="00C46E32" w:rsidRDefault="001F5AD3" w:rsidP="00BE11E1">
            <w:pPr>
              <w:jc w:val="both"/>
              <w:rPr>
                <w:sz w:val="20"/>
                <w:szCs w:val="20"/>
                <w:lang w:val="uk-UA"/>
              </w:rPr>
            </w:pPr>
            <w:r w:rsidRPr="00C46E32">
              <w:rPr>
                <w:sz w:val="20"/>
                <w:szCs w:val="20"/>
                <w:lang w:val="en-US"/>
              </w:rPr>
              <w:t>SWIFT</w:t>
            </w:r>
            <w:r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en-US"/>
              </w:rPr>
              <w:t>Code</w:t>
            </w:r>
            <w:r w:rsidRPr="00C46E32">
              <w:rPr>
                <w:sz w:val="20"/>
                <w:szCs w:val="20"/>
                <w:lang w:val="uk-UA"/>
              </w:rPr>
              <w:t xml:space="preserve"> банку</w:t>
            </w:r>
            <w:r w:rsidR="00A74D4E"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uk-UA"/>
              </w:rPr>
              <w:t>/</w:t>
            </w:r>
            <w:r w:rsidR="00A74D4E"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en-US"/>
              </w:rPr>
              <w:t>Bank</w:t>
            </w:r>
            <w:r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en-US"/>
              </w:rPr>
              <w:t>SWIFT</w:t>
            </w:r>
            <w:r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en-US"/>
              </w:rPr>
              <w:t>Code</w:t>
            </w:r>
          </w:p>
        </w:tc>
        <w:tc>
          <w:tcPr>
            <w:tcW w:w="4395" w:type="dxa"/>
          </w:tcPr>
          <w:p w14:paraId="2EB777BB" w14:textId="77777777" w:rsidR="001F5AD3" w:rsidRPr="00C46E32" w:rsidRDefault="001F5AD3" w:rsidP="00BE11E1">
            <w:pPr>
              <w:jc w:val="both"/>
              <w:rPr>
                <w:sz w:val="20"/>
                <w:szCs w:val="20"/>
              </w:rPr>
            </w:pPr>
            <w:r w:rsidRPr="00C46E32">
              <w:rPr>
                <w:sz w:val="20"/>
                <w:szCs w:val="20"/>
              </w:rPr>
              <w:t>PBANUA</w:t>
            </w:r>
            <w:r w:rsidRPr="00C46E32">
              <w:rPr>
                <w:sz w:val="20"/>
                <w:szCs w:val="20"/>
                <w:lang w:val="uk-UA"/>
              </w:rPr>
              <w:t>2</w:t>
            </w:r>
            <w:r w:rsidRPr="00C46E32">
              <w:rPr>
                <w:sz w:val="20"/>
                <w:szCs w:val="20"/>
              </w:rPr>
              <w:t>X</w:t>
            </w:r>
          </w:p>
        </w:tc>
      </w:tr>
      <w:tr w:rsidR="001F5AD3" w:rsidRPr="00C46E32" w14:paraId="7DEEE3B2" w14:textId="77777777" w:rsidTr="00C73DF8">
        <w:trPr>
          <w:trHeight w:val="77"/>
        </w:trPr>
        <w:tc>
          <w:tcPr>
            <w:tcW w:w="6379" w:type="dxa"/>
          </w:tcPr>
          <w:p w14:paraId="74248E2D" w14:textId="77777777" w:rsidR="001F5AD3" w:rsidRPr="00C46E32" w:rsidRDefault="001F5AD3" w:rsidP="00BE11E1">
            <w:pPr>
              <w:jc w:val="both"/>
              <w:rPr>
                <w:sz w:val="20"/>
                <w:szCs w:val="20"/>
              </w:rPr>
            </w:pPr>
            <w:r w:rsidRPr="00C46E32">
              <w:rPr>
                <w:sz w:val="20"/>
                <w:szCs w:val="20"/>
                <w:lang w:val="uk-UA"/>
              </w:rPr>
              <w:t>Адреса компанії</w:t>
            </w:r>
            <w:r w:rsidR="00A74D4E"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uk-UA"/>
              </w:rPr>
              <w:t>/</w:t>
            </w:r>
            <w:r w:rsidR="00A74D4E"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</w:rPr>
              <w:t>Company</w:t>
            </w:r>
            <w:r w:rsidRPr="00C46E3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46E32">
              <w:rPr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4395" w:type="dxa"/>
          </w:tcPr>
          <w:p w14:paraId="396F4D22" w14:textId="593B1D76" w:rsidR="001F5AD3" w:rsidRPr="00C46E32" w:rsidRDefault="001F5AD3" w:rsidP="00BE11E1">
            <w:pPr>
              <w:ind w:right="-108"/>
              <w:jc w:val="both"/>
              <w:rPr>
                <w:sz w:val="20"/>
                <w:szCs w:val="20"/>
              </w:rPr>
            </w:pPr>
            <w:r w:rsidRPr="00C46E32">
              <w:rPr>
                <w:sz w:val="20"/>
                <w:szCs w:val="20"/>
              </w:rPr>
              <w:t>UA</w:t>
            </w:r>
            <w:r w:rsidRPr="00C46E32">
              <w:rPr>
                <w:sz w:val="20"/>
                <w:szCs w:val="20"/>
                <w:lang w:val="uk-UA"/>
              </w:rPr>
              <w:t xml:space="preserve"> 76019 м</w:t>
            </w:r>
            <w:r w:rsidR="00BE11E1" w:rsidRPr="00C46E32">
              <w:rPr>
                <w:sz w:val="20"/>
                <w:szCs w:val="20"/>
                <w:lang w:val="uk-UA"/>
              </w:rPr>
              <w:t>.</w:t>
            </w:r>
            <w:r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</w:rPr>
              <w:t>I</w:t>
            </w:r>
            <w:proofErr w:type="spellStart"/>
            <w:r w:rsidRPr="00C46E32">
              <w:rPr>
                <w:sz w:val="20"/>
                <w:szCs w:val="20"/>
                <w:lang w:val="uk-UA"/>
              </w:rPr>
              <w:t>вано</w:t>
            </w:r>
            <w:proofErr w:type="spellEnd"/>
            <w:r w:rsidRPr="00C46E32">
              <w:rPr>
                <w:sz w:val="20"/>
                <w:szCs w:val="20"/>
                <w:lang w:val="uk-UA"/>
              </w:rPr>
              <w:t>-Франк</w:t>
            </w:r>
            <w:r w:rsidRPr="00C46E32">
              <w:rPr>
                <w:sz w:val="20"/>
                <w:szCs w:val="20"/>
              </w:rPr>
              <w:t>i</w:t>
            </w:r>
            <w:proofErr w:type="spellStart"/>
            <w:r w:rsidRPr="00C46E32">
              <w:rPr>
                <w:sz w:val="20"/>
                <w:szCs w:val="20"/>
                <w:lang w:val="uk-UA"/>
              </w:rPr>
              <w:t>вськ</w:t>
            </w:r>
            <w:proofErr w:type="spellEnd"/>
            <w:r w:rsidR="008D6692">
              <w:rPr>
                <w:sz w:val="20"/>
                <w:szCs w:val="20"/>
                <w:lang w:val="uk-UA"/>
              </w:rPr>
              <w:t>,</w:t>
            </w:r>
            <w:r w:rsidRPr="00C46E32">
              <w:rPr>
                <w:sz w:val="20"/>
                <w:szCs w:val="20"/>
                <w:lang w:val="uk-UA"/>
              </w:rPr>
              <w:t xml:space="preserve"> вул. Карпатська</w:t>
            </w:r>
            <w:r w:rsidR="008D6692">
              <w:rPr>
                <w:sz w:val="20"/>
                <w:szCs w:val="20"/>
                <w:lang w:val="uk-UA"/>
              </w:rPr>
              <w:t>,</w:t>
            </w:r>
            <w:r w:rsidR="00BE11E1"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uk-UA"/>
              </w:rPr>
              <w:t>15</w:t>
            </w:r>
          </w:p>
        </w:tc>
      </w:tr>
      <w:tr w:rsidR="001F5AD3" w:rsidRPr="00C46E32" w14:paraId="4F2F8705" w14:textId="77777777" w:rsidTr="00C73DF8">
        <w:trPr>
          <w:trHeight w:val="77"/>
        </w:trPr>
        <w:tc>
          <w:tcPr>
            <w:tcW w:w="6379" w:type="dxa"/>
          </w:tcPr>
          <w:p w14:paraId="50A21568" w14:textId="77777777" w:rsidR="001F5AD3" w:rsidRPr="00C46E32" w:rsidRDefault="001F5AD3" w:rsidP="00BE11E1">
            <w:pPr>
              <w:jc w:val="both"/>
              <w:rPr>
                <w:sz w:val="20"/>
                <w:szCs w:val="20"/>
                <w:lang w:val="uk-UA"/>
              </w:rPr>
            </w:pPr>
            <w:r w:rsidRPr="00C46E32">
              <w:rPr>
                <w:sz w:val="20"/>
                <w:szCs w:val="20"/>
              </w:rPr>
              <w:t>IBAN</w:t>
            </w:r>
            <w:r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</w:rPr>
              <w:t>Code</w:t>
            </w:r>
          </w:p>
        </w:tc>
        <w:tc>
          <w:tcPr>
            <w:tcW w:w="4395" w:type="dxa"/>
          </w:tcPr>
          <w:p w14:paraId="751C066D" w14:textId="77777777" w:rsidR="001F5AD3" w:rsidRPr="00C46E32" w:rsidRDefault="001F5AD3" w:rsidP="00BE11E1">
            <w:pPr>
              <w:jc w:val="both"/>
              <w:rPr>
                <w:sz w:val="20"/>
                <w:szCs w:val="20"/>
              </w:rPr>
            </w:pPr>
            <w:r w:rsidRPr="00C46E32">
              <w:rPr>
                <w:sz w:val="20"/>
                <w:szCs w:val="20"/>
              </w:rPr>
              <w:t>UA</w:t>
            </w:r>
            <w:r w:rsidRPr="00C46E32">
              <w:rPr>
                <w:sz w:val="20"/>
                <w:szCs w:val="20"/>
                <w:lang w:val="uk-UA"/>
              </w:rPr>
              <w:t>153366770000026001052536823</w:t>
            </w:r>
          </w:p>
        </w:tc>
      </w:tr>
      <w:tr w:rsidR="001F5AD3" w:rsidRPr="00C46E32" w14:paraId="29684342" w14:textId="77777777" w:rsidTr="00C73DF8">
        <w:trPr>
          <w:trHeight w:val="77"/>
        </w:trPr>
        <w:tc>
          <w:tcPr>
            <w:tcW w:w="6379" w:type="dxa"/>
          </w:tcPr>
          <w:p w14:paraId="6D5BBBBB" w14:textId="77777777" w:rsidR="001F5AD3" w:rsidRPr="00C46E32" w:rsidRDefault="001F5AD3" w:rsidP="00BE11E1">
            <w:pPr>
              <w:jc w:val="both"/>
              <w:rPr>
                <w:sz w:val="20"/>
                <w:szCs w:val="20"/>
              </w:rPr>
            </w:pPr>
            <w:r w:rsidRPr="00C46E32">
              <w:rPr>
                <w:sz w:val="20"/>
                <w:szCs w:val="20"/>
                <w:lang w:val="uk-UA"/>
              </w:rPr>
              <w:t>Банки-кореспонденти/</w:t>
            </w:r>
            <w:r w:rsidRPr="008D6692">
              <w:rPr>
                <w:sz w:val="20"/>
                <w:szCs w:val="20"/>
                <w:lang w:val="en-US"/>
              </w:rPr>
              <w:t>correspondent</w:t>
            </w:r>
            <w:r w:rsidRPr="00C46E3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46E32">
              <w:rPr>
                <w:sz w:val="20"/>
                <w:szCs w:val="20"/>
              </w:rPr>
              <w:t>banks</w:t>
            </w:r>
            <w:proofErr w:type="spellEnd"/>
          </w:p>
        </w:tc>
        <w:tc>
          <w:tcPr>
            <w:tcW w:w="4395" w:type="dxa"/>
          </w:tcPr>
          <w:p w14:paraId="733DEADE" w14:textId="77777777" w:rsidR="001F5AD3" w:rsidRPr="00C46E32" w:rsidRDefault="001F5AD3" w:rsidP="00BE11E1">
            <w:pPr>
              <w:jc w:val="both"/>
              <w:rPr>
                <w:sz w:val="20"/>
                <w:szCs w:val="20"/>
              </w:rPr>
            </w:pPr>
          </w:p>
        </w:tc>
      </w:tr>
      <w:tr w:rsidR="001F5AD3" w:rsidRPr="00C46E32" w14:paraId="0A364E05" w14:textId="77777777" w:rsidTr="00C73DF8">
        <w:trPr>
          <w:trHeight w:val="277"/>
        </w:trPr>
        <w:tc>
          <w:tcPr>
            <w:tcW w:w="6379" w:type="dxa"/>
          </w:tcPr>
          <w:p w14:paraId="1FE8F127" w14:textId="0613092C" w:rsidR="001F5AD3" w:rsidRPr="00C46E32" w:rsidRDefault="001F5AD3" w:rsidP="00BE11E1">
            <w:pPr>
              <w:jc w:val="both"/>
              <w:rPr>
                <w:sz w:val="20"/>
                <w:szCs w:val="20"/>
                <w:lang w:val="uk-UA"/>
              </w:rPr>
            </w:pPr>
            <w:r w:rsidRPr="00C46E32">
              <w:rPr>
                <w:sz w:val="20"/>
                <w:szCs w:val="20"/>
                <w:lang w:val="uk-UA"/>
              </w:rPr>
              <w:t>Рахунок у банку-кореспондента</w:t>
            </w:r>
            <w:r w:rsidR="00A74D4E"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uk-UA"/>
              </w:rPr>
              <w:t>/</w:t>
            </w:r>
            <w:r w:rsidR="00A74D4E"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en-US"/>
              </w:rPr>
              <w:t>Account</w:t>
            </w:r>
            <w:r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en-US"/>
              </w:rPr>
              <w:t>in</w:t>
            </w:r>
            <w:r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en-US"/>
              </w:rPr>
              <w:t>the</w:t>
            </w:r>
            <w:r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en-US"/>
              </w:rPr>
              <w:t>correspondent</w:t>
            </w:r>
            <w:r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en-US"/>
              </w:rPr>
              <w:t>bank</w:t>
            </w:r>
          </w:p>
        </w:tc>
        <w:tc>
          <w:tcPr>
            <w:tcW w:w="4395" w:type="dxa"/>
          </w:tcPr>
          <w:p w14:paraId="46782528" w14:textId="77777777" w:rsidR="001F5AD3" w:rsidRPr="00C46E32" w:rsidRDefault="001F5AD3" w:rsidP="00BE11E1">
            <w:pPr>
              <w:jc w:val="both"/>
              <w:rPr>
                <w:sz w:val="20"/>
                <w:szCs w:val="20"/>
              </w:rPr>
            </w:pPr>
            <w:r w:rsidRPr="00C46E32">
              <w:rPr>
                <w:sz w:val="20"/>
                <w:szCs w:val="20"/>
                <w:lang w:val="uk-UA"/>
              </w:rPr>
              <w:t>400886700401</w:t>
            </w:r>
          </w:p>
        </w:tc>
      </w:tr>
      <w:tr w:rsidR="001F5AD3" w:rsidRPr="00C46E32" w14:paraId="2C574F07" w14:textId="77777777" w:rsidTr="00C73DF8">
        <w:trPr>
          <w:trHeight w:val="50"/>
        </w:trPr>
        <w:tc>
          <w:tcPr>
            <w:tcW w:w="6379" w:type="dxa"/>
          </w:tcPr>
          <w:p w14:paraId="605BCB2A" w14:textId="77777777" w:rsidR="001F5AD3" w:rsidRPr="00C46E32" w:rsidRDefault="001F5AD3" w:rsidP="00A74D4E">
            <w:pPr>
              <w:jc w:val="both"/>
              <w:rPr>
                <w:sz w:val="20"/>
                <w:szCs w:val="20"/>
                <w:lang w:val="uk-UA"/>
              </w:rPr>
            </w:pPr>
            <w:r w:rsidRPr="00C46E32">
              <w:rPr>
                <w:sz w:val="20"/>
                <w:szCs w:val="20"/>
                <w:lang w:val="en-US"/>
              </w:rPr>
              <w:t>SWIFT</w:t>
            </w:r>
            <w:r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en-US"/>
              </w:rPr>
              <w:t>Code</w:t>
            </w:r>
            <w:r w:rsidRPr="00C46E32">
              <w:rPr>
                <w:sz w:val="20"/>
                <w:szCs w:val="20"/>
                <w:lang w:val="uk-UA"/>
              </w:rPr>
              <w:t xml:space="preserve"> банку-кореспондента</w:t>
            </w:r>
            <w:r w:rsidR="00BE11E1"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uk-UA"/>
              </w:rPr>
              <w:t>/</w:t>
            </w:r>
            <w:r w:rsidR="00A74D4E"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en-US"/>
              </w:rPr>
              <w:t>SWIFT</w:t>
            </w:r>
            <w:r w:rsidR="00A74D4E"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en-US"/>
              </w:rPr>
              <w:t>code</w:t>
            </w:r>
            <w:r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en-US"/>
              </w:rPr>
              <w:t>of</w:t>
            </w:r>
            <w:r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en-US"/>
              </w:rPr>
              <w:t>the</w:t>
            </w:r>
            <w:r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en-US"/>
              </w:rPr>
              <w:t>correspondent</w:t>
            </w:r>
            <w:r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en-US"/>
              </w:rPr>
              <w:t>bank</w:t>
            </w:r>
          </w:p>
        </w:tc>
        <w:tc>
          <w:tcPr>
            <w:tcW w:w="4395" w:type="dxa"/>
          </w:tcPr>
          <w:p w14:paraId="3C8DF0AF" w14:textId="77777777" w:rsidR="001F5AD3" w:rsidRPr="00C46E32" w:rsidRDefault="001F5AD3" w:rsidP="00BE11E1">
            <w:pPr>
              <w:jc w:val="both"/>
              <w:rPr>
                <w:sz w:val="20"/>
                <w:szCs w:val="20"/>
                <w:lang w:val="uk-UA"/>
              </w:rPr>
            </w:pPr>
            <w:r w:rsidRPr="00C46E32">
              <w:rPr>
                <w:sz w:val="20"/>
                <w:szCs w:val="20"/>
              </w:rPr>
              <w:t>COBADEFF</w:t>
            </w:r>
          </w:p>
        </w:tc>
      </w:tr>
      <w:tr w:rsidR="001F5AD3" w:rsidRPr="001A256B" w14:paraId="681EEC19" w14:textId="77777777" w:rsidTr="00C73DF8">
        <w:trPr>
          <w:trHeight w:val="77"/>
        </w:trPr>
        <w:tc>
          <w:tcPr>
            <w:tcW w:w="6379" w:type="dxa"/>
          </w:tcPr>
          <w:p w14:paraId="2C7F9723" w14:textId="77777777" w:rsidR="001F5AD3" w:rsidRPr="00C46E32" w:rsidRDefault="001F5AD3" w:rsidP="00BE11E1">
            <w:pPr>
              <w:jc w:val="both"/>
              <w:rPr>
                <w:sz w:val="20"/>
                <w:szCs w:val="20"/>
              </w:rPr>
            </w:pPr>
            <w:r w:rsidRPr="00C46E32">
              <w:rPr>
                <w:sz w:val="20"/>
                <w:szCs w:val="20"/>
                <w:lang w:val="uk-UA"/>
              </w:rPr>
              <w:t>Банк-</w:t>
            </w:r>
            <w:r w:rsidR="00A74D4E" w:rsidRPr="00C46E32">
              <w:rPr>
                <w:sz w:val="20"/>
                <w:szCs w:val="20"/>
                <w:lang w:val="uk-UA"/>
              </w:rPr>
              <w:t xml:space="preserve">кореспондент </w:t>
            </w:r>
            <w:r w:rsidRPr="00C46E32">
              <w:rPr>
                <w:sz w:val="20"/>
                <w:szCs w:val="20"/>
                <w:lang w:val="uk-UA"/>
              </w:rPr>
              <w:t>/</w:t>
            </w:r>
            <w:r w:rsidR="00A74D4E" w:rsidRPr="00C46E3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46E32">
              <w:rPr>
                <w:sz w:val="20"/>
                <w:szCs w:val="20"/>
              </w:rPr>
              <w:t>correspondent</w:t>
            </w:r>
            <w:proofErr w:type="spellEnd"/>
            <w:r w:rsidRPr="00C46E3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46E32">
              <w:rPr>
                <w:sz w:val="20"/>
                <w:szCs w:val="20"/>
              </w:rPr>
              <w:t>bank</w:t>
            </w:r>
            <w:proofErr w:type="spellEnd"/>
          </w:p>
        </w:tc>
        <w:tc>
          <w:tcPr>
            <w:tcW w:w="4395" w:type="dxa"/>
          </w:tcPr>
          <w:p w14:paraId="35D5DA27" w14:textId="560DE53B" w:rsidR="001F5AD3" w:rsidRPr="00C46E32" w:rsidRDefault="001F5AD3" w:rsidP="00BE11E1">
            <w:pPr>
              <w:jc w:val="both"/>
              <w:rPr>
                <w:sz w:val="20"/>
                <w:szCs w:val="20"/>
                <w:lang w:val="en-US"/>
              </w:rPr>
            </w:pPr>
            <w:r w:rsidRPr="00C46E32">
              <w:rPr>
                <w:sz w:val="20"/>
                <w:szCs w:val="20"/>
                <w:lang w:val="en-US"/>
              </w:rPr>
              <w:t>Commerzbank</w:t>
            </w:r>
            <w:r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en-US"/>
              </w:rPr>
              <w:t>AG</w:t>
            </w:r>
            <w:r w:rsidRPr="00C46E32">
              <w:rPr>
                <w:sz w:val="20"/>
                <w:szCs w:val="20"/>
                <w:lang w:val="uk-UA"/>
              </w:rPr>
              <w:t>,</w:t>
            </w:r>
            <w:r w:rsidR="008D669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en-US"/>
              </w:rPr>
              <w:t>Frankfurt</w:t>
            </w:r>
            <w:r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en-US"/>
              </w:rPr>
              <w:t>am</w:t>
            </w:r>
            <w:r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en-US"/>
              </w:rPr>
              <w:t>Main</w:t>
            </w:r>
            <w:r w:rsidRPr="00C46E32">
              <w:rPr>
                <w:sz w:val="20"/>
                <w:szCs w:val="20"/>
                <w:lang w:val="uk-UA"/>
              </w:rPr>
              <w:t xml:space="preserve">, </w:t>
            </w:r>
            <w:r w:rsidRPr="00C46E32">
              <w:rPr>
                <w:sz w:val="20"/>
                <w:szCs w:val="20"/>
                <w:lang w:val="en-US"/>
              </w:rPr>
              <w:t>Germany</w:t>
            </w:r>
          </w:p>
        </w:tc>
      </w:tr>
      <w:tr w:rsidR="001F5AD3" w:rsidRPr="00C46E32" w14:paraId="6AC11589" w14:textId="77777777" w:rsidTr="00C73DF8">
        <w:trPr>
          <w:trHeight w:val="200"/>
        </w:trPr>
        <w:tc>
          <w:tcPr>
            <w:tcW w:w="6379" w:type="dxa"/>
          </w:tcPr>
          <w:p w14:paraId="0554646F" w14:textId="77777777" w:rsidR="001F5AD3" w:rsidRPr="00C46E32" w:rsidRDefault="001F5AD3" w:rsidP="00BE11E1">
            <w:pPr>
              <w:jc w:val="both"/>
              <w:rPr>
                <w:sz w:val="20"/>
                <w:szCs w:val="20"/>
                <w:lang w:val="uk-UA"/>
              </w:rPr>
            </w:pPr>
            <w:r w:rsidRPr="00C46E32">
              <w:rPr>
                <w:sz w:val="20"/>
                <w:szCs w:val="20"/>
                <w:lang w:val="uk-UA"/>
              </w:rPr>
              <w:t>АБО</w:t>
            </w:r>
          </w:p>
        </w:tc>
        <w:tc>
          <w:tcPr>
            <w:tcW w:w="4395" w:type="dxa"/>
          </w:tcPr>
          <w:p w14:paraId="119DB8A4" w14:textId="77777777" w:rsidR="001F5AD3" w:rsidRPr="00C46E32" w:rsidRDefault="001F5AD3" w:rsidP="00BE11E1">
            <w:pPr>
              <w:jc w:val="both"/>
              <w:rPr>
                <w:sz w:val="20"/>
                <w:szCs w:val="20"/>
              </w:rPr>
            </w:pPr>
          </w:p>
        </w:tc>
      </w:tr>
      <w:tr w:rsidR="001F5AD3" w:rsidRPr="00C46E32" w14:paraId="69E3FD1F" w14:textId="77777777" w:rsidTr="00C73DF8">
        <w:trPr>
          <w:trHeight w:val="77"/>
        </w:trPr>
        <w:tc>
          <w:tcPr>
            <w:tcW w:w="6379" w:type="dxa"/>
          </w:tcPr>
          <w:p w14:paraId="0C641E30" w14:textId="77777777" w:rsidR="001F5AD3" w:rsidRPr="00C46E32" w:rsidRDefault="00A74D4E" w:rsidP="00BE11E1">
            <w:pPr>
              <w:jc w:val="both"/>
              <w:rPr>
                <w:sz w:val="20"/>
                <w:szCs w:val="20"/>
                <w:lang w:val="uk-UA"/>
              </w:rPr>
            </w:pPr>
            <w:r w:rsidRPr="00C46E32">
              <w:rPr>
                <w:sz w:val="20"/>
                <w:szCs w:val="20"/>
                <w:lang w:val="uk-UA"/>
              </w:rPr>
              <w:t>Рахунок у банку-ко</w:t>
            </w:r>
            <w:r w:rsidR="001F5AD3" w:rsidRPr="00C46E32">
              <w:rPr>
                <w:sz w:val="20"/>
                <w:szCs w:val="20"/>
                <w:lang w:val="uk-UA"/>
              </w:rPr>
              <w:t>респондента/</w:t>
            </w:r>
            <w:r w:rsidR="001F5AD3" w:rsidRPr="00C46E32">
              <w:rPr>
                <w:sz w:val="20"/>
                <w:szCs w:val="20"/>
                <w:lang w:val="en-US"/>
              </w:rPr>
              <w:t>Account</w:t>
            </w:r>
            <w:r w:rsidR="001F5AD3" w:rsidRPr="00C46E32">
              <w:rPr>
                <w:sz w:val="20"/>
                <w:szCs w:val="20"/>
                <w:lang w:val="uk-UA"/>
              </w:rPr>
              <w:t xml:space="preserve"> </w:t>
            </w:r>
            <w:r w:rsidR="001F5AD3" w:rsidRPr="00C46E32">
              <w:rPr>
                <w:sz w:val="20"/>
                <w:szCs w:val="20"/>
                <w:lang w:val="en-US"/>
              </w:rPr>
              <w:t>in</w:t>
            </w:r>
            <w:r w:rsidR="001F5AD3" w:rsidRPr="00C46E32">
              <w:rPr>
                <w:sz w:val="20"/>
                <w:szCs w:val="20"/>
                <w:lang w:val="uk-UA"/>
              </w:rPr>
              <w:t xml:space="preserve"> </w:t>
            </w:r>
            <w:r w:rsidR="001F5AD3" w:rsidRPr="00C46E32">
              <w:rPr>
                <w:sz w:val="20"/>
                <w:szCs w:val="20"/>
                <w:lang w:val="en-US"/>
              </w:rPr>
              <w:t>the</w:t>
            </w:r>
            <w:r w:rsidR="001F5AD3" w:rsidRPr="00C46E32">
              <w:rPr>
                <w:sz w:val="20"/>
                <w:szCs w:val="20"/>
                <w:lang w:val="uk-UA"/>
              </w:rPr>
              <w:t xml:space="preserve"> </w:t>
            </w:r>
            <w:r w:rsidR="001F5AD3" w:rsidRPr="00C46E32">
              <w:rPr>
                <w:sz w:val="20"/>
                <w:szCs w:val="20"/>
                <w:lang w:val="en-US"/>
              </w:rPr>
              <w:t>correspondent</w:t>
            </w:r>
            <w:r w:rsidR="001F5AD3" w:rsidRPr="00C46E32">
              <w:rPr>
                <w:sz w:val="20"/>
                <w:szCs w:val="20"/>
                <w:lang w:val="uk-UA"/>
              </w:rPr>
              <w:t xml:space="preserve"> </w:t>
            </w:r>
            <w:r w:rsidR="001F5AD3" w:rsidRPr="00C46E32">
              <w:rPr>
                <w:sz w:val="20"/>
                <w:szCs w:val="20"/>
                <w:lang w:val="en-US"/>
              </w:rPr>
              <w:t>bank</w:t>
            </w:r>
          </w:p>
        </w:tc>
        <w:tc>
          <w:tcPr>
            <w:tcW w:w="4395" w:type="dxa"/>
          </w:tcPr>
          <w:p w14:paraId="77E6BCC0" w14:textId="77777777" w:rsidR="001F5AD3" w:rsidRPr="00C46E32" w:rsidRDefault="001F5AD3" w:rsidP="00BE11E1">
            <w:pPr>
              <w:jc w:val="both"/>
              <w:rPr>
                <w:sz w:val="20"/>
                <w:szCs w:val="20"/>
              </w:rPr>
            </w:pPr>
            <w:r w:rsidRPr="00C46E32">
              <w:rPr>
                <w:sz w:val="20"/>
                <w:szCs w:val="20"/>
                <w:lang w:val="uk-UA"/>
              </w:rPr>
              <w:t>623-160-5145</w:t>
            </w:r>
          </w:p>
        </w:tc>
      </w:tr>
      <w:tr w:rsidR="001F5AD3" w:rsidRPr="00C46E32" w14:paraId="2B2B86E4" w14:textId="77777777" w:rsidTr="00C73DF8">
        <w:trPr>
          <w:trHeight w:val="50"/>
        </w:trPr>
        <w:tc>
          <w:tcPr>
            <w:tcW w:w="6379" w:type="dxa"/>
          </w:tcPr>
          <w:p w14:paraId="6A727356" w14:textId="77777777" w:rsidR="001F5AD3" w:rsidRPr="00C46E32" w:rsidRDefault="001F5AD3" w:rsidP="00A74D4E">
            <w:pPr>
              <w:jc w:val="both"/>
              <w:rPr>
                <w:sz w:val="20"/>
                <w:szCs w:val="20"/>
                <w:lang w:val="uk-UA"/>
              </w:rPr>
            </w:pPr>
            <w:r w:rsidRPr="00C46E32">
              <w:rPr>
                <w:sz w:val="20"/>
                <w:szCs w:val="20"/>
                <w:lang w:val="en-US"/>
              </w:rPr>
              <w:t>SWIFT</w:t>
            </w:r>
            <w:r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en-US"/>
              </w:rPr>
              <w:t>Code</w:t>
            </w:r>
            <w:r w:rsidRPr="00C46E32">
              <w:rPr>
                <w:sz w:val="20"/>
                <w:szCs w:val="20"/>
                <w:lang w:val="uk-UA"/>
              </w:rPr>
              <w:t xml:space="preserve"> банку-кореспондента</w:t>
            </w:r>
            <w:r w:rsidR="00BE11E1"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uk-UA"/>
              </w:rPr>
              <w:t>/</w:t>
            </w:r>
            <w:r w:rsidR="00A74D4E"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en-US"/>
              </w:rPr>
              <w:t>SWIFT</w:t>
            </w:r>
            <w:r w:rsidR="00A74D4E"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en-US"/>
              </w:rPr>
              <w:t>code</w:t>
            </w:r>
            <w:r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en-US"/>
              </w:rPr>
              <w:t>of</w:t>
            </w:r>
            <w:r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en-US"/>
              </w:rPr>
              <w:t>the</w:t>
            </w:r>
            <w:r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en-US"/>
              </w:rPr>
              <w:t>correspondent</w:t>
            </w:r>
            <w:r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en-US"/>
              </w:rPr>
              <w:t>bank</w:t>
            </w:r>
          </w:p>
        </w:tc>
        <w:tc>
          <w:tcPr>
            <w:tcW w:w="4395" w:type="dxa"/>
          </w:tcPr>
          <w:p w14:paraId="43BFABB8" w14:textId="77777777" w:rsidR="001F5AD3" w:rsidRPr="00C46E32" w:rsidRDefault="001F5AD3" w:rsidP="00BE11E1">
            <w:pPr>
              <w:jc w:val="both"/>
              <w:rPr>
                <w:sz w:val="20"/>
                <w:szCs w:val="20"/>
                <w:lang w:val="uk-UA"/>
              </w:rPr>
            </w:pPr>
            <w:r w:rsidRPr="00C46E32">
              <w:rPr>
                <w:sz w:val="20"/>
                <w:szCs w:val="20"/>
              </w:rPr>
              <w:t>CHASDEF</w:t>
            </w:r>
          </w:p>
        </w:tc>
      </w:tr>
      <w:tr w:rsidR="001F5AD3" w:rsidRPr="001A256B" w14:paraId="3550A10B" w14:textId="77777777" w:rsidTr="00C73DF8">
        <w:trPr>
          <w:trHeight w:val="77"/>
        </w:trPr>
        <w:tc>
          <w:tcPr>
            <w:tcW w:w="6379" w:type="dxa"/>
          </w:tcPr>
          <w:p w14:paraId="3FE29286" w14:textId="778FA2ED" w:rsidR="001F5AD3" w:rsidRPr="00C46E32" w:rsidRDefault="00A74D4E" w:rsidP="00BE11E1">
            <w:pPr>
              <w:jc w:val="both"/>
              <w:rPr>
                <w:sz w:val="20"/>
                <w:szCs w:val="20"/>
              </w:rPr>
            </w:pPr>
            <w:r w:rsidRPr="00C46E32">
              <w:rPr>
                <w:sz w:val="20"/>
                <w:szCs w:val="20"/>
                <w:lang w:val="uk-UA"/>
              </w:rPr>
              <w:t>Банк-кор</w:t>
            </w:r>
            <w:r w:rsidR="001F5AD3" w:rsidRPr="00C46E32">
              <w:rPr>
                <w:sz w:val="20"/>
                <w:szCs w:val="20"/>
                <w:lang w:val="uk-UA"/>
              </w:rPr>
              <w:t>еспондент/</w:t>
            </w:r>
            <w:r w:rsidR="00DB586B">
              <w:rPr>
                <w:sz w:val="20"/>
                <w:szCs w:val="20"/>
                <w:lang w:val="uk-UA"/>
              </w:rPr>
              <w:t>С</w:t>
            </w:r>
            <w:proofErr w:type="spellStart"/>
            <w:r w:rsidR="001F5AD3" w:rsidRPr="00C46E32">
              <w:rPr>
                <w:sz w:val="20"/>
                <w:szCs w:val="20"/>
              </w:rPr>
              <w:t>orrespondent</w:t>
            </w:r>
            <w:proofErr w:type="spellEnd"/>
            <w:r w:rsidR="001F5AD3" w:rsidRPr="00C46E3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1F5AD3" w:rsidRPr="00C46E32">
              <w:rPr>
                <w:sz w:val="20"/>
                <w:szCs w:val="20"/>
              </w:rPr>
              <w:t>bank</w:t>
            </w:r>
            <w:proofErr w:type="spellEnd"/>
          </w:p>
        </w:tc>
        <w:tc>
          <w:tcPr>
            <w:tcW w:w="4395" w:type="dxa"/>
          </w:tcPr>
          <w:p w14:paraId="721BF345" w14:textId="77777777" w:rsidR="001F5AD3" w:rsidRPr="00C46E32" w:rsidRDefault="001F5AD3" w:rsidP="00BE11E1">
            <w:pPr>
              <w:jc w:val="both"/>
              <w:rPr>
                <w:sz w:val="20"/>
                <w:szCs w:val="20"/>
                <w:lang w:val="en-US"/>
              </w:rPr>
            </w:pPr>
            <w:r w:rsidRPr="00C46E32">
              <w:rPr>
                <w:sz w:val="20"/>
                <w:szCs w:val="20"/>
                <w:lang w:val="en-US"/>
              </w:rPr>
              <w:t>J</w:t>
            </w:r>
            <w:r w:rsidRPr="00C46E32">
              <w:rPr>
                <w:sz w:val="20"/>
                <w:szCs w:val="20"/>
                <w:lang w:val="uk-UA"/>
              </w:rPr>
              <w:t>.</w:t>
            </w:r>
            <w:r w:rsidRPr="00C46E32">
              <w:rPr>
                <w:sz w:val="20"/>
                <w:szCs w:val="20"/>
                <w:lang w:val="en-US"/>
              </w:rPr>
              <w:t>P</w:t>
            </w:r>
            <w:r w:rsidRPr="00C46E32">
              <w:rPr>
                <w:sz w:val="20"/>
                <w:szCs w:val="20"/>
                <w:lang w:val="uk-UA"/>
              </w:rPr>
              <w:t xml:space="preserve">. </w:t>
            </w:r>
            <w:r w:rsidRPr="00C46E32">
              <w:rPr>
                <w:sz w:val="20"/>
                <w:szCs w:val="20"/>
                <w:lang w:val="en-US"/>
              </w:rPr>
              <w:t>Morgan</w:t>
            </w:r>
            <w:r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en-US"/>
              </w:rPr>
              <w:t>AG</w:t>
            </w:r>
            <w:r w:rsidRPr="00C46E32">
              <w:rPr>
                <w:sz w:val="20"/>
                <w:szCs w:val="20"/>
                <w:lang w:val="uk-UA"/>
              </w:rPr>
              <w:t xml:space="preserve">, </w:t>
            </w:r>
            <w:r w:rsidRPr="00C46E32">
              <w:rPr>
                <w:sz w:val="20"/>
                <w:szCs w:val="20"/>
                <w:lang w:val="en-US"/>
              </w:rPr>
              <w:t>Frankfurt</w:t>
            </w:r>
            <w:r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en-US"/>
              </w:rPr>
              <w:t>am</w:t>
            </w:r>
            <w:r w:rsidRPr="00C46E32">
              <w:rPr>
                <w:sz w:val="20"/>
                <w:szCs w:val="20"/>
                <w:lang w:val="uk-UA"/>
              </w:rPr>
              <w:t xml:space="preserve"> </w:t>
            </w:r>
            <w:r w:rsidRPr="00C46E32">
              <w:rPr>
                <w:sz w:val="20"/>
                <w:szCs w:val="20"/>
                <w:lang w:val="en-US"/>
              </w:rPr>
              <w:t>Main</w:t>
            </w:r>
            <w:r w:rsidRPr="00C46E32">
              <w:rPr>
                <w:sz w:val="20"/>
                <w:szCs w:val="20"/>
                <w:lang w:val="uk-UA"/>
              </w:rPr>
              <w:t xml:space="preserve">, </w:t>
            </w:r>
            <w:r w:rsidRPr="00C46E32">
              <w:rPr>
                <w:sz w:val="20"/>
                <w:szCs w:val="20"/>
                <w:lang w:val="en-US"/>
              </w:rPr>
              <w:t>Germany</w:t>
            </w:r>
          </w:p>
        </w:tc>
      </w:tr>
    </w:tbl>
    <w:p w14:paraId="713EE9F3" w14:textId="77777777" w:rsidR="00225272" w:rsidRPr="00966891" w:rsidRDefault="00225272" w:rsidP="001F5AD3">
      <w:pPr>
        <w:jc w:val="both"/>
        <w:rPr>
          <w:rFonts w:cs="Times New Roman"/>
          <w:lang w:val="uk-UA"/>
        </w:rPr>
      </w:pPr>
    </w:p>
    <w:p w14:paraId="05D9BC6D" w14:textId="5EA54F9D" w:rsidR="00787775" w:rsidRPr="00787775" w:rsidRDefault="00C46E32" w:rsidP="00E37839">
      <w:pPr>
        <w:ind w:left="-567"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eastAsia="Times New Roman" w:cs="Times New Roman"/>
          <w:b/>
          <w:kern w:val="0"/>
          <w:sz w:val="36"/>
          <w:szCs w:val="40"/>
          <w:lang w:val="uk-UA" w:eastAsia="ru-RU" w:bidi="ar-SA"/>
        </w:rPr>
        <w:br w:type="page"/>
      </w:r>
      <w:r w:rsidR="00787775" w:rsidRPr="00966891">
        <w:rPr>
          <w:rFonts w:cs="Times New Roman"/>
          <w:b/>
          <w:sz w:val="28"/>
          <w:szCs w:val="28"/>
          <w:lang w:val="uk-UA"/>
        </w:rPr>
        <w:lastRenderedPageBreak/>
        <w:t>Заявк</w:t>
      </w:r>
      <w:r w:rsidR="00787775">
        <w:rPr>
          <w:rFonts w:cs="Times New Roman"/>
          <w:b/>
          <w:sz w:val="28"/>
          <w:szCs w:val="28"/>
          <w:lang w:val="uk-UA"/>
        </w:rPr>
        <w:t>у</w:t>
      </w:r>
      <w:r w:rsidR="00787775" w:rsidRPr="00966891">
        <w:rPr>
          <w:rFonts w:cs="Times New Roman"/>
          <w:b/>
          <w:sz w:val="28"/>
          <w:szCs w:val="28"/>
          <w:lang w:val="uk-UA"/>
        </w:rPr>
        <w:t xml:space="preserve"> на участ</w:t>
      </w:r>
      <w:r w:rsidR="00787775">
        <w:rPr>
          <w:rFonts w:cs="Times New Roman"/>
          <w:b/>
          <w:sz w:val="28"/>
          <w:szCs w:val="28"/>
          <w:lang w:val="uk-UA"/>
        </w:rPr>
        <w:t>ь</w:t>
      </w:r>
      <w:r w:rsidR="00787775" w:rsidRPr="00966891">
        <w:rPr>
          <w:rFonts w:cs="Times New Roman"/>
          <w:b/>
          <w:sz w:val="28"/>
          <w:szCs w:val="28"/>
          <w:lang w:val="uk-UA"/>
        </w:rPr>
        <w:t xml:space="preserve"> </w:t>
      </w:r>
      <w:r w:rsidR="00787775">
        <w:rPr>
          <w:rFonts w:cs="Times New Roman"/>
          <w:b/>
          <w:sz w:val="28"/>
          <w:szCs w:val="28"/>
          <w:lang w:val="uk-UA"/>
        </w:rPr>
        <w:t>у</w:t>
      </w:r>
      <w:r w:rsidR="00787775" w:rsidRPr="00966891">
        <w:rPr>
          <w:rFonts w:cs="Times New Roman"/>
          <w:b/>
          <w:sz w:val="28"/>
          <w:szCs w:val="28"/>
          <w:lang w:val="uk-UA"/>
        </w:rPr>
        <w:t xml:space="preserve"> конференц</w:t>
      </w:r>
      <w:r w:rsidR="00787775">
        <w:rPr>
          <w:rFonts w:cs="Times New Roman"/>
          <w:b/>
          <w:sz w:val="28"/>
          <w:szCs w:val="28"/>
          <w:lang w:val="uk-UA"/>
        </w:rPr>
        <w:t>ії</w:t>
      </w:r>
      <w:r w:rsidR="00787775" w:rsidRPr="00966891">
        <w:rPr>
          <w:rFonts w:cs="Times New Roman"/>
          <w:sz w:val="28"/>
          <w:szCs w:val="28"/>
          <w:lang w:val="uk-UA"/>
        </w:rPr>
        <w:t xml:space="preserve"> (</w:t>
      </w:r>
      <w:r w:rsidR="00787775">
        <w:rPr>
          <w:rFonts w:cs="Times New Roman"/>
          <w:sz w:val="28"/>
          <w:szCs w:val="28"/>
          <w:lang w:val="uk-UA"/>
        </w:rPr>
        <w:t>з</w:t>
      </w:r>
      <w:r w:rsidR="00787775" w:rsidRPr="00966891">
        <w:rPr>
          <w:rFonts w:cs="Times New Roman"/>
          <w:sz w:val="28"/>
          <w:szCs w:val="28"/>
          <w:lang w:val="uk-UA"/>
        </w:rPr>
        <w:t xml:space="preserve"> до</w:t>
      </w:r>
      <w:r w:rsidR="00787775">
        <w:rPr>
          <w:rFonts w:cs="Times New Roman"/>
          <w:sz w:val="28"/>
          <w:szCs w:val="28"/>
          <w:lang w:val="uk-UA"/>
        </w:rPr>
        <w:t>повіддю</w:t>
      </w:r>
      <w:r w:rsidR="00787775" w:rsidRPr="00966891">
        <w:rPr>
          <w:rFonts w:cs="Times New Roman"/>
          <w:sz w:val="28"/>
          <w:szCs w:val="28"/>
          <w:lang w:val="uk-UA"/>
        </w:rPr>
        <w:t>/без до</w:t>
      </w:r>
      <w:r w:rsidR="00787775">
        <w:rPr>
          <w:rFonts w:cs="Times New Roman"/>
          <w:sz w:val="28"/>
          <w:szCs w:val="28"/>
          <w:lang w:val="uk-UA"/>
        </w:rPr>
        <w:t>повіді</w:t>
      </w:r>
      <w:r w:rsidR="00787775" w:rsidRPr="00966891">
        <w:rPr>
          <w:rFonts w:cs="Times New Roman"/>
          <w:sz w:val="28"/>
          <w:szCs w:val="28"/>
          <w:lang w:val="uk-UA"/>
        </w:rPr>
        <w:t>) – необх</w:t>
      </w:r>
      <w:r w:rsidR="00787775">
        <w:rPr>
          <w:rFonts w:cs="Times New Roman"/>
          <w:sz w:val="28"/>
          <w:szCs w:val="28"/>
          <w:lang w:val="uk-UA"/>
        </w:rPr>
        <w:t>і</w:t>
      </w:r>
      <w:r w:rsidR="00787775" w:rsidRPr="00966891">
        <w:rPr>
          <w:rFonts w:cs="Times New Roman"/>
          <w:sz w:val="28"/>
          <w:szCs w:val="28"/>
          <w:lang w:val="uk-UA"/>
        </w:rPr>
        <w:t>д</w:t>
      </w:r>
      <w:r w:rsidR="00787775">
        <w:rPr>
          <w:rFonts w:cs="Times New Roman"/>
          <w:sz w:val="28"/>
          <w:szCs w:val="28"/>
          <w:lang w:val="uk-UA"/>
        </w:rPr>
        <w:t>н</w:t>
      </w:r>
      <w:r w:rsidR="00787775" w:rsidRPr="00966891">
        <w:rPr>
          <w:rFonts w:cs="Times New Roman"/>
          <w:sz w:val="28"/>
          <w:szCs w:val="28"/>
          <w:lang w:val="uk-UA"/>
        </w:rPr>
        <w:t>о оформит</w:t>
      </w:r>
      <w:r w:rsidR="00787775">
        <w:rPr>
          <w:rFonts w:cs="Times New Roman"/>
          <w:sz w:val="28"/>
          <w:szCs w:val="28"/>
          <w:lang w:val="uk-UA"/>
        </w:rPr>
        <w:t>и</w:t>
      </w:r>
      <w:r w:rsidR="00787775" w:rsidRPr="00966891">
        <w:rPr>
          <w:rFonts w:cs="Times New Roman"/>
          <w:sz w:val="28"/>
          <w:szCs w:val="28"/>
          <w:lang w:val="uk-UA"/>
        </w:rPr>
        <w:t xml:space="preserve"> </w:t>
      </w:r>
      <w:r w:rsidR="00787775">
        <w:rPr>
          <w:rFonts w:cs="Times New Roman"/>
          <w:sz w:val="28"/>
          <w:szCs w:val="28"/>
          <w:lang w:val="uk-UA"/>
        </w:rPr>
        <w:t>та</w:t>
      </w:r>
      <w:r w:rsidR="00787775" w:rsidRPr="00966891">
        <w:rPr>
          <w:rFonts w:cs="Times New Roman"/>
          <w:sz w:val="28"/>
          <w:szCs w:val="28"/>
          <w:lang w:val="uk-UA"/>
        </w:rPr>
        <w:t xml:space="preserve"> </w:t>
      </w:r>
      <w:r w:rsidR="00787775">
        <w:rPr>
          <w:rFonts w:cs="Times New Roman"/>
          <w:sz w:val="28"/>
          <w:szCs w:val="28"/>
          <w:lang w:val="uk-UA"/>
        </w:rPr>
        <w:t>відправити</w:t>
      </w:r>
      <w:r w:rsidR="00787775" w:rsidRPr="00966891">
        <w:rPr>
          <w:rFonts w:cs="Times New Roman"/>
          <w:sz w:val="28"/>
          <w:szCs w:val="28"/>
          <w:lang w:val="uk-UA"/>
        </w:rPr>
        <w:t xml:space="preserve"> </w:t>
      </w:r>
      <w:r w:rsidR="00787775">
        <w:rPr>
          <w:rFonts w:cs="Times New Roman"/>
          <w:sz w:val="28"/>
          <w:szCs w:val="28"/>
          <w:lang w:val="uk-UA"/>
        </w:rPr>
        <w:t>протягом</w:t>
      </w:r>
      <w:r w:rsidR="00787775" w:rsidRPr="00966891">
        <w:rPr>
          <w:rFonts w:cs="Times New Roman"/>
          <w:sz w:val="28"/>
          <w:szCs w:val="28"/>
          <w:lang w:val="uk-UA"/>
        </w:rPr>
        <w:t xml:space="preserve"> </w:t>
      </w:r>
      <w:r w:rsidR="00787775" w:rsidRPr="00FA3AEF">
        <w:rPr>
          <w:rFonts w:cs="Times New Roman"/>
          <w:sz w:val="28"/>
          <w:szCs w:val="28"/>
        </w:rPr>
        <w:t>2</w:t>
      </w:r>
      <w:r w:rsidR="00787775">
        <w:rPr>
          <w:rFonts w:cs="Times New Roman"/>
          <w:sz w:val="28"/>
          <w:szCs w:val="28"/>
          <w:lang w:val="uk-UA"/>
        </w:rPr>
        <w:t>1</w:t>
      </w:r>
      <w:r w:rsidR="00787775" w:rsidRPr="00966891">
        <w:rPr>
          <w:rFonts w:cs="Times New Roman"/>
          <w:sz w:val="28"/>
          <w:szCs w:val="28"/>
          <w:lang w:val="uk-UA"/>
        </w:rPr>
        <w:t>.0</w:t>
      </w:r>
      <w:r w:rsidR="00787775">
        <w:rPr>
          <w:rFonts w:cs="Times New Roman"/>
          <w:sz w:val="28"/>
          <w:szCs w:val="28"/>
          <w:lang w:val="uk-UA"/>
        </w:rPr>
        <w:t>8</w:t>
      </w:r>
      <w:r w:rsidR="00787775" w:rsidRPr="00966891">
        <w:rPr>
          <w:rFonts w:cs="Times New Roman"/>
          <w:sz w:val="28"/>
          <w:szCs w:val="28"/>
          <w:lang w:val="uk-UA"/>
        </w:rPr>
        <w:t>.20</w:t>
      </w:r>
      <w:r w:rsidR="00787775">
        <w:rPr>
          <w:rFonts w:cs="Times New Roman"/>
          <w:sz w:val="28"/>
          <w:szCs w:val="28"/>
          <w:lang w:val="uk-UA"/>
        </w:rPr>
        <w:t>21р.-01</w:t>
      </w:r>
      <w:r w:rsidR="00787775" w:rsidRPr="00966891">
        <w:rPr>
          <w:rFonts w:cs="Times New Roman"/>
          <w:sz w:val="28"/>
          <w:szCs w:val="28"/>
          <w:lang w:val="uk-UA"/>
        </w:rPr>
        <w:t>.0</w:t>
      </w:r>
      <w:r w:rsidR="00787775">
        <w:rPr>
          <w:rFonts w:cs="Times New Roman"/>
          <w:sz w:val="28"/>
          <w:szCs w:val="28"/>
          <w:lang w:val="uk-UA"/>
        </w:rPr>
        <w:t>9.2021 р.</w:t>
      </w:r>
      <w:r w:rsidR="00787775" w:rsidRPr="00966891">
        <w:rPr>
          <w:rFonts w:cs="Times New Roman"/>
          <w:sz w:val="28"/>
          <w:szCs w:val="28"/>
          <w:lang w:val="uk-UA"/>
        </w:rPr>
        <w:t xml:space="preserve"> </w:t>
      </w:r>
      <w:r w:rsidR="00787775" w:rsidRPr="00FA3AEF">
        <w:rPr>
          <w:rFonts w:cs="Times New Roman"/>
          <w:sz w:val="28"/>
          <w:szCs w:val="28"/>
          <w:lang w:val="uk-UA"/>
        </w:rPr>
        <w:t xml:space="preserve">на </w:t>
      </w:r>
      <w:r w:rsidR="00787775" w:rsidRPr="00A74D4E">
        <w:rPr>
          <w:rFonts w:cs="Times New Roman"/>
          <w:i/>
          <w:sz w:val="28"/>
          <w:szCs w:val="28"/>
          <w:lang w:val="uk-UA"/>
        </w:rPr>
        <w:t>e-</w:t>
      </w:r>
      <w:proofErr w:type="spellStart"/>
      <w:r w:rsidR="00787775" w:rsidRPr="00A74D4E">
        <w:rPr>
          <w:rFonts w:cs="Times New Roman"/>
          <w:i/>
          <w:sz w:val="28"/>
          <w:szCs w:val="28"/>
          <w:lang w:val="uk-UA"/>
        </w:rPr>
        <w:t>mail</w:t>
      </w:r>
      <w:proofErr w:type="spellEnd"/>
      <w:r w:rsidR="00787775" w:rsidRPr="00A74D4E">
        <w:rPr>
          <w:rFonts w:cs="Times New Roman"/>
          <w:i/>
          <w:sz w:val="28"/>
          <w:szCs w:val="28"/>
          <w:lang w:val="uk-UA"/>
        </w:rPr>
        <w:t xml:space="preserve">: </w:t>
      </w:r>
      <w:hyperlink r:id="rId8" w:history="1">
        <w:r w:rsidR="00787775" w:rsidRPr="00D37C6D">
          <w:rPr>
            <w:rStyle w:val="a9"/>
            <w:rFonts w:cs="Times New Roman"/>
            <w:i/>
            <w:sz w:val="28"/>
            <w:szCs w:val="28"/>
            <w:lang w:val="en-US"/>
          </w:rPr>
          <w:t>mknge</w:t>
        </w:r>
        <w:r w:rsidR="00787775" w:rsidRPr="0094628A">
          <w:rPr>
            <w:rStyle w:val="a9"/>
            <w:rFonts w:cs="Times New Roman"/>
            <w:i/>
            <w:sz w:val="28"/>
            <w:szCs w:val="28"/>
          </w:rPr>
          <w:t>20</w:t>
        </w:r>
        <w:r w:rsidR="00787775" w:rsidRPr="00D37C6D">
          <w:rPr>
            <w:rStyle w:val="a9"/>
            <w:rFonts w:cs="Times New Roman"/>
            <w:i/>
            <w:sz w:val="28"/>
            <w:szCs w:val="28"/>
            <w:lang w:val="uk-UA"/>
          </w:rPr>
          <w:t>21@</w:t>
        </w:r>
        <w:r w:rsidR="00787775" w:rsidRPr="00D37C6D">
          <w:rPr>
            <w:rStyle w:val="a9"/>
            <w:rFonts w:cs="Times New Roman"/>
            <w:i/>
            <w:sz w:val="28"/>
            <w:szCs w:val="28"/>
            <w:lang w:val="en-US"/>
          </w:rPr>
          <w:t>nung</w:t>
        </w:r>
        <w:r w:rsidR="00787775" w:rsidRPr="0094628A">
          <w:rPr>
            <w:rStyle w:val="a9"/>
            <w:rFonts w:cs="Times New Roman"/>
            <w:i/>
            <w:sz w:val="28"/>
            <w:szCs w:val="28"/>
          </w:rPr>
          <w:t>.</w:t>
        </w:r>
        <w:r w:rsidR="00787775" w:rsidRPr="00D37C6D">
          <w:rPr>
            <w:rStyle w:val="a9"/>
            <w:rFonts w:cs="Times New Roman"/>
            <w:i/>
            <w:sz w:val="28"/>
            <w:szCs w:val="28"/>
            <w:lang w:val="en-US"/>
          </w:rPr>
          <w:t>edu</w:t>
        </w:r>
        <w:r w:rsidR="00787775" w:rsidRPr="00D37C6D">
          <w:rPr>
            <w:rStyle w:val="a9"/>
            <w:rFonts w:cs="Times New Roman"/>
            <w:i/>
            <w:sz w:val="28"/>
            <w:szCs w:val="28"/>
            <w:lang w:val="uk-UA"/>
          </w:rPr>
          <w:t>.</w:t>
        </w:r>
        <w:proofErr w:type="spellStart"/>
        <w:r w:rsidR="00787775" w:rsidRPr="00D37C6D">
          <w:rPr>
            <w:rStyle w:val="a9"/>
            <w:rFonts w:cs="Times New Roman"/>
            <w:i/>
            <w:sz w:val="28"/>
            <w:szCs w:val="28"/>
            <w:lang w:val="uk-UA"/>
          </w:rPr>
          <w:t>ua</w:t>
        </w:r>
        <w:proofErr w:type="spellEnd"/>
      </w:hyperlink>
      <w:r w:rsidR="00787775" w:rsidRPr="00D37C6D">
        <w:rPr>
          <w:i/>
          <w:lang w:val="uk-UA"/>
        </w:rPr>
        <w:t>.</w:t>
      </w:r>
      <w:r w:rsidR="00787775" w:rsidRPr="00D37C6D">
        <w:rPr>
          <w:rStyle w:val="a9"/>
          <w:rFonts w:cs="Times New Roman"/>
          <w:sz w:val="28"/>
          <w:szCs w:val="28"/>
          <w:u w:val="none"/>
          <w:lang w:val="uk-UA"/>
        </w:rPr>
        <w:t xml:space="preserve"> </w:t>
      </w:r>
      <w:r w:rsidR="00787775" w:rsidRPr="00D37C6D">
        <w:rPr>
          <w:rFonts w:cs="Times New Roman"/>
          <w:sz w:val="28"/>
          <w:szCs w:val="28"/>
          <w:lang w:val="uk-UA"/>
        </w:rPr>
        <w:t>Матеріали конференції будуть опубліковані</w:t>
      </w:r>
      <w:r w:rsidR="00787775">
        <w:rPr>
          <w:rFonts w:cs="Times New Roman"/>
          <w:sz w:val="28"/>
          <w:szCs w:val="28"/>
          <w:lang w:val="uk-UA"/>
        </w:rPr>
        <w:t xml:space="preserve"> в збірнику доповідей. Статті для друку у фахових журналах університету надсилати на </w:t>
      </w:r>
      <w:r w:rsidR="00787775" w:rsidRPr="0065378B">
        <w:rPr>
          <w:rFonts w:cs="Times New Roman"/>
          <w:i/>
          <w:color w:val="4F81BD" w:themeColor="accent1"/>
          <w:sz w:val="28"/>
          <w:szCs w:val="28"/>
          <w:u w:val="single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e-</w:t>
      </w:r>
      <w:proofErr w:type="spellStart"/>
      <w:r w:rsidR="00787775" w:rsidRPr="0065378B">
        <w:rPr>
          <w:rFonts w:cs="Times New Roman"/>
          <w:i/>
          <w:color w:val="4F81BD" w:themeColor="accent1"/>
          <w:sz w:val="28"/>
          <w:szCs w:val="28"/>
          <w:u w:val="single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mail</w:t>
      </w:r>
      <w:proofErr w:type="spellEnd"/>
      <w:r w:rsidR="00787775" w:rsidRPr="0065378B">
        <w:rPr>
          <w:rFonts w:cs="Times New Roman"/>
          <w:i/>
          <w:color w:val="4F81BD" w:themeColor="accent1"/>
          <w:sz w:val="28"/>
          <w:szCs w:val="28"/>
          <w:u w:val="single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787775">
        <w:rPr>
          <w:rFonts w:cs="Times New Roman"/>
          <w:i/>
          <w:color w:val="4F81BD" w:themeColor="accent1"/>
          <w:sz w:val="28"/>
          <w:szCs w:val="28"/>
          <w:u w:val="single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87775" w:rsidRPr="0065378B">
        <w:rPr>
          <w:rFonts w:cs="Times New Roman"/>
          <w:i/>
          <w:color w:val="4F81BD" w:themeColor="accent1"/>
          <w:sz w:val="28"/>
          <w:szCs w:val="28"/>
          <w:u w:val="single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redntv</w:t>
      </w:r>
      <w:proofErr w:type="spellEnd"/>
      <w:r w:rsidR="00787775" w:rsidRPr="0065378B">
        <w:rPr>
          <w:rFonts w:cs="Times New Roman"/>
          <w:i/>
          <w:color w:val="4F81BD" w:themeColor="accent1"/>
          <w:sz w:val="28"/>
          <w:szCs w:val="28"/>
          <w:u w:val="single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@</w:t>
      </w:r>
      <w:proofErr w:type="spellStart"/>
      <w:r w:rsidR="00787775" w:rsidRPr="0065378B">
        <w:rPr>
          <w:rFonts w:cs="Times New Roman"/>
          <w:i/>
          <w:color w:val="4F81BD" w:themeColor="accent1"/>
          <w:sz w:val="28"/>
          <w:szCs w:val="28"/>
          <w:u w:val="single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nung</w:t>
      </w:r>
      <w:proofErr w:type="spellEnd"/>
      <w:r w:rsidR="00787775" w:rsidRPr="0065378B">
        <w:rPr>
          <w:rFonts w:cs="Times New Roman"/>
          <w:i/>
          <w:color w:val="4F81BD" w:themeColor="accent1"/>
          <w:sz w:val="28"/>
          <w:szCs w:val="28"/>
          <w:u w:val="single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spellStart"/>
      <w:r w:rsidR="00787775" w:rsidRPr="0065378B">
        <w:rPr>
          <w:rFonts w:cs="Times New Roman"/>
          <w:i/>
          <w:color w:val="4F81BD" w:themeColor="accent1"/>
          <w:sz w:val="28"/>
          <w:szCs w:val="28"/>
          <w:u w:val="single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edu</w:t>
      </w:r>
      <w:proofErr w:type="spellEnd"/>
      <w:r w:rsidR="00787775" w:rsidRPr="0065378B">
        <w:rPr>
          <w:rFonts w:cs="Times New Roman"/>
          <w:i/>
          <w:color w:val="4F81BD" w:themeColor="accent1"/>
          <w:sz w:val="28"/>
          <w:szCs w:val="28"/>
          <w:u w:val="single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spellStart"/>
      <w:r w:rsidR="00787775" w:rsidRPr="0065378B">
        <w:rPr>
          <w:rFonts w:cs="Times New Roman"/>
          <w:i/>
          <w:color w:val="4F81BD" w:themeColor="accent1"/>
          <w:sz w:val="28"/>
          <w:szCs w:val="28"/>
          <w:u w:val="single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ua</w:t>
      </w:r>
      <w:proofErr w:type="spellEnd"/>
    </w:p>
    <w:p w14:paraId="15A21002" w14:textId="5C32D030" w:rsidR="004350A9" w:rsidRPr="00966891" w:rsidRDefault="004350A9" w:rsidP="00F109E2">
      <w:pPr>
        <w:suppressAutoHyphens w:val="0"/>
        <w:overflowPunct w:val="0"/>
        <w:autoSpaceDE w:val="0"/>
        <w:autoSpaceDN w:val="0"/>
        <w:adjustRightInd w:val="0"/>
        <w:ind w:right="28"/>
        <w:jc w:val="center"/>
        <w:rPr>
          <w:rFonts w:eastAsia="Times New Roman" w:cs="Times New Roman"/>
          <w:b/>
          <w:kern w:val="0"/>
          <w:sz w:val="40"/>
          <w:szCs w:val="40"/>
          <w:lang w:val="uk-UA" w:eastAsia="ru-RU" w:bidi="ar-SA"/>
        </w:rPr>
      </w:pPr>
      <w:r w:rsidRPr="00966891">
        <w:rPr>
          <w:rFonts w:eastAsia="Times New Roman" w:cs="Times New Roman"/>
          <w:b/>
          <w:kern w:val="0"/>
          <w:sz w:val="36"/>
          <w:szCs w:val="40"/>
          <w:lang w:val="uk-UA" w:eastAsia="ru-RU" w:bidi="ar-SA"/>
        </w:rPr>
        <w:t>ЗАЯВКА</w:t>
      </w:r>
    </w:p>
    <w:p w14:paraId="054CD29B" w14:textId="3014F436" w:rsidR="004350A9" w:rsidRPr="00541112" w:rsidRDefault="008D6692" w:rsidP="00F109E2">
      <w:pPr>
        <w:jc w:val="center"/>
        <w:rPr>
          <w:rFonts w:eastAsia="Times New Roman" w:cs="Times New Roman"/>
          <w:b/>
          <w:color w:val="000000"/>
          <w:kern w:val="0"/>
          <w:sz w:val="32"/>
          <w:szCs w:val="32"/>
          <w:lang w:val="uk-UA" w:eastAsia="ru-RU" w:bidi="ar-SA"/>
        </w:rPr>
      </w:pPr>
      <w:r w:rsidRPr="008D6692">
        <w:rPr>
          <w:rFonts w:eastAsia="Times New Roman" w:cs="Times New Roman"/>
          <w:b/>
          <w:bCs/>
          <w:kern w:val="0"/>
          <w:sz w:val="32"/>
          <w:szCs w:val="32"/>
          <w:lang w:val="uk-UA" w:eastAsia="ru-RU" w:bidi="ar-SA"/>
        </w:rPr>
        <w:t>на участь в</w:t>
      </w:r>
      <w:r w:rsidRPr="00966891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541112" w:rsidRPr="00541112">
        <w:rPr>
          <w:rFonts w:eastAsia="Times New Roman" w:cs="Times New Roman"/>
          <w:b/>
          <w:kern w:val="0"/>
          <w:sz w:val="32"/>
          <w:szCs w:val="32"/>
          <w:lang w:val="uk-UA" w:eastAsia="ru-RU" w:bidi="ar-SA"/>
        </w:rPr>
        <w:t>м</w:t>
      </w:r>
      <w:r w:rsidR="00541112" w:rsidRPr="00541112">
        <w:rPr>
          <w:rFonts w:cs="Times New Roman"/>
          <w:b/>
          <w:sz w:val="32"/>
          <w:szCs w:val="32"/>
          <w:lang w:val="uk-UA"/>
        </w:rPr>
        <w:t>іжнародній науково-технічній конференці</w:t>
      </w:r>
      <w:r>
        <w:rPr>
          <w:rFonts w:cs="Times New Roman"/>
          <w:b/>
          <w:sz w:val="32"/>
          <w:szCs w:val="32"/>
          <w:lang w:val="uk-UA"/>
        </w:rPr>
        <w:t>ї</w:t>
      </w:r>
      <w:r w:rsidR="00541112" w:rsidRPr="00541112">
        <w:rPr>
          <w:rFonts w:cs="Times New Roman"/>
          <w:b/>
          <w:sz w:val="32"/>
          <w:szCs w:val="32"/>
          <w:lang w:val="uk-UA"/>
        </w:rPr>
        <w:t xml:space="preserve"> «Нафтогазова енергетика – 20</w:t>
      </w:r>
      <w:r w:rsidR="00C46E32">
        <w:rPr>
          <w:rFonts w:cs="Times New Roman"/>
          <w:b/>
          <w:sz w:val="32"/>
          <w:szCs w:val="32"/>
          <w:lang w:val="uk-UA"/>
        </w:rPr>
        <w:t>21</w:t>
      </w:r>
      <w:r w:rsidR="00541112" w:rsidRPr="00541112">
        <w:rPr>
          <w:rFonts w:cs="Times New Roman"/>
          <w:b/>
          <w:sz w:val="32"/>
          <w:szCs w:val="32"/>
          <w:lang w:val="uk-UA"/>
        </w:rPr>
        <w:t>"</w:t>
      </w:r>
    </w:p>
    <w:p w14:paraId="6F38286C" w14:textId="77777777" w:rsidR="004350A9" w:rsidRPr="007D5629" w:rsidRDefault="004350A9" w:rsidP="00F109E2">
      <w:pPr>
        <w:suppressAutoHyphens w:val="0"/>
        <w:overflowPunct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val="uk-UA" w:eastAsia="ru-RU" w:bidi="ar-SA"/>
        </w:rPr>
      </w:pPr>
    </w:p>
    <w:p w14:paraId="5873A634" w14:textId="456199D1" w:rsidR="004350A9" w:rsidRPr="007D5629" w:rsidRDefault="0048042E" w:rsidP="00F109E2">
      <w:pPr>
        <w:suppressAutoHyphens w:val="0"/>
        <w:overflowPunct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val="uk-UA" w:eastAsia="ru-RU" w:bidi="ar-SA"/>
        </w:rPr>
      </w:pPr>
      <w:r w:rsidRPr="00C7142E">
        <w:rPr>
          <w:rFonts w:eastAsia="Times New Roman" w:cs="Times New Roman"/>
          <w:b/>
          <w:bCs/>
          <w:kern w:val="0"/>
          <w:lang w:val="uk-UA" w:eastAsia="ru-RU" w:bidi="ar-SA"/>
        </w:rPr>
        <w:t>НАЗВА ПІДПРИЄМСТВА</w:t>
      </w:r>
      <w:r w:rsidRPr="007D5629">
        <w:rPr>
          <w:rFonts w:eastAsia="Times New Roman" w:cs="Times New Roman"/>
          <w:kern w:val="0"/>
          <w:lang w:val="uk-UA" w:eastAsia="ru-RU" w:bidi="ar-SA"/>
        </w:rPr>
        <w:t xml:space="preserve"> </w:t>
      </w:r>
      <w:r w:rsidR="004F1F9E" w:rsidRPr="007D5629">
        <w:rPr>
          <w:rFonts w:eastAsia="Times New Roman" w:cs="Times New Roman"/>
          <w:kern w:val="0"/>
          <w:lang w:val="uk-UA" w:eastAsia="ru-RU" w:bidi="ar-SA"/>
        </w:rPr>
        <w:t>(установи)__</w:t>
      </w:r>
      <w:r w:rsidR="004350A9" w:rsidRPr="007D5629">
        <w:rPr>
          <w:rFonts w:eastAsia="Times New Roman" w:cs="Times New Roman"/>
          <w:kern w:val="0"/>
          <w:lang w:val="uk-UA" w:eastAsia="ru-RU" w:bidi="ar-SA"/>
        </w:rPr>
        <w:t>_______________________</w:t>
      </w:r>
      <w:r w:rsidR="007D5629">
        <w:rPr>
          <w:rFonts w:eastAsia="Times New Roman" w:cs="Times New Roman"/>
          <w:kern w:val="0"/>
          <w:lang w:val="uk-UA" w:eastAsia="ru-RU" w:bidi="ar-SA"/>
        </w:rPr>
        <w:t>__________</w:t>
      </w:r>
      <w:r w:rsidR="004350A9" w:rsidRPr="007D5629">
        <w:rPr>
          <w:rFonts w:eastAsia="Times New Roman" w:cs="Times New Roman"/>
          <w:kern w:val="0"/>
          <w:lang w:val="uk-UA" w:eastAsia="ru-RU" w:bidi="ar-SA"/>
        </w:rPr>
        <w:t>___________</w:t>
      </w:r>
      <w:r w:rsidR="00043A35" w:rsidRPr="007D5629">
        <w:rPr>
          <w:rFonts w:eastAsia="Times New Roman" w:cs="Times New Roman"/>
          <w:kern w:val="0"/>
          <w:lang w:val="uk-UA" w:eastAsia="ru-RU" w:bidi="ar-SA"/>
        </w:rPr>
        <w:t>_</w:t>
      </w:r>
      <w:r w:rsidR="00584B75" w:rsidRPr="007D5629">
        <w:rPr>
          <w:rFonts w:eastAsia="Times New Roman" w:cs="Times New Roman"/>
          <w:kern w:val="0"/>
          <w:lang w:val="uk-UA" w:eastAsia="ru-RU" w:bidi="ar-SA"/>
        </w:rPr>
        <w:t>_</w:t>
      </w:r>
    </w:p>
    <w:p w14:paraId="67BBF32D" w14:textId="77777777" w:rsidR="004350A9" w:rsidRPr="007D5629" w:rsidRDefault="004350A9" w:rsidP="00F109E2">
      <w:pPr>
        <w:suppressAutoHyphens w:val="0"/>
        <w:overflowPunct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val="uk-UA" w:eastAsia="ru-RU" w:bidi="ar-SA"/>
        </w:rPr>
      </w:pPr>
    </w:p>
    <w:p w14:paraId="306D00D5" w14:textId="115F2009" w:rsidR="004350A9" w:rsidRDefault="0048042E" w:rsidP="00F109E2">
      <w:pPr>
        <w:suppressAutoHyphens w:val="0"/>
        <w:overflowPunct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val="uk-UA" w:eastAsia="ru-RU" w:bidi="ar-SA"/>
        </w:rPr>
      </w:pPr>
      <w:r w:rsidRPr="00C7142E">
        <w:rPr>
          <w:rFonts w:eastAsia="Times New Roman" w:cs="Times New Roman"/>
          <w:b/>
          <w:bCs/>
          <w:kern w:val="0"/>
          <w:lang w:val="uk-UA" w:eastAsia="ru-RU" w:bidi="ar-SA"/>
        </w:rPr>
        <w:t>АДРЕСА ПІДПРИЄМСТВА</w:t>
      </w:r>
      <w:r w:rsidRPr="007D5629">
        <w:rPr>
          <w:rFonts w:eastAsia="Times New Roman" w:cs="Times New Roman"/>
          <w:kern w:val="0"/>
          <w:lang w:val="uk-UA" w:eastAsia="ru-RU" w:bidi="ar-SA"/>
        </w:rPr>
        <w:t xml:space="preserve"> </w:t>
      </w:r>
      <w:r w:rsidR="004F1F9E" w:rsidRPr="007D5629">
        <w:rPr>
          <w:rFonts w:eastAsia="Times New Roman" w:cs="Times New Roman"/>
          <w:kern w:val="0"/>
          <w:lang w:val="uk-UA" w:eastAsia="ru-RU" w:bidi="ar-SA"/>
        </w:rPr>
        <w:t>(установи)</w:t>
      </w:r>
      <w:r w:rsidR="004350A9" w:rsidRPr="007D5629">
        <w:rPr>
          <w:rFonts w:eastAsia="Times New Roman" w:cs="Times New Roman"/>
          <w:kern w:val="0"/>
          <w:lang w:val="uk-UA" w:eastAsia="ru-RU" w:bidi="ar-SA"/>
        </w:rPr>
        <w:t>____</w:t>
      </w:r>
      <w:r>
        <w:rPr>
          <w:rFonts w:eastAsia="Times New Roman" w:cs="Times New Roman"/>
          <w:kern w:val="0"/>
          <w:lang w:val="uk-UA" w:eastAsia="ru-RU" w:bidi="ar-SA"/>
        </w:rPr>
        <w:t>_</w:t>
      </w:r>
      <w:r w:rsidR="004350A9" w:rsidRPr="007D5629">
        <w:rPr>
          <w:rFonts w:eastAsia="Times New Roman" w:cs="Times New Roman"/>
          <w:kern w:val="0"/>
          <w:lang w:val="uk-UA" w:eastAsia="ru-RU" w:bidi="ar-SA"/>
        </w:rPr>
        <w:t>_____________________</w:t>
      </w:r>
      <w:r w:rsidR="007D5629">
        <w:rPr>
          <w:rFonts w:eastAsia="Times New Roman" w:cs="Times New Roman"/>
          <w:kern w:val="0"/>
          <w:lang w:val="uk-UA" w:eastAsia="ru-RU" w:bidi="ar-SA"/>
        </w:rPr>
        <w:t>__________</w:t>
      </w:r>
      <w:r w:rsidR="004350A9" w:rsidRPr="007D5629">
        <w:rPr>
          <w:rFonts w:eastAsia="Times New Roman" w:cs="Times New Roman"/>
          <w:kern w:val="0"/>
          <w:lang w:val="uk-UA" w:eastAsia="ru-RU" w:bidi="ar-SA"/>
        </w:rPr>
        <w:t>_____</w:t>
      </w:r>
      <w:r w:rsidR="00C55BC8" w:rsidRPr="007D5629">
        <w:rPr>
          <w:rFonts w:eastAsia="Times New Roman" w:cs="Times New Roman"/>
          <w:kern w:val="0"/>
          <w:lang w:val="uk-UA" w:eastAsia="ru-RU" w:bidi="ar-SA"/>
        </w:rPr>
        <w:t>_____</w:t>
      </w:r>
      <w:r w:rsidR="00043A35" w:rsidRPr="007D5629">
        <w:rPr>
          <w:rFonts w:eastAsia="Times New Roman" w:cs="Times New Roman"/>
          <w:kern w:val="0"/>
          <w:lang w:val="uk-UA" w:eastAsia="ru-RU" w:bidi="ar-SA"/>
        </w:rPr>
        <w:t>_</w:t>
      </w:r>
    </w:p>
    <w:p w14:paraId="60C5AC0A" w14:textId="5B484481" w:rsidR="004350A9" w:rsidRPr="007D5629" w:rsidRDefault="004350A9" w:rsidP="00F109E2">
      <w:pPr>
        <w:suppressAutoHyphens w:val="0"/>
        <w:overflowPunct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val="uk-UA" w:eastAsia="ru-RU" w:bidi="ar-SA"/>
        </w:rPr>
      </w:pPr>
    </w:p>
    <w:p w14:paraId="0130D651" w14:textId="2ACCA9BA" w:rsidR="00C87B78" w:rsidRPr="005607C6" w:rsidRDefault="005607C6" w:rsidP="00F109E2">
      <w:pPr>
        <w:tabs>
          <w:tab w:val="left" w:pos="2088"/>
        </w:tabs>
        <w:suppressAutoHyphens w:val="0"/>
        <w:overflowPunct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lang w:val="uk-UA" w:eastAsia="ru-RU" w:bidi="ar-SA"/>
        </w:rPr>
      </w:pPr>
      <w:r w:rsidRPr="00C7142E">
        <w:rPr>
          <w:rFonts w:eastAsia="Times New Roman" w:cs="Times New Roman"/>
          <w:b/>
          <w:bCs/>
          <w:noProof/>
          <w:kern w:val="0"/>
          <w:lang w:eastAsia="ru-RU" w:bidi="ar-SA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268A134" wp14:editId="627FC646">
                <wp:simplePos x="0" y="0"/>
                <wp:positionH relativeFrom="column">
                  <wp:posOffset>3708859</wp:posOffset>
                </wp:positionH>
                <wp:positionV relativeFrom="paragraph">
                  <wp:posOffset>12065</wp:posOffset>
                </wp:positionV>
                <wp:extent cx="203200" cy="190500"/>
                <wp:effectExtent l="0" t="0" r="25400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" cy="1905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B50076" w14:textId="77777777" w:rsidR="005607C6" w:rsidRPr="003C6CB5" w:rsidRDefault="005607C6" w:rsidP="005607C6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8A134" id="Прямоугольник 6" o:spid="_x0000_s1026" style="position:absolute;left:0;text-align:left;margin-left:292.05pt;margin-top:.95pt;width:16pt;height: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" fillcolor="white [3201]" strokecolor="#002060" strokeweight=".5pt">
                <v:path arrowok="t"/>
                <v:textbox>
                  <w:txbxContent>
                    <w:p w14:paraId="1CB50076" w14:textId="77777777" w:rsidR="005607C6" w:rsidRPr="003C6CB5" w:rsidRDefault="005607C6" w:rsidP="005607C6">
                      <w:pPr>
                        <w:jc w:val="center"/>
                        <w:rPr>
                          <w:b/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7142E">
        <w:rPr>
          <w:rFonts w:eastAsia="Times New Roman" w:cs="Times New Roman"/>
          <w:b/>
          <w:bCs/>
          <w:noProof/>
          <w:kern w:val="0"/>
          <w:lang w:eastAsia="ru-RU" w:bidi="ar-SA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A994FC9" wp14:editId="67F3D0AF">
                <wp:simplePos x="0" y="0"/>
                <wp:positionH relativeFrom="column">
                  <wp:posOffset>2016246</wp:posOffset>
                </wp:positionH>
                <wp:positionV relativeFrom="paragraph">
                  <wp:posOffset>16253</wp:posOffset>
                </wp:positionV>
                <wp:extent cx="203200" cy="190500"/>
                <wp:effectExtent l="0" t="0" r="2540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" cy="1905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256C4" w14:textId="77777777" w:rsidR="005607C6" w:rsidRPr="003C6CB5" w:rsidRDefault="005607C6" w:rsidP="005607C6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94FC9" id="Прямоугольник 2" o:spid="_x0000_s1027" style="position:absolute;left:0;text-align:left;margin-left:158.75pt;margin-top:1.3pt;width:16pt;height: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" fillcolor="white [3201]" strokecolor="#002060" strokeweight=".5pt">
                <v:path arrowok="t"/>
                <v:textbox>
                  <w:txbxContent>
                    <w:p w14:paraId="1BA256C4" w14:textId="77777777" w:rsidR="005607C6" w:rsidRPr="003C6CB5" w:rsidRDefault="005607C6" w:rsidP="005607C6">
                      <w:pPr>
                        <w:jc w:val="center"/>
                        <w:rPr>
                          <w:b/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8042E" w:rsidRPr="00C7142E">
        <w:rPr>
          <w:rFonts w:eastAsia="Times New Roman" w:cs="Times New Roman"/>
          <w:b/>
          <w:bCs/>
          <w:kern w:val="0"/>
          <w:lang w:val="uk-UA" w:eastAsia="ru-RU" w:bidi="ar-SA"/>
        </w:rPr>
        <w:t>УЧАСТЬ</w:t>
      </w:r>
      <w:r w:rsidR="0048042E">
        <w:rPr>
          <w:rFonts w:eastAsia="Times New Roman" w:cs="Times New Roman"/>
          <w:b/>
          <w:bCs/>
          <w:kern w:val="0"/>
          <w:lang w:val="uk-UA" w:eastAsia="ru-RU" w:bidi="ar-SA"/>
        </w:rPr>
        <w:t>:</w:t>
      </w:r>
      <w:r w:rsidR="0048042E" w:rsidRPr="00C7142E">
        <w:rPr>
          <w:rFonts w:eastAsia="Times New Roman" w:cs="Times New Roman"/>
          <w:b/>
          <w:bCs/>
          <w:kern w:val="0"/>
          <w:lang w:val="uk-UA" w:eastAsia="ru-RU" w:bidi="ar-SA"/>
        </w:rPr>
        <w:t xml:space="preserve"> </w:t>
      </w:r>
      <w:r>
        <w:rPr>
          <w:rFonts w:eastAsia="Times New Roman" w:cs="Times New Roman"/>
          <w:b/>
          <w:bCs/>
          <w:kern w:val="0"/>
          <w:lang w:val="uk-UA" w:eastAsia="ru-RU" w:bidi="ar-SA"/>
        </w:rPr>
        <w:tab/>
        <w:t xml:space="preserve">     </w:t>
      </w:r>
      <w:r w:rsidRPr="007D59F1">
        <w:rPr>
          <w:rFonts w:eastAsia="Times New Roman" w:cs="Times New Roman"/>
          <w:b/>
          <w:bCs/>
          <w:iCs/>
          <w:color w:val="FF0000"/>
          <w:kern w:val="0"/>
          <w:lang w:val="en-US" w:eastAsia="ar-SA" w:bidi="ar-SA"/>
        </w:rPr>
        <w:t>online</w:t>
      </w:r>
      <w:r>
        <w:rPr>
          <w:rFonts w:eastAsia="Times New Roman" w:cs="Times New Roman"/>
          <w:b/>
          <w:bCs/>
          <w:iCs/>
          <w:color w:val="FF0000"/>
          <w:kern w:val="0"/>
          <w:lang w:val="uk-UA" w:eastAsia="ar-SA" w:bidi="ar-SA"/>
        </w:rPr>
        <w:t xml:space="preserve"> </w:t>
      </w:r>
      <w:r w:rsidRPr="005607C6">
        <w:rPr>
          <w:rFonts w:eastAsia="Times New Roman" w:cs="Times New Roman"/>
          <w:b/>
          <w:bCs/>
          <w:iCs/>
          <w:color w:val="FF0000"/>
          <w:kern w:val="0"/>
          <w:lang w:val="uk-UA" w:eastAsia="ar-SA" w:bidi="ar-SA"/>
        </w:rPr>
        <w:tab/>
      </w:r>
      <w:r w:rsidRPr="005607C6">
        <w:rPr>
          <w:rFonts w:eastAsia="Times New Roman" w:cs="Times New Roman"/>
          <w:b/>
          <w:bCs/>
          <w:iCs/>
          <w:color w:val="FF0000"/>
          <w:kern w:val="0"/>
          <w:lang w:val="uk-UA" w:eastAsia="ar-SA" w:bidi="ar-SA"/>
        </w:rPr>
        <w:tab/>
      </w:r>
      <w:r w:rsidRPr="005607C6">
        <w:rPr>
          <w:rFonts w:eastAsia="Times New Roman" w:cs="Times New Roman"/>
          <w:b/>
          <w:bCs/>
          <w:iCs/>
          <w:color w:val="FF0000"/>
          <w:kern w:val="0"/>
          <w:lang w:val="uk-UA" w:eastAsia="ar-SA" w:bidi="ar-SA"/>
        </w:rPr>
        <w:tab/>
      </w:r>
      <w:r>
        <w:rPr>
          <w:rFonts w:eastAsia="Times New Roman" w:cs="Times New Roman"/>
          <w:b/>
          <w:bCs/>
          <w:iCs/>
          <w:kern w:val="0"/>
          <w:lang w:val="en-US" w:eastAsia="ar-SA" w:bidi="ar-SA"/>
        </w:rPr>
        <w:t>offline</w:t>
      </w:r>
      <w:r>
        <w:rPr>
          <w:rFonts w:eastAsia="Times New Roman" w:cs="Times New Roman"/>
          <w:b/>
          <w:bCs/>
          <w:iCs/>
          <w:kern w:val="0"/>
          <w:lang w:val="uk-UA" w:eastAsia="ar-SA" w:bidi="ar-SA"/>
        </w:rPr>
        <w:t xml:space="preserve"> </w:t>
      </w:r>
    </w:p>
    <w:p w14:paraId="1979A6D9" w14:textId="3DD8BAF4" w:rsidR="005607C6" w:rsidRDefault="005607C6" w:rsidP="00F109E2">
      <w:pPr>
        <w:tabs>
          <w:tab w:val="left" w:pos="2088"/>
        </w:tabs>
        <w:suppressAutoHyphens w:val="0"/>
        <w:overflowPunct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lang w:val="uk-UA" w:eastAsia="ru-RU" w:bidi="ar-SA"/>
        </w:rPr>
      </w:pPr>
    </w:p>
    <w:p w14:paraId="3E88F7D6" w14:textId="77777777" w:rsidR="00A604A4" w:rsidRDefault="00A604A4" w:rsidP="00F109E2">
      <w:pPr>
        <w:tabs>
          <w:tab w:val="left" w:pos="2088"/>
        </w:tabs>
        <w:suppressAutoHyphens w:val="0"/>
        <w:overflowPunct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lang w:val="uk-UA" w:eastAsia="ru-RU" w:bidi="ar-SA"/>
        </w:rPr>
      </w:pPr>
    </w:p>
    <w:p w14:paraId="57FF0938" w14:textId="4BBC61F1" w:rsidR="005607C6" w:rsidRDefault="005607C6" w:rsidP="00F109E2">
      <w:pPr>
        <w:tabs>
          <w:tab w:val="left" w:pos="2088"/>
        </w:tabs>
        <w:suppressAutoHyphens w:val="0"/>
        <w:overflowPunct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val="uk-UA" w:eastAsia="ru-RU" w:bidi="ar-SA"/>
        </w:rPr>
      </w:pPr>
      <w:r w:rsidRPr="00C7142E">
        <w:rPr>
          <w:rFonts w:eastAsia="Times New Roman" w:cs="Times New Roman"/>
          <w:b/>
          <w:bCs/>
          <w:noProof/>
          <w:kern w:val="0"/>
          <w:lang w:eastAsia="ru-RU"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1EB75D2" wp14:editId="256FEE71">
                <wp:simplePos x="0" y="0"/>
                <wp:positionH relativeFrom="column">
                  <wp:posOffset>2027461</wp:posOffset>
                </wp:positionH>
                <wp:positionV relativeFrom="paragraph">
                  <wp:posOffset>7620</wp:posOffset>
                </wp:positionV>
                <wp:extent cx="203200" cy="190500"/>
                <wp:effectExtent l="0" t="0" r="2540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" cy="1905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E232F9" w14:textId="77777777" w:rsidR="003C6CB5" w:rsidRPr="003C6CB5" w:rsidRDefault="003C6CB5" w:rsidP="003C6CB5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B75D2" id="Прямоугольник 3" o:spid="_x0000_s1028" style="position:absolute;left:0;text-align:left;margin-left:159.65pt;margin-top:.6pt;width:16pt;height: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" fillcolor="white [3201]" strokecolor="#002060" strokeweight=".5pt">
                <v:path arrowok="t"/>
                <v:textbox>
                  <w:txbxContent>
                    <w:p w14:paraId="08E232F9" w14:textId="77777777" w:rsidR="003C6CB5" w:rsidRPr="003C6CB5" w:rsidRDefault="003C6CB5" w:rsidP="003C6CB5">
                      <w:pPr>
                        <w:jc w:val="center"/>
                        <w:rPr>
                          <w:b/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87B78">
        <w:rPr>
          <w:rFonts w:eastAsia="Times New Roman" w:cs="Times New Roman"/>
          <w:b/>
          <w:bCs/>
          <w:kern w:val="0"/>
          <w:lang w:val="uk-UA" w:eastAsia="ru-RU" w:bidi="ar-SA"/>
        </w:rPr>
        <w:t>з</w:t>
      </w:r>
      <w:r w:rsidR="004F1F9E" w:rsidRPr="00C7142E">
        <w:rPr>
          <w:rFonts w:eastAsia="Times New Roman" w:cs="Times New Roman"/>
          <w:b/>
          <w:bCs/>
          <w:kern w:val="0"/>
          <w:lang w:val="uk-UA" w:eastAsia="ru-RU" w:bidi="ar-SA"/>
        </w:rPr>
        <w:t xml:space="preserve"> </w:t>
      </w:r>
      <w:r w:rsidR="00DD0530" w:rsidRPr="00C7142E">
        <w:rPr>
          <w:rFonts w:eastAsia="Times New Roman" w:cs="Times New Roman"/>
          <w:b/>
          <w:bCs/>
          <w:kern w:val="0"/>
          <w:lang w:val="uk-UA" w:eastAsia="ru-RU" w:bidi="ar-SA"/>
        </w:rPr>
        <w:t xml:space="preserve"> до</w:t>
      </w:r>
      <w:r w:rsidR="00A669A5" w:rsidRPr="00C7142E">
        <w:rPr>
          <w:rFonts w:eastAsia="Times New Roman" w:cs="Times New Roman"/>
          <w:b/>
          <w:bCs/>
          <w:kern w:val="0"/>
          <w:lang w:val="uk-UA" w:eastAsia="ru-RU" w:bidi="ar-SA"/>
        </w:rPr>
        <w:t>повіддю</w:t>
      </w:r>
      <w:r w:rsidR="00C87B78">
        <w:rPr>
          <w:rFonts w:eastAsia="Times New Roman" w:cs="Times New Roman"/>
          <w:b/>
          <w:bCs/>
          <w:kern w:val="0"/>
          <w:lang w:val="uk-UA" w:eastAsia="ru-RU" w:bidi="ar-SA"/>
        </w:rPr>
        <w:t xml:space="preserve"> та публікацією</w:t>
      </w:r>
      <w:r w:rsidR="00DD0530" w:rsidRPr="007D5629">
        <w:rPr>
          <w:rFonts w:eastAsia="Times New Roman" w:cs="Times New Roman"/>
          <w:kern w:val="0"/>
          <w:lang w:val="uk-UA" w:eastAsia="ru-RU" w:bidi="ar-SA"/>
        </w:rPr>
        <w:t xml:space="preserve">    </w:t>
      </w:r>
      <w:r w:rsidR="00C87B78">
        <w:rPr>
          <w:rFonts w:eastAsia="Times New Roman" w:cs="Times New Roman"/>
          <w:kern w:val="0"/>
          <w:lang w:val="uk-UA" w:eastAsia="ru-RU" w:bidi="ar-SA"/>
        </w:rPr>
        <w:t xml:space="preserve">    </w:t>
      </w:r>
    </w:p>
    <w:p w14:paraId="67A9A39F" w14:textId="08614BFB" w:rsidR="005607C6" w:rsidRDefault="005607C6" w:rsidP="00F109E2">
      <w:pPr>
        <w:tabs>
          <w:tab w:val="left" w:pos="2088"/>
        </w:tabs>
        <w:suppressAutoHyphens w:val="0"/>
        <w:overflowPunct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lang w:val="uk-UA" w:eastAsia="ru-RU" w:bidi="ar-SA"/>
        </w:rPr>
      </w:pPr>
    </w:p>
    <w:p w14:paraId="37C4AB1E" w14:textId="3A3E5E63" w:rsidR="005607C6" w:rsidRDefault="005607C6" w:rsidP="00F109E2">
      <w:pPr>
        <w:tabs>
          <w:tab w:val="left" w:pos="2088"/>
        </w:tabs>
        <w:suppressAutoHyphens w:val="0"/>
        <w:overflowPunct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val="uk-UA" w:eastAsia="ru-RU" w:bidi="ar-SA"/>
        </w:rPr>
      </w:pPr>
      <w:r w:rsidRPr="00C7142E">
        <w:rPr>
          <w:rFonts w:eastAsia="Times New Roman" w:cs="Times New Roman"/>
          <w:b/>
          <w:bCs/>
          <w:noProof/>
          <w:kern w:val="0"/>
          <w:lang w:eastAsia="ru-RU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13DF45" wp14:editId="77729E70">
                <wp:simplePos x="0" y="0"/>
                <wp:positionH relativeFrom="column">
                  <wp:posOffset>2034540</wp:posOffset>
                </wp:positionH>
                <wp:positionV relativeFrom="paragraph">
                  <wp:posOffset>7174</wp:posOffset>
                </wp:positionV>
                <wp:extent cx="196850" cy="195580"/>
                <wp:effectExtent l="0" t="0" r="12700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850" cy="1955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DC49B" w14:textId="77777777" w:rsidR="003C6CB5" w:rsidRPr="003C6CB5" w:rsidRDefault="003C6CB5" w:rsidP="003C6CB5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3DF45" id="Прямоугольник 4" o:spid="_x0000_s1029" style="position:absolute;left:0;text-align:left;margin-left:160.2pt;margin-top:.55pt;width:15.5pt;height:15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" fillcolor="white [3201]" strokecolor="#002060" strokeweight=".5pt">
                <v:path arrowok="t"/>
                <v:textbox>
                  <w:txbxContent>
                    <w:p w14:paraId="314DC49B" w14:textId="77777777" w:rsidR="003C6CB5" w:rsidRPr="003C6CB5" w:rsidRDefault="003C6CB5" w:rsidP="003C6CB5">
                      <w:pPr>
                        <w:jc w:val="center"/>
                        <w:rPr>
                          <w:b/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87B78">
        <w:rPr>
          <w:rFonts w:eastAsia="Times New Roman" w:cs="Times New Roman"/>
          <w:b/>
          <w:bCs/>
          <w:kern w:val="0"/>
          <w:lang w:val="uk-UA" w:eastAsia="ru-RU" w:bidi="ar-SA"/>
        </w:rPr>
        <w:t>з</w:t>
      </w:r>
      <w:r w:rsidR="00C87B78" w:rsidRPr="00C7142E">
        <w:rPr>
          <w:rFonts w:eastAsia="Times New Roman" w:cs="Times New Roman"/>
          <w:b/>
          <w:bCs/>
          <w:kern w:val="0"/>
          <w:lang w:val="uk-UA" w:eastAsia="ru-RU" w:bidi="ar-SA"/>
        </w:rPr>
        <w:t xml:space="preserve">  доповіддю</w:t>
      </w:r>
      <w:r>
        <w:rPr>
          <w:rFonts w:eastAsia="Times New Roman" w:cs="Times New Roman"/>
          <w:b/>
          <w:bCs/>
          <w:kern w:val="0"/>
          <w:lang w:val="uk-UA" w:eastAsia="ru-RU" w:bidi="ar-SA"/>
        </w:rPr>
        <w:t xml:space="preserve"> -</w:t>
      </w:r>
      <w:r w:rsidR="00C87B78" w:rsidRPr="007D5629">
        <w:rPr>
          <w:rFonts w:eastAsia="Times New Roman" w:cs="Times New Roman"/>
          <w:kern w:val="0"/>
          <w:lang w:val="uk-UA" w:eastAsia="ru-RU" w:bidi="ar-SA"/>
        </w:rPr>
        <w:t xml:space="preserve"> </w:t>
      </w:r>
      <w:r w:rsidR="00C87B78" w:rsidRPr="007D5629">
        <w:rPr>
          <w:rFonts w:eastAsia="Times New Roman" w:cs="Times New Roman"/>
          <w:kern w:val="0"/>
          <w:lang w:val="uk-UA" w:eastAsia="ru-RU" w:bidi="ar-SA"/>
        </w:rPr>
        <w:tab/>
        <w:t xml:space="preserve">    </w:t>
      </w:r>
      <w:r w:rsidR="00DD0530" w:rsidRPr="007D5629">
        <w:rPr>
          <w:rFonts w:eastAsia="Times New Roman" w:cs="Times New Roman"/>
          <w:kern w:val="0"/>
          <w:lang w:val="uk-UA" w:eastAsia="ru-RU" w:bidi="ar-SA"/>
        </w:rPr>
        <w:t xml:space="preserve">              </w:t>
      </w:r>
      <w:r w:rsidR="00265D57">
        <w:rPr>
          <w:rFonts w:eastAsia="Times New Roman" w:cs="Times New Roman"/>
          <w:kern w:val="0"/>
          <w:lang w:val="uk-UA" w:eastAsia="ru-RU" w:bidi="ar-SA"/>
        </w:rPr>
        <w:t xml:space="preserve">       </w:t>
      </w:r>
    </w:p>
    <w:p w14:paraId="6C8BDBE2" w14:textId="4728026B" w:rsidR="005607C6" w:rsidRDefault="005607C6" w:rsidP="00F109E2">
      <w:pPr>
        <w:tabs>
          <w:tab w:val="left" w:pos="2088"/>
        </w:tabs>
        <w:suppressAutoHyphens w:val="0"/>
        <w:overflowPunct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lang w:val="uk-UA" w:eastAsia="ru-RU" w:bidi="ar-SA"/>
        </w:rPr>
      </w:pPr>
    </w:p>
    <w:p w14:paraId="1A65F279" w14:textId="70AD8461" w:rsidR="004350A9" w:rsidRPr="007D5629" w:rsidRDefault="005607C6" w:rsidP="00F109E2">
      <w:pPr>
        <w:tabs>
          <w:tab w:val="left" w:pos="2088"/>
        </w:tabs>
        <w:suppressAutoHyphens w:val="0"/>
        <w:overflowPunct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val="uk-UA" w:eastAsia="ru-RU" w:bidi="ar-SA"/>
        </w:rPr>
      </w:pPr>
      <w:r w:rsidRPr="00C7142E">
        <w:rPr>
          <w:rFonts w:eastAsia="Times New Roman" w:cs="Times New Roman"/>
          <w:b/>
          <w:bCs/>
          <w:noProof/>
          <w:kern w:val="0"/>
          <w:lang w:eastAsia="ru-RU" w:bidi="ar-S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B1C9657" wp14:editId="5E71787C">
                <wp:simplePos x="0" y="0"/>
                <wp:positionH relativeFrom="column">
                  <wp:posOffset>2039782</wp:posOffset>
                </wp:positionH>
                <wp:positionV relativeFrom="paragraph">
                  <wp:posOffset>7782</wp:posOffset>
                </wp:positionV>
                <wp:extent cx="203200" cy="190500"/>
                <wp:effectExtent l="0" t="0" r="25400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" cy="1905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D5E3F" w14:textId="77777777" w:rsidR="00C87B78" w:rsidRPr="003C6CB5" w:rsidRDefault="00C87B78" w:rsidP="00C87B78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C9657" id="Прямоугольник 11" o:spid="_x0000_s1030" style="position:absolute;left:0;text-align:left;margin-left:160.6pt;margin-top:.6pt;width:16pt;height: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" fillcolor="white [3201]" strokecolor="#002060" strokeweight=".5pt">
                <v:path arrowok="t"/>
                <v:textbox>
                  <w:txbxContent>
                    <w:p w14:paraId="06FD5E3F" w14:textId="77777777" w:rsidR="00C87B78" w:rsidRPr="003C6CB5" w:rsidRDefault="00C87B78" w:rsidP="00C87B78">
                      <w:pPr>
                        <w:jc w:val="center"/>
                        <w:rPr>
                          <w:b/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87B78">
        <w:rPr>
          <w:rFonts w:eastAsia="Times New Roman" w:cs="Times New Roman"/>
          <w:b/>
          <w:bCs/>
          <w:kern w:val="0"/>
          <w:lang w:val="uk-UA" w:eastAsia="ru-RU" w:bidi="ar-SA"/>
        </w:rPr>
        <w:t>б</w:t>
      </w:r>
      <w:r w:rsidR="00DD0530" w:rsidRPr="00C7142E">
        <w:rPr>
          <w:rFonts w:eastAsia="Times New Roman" w:cs="Times New Roman"/>
          <w:b/>
          <w:bCs/>
          <w:kern w:val="0"/>
          <w:lang w:val="uk-UA" w:eastAsia="ru-RU" w:bidi="ar-SA"/>
        </w:rPr>
        <w:t xml:space="preserve">ез </w:t>
      </w:r>
      <w:r w:rsidR="00A669A5" w:rsidRPr="00C7142E">
        <w:rPr>
          <w:rFonts w:eastAsia="Times New Roman" w:cs="Times New Roman"/>
          <w:b/>
          <w:bCs/>
          <w:kern w:val="0"/>
          <w:lang w:val="uk-UA" w:eastAsia="ru-RU" w:bidi="ar-SA"/>
        </w:rPr>
        <w:t>доповіді</w:t>
      </w:r>
      <w:r w:rsidR="007D5629" w:rsidRPr="007D5629">
        <w:rPr>
          <w:rFonts w:eastAsia="Times New Roman" w:cs="Times New Roman"/>
          <w:kern w:val="0"/>
          <w:lang w:val="uk-UA" w:eastAsia="ru-RU" w:bidi="ar-SA"/>
        </w:rPr>
        <w:tab/>
      </w:r>
    </w:p>
    <w:p w14:paraId="32F24A9F" w14:textId="025664E1" w:rsidR="005607C6" w:rsidRDefault="005607C6" w:rsidP="00CE5DFA">
      <w:pPr>
        <w:tabs>
          <w:tab w:val="left" w:pos="2088"/>
        </w:tabs>
        <w:suppressAutoHyphens w:val="0"/>
        <w:overflowPunct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lang w:val="uk-UA" w:eastAsia="ru-RU" w:bidi="ar-SA"/>
        </w:rPr>
      </w:pPr>
    </w:p>
    <w:p w14:paraId="1412A0A1" w14:textId="4C2C8175" w:rsidR="005607C6" w:rsidRDefault="005607C6" w:rsidP="00CE5DFA">
      <w:pPr>
        <w:tabs>
          <w:tab w:val="left" w:pos="2088"/>
        </w:tabs>
        <w:suppressAutoHyphens w:val="0"/>
        <w:overflowPunct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val="uk-UA" w:eastAsia="ru-RU" w:bidi="ar-SA"/>
        </w:rPr>
      </w:pPr>
      <w:r w:rsidRPr="00C7142E">
        <w:rPr>
          <w:rFonts w:eastAsia="Times New Roman" w:cs="Times New Roman"/>
          <w:b/>
          <w:bCs/>
          <w:noProof/>
          <w:kern w:val="0"/>
          <w:lang w:eastAsia="ru-RU" w:bidi="ar-S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60245CE" wp14:editId="3795D52E">
                <wp:simplePos x="0" y="0"/>
                <wp:positionH relativeFrom="column">
                  <wp:posOffset>2044929</wp:posOffset>
                </wp:positionH>
                <wp:positionV relativeFrom="paragraph">
                  <wp:posOffset>3810</wp:posOffset>
                </wp:positionV>
                <wp:extent cx="196850" cy="195580"/>
                <wp:effectExtent l="0" t="0" r="12700" b="139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850" cy="1955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422CE" w14:textId="77777777" w:rsidR="00C87B78" w:rsidRPr="003C6CB5" w:rsidRDefault="00C87B78" w:rsidP="00C87B78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245CE" id="Прямоугольник 7" o:spid="_x0000_s1031" style="position:absolute;left:0;text-align:left;margin-left:161pt;margin-top:.3pt;width:15.5pt;height:15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" fillcolor="white [3201]" strokecolor="#002060" strokeweight=".5pt">
                <v:path arrowok="t"/>
                <v:textbox>
                  <w:txbxContent>
                    <w:p w14:paraId="613422CE" w14:textId="77777777" w:rsidR="00C87B78" w:rsidRPr="003C6CB5" w:rsidRDefault="00C87B78" w:rsidP="00C87B78">
                      <w:pPr>
                        <w:jc w:val="center"/>
                        <w:rPr>
                          <w:b/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87B78">
        <w:rPr>
          <w:rFonts w:eastAsia="Times New Roman" w:cs="Times New Roman"/>
          <w:b/>
          <w:bCs/>
          <w:kern w:val="0"/>
          <w:lang w:val="uk-UA" w:eastAsia="ru-RU" w:bidi="ar-SA"/>
        </w:rPr>
        <w:t>без</w:t>
      </w:r>
      <w:r w:rsidR="00C87B78" w:rsidRPr="00C7142E">
        <w:rPr>
          <w:rFonts w:eastAsia="Times New Roman" w:cs="Times New Roman"/>
          <w:b/>
          <w:bCs/>
          <w:kern w:val="0"/>
          <w:lang w:val="uk-UA" w:eastAsia="ru-RU" w:bidi="ar-SA"/>
        </w:rPr>
        <w:t xml:space="preserve">  доповід</w:t>
      </w:r>
      <w:r w:rsidR="00C87B78">
        <w:rPr>
          <w:rFonts w:eastAsia="Times New Roman" w:cs="Times New Roman"/>
          <w:b/>
          <w:bCs/>
          <w:kern w:val="0"/>
          <w:lang w:val="uk-UA" w:eastAsia="ru-RU" w:bidi="ar-SA"/>
        </w:rPr>
        <w:t>і та публікації</w:t>
      </w:r>
      <w:r w:rsidR="00C87B78" w:rsidRPr="007D5629">
        <w:rPr>
          <w:rFonts w:eastAsia="Times New Roman" w:cs="Times New Roman"/>
          <w:kern w:val="0"/>
          <w:lang w:val="uk-UA" w:eastAsia="ru-RU" w:bidi="ar-SA"/>
        </w:rPr>
        <w:t xml:space="preserve"> </w:t>
      </w:r>
      <w:r>
        <w:rPr>
          <w:rFonts w:eastAsia="Times New Roman" w:cs="Times New Roman"/>
          <w:kern w:val="0"/>
          <w:lang w:val="uk-UA" w:eastAsia="ru-RU" w:bidi="ar-SA"/>
        </w:rPr>
        <w:t xml:space="preserve">- </w:t>
      </w:r>
      <w:r w:rsidR="00C87B78">
        <w:rPr>
          <w:rFonts w:eastAsia="Times New Roman" w:cs="Times New Roman"/>
          <w:kern w:val="0"/>
          <w:lang w:val="uk-UA" w:eastAsia="ru-RU" w:bidi="ar-SA"/>
        </w:rPr>
        <w:t xml:space="preserve">           </w:t>
      </w:r>
      <w:r>
        <w:rPr>
          <w:rFonts w:eastAsia="Times New Roman" w:cs="Times New Roman"/>
          <w:kern w:val="0"/>
          <w:lang w:val="uk-UA" w:eastAsia="ru-RU" w:bidi="ar-SA"/>
        </w:rPr>
        <w:t xml:space="preserve">     </w:t>
      </w:r>
      <w:r w:rsidR="00C87B78">
        <w:rPr>
          <w:rFonts w:eastAsia="Times New Roman" w:cs="Times New Roman"/>
          <w:kern w:val="0"/>
          <w:lang w:val="uk-UA" w:eastAsia="ru-RU" w:bidi="ar-SA"/>
        </w:rPr>
        <w:t xml:space="preserve">  </w:t>
      </w:r>
    </w:p>
    <w:p w14:paraId="49BA6E88" w14:textId="0DB98599" w:rsidR="005607C6" w:rsidRDefault="005607C6" w:rsidP="00CE5DFA">
      <w:pPr>
        <w:tabs>
          <w:tab w:val="left" w:pos="2088"/>
        </w:tabs>
        <w:suppressAutoHyphens w:val="0"/>
        <w:overflowPunct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lang w:val="uk-UA" w:eastAsia="ru-RU" w:bidi="ar-SA"/>
        </w:rPr>
      </w:pPr>
    </w:p>
    <w:p w14:paraId="2147ADDC" w14:textId="6669C33A" w:rsidR="00C87B78" w:rsidRPr="007D5629" w:rsidRDefault="005607C6" w:rsidP="00CE5DFA">
      <w:pPr>
        <w:tabs>
          <w:tab w:val="left" w:pos="2088"/>
        </w:tabs>
        <w:suppressAutoHyphens w:val="0"/>
        <w:overflowPunct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val="uk-UA" w:eastAsia="ru-RU" w:bidi="ar-SA"/>
        </w:rPr>
      </w:pPr>
      <w:r w:rsidRPr="00C7142E">
        <w:rPr>
          <w:rFonts w:eastAsia="Times New Roman" w:cs="Times New Roman"/>
          <w:b/>
          <w:bCs/>
          <w:noProof/>
          <w:kern w:val="0"/>
          <w:lang w:eastAsia="ru-RU" w:bidi="ar-SA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822AAC6" wp14:editId="00D66B8F">
                <wp:simplePos x="0" y="0"/>
                <wp:positionH relativeFrom="column">
                  <wp:posOffset>2034634</wp:posOffset>
                </wp:positionH>
                <wp:positionV relativeFrom="paragraph">
                  <wp:posOffset>7620</wp:posOffset>
                </wp:positionV>
                <wp:extent cx="196850" cy="195580"/>
                <wp:effectExtent l="0" t="0" r="1270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850" cy="1955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CF426" w14:textId="77777777" w:rsidR="00C87B78" w:rsidRPr="003C6CB5" w:rsidRDefault="00C87B78" w:rsidP="00C87B78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2AAC6" id="Прямоугольник 9" o:spid="_x0000_s1032" style="position:absolute;left:0;text-align:left;margin-left:160.2pt;margin-top:.6pt;width:15.5pt;height:15.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" fillcolor="white [3201]" strokecolor="#002060" strokeweight=".5pt">
                <v:path arrowok="t"/>
                <v:textbox>
                  <w:txbxContent>
                    <w:p w14:paraId="273CF426" w14:textId="77777777" w:rsidR="00C87B78" w:rsidRPr="003C6CB5" w:rsidRDefault="00C87B78" w:rsidP="00C87B78">
                      <w:pPr>
                        <w:jc w:val="center"/>
                        <w:rPr>
                          <w:b/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5DFA">
        <w:rPr>
          <w:rFonts w:eastAsia="Times New Roman" w:cs="Times New Roman"/>
          <w:b/>
          <w:bCs/>
          <w:kern w:val="0"/>
          <w:lang w:val="uk-UA" w:eastAsia="ru-RU" w:bidi="ar-SA"/>
        </w:rPr>
        <w:t>лише з публікацією</w:t>
      </w:r>
      <w:r w:rsidR="00C87B78" w:rsidRPr="007D5629">
        <w:rPr>
          <w:rFonts w:eastAsia="Times New Roman" w:cs="Times New Roman"/>
          <w:kern w:val="0"/>
          <w:lang w:val="uk-UA" w:eastAsia="ru-RU" w:bidi="ar-SA"/>
        </w:rPr>
        <w:t xml:space="preserve"> </w:t>
      </w:r>
    </w:p>
    <w:p w14:paraId="2EE4EEF2" w14:textId="77777777" w:rsidR="00787775" w:rsidRDefault="00787775" w:rsidP="00F109E2">
      <w:pPr>
        <w:tabs>
          <w:tab w:val="left" w:pos="2088"/>
        </w:tabs>
        <w:suppressAutoHyphens w:val="0"/>
        <w:overflowPunct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lang w:val="uk-UA" w:eastAsia="ru-RU" w:bidi="ar-SA"/>
        </w:rPr>
      </w:pPr>
    </w:p>
    <w:p w14:paraId="151C9191" w14:textId="06EC361F" w:rsidR="00DD0530" w:rsidRDefault="0048042E" w:rsidP="00F109E2">
      <w:pPr>
        <w:tabs>
          <w:tab w:val="left" w:pos="2088"/>
        </w:tabs>
        <w:suppressAutoHyphens w:val="0"/>
        <w:overflowPunct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val="uk-UA" w:eastAsia="ru-RU" w:bidi="ar-SA"/>
        </w:rPr>
      </w:pPr>
      <w:r w:rsidRPr="00C7142E">
        <w:rPr>
          <w:rFonts w:eastAsia="Times New Roman" w:cs="Times New Roman"/>
          <w:b/>
          <w:bCs/>
          <w:kern w:val="0"/>
          <w:lang w:val="uk-UA" w:eastAsia="ru-RU" w:bidi="ar-SA"/>
        </w:rPr>
        <w:t>ТЕМА</w:t>
      </w:r>
      <w:r>
        <w:rPr>
          <w:rFonts w:eastAsia="Times New Roman" w:cs="Times New Roman"/>
          <w:b/>
          <w:bCs/>
          <w:kern w:val="0"/>
          <w:lang w:val="uk-UA" w:eastAsia="ru-RU" w:bidi="ar-SA"/>
        </w:rPr>
        <w:t>-</w:t>
      </w:r>
      <w:r w:rsidRPr="00C7142E">
        <w:rPr>
          <w:rFonts w:eastAsia="Times New Roman" w:cs="Times New Roman"/>
          <w:b/>
          <w:bCs/>
          <w:kern w:val="0"/>
          <w:lang w:val="uk-UA" w:eastAsia="ru-RU" w:bidi="ar-SA"/>
        </w:rPr>
        <w:t>ДОПОВІДІ</w:t>
      </w:r>
      <w:r w:rsidRPr="007D5629">
        <w:rPr>
          <w:rFonts w:eastAsia="Times New Roman" w:cs="Times New Roman"/>
          <w:kern w:val="0"/>
          <w:lang w:val="uk-UA" w:eastAsia="ru-RU" w:bidi="ar-SA"/>
        </w:rPr>
        <w:t xml:space="preserve"> </w:t>
      </w:r>
      <w:r w:rsidR="00DD0530" w:rsidRPr="007D5629">
        <w:rPr>
          <w:rFonts w:eastAsia="Times New Roman" w:cs="Times New Roman"/>
          <w:kern w:val="0"/>
          <w:lang w:val="uk-UA" w:eastAsia="ru-RU" w:bidi="ar-SA"/>
        </w:rPr>
        <w:t>____________________</w:t>
      </w:r>
      <w:r w:rsidR="00C55BC8" w:rsidRPr="007D5629">
        <w:rPr>
          <w:rFonts w:eastAsia="Times New Roman" w:cs="Times New Roman"/>
          <w:kern w:val="0"/>
          <w:lang w:val="uk-UA" w:eastAsia="ru-RU" w:bidi="ar-SA"/>
        </w:rPr>
        <w:t>________________________________</w:t>
      </w:r>
      <w:r w:rsidR="00043A35" w:rsidRPr="007D5629">
        <w:rPr>
          <w:rFonts w:eastAsia="Times New Roman" w:cs="Times New Roman"/>
          <w:kern w:val="0"/>
          <w:lang w:val="uk-UA" w:eastAsia="ru-RU" w:bidi="ar-SA"/>
        </w:rPr>
        <w:t>_</w:t>
      </w:r>
      <w:r w:rsidR="007D5629">
        <w:rPr>
          <w:rFonts w:eastAsia="Times New Roman" w:cs="Times New Roman"/>
          <w:kern w:val="0"/>
          <w:lang w:val="uk-UA" w:eastAsia="ru-RU" w:bidi="ar-SA"/>
        </w:rPr>
        <w:t>___________</w:t>
      </w:r>
    </w:p>
    <w:p w14:paraId="1B56FB22" w14:textId="267BB320" w:rsidR="00165326" w:rsidRPr="007D5629" w:rsidRDefault="00165326" w:rsidP="00F109E2">
      <w:pPr>
        <w:tabs>
          <w:tab w:val="left" w:pos="2088"/>
        </w:tabs>
        <w:suppressAutoHyphens w:val="0"/>
        <w:overflowPunct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val="uk-UA" w:eastAsia="ru-RU" w:bidi="ar-SA"/>
        </w:rPr>
      </w:pPr>
      <w:r w:rsidRPr="007D5629">
        <w:rPr>
          <w:rFonts w:eastAsia="Times New Roman" w:cs="Times New Roman"/>
          <w:kern w:val="0"/>
          <w:lang w:val="uk-UA" w:eastAsia="ru-RU" w:bidi="ar-SA"/>
        </w:rPr>
        <w:t>_____________________________________________________</w:t>
      </w:r>
      <w:r>
        <w:rPr>
          <w:rFonts w:eastAsia="Times New Roman" w:cs="Times New Roman"/>
          <w:kern w:val="0"/>
          <w:lang w:val="uk-UA" w:eastAsia="ru-RU" w:bidi="ar-SA"/>
        </w:rPr>
        <w:t>___________</w:t>
      </w:r>
      <w:r w:rsidRPr="007D5629">
        <w:rPr>
          <w:rFonts w:eastAsia="Times New Roman" w:cs="Times New Roman"/>
          <w:kern w:val="0"/>
          <w:lang w:val="uk-UA" w:eastAsia="ru-RU" w:bidi="ar-SA"/>
        </w:rPr>
        <w:t>__________________</w:t>
      </w:r>
    </w:p>
    <w:p w14:paraId="04092D70" w14:textId="77777777" w:rsidR="00DD0530" w:rsidRPr="00A604A4" w:rsidRDefault="00DD0530" w:rsidP="00F109E2">
      <w:pPr>
        <w:tabs>
          <w:tab w:val="left" w:pos="2088"/>
        </w:tabs>
        <w:suppressAutoHyphens w:val="0"/>
        <w:overflowPunct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16"/>
          <w:szCs w:val="16"/>
          <w:lang w:val="uk-UA" w:eastAsia="ru-RU" w:bidi="ar-SA"/>
        </w:rPr>
      </w:pPr>
    </w:p>
    <w:p w14:paraId="4DCB812F" w14:textId="233F81DD" w:rsidR="00165326" w:rsidRPr="007D5629" w:rsidRDefault="0048042E" w:rsidP="00165326">
      <w:pPr>
        <w:suppressAutoHyphens w:val="0"/>
        <w:overflowPunct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val="uk-UA" w:eastAsia="ru-RU" w:bidi="ar-SA"/>
        </w:rPr>
      </w:pPr>
      <w:r w:rsidRPr="00C7142E">
        <w:rPr>
          <w:rFonts w:eastAsia="Times New Roman" w:cs="Times New Roman"/>
          <w:b/>
          <w:bCs/>
          <w:kern w:val="0"/>
          <w:lang w:val="uk-UA" w:eastAsia="ru-RU" w:bidi="ar-SA"/>
        </w:rPr>
        <w:t>ОСОБА</w:t>
      </w:r>
      <w:r>
        <w:rPr>
          <w:rFonts w:eastAsia="Times New Roman" w:cs="Times New Roman"/>
          <w:b/>
          <w:bCs/>
          <w:kern w:val="0"/>
          <w:lang w:val="uk-UA" w:eastAsia="ru-RU" w:bidi="ar-SA"/>
        </w:rPr>
        <w:t>-УЧАСНИК</w:t>
      </w:r>
      <w:r w:rsidRPr="007D5629">
        <w:rPr>
          <w:rFonts w:eastAsia="Times New Roman" w:cs="Times New Roman"/>
          <w:kern w:val="0"/>
          <w:lang w:val="uk-UA" w:eastAsia="ru-RU" w:bidi="ar-SA"/>
        </w:rPr>
        <w:t xml:space="preserve"> </w:t>
      </w:r>
      <w:r>
        <w:rPr>
          <w:rFonts w:eastAsia="Times New Roman" w:cs="Times New Roman"/>
          <w:kern w:val="0"/>
          <w:lang w:val="uk-UA" w:eastAsia="ru-RU" w:bidi="ar-SA"/>
        </w:rPr>
        <w:t>_</w:t>
      </w:r>
      <w:r w:rsidR="00165326" w:rsidRPr="007D5629">
        <w:rPr>
          <w:rFonts w:eastAsia="Times New Roman" w:cs="Times New Roman"/>
          <w:kern w:val="0"/>
          <w:lang w:val="uk-UA" w:eastAsia="ru-RU" w:bidi="ar-SA"/>
        </w:rPr>
        <w:t>____________________</w:t>
      </w:r>
      <w:r w:rsidR="00165326">
        <w:rPr>
          <w:rFonts w:eastAsia="Times New Roman" w:cs="Times New Roman"/>
          <w:kern w:val="0"/>
          <w:lang w:val="uk-UA" w:eastAsia="ru-RU" w:bidi="ar-SA"/>
        </w:rPr>
        <w:t>____________</w:t>
      </w:r>
      <w:r w:rsidR="00165326" w:rsidRPr="007D5629">
        <w:rPr>
          <w:rFonts w:eastAsia="Times New Roman" w:cs="Times New Roman"/>
          <w:kern w:val="0"/>
          <w:lang w:val="uk-UA" w:eastAsia="ru-RU" w:bidi="ar-SA"/>
        </w:rPr>
        <w:t>_____________________________</w:t>
      </w:r>
      <w:r w:rsidR="00955982">
        <w:rPr>
          <w:rFonts w:eastAsia="Times New Roman" w:cs="Times New Roman"/>
          <w:kern w:val="0"/>
          <w:lang w:val="uk-UA" w:eastAsia="ru-RU" w:bidi="ar-SA"/>
        </w:rPr>
        <w:t>_</w:t>
      </w:r>
    </w:p>
    <w:p w14:paraId="1327C523" w14:textId="77777777" w:rsidR="00165326" w:rsidRPr="007D5629" w:rsidRDefault="00165326" w:rsidP="00165326">
      <w:pPr>
        <w:suppressAutoHyphens w:val="0"/>
        <w:overflowPunct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lang w:val="uk-UA" w:eastAsia="ru-RU" w:bidi="ar-SA"/>
        </w:rPr>
      </w:pPr>
      <w:r w:rsidRPr="007D5629">
        <w:rPr>
          <w:rFonts w:eastAsia="Times New Roman" w:cs="Times New Roman"/>
          <w:kern w:val="0"/>
          <w:vertAlign w:val="superscript"/>
          <w:lang w:val="uk-UA" w:eastAsia="ru-RU" w:bidi="ar-SA"/>
        </w:rPr>
        <w:t>Прізвище, ім’я, по-батькові, посада</w:t>
      </w:r>
    </w:p>
    <w:p w14:paraId="68E6B684" w14:textId="173E9162" w:rsidR="00955982" w:rsidRDefault="00955982" w:rsidP="00955982">
      <w:pPr>
        <w:suppressAutoHyphens w:val="0"/>
        <w:overflowPunct w:val="0"/>
        <w:autoSpaceDE w:val="0"/>
        <w:autoSpaceDN w:val="0"/>
        <w:adjustRightInd w:val="0"/>
        <w:ind w:left="2124"/>
        <w:jc w:val="both"/>
        <w:rPr>
          <w:rFonts w:eastAsia="Times New Roman" w:cs="Times New Roman"/>
          <w:kern w:val="0"/>
          <w:lang w:val="uk-UA" w:eastAsia="ru-RU" w:bidi="ar-SA"/>
        </w:rPr>
      </w:pPr>
      <w:r>
        <w:rPr>
          <w:rFonts w:eastAsia="Times New Roman" w:cs="Times New Roman"/>
          <w:kern w:val="0"/>
          <w:lang w:val="uk-UA" w:eastAsia="ru-RU" w:bidi="ar-SA"/>
        </w:rPr>
        <w:t xml:space="preserve">   _</w:t>
      </w:r>
      <w:r w:rsidRPr="007D5629">
        <w:rPr>
          <w:rFonts w:eastAsia="Times New Roman" w:cs="Times New Roman"/>
          <w:kern w:val="0"/>
          <w:lang w:val="uk-UA" w:eastAsia="ru-RU" w:bidi="ar-SA"/>
        </w:rPr>
        <w:t>____________________</w:t>
      </w:r>
      <w:r>
        <w:rPr>
          <w:rFonts w:eastAsia="Times New Roman" w:cs="Times New Roman"/>
          <w:kern w:val="0"/>
          <w:lang w:val="uk-UA" w:eastAsia="ru-RU" w:bidi="ar-SA"/>
        </w:rPr>
        <w:t>____________</w:t>
      </w:r>
      <w:r w:rsidRPr="007D5629">
        <w:rPr>
          <w:rFonts w:eastAsia="Times New Roman" w:cs="Times New Roman"/>
          <w:kern w:val="0"/>
          <w:lang w:val="uk-UA" w:eastAsia="ru-RU" w:bidi="ar-SA"/>
        </w:rPr>
        <w:t>_____________________________</w:t>
      </w:r>
      <w:r>
        <w:rPr>
          <w:rFonts w:eastAsia="Times New Roman" w:cs="Times New Roman"/>
          <w:kern w:val="0"/>
          <w:lang w:val="uk-UA" w:eastAsia="ru-RU" w:bidi="ar-SA"/>
        </w:rPr>
        <w:t>_</w:t>
      </w:r>
    </w:p>
    <w:p w14:paraId="75F4D6DE" w14:textId="3BDFB868" w:rsidR="00955982" w:rsidRDefault="00955982" w:rsidP="00955982">
      <w:pPr>
        <w:suppressAutoHyphens w:val="0"/>
        <w:overflowPunct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vertAlign w:val="superscript"/>
          <w:lang w:val="uk-UA" w:eastAsia="ru-RU" w:bidi="ar-SA"/>
        </w:rPr>
      </w:pPr>
      <w:r w:rsidRPr="007D5629">
        <w:rPr>
          <w:rFonts w:eastAsia="Times New Roman" w:cs="Times New Roman"/>
          <w:kern w:val="0"/>
          <w:vertAlign w:val="superscript"/>
          <w:lang w:val="uk-UA" w:eastAsia="ru-RU" w:bidi="ar-SA"/>
        </w:rPr>
        <w:t>Прізвище, ім’я, по-батькові, посада</w:t>
      </w:r>
    </w:p>
    <w:p w14:paraId="592FC693" w14:textId="77777777" w:rsidR="00165326" w:rsidRPr="007D5629" w:rsidRDefault="0048042E" w:rsidP="00165326">
      <w:pPr>
        <w:suppressAutoHyphens w:val="0"/>
        <w:overflowPunct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val="uk-UA" w:eastAsia="ru-RU" w:bidi="ar-SA"/>
        </w:rPr>
      </w:pPr>
      <w:r w:rsidRPr="00C7142E">
        <w:rPr>
          <w:rFonts w:eastAsia="Times New Roman" w:cs="Times New Roman"/>
          <w:b/>
          <w:bCs/>
          <w:kern w:val="0"/>
          <w:lang w:val="uk-UA" w:eastAsia="ru-RU" w:bidi="ar-SA"/>
        </w:rPr>
        <w:t>ОСОБА ДОПОВІДАЧ</w:t>
      </w:r>
      <w:r w:rsidRPr="007D5629">
        <w:rPr>
          <w:rFonts w:eastAsia="Times New Roman" w:cs="Times New Roman"/>
          <w:kern w:val="0"/>
          <w:lang w:val="uk-UA" w:eastAsia="ru-RU" w:bidi="ar-SA"/>
        </w:rPr>
        <w:t xml:space="preserve"> </w:t>
      </w:r>
      <w:r w:rsidR="00165326">
        <w:rPr>
          <w:rFonts w:eastAsia="Times New Roman" w:cs="Times New Roman"/>
          <w:kern w:val="0"/>
          <w:lang w:val="uk-UA" w:eastAsia="ru-RU" w:bidi="ar-SA"/>
        </w:rPr>
        <w:t>_</w:t>
      </w:r>
      <w:r w:rsidR="00165326" w:rsidRPr="007D5629">
        <w:rPr>
          <w:rFonts w:eastAsia="Times New Roman" w:cs="Times New Roman"/>
          <w:kern w:val="0"/>
          <w:lang w:val="uk-UA" w:eastAsia="ru-RU" w:bidi="ar-SA"/>
        </w:rPr>
        <w:t>____________________</w:t>
      </w:r>
      <w:r w:rsidR="00165326">
        <w:rPr>
          <w:rFonts w:eastAsia="Times New Roman" w:cs="Times New Roman"/>
          <w:kern w:val="0"/>
          <w:lang w:val="uk-UA" w:eastAsia="ru-RU" w:bidi="ar-SA"/>
        </w:rPr>
        <w:t>____________</w:t>
      </w:r>
      <w:r w:rsidR="00165326" w:rsidRPr="007D5629">
        <w:rPr>
          <w:rFonts w:eastAsia="Times New Roman" w:cs="Times New Roman"/>
          <w:kern w:val="0"/>
          <w:lang w:val="uk-UA" w:eastAsia="ru-RU" w:bidi="ar-SA"/>
        </w:rPr>
        <w:t>_____________________________</w:t>
      </w:r>
    </w:p>
    <w:p w14:paraId="6D954125" w14:textId="77777777" w:rsidR="00165326" w:rsidRPr="007D5629" w:rsidRDefault="00165326" w:rsidP="00165326">
      <w:pPr>
        <w:suppressAutoHyphens w:val="0"/>
        <w:overflowPunct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lang w:val="uk-UA" w:eastAsia="ru-RU" w:bidi="ar-SA"/>
        </w:rPr>
      </w:pPr>
      <w:r w:rsidRPr="007D5629">
        <w:rPr>
          <w:rFonts w:eastAsia="Times New Roman" w:cs="Times New Roman"/>
          <w:kern w:val="0"/>
          <w:vertAlign w:val="superscript"/>
          <w:lang w:val="uk-UA" w:eastAsia="ru-RU" w:bidi="ar-SA"/>
        </w:rPr>
        <w:t>Прізвище, ім’я, по-батькові, посада</w:t>
      </w:r>
    </w:p>
    <w:p w14:paraId="6172ACE9" w14:textId="6107CC18" w:rsidR="004350A9" w:rsidRPr="007D5629" w:rsidRDefault="0048042E" w:rsidP="00F109E2">
      <w:pPr>
        <w:suppressAutoHyphens w:val="0"/>
        <w:overflowPunct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val="uk-UA" w:eastAsia="ru-RU" w:bidi="ar-SA"/>
        </w:rPr>
      </w:pPr>
      <w:r w:rsidRPr="00C7142E">
        <w:rPr>
          <w:rFonts w:eastAsia="Times New Roman" w:cs="Times New Roman"/>
          <w:b/>
          <w:bCs/>
          <w:kern w:val="0"/>
          <w:lang w:val="uk-UA" w:eastAsia="ru-RU" w:bidi="ar-SA"/>
        </w:rPr>
        <w:t>ТЕЛЕФОН</w:t>
      </w:r>
      <w:r w:rsidR="004350A9" w:rsidRPr="007D5629">
        <w:rPr>
          <w:rFonts w:eastAsia="Times New Roman" w:cs="Times New Roman"/>
          <w:kern w:val="0"/>
          <w:lang w:val="uk-UA" w:eastAsia="ru-RU" w:bidi="ar-SA"/>
        </w:rPr>
        <w:t xml:space="preserve"> _________</w:t>
      </w:r>
      <w:r w:rsidR="007D5629">
        <w:rPr>
          <w:rFonts w:eastAsia="Times New Roman" w:cs="Times New Roman"/>
          <w:kern w:val="0"/>
          <w:lang w:val="uk-UA" w:eastAsia="ru-RU" w:bidi="ar-SA"/>
        </w:rPr>
        <w:t>_________</w:t>
      </w:r>
      <w:r w:rsidR="004350A9" w:rsidRPr="007D5629">
        <w:rPr>
          <w:rFonts w:eastAsia="Times New Roman" w:cs="Times New Roman"/>
          <w:kern w:val="0"/>
          <w:lang w:val="uk-UA" w:eastAsia="ru-RU" w:bidi="ar-SA"/>
        </w:rPr>
        <w:t>___________</w:t>
      </w:r>
      <w:r w:rsidR="004350A9" w:rsidRPr="007D5629">
        <w:rPr>
          <w:rFonts w:cs="Times New Roman"/>
          <w:lang w:val="uk-UA"/>
        </w:rPr>
        <w:t xml:space="preserve"> </w:t>
      </w:r>
      <w:r w:rsidR="004350A9" w:rsidRPr="00C7142E">
        <w:rPr>
          <w:rFonts w:cs="Times New Roman"/>
          <w:b/>
          <w:bCs/>
          <w:lang w:val="uk-UA"/>
        </w:rPr>
        <w:t>e-</w:t>
      </w:r>
      <w:proofErr w:type="spellStart"/>
      <w:r w:rsidR="004350A9" w:rsidRPr="00C7142E">
        <w:rPr>
          <w:rFonts w:cs="Times New Roman"/>
          <w:b/>
          <w:bCs/>
          <w:lang w:val="uk-UA"/>
        </w:rPr>
        <w:t>mail</w:t>
      </w:r>
      <w:proofErr w:type="spellEnd"/>
      <w:r w:rsidR="004350A9" w:rsidRPr="007D5629">
        <w:rPr>
          <w:rFonts w:cs="Times New Roman"/>
          <w:lang w:val="uk-UA"/>
        </w:rPr>
        <w:t>:</w:t>
      </w:r>
      <w:r>
        <w:rPr>
          <w:rFonts w:cs="Times New Roman"/>
          <w:lang w:val="uk-UA"/>
        </w:rPr>
        <w:t xml:space="preserve"> </w:t>
      </w:r>
      <w:r w:rsidR="004350A9" w:rsidRPr="007D5629">
        <w:rPr>
          <w:rFonts w:cs="Times New Roman"/>
          <w:lang w:val="uk-UA"/>
        </w:rPr>
        <w:t>_______________________________</w:t>
      </w:r>
      <w:r w:rsidR="00C55BC8" w:rsidRPr="007D5629">
        <w:rPr>
          <w:rFonts w:cs="Times New Roman"/>
          <w:lang w:val="uk-UA"/>
        </w:rPr>
        <w:t>___</w:t>
      </w:r>
      <w:r w:rsidR="00043A35" w:rsidRPr="007D5629">
        <w:rPr>
          <w:rFonts w:cs="Times New Roman"/>
          <w:lang w:val="uk-UA"/>
        </w:rPr>
        <w:t>_</w:t>
      </w:r>
      <w:r w:rsidR="00584B75" w:rsidRPr="007D5629">
        <w:rPr>
          <w:rFonts w:cs="Times New Roman"/>
          <w:lang w:val="uk-UA"/>
        </w:rPr>
        <w:t>_</w:t>
      </w:r>
    </w:p>
    <w:p w14:paraId="07605072" w14:textId="77777777" w:rsidR="004F463E" w:rsidRPr="00A604A4" w:rsidRDefault="004F463E" w:rsidP="00F109E2">
      <w:pPr>
        <w:suppressAutoHyphens w:val="0"/>
        <w:overflowPunct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16"/>
          <w:szCs w:val="16"/>
          <w:lang w:val="uk-UA" w:eastAsia="ru-RU" w:bidi="ar-SA"/>
        </w:rPr>
      </w:pPr>
    </w:p>
    <w:p w14:paraId="776B7C6B" w14:textId="17630F20" w:rsidR="00584B75" w:rsidRPr="00955982" w:rsidRDefault="00584B75" w:rsidP="00764F51">
      <w:pPr>
        <w:suppressAutoHyphens w:val="0"/>
        <w:overflowPunct w:val="0"/>
        <w:autoSpaceDE w:val="0"/>
        <w:autoSpaceDN w:val="0"/>
        <w:adjustRightInd w:val="0"/>
        <w:jc w:val="both"/>
        <w:rPr>
          <w:color w:val="FF0000"/>
          <w:sz w:val="28"/>
          <w:szCs w:val="28"/>
          <w:lang w:val="uk-UA"/>
        </w:rPr>
      </w:pPr>
      <w:r w:rsidRPr="00955982">
        <w:rPr>
          <w:sz w:val="28"/>
          <w:szCs w:val="28"/>
          <w:lang w:val="uk-UA"/>
        </w:rPr>
        <w:t xml:space="preserve">- </w:t>
      </w:r>
      <w:r w:rsidR="008D6692" w:rsidRPr="00955982">
        <w:rPr>
          <w:sz w:val="28"/>
          <w:szCs w:val="28"/>
          <w:lang w:val="uk-UA"/>
        </w:rPr>
        <w:t>термін</w:t>
      </w:r>
      <w:r w:rsidRPr="00955982">
        <w:rPr>
          <w:sz w:val="28"/>
          <w:szCs w:val="28"/>
          <w:lang w:val="uk-UA"/>
        </w:rPr>
        <w:t xml:space="preserve"> подач</w:t>
      </w:r>
      <w:r w:rsidR="00A669A5" w:rsidRPr="00955982">
        <w:rPr>
          <w:sz w:val="28"/>
          <w:szCs w:val="28"/>
          <w:lang w:val="uk-UA"/>
        </w:rPr>
        <w:t>і</w:t>
      </w:r>
      <w:r w:rsidRPr="00955982">
        <w:rPr>
          <w:sz w:val="28"/>
          <w:szCs w:val="28"/>
          <w:lang w:val="uk-UA"/>
        </w:rPr>
        <w:t xml:space="preserve"> заявки</w:t>
      </w:r>
      <w:r w:rsidR="00955982">
        <w:rPr>
          <w:sz w:val="28"/>
          <w:szCs w:val="28"/>
          <w:lang w:val="uk-UA"/>
        </w:rPr>
        <w:t xml:space="preserve"> на участь</w:t>
      </w:r>
      <w:r w:rsidRPr="00955982">
        <w:rPr>
          <w:sz w:val="28"/>
          <w:szCs w:val="28"/>
          <w:lang w:val="uk-UA"/>
        </w:rPr>
        <w:t xml:space="preserve">: </w:t>
      </w:r>
      <w:r w:rsidR="00955982" w:rsidRPr="00955982">
        <w:rPr>
          <w:sz w:val="28"/>
          <w:szCs w:val="28"/>
          <w:lang w:val="uk-UA"/>
        </w:rPr>
        <w:tab/>
      </w:r>
      <w:r w:rsidR="00955982" w:rsidRPr="00955982">
        <w:rPr>
          <w:sz w:val="28"/>
          <w:szCs w:val="28"/>
          <w:lang w:val="uk-UA"/>
        </w:rPr>
        <w:tab/>
      </w:r>
      <w:r w:rsidR="00955982" w:rsidRPr="00955982">
        <w:rPr>
          <w:sz w:val="28"/>
          <w:szCs w:val="28"/>
          <w:lang w:val="uk-UA"/>
        </w:rPr>
        <w:tab/>
      </w:r>
      <w:r w:rsidRPr="00955982">
        <w:rPr>
          <w:b/>
          <w:color w:val="FF0000"/>
          <w:sz w:val="28"/>
          <w:szCs w:val="28"/>
          <w:lang w:val="uk-UA"/>
        </w:rPr>
        <w:t xml:space="preserve">до </w:t>
      </w:r>
      <w:r w:rsidR="00C46E32" w:rsidRPr="00955982">
        <w:rPr>
          <w:b/>
          <w:color w:val="FF0000"/>
          <w:sz w:val="28"/>
          <w:szCs w:val="28"/>
          <w:lang w:val="uk-UA"/>
        </w:rPr>
        <w:t>21</w:t>
      </w:r>
      <w:r w:rsidRPr="00955982">
        <w:rPr>
          <w:b/>
          <w:color w:val="FF0000"/>
          <w:sz w:val="28"/>
          <w:szCs w:val="28"/>
          <w:lang w:val="uk-UA"/>
        </w:rPr>
        <w:t>.0</w:t>
      </w:r>
      <w:r w:rsidR="00C46E32" w:rsidRPr="00955982">
        <w:rPr>
          <w:b/>
          <w:color w:val="FF0000"/>
          <w:sz w:val="28"/>
          <w:szCs w:val="28"/>
          <w:lang w:val="uk-UA"/>
        </w:rPr>
        <w:t>8</w:t>
      </w:r>
      <w:r w:rsidRPr="00955982">
        <w:rPr>
          <w:b/>
          <w:color w:val="FF0000"/>
          <w:sz w:val="28"/>
          <w:szCs w:val="28"/>
          <w:lang w:val="uk-UA"/>
        </w:rPr>
        <w:t>.20</w:t>
      </w:r>
      <w:r w:rsidR="00C46E32" w:rsidRPr="00955982">
        <w:rPr>
          <w:b/>
          <w:color w:val="FF0000"/>
          <w:sz w:val="28"/>
          <w:szCs w:val="28"/>
          <w:lang w:val="uk-UA"/>
        </w:rPr>
        <w:t>21</w:t>
      </w:r>
      <w:r w:rsidRPr="00955982">
        <w:rPr>
          <w:b/>
          <w:color w:val="FF0000"/>
          <w:sz w:val="28"/>
          <w:szCs w:val="28"/>
          <w:lang w:val="uk-UA"/>
        </w:rPr>
        <w:t xml:space="preserve"> </w:t>
      </w:r>
      <w:r w:rsidR="00A669A5" w:rsidRPr="00955982">
        <w:rPr>
          <w:b/>
          <w:color w:val="FF0000"/>
          <w:sz w:val="28"/>
          <w:szCs w:val="28"/>
          <w:lang w:val="uk-UA"/>
        </w:rPr>
        <w:t>р</w:t>
      </w:r>
      <w:r w:rsidRPr="00955982">
        <w:rPr>
          <w:b/>
          <w:color w:val="FF0000"/>
          <w:sz w:val="28"/>
          <w:szCs w:val="28"/>
          <w:lang w:val="uk-UA"/>
        </w:rPr>
        <w:t>.</w:t>
      </w:r>
    </w:p>
    <w:p w14:paraId="719107E2" w14:textId="797975C5" w:rsidR="00584B75" w:rsidRPr="00955982" w:rsidRDefault="00584B75" w:rsidP="00764F51">
      <w:pPr>
        <w:suppressAutoHyphens w:val="0"/>
        <w:overflowPunct w:val="0"/>
        <w:autoSpaceDE w:val="0"/>
        <w:autoSpaceDN w:val="0"/>
        <w:adjustRightInd w:val="0"/>
        <w:jc w:val="both"/>
        <w:rPr>
          <w:color w:val="FF0000"/>
          <w:sz w:val="28"/>
          <w:szCs w:val="28"/>
          <w:lang w:val="uk-UA"/>
        </w:rPr>
      </w:pPr>
      <w:r w:rsidRPr="00955982">
        <w:rPr>
          <w:sz w:val="28"/>
          <w:szCs w:val="28"/>
          <w:lang w:val="uk-UA"/>
        </w:rPr>
        <w:t xml:space="preserve">- </w:t>
      </w:r>
      <w:r w:rsidR="008D6692" w:rsidRPr="00955982">
        <w:rPr>
          <w:sz w:val="28"/>
          <w:szCs w:val="28"/>
          <w:lang w:val="uk-UA"/>
        </w:rPr>
        <w:t>термін</w:t>
      </w:r>
      <w:r w:rsidRPr="00955982">
        <w:rPr>
          <w:sz w:val="28"/>
          <w:szCs w:val="28"/>
          <w:lang w:val="uk-UA"/>
        </w:rPr>
        <w:t xml:space="preserve"> подач</w:t>
      </w:r>
      <w:r w:rsidR="00A669A5" w:rsidRPr="00955982">
        <w:rPr>
          <w:sz w:val="28"/>
          <w:szCs w:val="28"/>
          <w:lang w:val="uk-UA"/>
        </w:rPr>
        <w:t>і</w:t>
      </w:r>
      <w:r w:rsidRPr="00955982">
        <w:rPr>
          <w:sz w:val="28"/>
          <w:szCs w:val="28"/>
          <w:lang w:val="uk-UA"/>
        </w:rPr>
        <w:t xml:space="preserve"> </w:t>
      </w:r>
      <w:r w:rsidR="00955982">
        <w:rPr>
          <w:sz w:val="28"/>
          <w:szCs w:val="28"/>
          <w:lang w:val="uk-UA"/>
        </w:rPr>
        <w:t>заявки на</w:t>
      </w:r>
      <w:r w:rsidRPr="00955982">
        <w:rPr>
          <w:sz w:val="28"/>
          <w:szCs w:val="28"/>
          <w:lang w:val="uk-UA"/>
        </w:rPr>
        <w:t xml:space="preserve"> до</w:t>
      </w:r>
      <w:r w:rsidR="00A669A5" w:rsidRPr="00955982">
        <w:rPr>
          <w:sz w:val="28"/>
          <w:szCs w:val="28"/>
          <w:lang w:val="uk-UA"/>
        </w:rPr>
        <w:t>повід</w:t>
      </w:r>
      <w:r w:rsidR="00955982">
        <w:rPr>
          <w:sz w:val="28"/>
          <w:szCs w:val="28"/>
          <w:lang w:val="uk-UA"/>
        </w:rPr>
        <w:t>ь</w:t>
      </w:r>
      <w:r w:rsidRPr="00955982">
        <w:rPr>
          <w:sz w:val="28"/>
          <w:szCs w:val="28"/>
          <w:lang w:val="uk-UA"/>
        </w:rPr>
        <w:t>:</w:t>
      </w:r>
      <w:r w:rsidR="00955982">
        <w:rPr>
          <w:sz w:val="28"/>
          <w:szCs w:val="28"/>
          <w:lang w:val="uk-UA"/>
        </w:rPr>
        <w:tab/>
      </w:r>
      <w:r w:rsidR="00955982">
        <w:rPr>
          <w:sz w:val="28"/>
          <w:szCs w:val="28"/>
          <w:lang w:val="uk-UA"/>
        </w:rPr>
        <w:tab/>
      </w:r>
      <w:r w:rsidRPr="00955982">
        <w:rPr>
          <w:sz w:val="28"/>
          <w:szCs w:val="28"/>
          <w:lang w:val="uk-UA"/>
        </w:rPr>
        <w:t xml:space="preserve"> </w:t>
      </w:r>
      <w:r w:rsidR="00955982" w:rsidRPr="00955982">
        <w:rPr>
          <w:sz w:val="28"/>
          <w:szCs w:val="28"/>
          <w:lang w:val="uk-UA"/>
        </w:rPr>
        <w:tab/>
      </w:r>
      <w:r w:rsidRPr="00955982">
        <w:rPr>
          <w:b/>
          <w:color w:val="FF0000"/>
          <w:sz w:val="28"/>
          <w:szCs w:val="28"/>
          <w:lang w:val="uk-UA"/>
        </w:rPr>
        <w:t xml:space="preserve">до </w:t>
      </w:r>
      <w:r w:rsidR="00CB5E25" w:rsidRPr="00955982">
        <w:rPr>
          <w:b/>
          <w:color w:val="FF0000"/>
          <w:sz w:val="28"/>
          <w:szCs w:val="28"/>
          <w:lang w:val="uk-UA"/>
        </w:rPr>
        <w:t>01</w:t>
      </w:r>
      <w:r w:rsidRPr="00955982">
        <w:rPr>
          <w:b/>
          <w:color w:val="FF0000"/>
          <w:sz w:val="28"/>
          <w:szCs w:val="28"/>
          <w:lang w:val="uk-UA"/>
        </w:rPr>
        <w:t>.0</w:t>
      </w:r>
      <w:r w:rsidR="00C46E32" w:rsidRPr="00955982">
        <w:rPr>
          <w:b/>
          <w:color w:val="FF0000"/>
          <w:sz w:val="28"/>
          <w:szCs w:val="28"/>
          <w:lang w:val="uk-UA"/>
        </w:rPr>
        <w:t>9</w:t>
      </w:r>
      <w:r w:rsidRPr="00955982">
        <w:rPr>
          <w:b/>
          <w:color w:val="FF0000"/>
          <w:sz w:val="28"/>
          <w:szCs w:val="28"/>
          <w:lang w:val="uk-UA"/>
        </w:rPr>
        <w:t>.20</w:t>
      </w:r>
      <w:r w:rsidR="00C46E32" w:rsidRPr="00955982">
        <w:rPr>
          <w:b/>
          <w:color w:val="FF0000"/>
          <w:sz w:val="28"/>
          <w:szCs w:val="28"/>
          <w:lang w:val="uk-UA"/>
        </w:rPr>
        <w:t>21</w:t>
      </w:r>
      <w:r w:rsidRPr="00955982">
        <w:rPr>
          <w:b/>
          <w:color w:val="FF0000"/>
          <w:sz w:val="28"/>
          <w:szCs w:val="28"/>
          <w:lang w:val="uk-UA"/>
        </w:rPr>
        <w:t xml:space="preserve"> </w:t>
      </w:r>
      <w:r w:rsidR="00A669A5" w:rsidRPr="00955982">
        <w:rPr>
          <w:b/>
          <w:color w:val="FF0000"/>
          <w:sz w:val="28"/>
          <w:szCs w:val="28"/>
          <w:lang w:val="uk-UA"/>
        </w:rPr>
        <w:t>р</w:t>
      </w:r>
      <w:r w:rsidRPr="00955982">
        <w:rPr>
          <w:b/>
          <w:color w:val="FF0000"/>
          <w:sz w:val="28"/>
          <w:szCs w:val="28"/>
          <w:lang w:val="uk-UA"/>
        </w:rPr>
        <w:t>.</w:t>
      </w:r>
    </w:p>
    <w:p w14:paraId="3AE70962" w14:textId="36F73C65" w:rsidR="00EA7628" w:rsidRDefault="00803ACC" w:rsidP="00955982">
      <w:pPr>
        <w:widowControl/>
        <w:suppressAutoHyphens w:val="0"/>
        <w:ind w:firstLine="708"/>
        <w:jc w:val="both"/>
        <w:rPr>
          <w:sz w:val="16"/>
          <w:szCs w:val="16"/>
          <w:lang w:val="uk-UA"/>
        </w:rPr>
      </w:pPr>
      <w:r w:rsidRPr="007D5629">
        <w:rPr>
          <w:b/>
          <w:lang w:val="uk-UA"/>
        </w:rPr>
        <w:t>Матеріа</w:t>
      </w:r>
      <w:r w:rsidR="00AF5BE8" w:rsidRPr="007D5629">
        <w:rPr>
          <w:b/>
          <w:lang w:val="uk-UA"/>
        </w:rPr>
        <w:t>ли конференції</w:t>
      </w:r>
      <w:r w:rsidR="00F157A7" w:rsidRPr="007D5629">
        <w:rPr>
          <w:b/>
          <w:lang w:val="uk-UA"/>
        </w:rPr>
        <w:t xml:space="preserve"> будуть </w:t>
      </w:r>
      <w:r w:rsidR="00AF5BE8" w:rsidRPr="007D5629">
        <w:rPr>
          <w:b/>
          <w:lang w:val="uk-UA"/>
        </w:rPr>
        <w:t>опубліковані у фахових виданнях ІФНТУНГ</w:t>
      </w:r>
      <w:r w:rsidR="00A604A4">
        <w:rPr>
          <w:b/>
          <w:lang w:val="uk-UA"/>
        </w:rPr>
        <w:t>.</w:t>
      </w:r>
      <w:r w:rsidR="00AF5BE8" w:rsidRPr="007D5629">
        <w:rPr>
          <w:b/>
          <w:lang w:val="uk-UA"/>
        </w:rPr>
        <w:t xml:space="preserve"> Вимоги </w:t>
      </w:r>
      <w:r w:rsidR="00A604A4">
        <w:rPr>
          <w:b/>
          <w:lang w:val="uk-UA"/>
        </w:rPr>
        <w:t xml:space="preserve">до </w:t>
      </w:r>
      <w:r w:rsidR="00A604A4" w:rsidRPr="007D5629">
        <w:rPr>
          <w:b/>
          <w:lang w:val="uk-UA"/>
        </w:rPr>
        <w:t xml:space="preserve">оформлення </w:t>
      </w:r>
      <w:r w:rsidR="00AF5BE8" w:rsidRPr="007D5629">
        <w:rPr>
          <w:b/>
          <w:lang w:val="uk-UA"/>
        </w:rPr>
        <w:t>додаються</w:t>
      </w:r>
      <w:r w:rsidR="007D5629" w:rsidRPr="007D5629">
        <w:rPr>
          <w:b/>
          <w:lang w:val="uk-UA"/>
        </w:rPr>
        <w:t>.</w:t>
      </w:r>
      <w:r w:rsidR="00EA7628">
        <w:rPr>
          <w:sz w:val="16"/>
          <w:szCs w:val="16"/>
          <w:lang w:val="uk-UA"/>
        </w:rPr>
        <w:br w:type="page"/>
      </w:r>
    </w:p>
    <w:p w14:paraId="4C5FC30D" w14:textId="77777777" w:rsidR="00F861EE" w:rsidRPr="0094628A" w:rsidRDefault="00764F51" w:rsidP="00C64939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94628A">
        <w:rPr>
          <w:sz w:val="28"/>
          <w:szCs w:val="28"/>
        </w:rPr>
        <w:lastRenderedPageBreak/>
        <w:t>ВИМОГИ ДО ОФОРМЛЕННЯ ФАХОВИХ СТАТЕЙ</w:t>
      </w:r>
    </w:p>
    <w:p w14:paraId="1F06717A" w14:textId="77777777" w:rsidR="00C64939" w:rsidRPr="0094628A" w:rsidRDefault="00C64939" w:rsidP="00C64939">
      <w:pPr>
        <w:shd w:val="clear" w:color="auto" w:fill="FFFFFF"/>
        <w:ind w:firstLine="425"/>
        <w:jc w:val="both"/>
        <w:rPr>
          <w:lang w:val="uk-UA" w:eastAsia="uk-UA"/>
        </w:rPr>
      </w:pPr>
      <w:r w:rsidRPr="0094628A">
        <w:rPr>
          <w:lang w:val="uk-UA" w:eastAsia="uk-UA"/>
        </w:rPr>
        <w:t>Рукописи статей, що подаються до університетських науково-технічних журналів, повинні бути актуальними, зрозумілими, повноцінними, виконані на високому науково-технічному рівні і відповідати нафтогазовому профілю, містити наукову і практичну новизну, викликати інтерес у читачів наукової спільноти.</w:t>
      </w:r>
    </w:p>
    <w:p w14:paraId="7B94A6FE" w14:textId="77777777" w:rsidR="00C64939" w:rsidRPr="0094628A" w:rsidRDefault="00C64939" w:rsidP="00C64939">
      <w:pPr>
        <w:ind w:left="709"/>
        <w:rPr>
          <w:b/>
          <w:lang w:val="uk-UA" w:eastAsia="ru-RU"/>
        </w:rPr>
      </w:pPr>
      <w:r w:rsidRPr="0094628A">
        <w:rPr>
          <w:b/>
          <w:lang w:val="uk-UA"/>
        </w:rPr>
        <w:t>Рекомендації щодо написання статті:</w:t>
      </w:r>
    </w:p>
    <w:p w14:paraId="10D75F01" w14:textId="458F064E" w:rsidR="00C64939" w:rsidRPr="0094628A" w:rsidRDefault="00C64939" w:rsidP="0094628A">
      <w:pPr>
        <w:ind w:firstLine="709"/>
        <w:jc w:val="both"/>
        <w:rPr>
          <w:lang w:val="uk-UA"/>
        </w:rPr>
      </w:pPr>
      <w:r w:rsidRPr="0094628A">
        <w:rPr>
          <w:lang w:val="uk-UA"/>
        </w:rPr>
        <w:t xml:space="preserve">Стаття не має містити елементів плагіату (включаючи перевидання статті або її частин, подання одночасно в декілька журналів, використання текстів та ілюстрацій без дозволу їх правовласника) і </w:t>
      </w:r>
      <w:proofErr w:type="spellStart"/>
      <w:r w:rsidRPr="0094628A">
        <w:rPr>
          <w:lang w:val="uk-UA"/>
        </w:rPr>
        <w:t>cамоплагіату</w:t>
      </w:r>
      <w:proofErr w:type="spellEnd"/>
      <w:r w:rsidRPr="0094628A">
        <w:rPr>
          <w:lang w:val="uk-UA"/>
        </w:rPr>
        <w:t>.</w:t>
      </w:r>
    </w:p>
    <w:p w14:paraId="31645F3D" w14:textId="77777777" w:rsidR="00C64939" w:rsidRPr="0094628A" w:rsidRDefault="00C64939" w:rsidP="0094628A">
      <w:pPr>
        <w:ind w:firstLine="709"/>
        <w:jc w:val="both"/>
        <w:rPr>
          <w:lang w:val="uk-UA"/>
        </w:rPr>
      </w:pPr>
      <w:r w:rsidRPr="0094628A">
        <w:rPr>
          <w:lang w:val="uk-UA"/>
        </w:rPr>
        <w:t xml:space="preserve">Стаття не має містити орфографічних і граматичних помилок. Стаття має бути </w:t>
      </w:r>
      <w:r w:rsidRPr="0094628A">
        <w:rPr>
          <w:lang w:val="uk-UA"/>
        </w:rPr>
        <w:br/>
        <w:t xml:space="preserve">написана </w:t>
      </w:r>
      <w:proofErr w:type="spellStart"/>
      <w:r w:rsidRPr="0094628A">
        <w:rPr>
          <w:lang w:val="uk-UA"/>
        </w:rPr>
        <w:t>грамотно</w:t>
      </w:r>
      <w:proofErr w:type="spellEnd"/>
      <w:r w:rsidRPr="0094628A">
        <w:rPr>
          <w:lang w:val="uk-UA"/>
        </w:rPr>
        <w:t>.</w:t>
      </w:r>
    </w:p>
    <w:p w14:paraId="72A671A3" w14:textId="77777777" w:rsidR="00C64939" w:rsidRPr="0094628A" w:rsidRDefault="00C64939" w:rsidP="0094628A">
      <w:pPr>
        <w:ind w:firstLine="709"/>
        <w:jc w:val="both"/>
        <w:rPr>
          <w:lang w:val="uk-UA"/>
        </w:rPr>
      </w:pPr>
      <w:r w:rsidRPr="0094628A">
        <w:rPr>
          <w:lang w:val="uk-UA"/>
        </w:rPr>
        <w:t>Стаття має бути завершеною, не фрагментарною, логічною, не «архівного» чи «статистичного» характеру.</w:t>
      </w:r>
    </w:p>
    <w:p w14:paraId="7662692E" w14:textId="0ED01D2E" w:rsidR="00C64939" w:rsidRPr="0094628A" w:rsidRDefault="00C64939" w:rsidP="0094628A">
      <w:pPr>
        <w:ind w:firstLine="709"/>
        <w:jc w:val="both"/>
        <w:rPr>
          <w:lang w:val="uk-UA"/>
        </w:rPr>
      </w:pPr>
      <w:r w:rsidRPr="0094628A">
        <w:rPr>
          <w:lang w:val="uk-UA"/>
        </w:rPr>
        <w:t xml:space="preserve">Стаття має бути спрямована на вирішення конкретних цілей і задач </w:t>
      </w:r>
      <w:r w:rsidR="00A604A4">
        <w:rPr>
          <w:lang w:val="uk-UA"/>
        </w:rPr>
        <w:t xml:space="preserve">окресленої </w:t>
      </w:r>
      <w:r w:rsidRPr="0094628A">
        <w:rPr>
          <w:lang w:val="uk-UA"/>
        </w:rPr>
        <w:t>проблематики.</w:t>
      </w:r>
    </w:p>
    <w:p w14:paraId="386A0A5D" w14:textId="77777777" w:rsidR="00C64939" w:rsidRPr="0094628A" w:rsidRDefault="00C64939" w:rsidP="0094628A">
      <w:pPr>
        <w:ind w:firstLine="709"/>
        <w:jc w:val="both"/>
        <w:rPr>
          <w:lang w:val="uk-UA"/>
        </w:rPr>
      </w:pPr>
      <w:r w:rsidRPr="0094628A">
        <w:rPr>
          <w:lang w:val="uk-UA"/>
        </w:rPr>
        <w:t>Стаття має висвітлювати важливі регіональні дослідження, які не можуть бути проведені в іншій місцевості і відображають конкретні географічні, кліматичні, соціально-економічні проблеми.</w:t>
      </w:r>
    </w:p>
    <w:p w14:paraId="571C66FA" w14:textId="561E3C37" w:rsidR="00C64939" w:rsidRPr="0094628A" w:rsidRDefault="00C64939" w:rsidP="0094628A">
      <w:pPr>
        <w:ind w:firstLine="709"/>
        <w:jc w:val="both"/>
        <w:rPr>
          <w:lang w:val="uk-UA"/>
        </w:rPr>
      </w:pPr>
      <w:r w:rsidRPr="0094628A">
        <w:rPr>
          <w:lang w:val="uk-UA"/>
        </w:rPr>
        <w:t xml:space="preserve">Стаття здатна як доповнити і розширити бази </w:t>
      </w:r>
      <w:proofErr w:type="spellStart"/>
      <w:r w:rsidRPr="0094628A">
        <w:rPr>
          <w:lang w:val="uk-UA"/>
        </w:rPr>
        <w:t>Scopus</w:t>
      </w:r>
      <w:proofErr w:type="spellEnd"/>
      <w:r w:rsidRPr="0094628A">
        <w:rPr>
          <w:lang w:val="uk-UA"/>
        </w:rPr>
        <w:t xml:space="preserve"> і </w:t>
      </w:r>
      <w:proofErr w:type="spellStart"/>
      <w:r w:rsidRPr="0094628A">
        <w:rPr>
          <w:lang w:val="uk-UA"/>
        </w:rPr>
        <w:t>Web</w:t>
      </w:r>
      <w:proofErr w:type="spellEnd"/>
      <w:r w:rsidRPr="0094628A">
        <w:rPr>
          <w:lang w:val="uk-UA"/>
        </w:rPr>
        <w:t xml:space="preserve"> </w:t>
      </w:r>
      <w:proofErr w:type="spellStart"/>
      <w:r w:rsidRPr="0094628A">
        <w:rPr>
          <w:lang w:val="uk-UA"/>
        </w:rPr>
        <w:t>of</w:t>
      </w:r>
      <w:proofErr w:type="spellEnd"/>
      <w:r w:rsidRPr="0094628A">
        <w:rPr>
          <w:lang w:val="uk-UA"/>
        </w:rPr>
        <w:t xml:space="preserve"> </w:t>
      </w:r>
      <w:proofErr w:type="spellStart"/>
      <w:r w:rsidRPr="0094628A">
        <w:rPr>
          <w:lang w:val="uk-UA"/>
        </w:rPr>
        <w:t>Science</w:t>
      </w:r>
      <w:proofErr w:type="spellEnd"/>
      <w:r w:rsidRPr="0094628A">
        <w:rPr>
          <w:lang w:val="uk-UA"/>
        </w:rPr>
        <w:t xml:space="preserve">, так і зробити новий внесок у </w:t>
      </w:r>
      <w:r w:rsidR="00A604A4">
        <w:rPr>
          <w:lang w:val="uk-UA"/>
        </w:rPr>
        <w:t>відповідну</w:t>
      </w:r>
      <w:r w:rsidRPr="0094628A">
        <w:rPr>
          <w:lang w:val="uk-UA"/>
        </w:rPr>
        <w:t xml:space="preserve"> галузь </w:t>
      </w:r>
      <w:r w:rsidR="00A604A4">
        <w:rPr>
          <w:lang w:val="uk-UA"/>
        </w:rPr>
        <w:t>знань</w:t>
      </w:r>
      <w:r w:rsidRPr="0094628A">
        <w:rPr>
          <w:lang w:val="uk-UA"/>
        </w:rPr>
        <w:t>, сформувати нові дискусійні теми, відкрити нові перспективи співпраці в науковій галузі.</w:t>
      </w:r>
    </w:p>
    <w:p w14:paraId="77A772D0" w14:textId="77777777" w:rsidR="00C64939" w:rsidRPr="0094628A" w:rsidRDefault="00C64939" w:rsidP="0094628A">
      <w:pPr>
        <w:ind w:firstLine="709"/>
        <w:jc w:val="both"/>
        <w:rPr>
          <w:lang w:val="uk-UA"/>
        </w:rPr>
      </w:pPr>
      <w:r w:rsidRPr="0094628A">
        <w:rPr>
          <w:lang w:val="uk-UA" w:eastAsia="uk-UA"/>
        </w:rPr>
        <w:t>Авторам настійно рекомендується перевіряти кінцеві варіанти статті на помилки, перш ніж повернути виправлений рукопис до редакції, оскільки врахування запізнілих поправок не гарантується.</w:t>
      </w:r>
    </w:p>
    <w:p w14:paraId="6DEC8846" w14:textId="77777777" w:rsidR="00C64939" w:rsidRPr="0094628A" w:rsidRDefault="00C64939" w:rsidP="0094628A">
      <w:pPr>
        <w:ind w:firstLine="709"/>
        <w:jc w:val="both"/>
        <w:rPr>
          <w:lang w:val="uk-UA"/>
        </w:rPr>
      </w:pPr>
      <w:r w:rsidRPr="0094628A">
        <w:rPr>
          <w:lang w:val="uk-UA" w:eastAsia="uk-UA"/>
        </w:rPr>
        <w:t>Відповідальність за зміст статті і коректність викладеного матеріалу несе автор.</w:t>
      </w:r>
    </w:p>
    <w:p w14:paraId="0DFA2DB2" w14:textId="77777777" w:rsidR="00C64939" w:rsidRPr="0094628A" w:rsidRDefault="00C64939" w:rsidP="00C64939">
      <w:pPr>
        <w:shd w:val="clear" w:color="auto" w:fill="FFFFFF"/>
        <w:ind w:firstLine="425"/>
        <w:jc w:val="both"/>
        <w:rPr>
          <w:b/>
          <w:bCs/>
          <w:lang w:val="uk-UA" w:eastAsia="uk-UA"/>
        </w:rPr>
      </w:pPr>
      <w:r w:rsidRPr="0094628A">
        <w:rPr>
          <w:b/>
          <w:bCs/>
          <w:lang w:val="uk-UA" w:eastAsia="uk-UA"/>
        </w:rPr>
        <w:t>До редакції стаття подається он-лайн, після попереднього узгодження тематики статті з проблематикою журналу:</w:t>
      </w:r>
    </w:p>
    <w:p w14:paraId="109CA7E0" w14:textId="77777777" w:rsidR="00C64939" w:rsidRPr="0094628A" w:rsidRDefault="00FE4924" w:rsidP="00C64939">
      <w:pPr>
        <w:shd w:val="clear" w:color="auto" w:fill="FFFFFF"/>
        <w:tabs>
          <w:tab w:val="left" w:pos="2835"/>
        </w:tabs>
        <w:ind w:left="2835" w:hanging="2835"/>
        <w:rPr>
          <w:b/>
          <w:bCs/>
          <w:lang w:val="uk-UA" w:eastAsia="uk-UA"/>
        </w:rPr>
      </w:pPr>
      <w:hyperlink r:id="rId9" w:history="1">
        <w:r w:rsidR="00C64939" w:rsidRPr="0094628A">
          <w:rPr>
            <w:rStyle w:val="a9"/>
            <w:b/>
            <w:bCs/>
            <w:lang w:val="uk-UA" w:eastAsia="uk-UA"/>
          </w:rPr>
          <w:t>https://nv.nung.edu.ua</w:t>
        </w:r>
      </w:hyperlink>
      <w:r w:rsidR="00C64939" w:rsidRPr="0094628A">
        <w:rPr>
          <w:b/>
          <w:bCs/>
          <w:lang w:val="uk-UA" w:eastAsia="uk-UA"/>
        </w:rPr>
        <w:t xml:space="preserve">  </w:t>
      </w:r>
      <w:r w:rsidR="00C64939" w:rsidRPr="0094628A">
        <w:rPr>
          <w:b/>
          <w:bCs/>
          <w:lang w:val="uk-UA" w:eastAsia="uk-UA"/>
        </w:rPr>
        <w:tab/>
        <w:t>Науковий вісник ІФНТУНГ</w:t>
      </w:r>
    </w:p>
    <w:p w14:paraId="64E0E6DB" w14:textId="77777777" w:rsidR="00C64939" w:rsidRPr="0094628A" w:rsidRDefault="00FE4924" w:rsidP="00C64939">
      <w:pPr>
        <w:shd w:val="clear" w:color="auto" w:fill="FFFFFF"/>
        <w:tabs>
          <w:tab w:val="left" w:pos="2835"/>
        </w:tabs>
        <w:ind w:left="2835" w:hanging="2835"/>
        <w:rPr>
          <w:b/>
          <w:bCs/>
          <w:lang w:val="uk-UA" w:eastAsia="uk-UA"/>
        </w:rPr>
      </w:pPr>
      <w:hyperlink r:id="rId10" w:history="1">
        <w:r w:rsidR="00C64939" w:rsidRPr="0094628A">
          <w:rPr>
            <w:rStyle w:val="a9"/>
            <w:b/>
            <w:bCs/>
            <w:lang w:val="uk-UA" w:eastAsia="uk-UA"/>
          </w:rPr>
          <w:t>https://rrngr.nung.edu.ua</w:t>
        </w:r>
      </w:hyperlink>
      <w:r w:rsidR="00C64939" w:rsidRPr="0094628A">
        <w:rPr>
          <w:b/>
          <w:bCs/>
          <w:lang w:val="uk-UA" w:eastAsia="uk-UA"/>
        </w:rPr>
        <w:t xml:space="preserve"> </w:t>
      </w:r>
      <w:r w:rsidR="00C64939" w:rsidRPr="0094628A">
        <w:rPr>
          <w:b/>
          <w:bCs/>
          <w:lang w:val="uk-UA" w:eastAsia="uk-UA"/>
        </w:rPr>
        <w:tab/>
        <w:t>Розвідка та розробка нафтових і газових родовищ</w:t>
      </w:r>
    </w:p>
    <w:p w14:paraId="23055F63" w14:textId="77777777" w:rsidR="00C64939" w:rsidRPr="0094628A" w:rsidRDefault="00FE4924" w:rsidP="00C64939">
      <w:pPr>
        <w:shd w:val="clear" w:color="auto" w:fill="FFFFFF"/>
        <w:tabs>
          <w:tab w:val="left" w:pos="2835"/>
        </w:tabs>
        <w:ind w:left="2835" w:hanging="2835"/>
        <w:rPr>
          <w:b/>
          <w:bCs/>
          <w:lang w:val="uk-UA" w:eastAsia="uk-UA"/>
        </w:rPr>
      </w:pPr>
      <w:hyperlink r:id="rId11" w:history="1">
        <w:r w:rsidR="00C64939" w:rsidRPr="0094628A">
          <w:rPr>
            <w:rStyle w:val="a9"/>
            <w:b/>
            <w:bCs/>
            <w:lang w:val="uk-UA" w:eastAsia="uk-UA"/>
          </w:rPr>
          <w:t>https://nge.nung.edu.ua</w:t>
        </w:r>
      </w:hyperlink>
      <w:r w:rsidR="00C64939" w:rsidRPr="0094628A">
        <w:rPr>
          <w:b/>
          <w:bCs/>
          <w:lang w:val="uk-UA" w:eastAsia="uk-UA"/>
        </w:rPr>
        <w:t xml:space="preserve"> </w:t>
      </w:r>
      <w:r w:rsidR="00C64939" w:rsidRPr="0094628A">
        <w:rPr>
          <w:b/>
          <w:bCs/>
          <w:lang w:val="uk-UA" w:eastAsia="uk-UA"/>
        </w:rPr>
        <w:tab/>
        <w:t>Нафтогазова енергетика</w:t>
      </w:r>
    </w:p>
    <w:p w14:paraId="20292E29" w14:textId="77777777" w:rsidR="00C64939" w:rsidRPr="0094628A" w:rsidRDefault="00FE4924" w:rsidP="00C64939">
      <w:pPr>
        <w:shd w:val="clear" w:color="auto" w:fill="FFFFFF"/>
        <w:tabs>
          <w:tab w:val="left" w:pos="2835"/>
        </w:tabs>
        <w:ind w:left="2835" w:hanging="2835"/>
        <w:rPr>
          <w:b/>
          <w:bCs/>
          <w:lang w:val="uk-UA" w:eastAsia="uk-UA"/>
        </w:rPr>
      </w:pPr>
      <w:hyperlink r:id="rId12" w:history="1">
        <w:r w:rsidR="00C64939" w:rsidRPr="0094628A">
          <w:rPr>
            <w:rStyle w:val="a9"/>
            <w:b/>
            <w:bCs/>
            <w:lang w:val="uk-UA" w:eastAsia="uk-UA"/>
          </w:rPr>
          <w:t>https://mpky.nung.edu.ua</w:t>
        </w:r>
      </w:hyperlink>
      <w:r w:rsidR="00C64939" w:rsidRPr="0094628A">
        <w:rPr>
          <w:b/>
          <w:bCs/>
          <w:lang w:val="uk-UA" w:eastAsia="uk-UA"/>
        </w:rPr>
        <w:t xml:space="preserve"> </w:t>
      </w:r>
      <w:r w:rsidR="00C64939" w:rsidRPr="0094628A">
        <w:rPr>
          <w:b/>
          <w:bCs/>
          <w:lang w:val="uk-UA" w:eastAsia="uk-UA"/>
        </w:rPr>
        <w:tab/>
        <w:t>Методи та прилади контролю якості</w:t>
      </w:r>
    </w:p>
    <w:p w14:paraId="66DCA286" w14:textId="77777777" w:rsidR="00C64939" w:rsidRPr="0094628A" w:rsidRDefault="00FE4924" w:rsidP="00C64939">
      <w:pPr>
        <w:shd w:val="clear" w:color="auto" w:fill="FFFFFF"/>
        <w:tabs>
          <w:tab w:val="left" w:pos="2835"/>
        </w:tabs>
        <w:ind w:left="2835" w:hanging="2835"/>
        <w:rPr>
          <w:b/>
          <w:bCs/>
          <w:lang w:val="uk-UA" w:eastAsia="uk-UA"/>
        </w:rPr>
      </w:pPr>
      <w:hyperlink r:id="rId13" w:history="1">
        <w:r w:rsidR="00C64939" w:rsidRPr="0094628A">
          <w:rPr>
            <w:rStyle w:val="a9"/>
            <w:b/>
            <w:bCs/>
            <w:lang w:val="uk-UA" w:eastAsia="uk-UA"/>
          </w:rPr>
          <w:t>https://eung.nung.edu.ua</w:t>
        </w:r>
      </w:hyperlink>
      <w:r w:rsidR="00C64939" w:rsidRPr="0094628A">
        <w:rPr>
          <w:b/>
          <w:bCs/>
          <w:lang w:val="uk-UA" w:eastAsia="uk-UA"/>
        </w:rPr>
        <w:t xml:space="preserve"> </w:t>
      </w:r>
      <w:r w:rsidR="00C64939" w:rsidRPr="0094628A">
        <w:rPr>
          <w:b/>
          <w:bCs/>
          <w:lang w:val="uk-UA" w:eastAsia="uk-UA"/>
        </w:rPr>
        <w:tab/>
        <w:t xml:space="preserve">Науковий вісник ІФНТУНГ. Серія: Економіка та </w:t>
      </w:r>
      <w:r w:rsidR="00C64939" w:rsidRPr="0094628A">
        <w:rPr>
          <w:b/>
          <w:bCs/>
          <w:lang w:val="uk-UA" w:eastAsia="uk-UA"/>
        </w:rPr>
        <w:br/>
        <w:t>управління в нафтовій і газовій промисловості</w:t>
      </w:r>
    </w:p>
    <w:p w14:paraId="3953E165" w14:textId="77777777" w:rsidR="00C64939" w:rsidRPr="0094628A" w:rsidRDefault="00FE4924" w:rsidP="00C64939">
      <w:pPr>
        <w:shd w:val="clear" w:color="auto" w:fill="FFFFFF"/>
        <w:tabs>
          <w:tab w:val="left" w:pos="2835"/>
        </w:tabs>
        <w:ind w:left="2835" w:hanging="2835"/>
        <w:rPr>
          <w:b/>
          <w:bCs/>
          <w:lang w:val="uk-UA" w:eastAsia="ru-RU"/>
        </w:rPr>
      </w:pPr>
      <w:hyperlink r:id="rId14" w:history="1">
        <w:r w:rsidR="00C64939" w:rsidRPr="0094628A">
          <w:rPr>
            <w:rStyle w:val="a9"/>
            <w:b/>
            <w:bCs/>
            <w:lang w:val="uk-UA"/>
          </w:rPr>
          <w:t>https://ogpe.nung.edu.ua</w:t>
        </w:r>
      </w:hyperlink>
      <w:r w:rsidR="00C64939" w:rsidRPr="0094628A">
        <w:rPr>
          <w:b/>
          <w:bCs/>
          <w:lang w:val="uk-UA"/>
        </w:rPr>
        <w:t xml:space="preserve"> </w:t>
      </w:r>
      <w:r w:rsidR="00C64939" w:rsidRPr="0094628A">
        <w:rPr>
          <w:b/>
          <w:bCs/>
          <w:lang w:val="uk-UA"/>
        </w:rPr>
        <w:tab/>
      </w:r>
      <w:hyperlink r:id="rId15" w:tgtFrame="blank" w:history="1">
        <w:proofErr w:type="spellStart"/>
        <w:r w:rsidR="00C64939" w:rsidRPr="0094628A">
          <w:rPr>
            <w:rStyle w:val="a9"/>
            <w:b/>
            <w:bCs/>
            <w:lang w:val="uk-UA"/>
          </w:rPr>
          <w:t>Journal</w:t>
        </w:r>
        <w:proofErr w:type="spellEnd"/>
        <w:r w:rsidR="00C64939" w:rsidRPr="0094628A">
          <w:rPr>
            <w:rStyle w:val="a9"/>
            <w:b/>
            <w:bCs/>
            <w:lang w:val="uk-UA"/>
          </w:rPr>
          <w:t xml:space="preserve"> </w:t>
        </w:r>
        <w:proofErr w:type="spellStart"/>
        <w:r w:rsidR="00C64939" w:rsidRPr="0094628A">
          <w:rPr>
            <w:rStyle w:val="a9"/>
            <w:b/>
            <w:bCs/>
            <w:lang w:val="uk-UA"/>
          </w:rPr>
          <w:t>of</w:t>
        </w:r>
        <w:proofErr w:type="spellEnd"/>
        <w:r w:rsidR="00C64939" w:rsidRPr="0094628A">
          <w:rPr>
            <w:rStyle w:val="a9"/>
            <w:b/>
            <w:bCs/>
            <w:lang w:val="uk-UA"/>
          </w:rPr>
          <w:t xml:space="preserve"> </w:t>
        </w:r>
        <w:proofErr w:type="spellStart"/>
        <w:r w:rsidR="00C64939" w:rsidRPr="0094628A">
          <w:rPr>
            <w:rStyle w:val="a9"/>
            <w:b/>
            <w:bCs/>
            <w:lang w:val="uk-UA"/>
          </w:rPr>
          <w:t>Hydrocarbon</w:t>
        </w:r>
        <w:proofErr w:type="spellEnd"/>
        <w:r w:rsidR="00C64939" w:rsidRPr="0094628A">
          <w:rPr>
            <w:rStyle w:val="a9"/>
            <w:b/>
            <w:bCs/>
            <w:lang w:val="uk-UA"/>
          </w:rPr>
          <w:t xml:space="preserve"> </w:t>
        </w:r>
        <w:proofErr w:type="spellStart"/>
        <w:r w:rsidR="00C64939" w:rsidRPr="0094628A">
          <w:rPr>
            <w:rStyle w:val="a9"/>
            <w:b/>
            <w:bCs/>
            <w:lang w:val="uk-UA"/>
          </w:rPr>
          <w:t>Power</w:t>
        </w:r>
        <w:proofErr w:type="spellEnd"/>
        <w:r w:rsidR="00C64939" w:rsidRPr="0094628A">
          <w:rPr>
            <w:rStyle w:val="a9"/>
            <w:b/>
            <w:bCs/>
            <w:lang w:val="uk-UA"/>
          </w:rPr>
          <w:t xml:space="preserve"> </w:t>
        </w:r>
        <w:proofErr w:type="spellStart"/>
        <w:r w:rsidR="00C64939" w:rsidRPr="0094628A">
          <w:rPr>
            <w:rStyle w:val="a9"/>
            <w:b/>
            <w:bCs/>
            <w:lang w:val="uk-UA"/>
          </w:rPr>
          <w:t>Engineering</w:t>
        </w:r>
        <w:proofErr w:type="spellEnd"/>
      </w:hyperlink>
    </w:p>
    <w:p w14:paraId="61FABD0D" w14:textId="77777777" w:rsidR="00C64939" w:rsidRPr="0094628A" w:rsidRDefault="00FE4924" w:rsidP="00C64939">
      <w:pPr>
        <w:shd w:val="clear" w:color="auto" w:fill="FFFFFF"/>
        <w:tabs>
          <w:tab w:val="left" w:pos="2835"/>
        </w:tabs>
        <w:ind w:left="2835" w:hanging="2835"/>
        <w:rPr>
          <w:b/>
          <w:bCs/>
          <w:lang w:val="uk-UA"/>
        </w:rPr>
      </w:pPr>
      <w:hyperlink r:id="rId16" w:history="1">
        <w:r w:rsidR="00C64939" w:rsidRPr="0094628A">
          <w:rPr>
            <w:rStyle w:val="a9"/>
            <w:b/>
            <w:bCs/>
            <w:lang w:val="uk-UA"/>
          </w:rPr>
          <w:t>https://ebzr.nung.edu.ua</w:t>
        </w:r>
      </w:hyperlink>
      <w:r w:rsidR="00C64939" w:rsidRPr="0094628A">
        <w:rPr>
          <w:b/>
          <w:bCs/>
          <w:lang w:val="uk-UA"/>
        </w:rPr>
        <w:t xml:space="preserve"> </w:t>
      </w:r>
      <w:r w:rsidR="00C64939" w:rsidRPr="0094628A">
        <w:rPr>
          <w:b/>
          <w:bCs/>
          <w:lang w:val="uk-UA"/>
        </w:rPr>
        <w:tab/>
        <w:t xml:space="preserve">Екологічна безпека та збалансоване </w:t>
      </w:r>
      <w:proofErr w:type="spellStart"/>
      <w:r w:rsidR="00C64939" w:rsidRPr="0094628A">
        <w:rPr>
          <w:b/>
          <w:bCs/>
          <w:lang w:val="uk-UA"/>
        </w:rPr>
        <w:t>ресурсокористування</w:t>
      </w:r>
      <w:proofErr w:type="spellEnd"/>
    </w:p>
    <w:p w14:paraId="0AC607AB" w14:textId="77777777" w:rsidR="00791158" w:rsidRDefault="00791158" w:rsidP="00C64939">
      <w:pPr>
        <w:shd w:val="clear" w:color="auto" w:fill="FFFFFF"/>
        <w:ind w:firstLine="709"/>
        <w:rPr>
          <w:lang w:val="uk-UA"/>
        </w:rPr>
      </w:pPr>
    </w:p>
    <w:p w14:paraId="474895B8" w14:textId="0E8E7909" w:rsidR="00F861EE" w:rsidRPr="0094628A" w:rsidRDefault="00C64939" w:rsidP="00C64939">
      <w:pPr>
        <w:shd w:val="clear" w:color="auto" w:fill="FFFFFF"/>
        <w:ind w:firstLine="709"/>
        <w:rPr>
          <w:b/>
          <w:bCs/>
          <w:lang w:val="uk-UA"/>
        </w:rPr>
      </w:pPr>
      <w:r w:rsidRPr="0094628A">
        <w:rPr>
          <w:lang w:val="uk-UA"/>
        </w:rPr>
        <w:t xml:space="preserve">Електронна пошта редакції:  </w:t>
      </w:r>
      <w:hyperlink r:id="rId17" w:history="1">
        <w:r w:rsidRPr="0094628A">
          <w:rPr>
            <w:rStyle w:val="a9"/>
            <w:b/>
            <w:bCs/>
            <w:lang w:val="uk-UA" w:eastAsia="uk-UA"/>
          </w:rPr>
          <w:t>redntv@nung.edu.ua </w:t>
        </w:r>
      </w:hyperlink>
    </w:p>
    <w:p w14:paraId="6145BD58" w14:textId="77777777" w:rsidR="00DE46D5" w:rsidRPr="0094628A" w:rsidRDefault="00DE46D5">
      <w:pPr>
        <w:widowControl/>
        <w:suppressAutoHyphens w:val="0"/>
        <w:spacing w:after="200" w:line="276" w:lineRule="auto"/>
        <w:rPr>
          <w:b/>
          <w:lang w:val="uk-UA" w:eastAsia="uk-UA"/>
        </w:rPr>
      </w:pPr>
      <w:r w:rsidRPr="0094628A">
        <w:rPr>
          <w:b/>
          <w:lang w:val="uk-UA" w:eastAsia="uk-UA"/>
        </w:rPr>
        <w:br w:type="page"/>
      </w:r>
    </w:p>
    <w:p w14:paraId="4AA2E0D9" w14:textId="5504C117" w:rsidR="00C64939" w:rsidRPr="00DE46D5" w:rsidRDefault="00DE46D5" w:rsidP="009C1AAF">
      <w:pPr>
        <w:shd w:val="clear" w:color="auto" w:fill="FFFFFF"/>
        <w:jc w:val="center"/>
        <w:rPr>
          <w:rFonts w:eastAsia="Times New Roman" w:cs="Times New Roman"/>
          <w:b/>
          <w:kern w:val="0"/>
          <w:sz w:val="22"/>
          <w:szCs w:val="22"/>
          <w:lang w:val="uk-UA" w:eastAsia="uk-UA" w:bidi="ar-SA"/>
        </w:rPr>
      </w:pPr>
      <w:r w:rsidRPr="00DE46D5">
        <w:rPr>
          <w:b/>
          <w:sz w:val="22"/>
          <w:szCs w:val="22"/>
          <w:lang w:eastAsia="uk-UA"/>
        </w:rPr>
        <w:lastRenderedPageBreak/>
        <w:t>СТАТТЯ ПОВИННА БУТИ СТРУКТУРОВАНА ЗА ТАКИМИ ПУНКТАМИ</w:t>
      </w:r>
    </w:p>
    <w:p w14:paraId="6598C69D" w14:textId="77777777" w:rsidR="00C64939" w:rsidRPr="0094628A" w:rsidRDefault="00C64939" w:rsidP="00DE46D5">
      <w:pPr>
        <w:pStyle w:val="11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b/>
          <w:sz w:val="22"/>
          <w:szCs w:val="22"/>
          <w:lang w:val="uk-UA" w:eastAsia="uk-UA"/>
        </w:rPr>
      </w:pPr>
      <w:r w:rsidRPr="0094628A">
        <w:rPr>
          <w:b/>
          <w:sz w:val="22"/>
          <w:szCs w:val="22"/>
          <w:lang w:val="uk-UA" w:eastAsia="uk-UA"/>
        </w:rPr>
        <w:t xml:space="preserve">Назва статті </w:t>
      </w:r>
      <w:r w:rsidRPr="0094628A">
        <w:rPr>
          <w:sz w:val="22"/>
          <w:szCs w:val="22"/>
          <w:lang w:val="uk-UA" w:eastAsia="uk-UA"/>
        </w:rPr>
        <w:t>відтворює її зміст та привертає увагу наукової аудиторії, в тому числі міжнародну. Містить не більше 12 слів.</w:t>
      </w:r>
    </w:p>
    <w:p w14:paraId="31085073" w14:textId="77777777" w:rsidR="00C64939" w:rsidRPr="0094628A" w:rsidRDefault="00C64939" w:rsidP="00DE46D5">
      <w:pPr>
        <w:pStyle w:val="11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b/>
          <w:sz w:val="22"/>
          <w:szCs w:val="22"/>
          <w:lang w:val="uk-UA" w:eastAsia="uk-UA"/>
        </w:rPr>
      </w:pPr>
      <w:r w:rsidRPr="0094628A">
        <w:rPr>
          <w:b/>
          <w:sz w:val="22"/>
          <w:szCs w:val="22"/>
          <w:lang w:val="uk-UA" w:eastAsia="uk-UA"/>
        </w:rPr>
        <w:t xml:space="preserve">Кількість авторів </w:t>
      </w:r>
      <w:r w:rsidRPr="0094628A">
        <w:rPr>
          <w:sz w:val="22"/>
          <w:szCs w:val="22"/>
          <w:lang w:val="uk-UA" w:eastAsia="uk-UA"/>
        </w:rPr>
        <w:t>– не більше 10 (причому не більше 4 з однієї організації).</w:t>
      </w:r>
    </w:p>
    <w:p w14:paraId="27031655" w14:textId="1AF1C8BD" w:rsidR="00C64939" w:rsidRPr="0094628A" w:rsidRDefault="00C64939" w:rsidP="00DE46D5">
      <w:pPr>
        <w:pStyle w:val="11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sz w:val="22"/>
          <w:szCs w:val="22"/>
          <w:lang w:val="uk-UA" w:eastAsia="uk-UA"/>
        </w:rPr>
      </w:pPr>
      <w:r w:rsidRPr="0094628A">
        <w:rPr>
          <w:b/>
          <w:sz w:val="22"/>
          <w:szCs w:val="22"/>
          <w:lang w:val="uk-UA" w:eastAsia="uk-UA"/>
        </w:rPr>
        <w:t xml:space="preserve">Анотація </w:t>
      </w:r>
      <w:r w:rsidRPr="0094628A">
        <w:rPr>
          <w:sz w:val="22"/>
          <w:szCs w:val="22"/>
          <w:lang w:val="uk-UA" w:eastAsia="uk-UA"/>
        </w:rPr>
        <w:t xml:space="preserve">викладена в одному абзаці (не поділяється на підрозділи), зрозуміла, </w:t>
      </w:r>
      <w:r w:rsidRPr="0094628A">
        <w:rPr>
          <w:sz w:val="22"/>
          <w:szCs w:val="22"/>
          <w:lang w:val="uk-UA" w:eastAsia="uk-UA"/>
        </w:rPr>
        <w:br/>
        <w:t xml:space="preserve">містить короткий опис проведених досліджень, розкриває основні результати роботи; ціль статті сформульовано </w:t>
      </w:r>
      <w:proofErr w:type="spellStart"/>
      <w:r w:rsidRPr="0094628A">
        <w:rPr>
          <w:sz w:val="22"/>
          <w:szCs w:val="22"/>
          <w:lang w:val="uk-UA" w:eastAsia="uk-UA"/>
        </w:rPr>
        <w:t>коректно</w:t>
      </w:r>
      <w:proofErr w:type="spellEnd"/>
      <w:r w:rsidRPr="0094628A">
        <w:rPr>
          <w:sz w:val="22"/>
          <w:szCs w:val="22"/>
          <w:lang w:val="uk-UA" w:eastAsia="uk-UA"/>
        </w:rPr>
        <w:t>.</w:t>
      </w:r>
    </w:p>
    <w:p w14:paraId="3C7C8A74" w14:textId="77777777" w:rsidR="00C64939" w:rsidRPr="0094628A" w:rsidRDefault="00C64939" w:rsidP="00DE46D5">
      <w:pPr>
        <w:pStyle w:val="11"/>
        <w:shd w:val="clear" w:color="auto" w:fill="FFFFFF"/>
        <w:spacing w:after="0" w:line="240" w:lineRule="auto"/>
        <w:ind w:left="284"/>
        <w:jc w:val="both"/>
        <w:rPr>
          <w:sz w:val="22"/>
          <w:szCs w:val="22"/>
          <w:lang w:val="uk-UA" w:eastAsia="uk-UA"/>
        </w:rPr>
      </w:pPr>
      <w:r w:rsidRPr="0094628A">
        <w:rPr>
          <w:sz w:val="22"/>
          <w:szCs w:val="22"/>
          <w:lang w:val="uk-UA" w:eastAsia="uk-UA"/>
        </w:rPr>
        <w:t xml:space="preserve">Обсяг анотації разом із ключовими словами – не менш як 1800 знаків (з пробілами, </w:t>
      </w:r>
      <w:r w:rsidRPr="0094628A">
        <w:rPr>
          <w:sz w:val="22"/>
          <w:szCs w:val="22"/>
          <w:lang w:val="uk-UA" w:eastAsia="uk-UA"/>
        </w:rPr>
        <w:br/>
        <w:t>українською, російською та англійською мовами).</w:t>
      </w:r>
    </w:p>
    <w:p w14:paraId="10D85A3D" w14:textId="77777777" w:rsidR="00C64939" w:rsidRPr="0094628A" w:rsidRDefault="00C64939" w:rsidP="00DE46D5">
      <w:pPr>
        <w:pStyle w:val="11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sz w:val="22"/>
          <w:szCs w:val="22"/>
          <w:lang w:val="uk-UA" w:eastAsia="uk-UA"/>
        </w:rPr>
      </w:pPr>
      <w:r w:rsidRPr="0094628A">
        <w:rPr>
          <w:b/>
          <w:sz w:val="22"/>
          <w:szCs w:val="22"/>
          <w:lang w:val="uk-UA" w:eastAsia="uk-UA"/>
        </w:rPr>
        <w:t xml:space="preserve">Ключові слова </w:t>
      </w:r>
      <w:r w:rsidRPr="0094628A">
        <w:rPr>
          <w:sz w:val="22"/>
          <w:szCs w:val="22"/>
          <w:lang w:val="uk-UA" w:eastAsia="uk-UA"/>
        </w:rPr>
        <w:t>повинні конкретизувати інформацію про дослідження, але не узагальнювати її. Складаються з 3-6 слів, словосполучень, відокремлені за допомогою крапки з комою, не повторюються в назві статті, відповідають змісту роботи.</w:t>
      </w:r>
    </w:p>
    <w:p w14:paraId="570A7E52" w14:textId="77777777" w:rsidR="00C64939" w:rsidRPr="0094628A" w:rsidRDefault="00C64939" w:rsidP="00DE46D5">
      <w:pPr>
        <w:pStyle w:val="11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sz w:val="22"/>
          <w:szCs w:val="22"/>
          <w:lang w:val="uk-UA" w:eastAsia="uk-UA"/>
        </w:rPr>
      </w:pPr>
      <w:r w:rsidRPr="0094628A">
        <w:rPr>
          <w:b/>
          <w:bCs/>
          <w:sz w:val="22"/>
          <w:szCs w:val="22"/>
          <w:lang w:val="uk-UA" w:eastAsia="uk-UA"/>
        </w:rPr>
        <w:t>Вступ</w:t>
      </w:r>
      <w:r w:rsidRPr="0094628A">
        <w:rPr>
          <w:sz w:val="22"/>
          <w:szCs w:val="22"/>
          <w:lang w:val="uk-UA" w:eastAsia="uk-UA"/>
        </w:rPr>
        <w:t xml:space="preserve"> дає змогу оцінити сучасний стан проблеми на світовому рівні. </w:t>
      </w:r>
      <w:r w:rsidRPr="0094628A">
        <w:rPr>
          <w:bCs/>
          <w:sz w:val="22"/>
          <w:szCs w:val="22"/>
          <w:lang w:val="uk-UA" w:eastAsia="uk-UA"/>
        </w:rPr>
        <w:t xml:space="preserve">Завершується вступ формулюванням </w:t>
      </w:r>
      <w:r w:rsidRPr="0094628A">
        <w:rPr>
          <w:b/>
          <w:bCs/>
          <w:sz w:val="22"/>
          <w:szCs w:val="22"/>
          <w:lang w:val="uk-UA" w:eastAsia="uk-UA"/>
        </w:rPr>
        <w:t>мети роботи</w:t>
      </w:r>
      <w:r w:rsidRPr="0094628A">
        <w:rPr>
          <w:bCs/>
          <w:sz w:val="22"/>
          <w:szCs w:val="22"/>
          <w:lang w:val="uk-UA" w:eastAsia="uk-UA"/>
        </w:rPr>
        <w:t xml:space="preserve"> – «виявити…», «охарактеризувати…», «з’ясувати…». </w:t>
      </w:r>
    </w:p>
    <w:p w14:paraId="489CF76A" w14:textId="77777777" w:rsidR="00C64939" w:rsidRPr="0094628A" w:rsidRDefault="00C64939" w:rsidP="00DE46D5">
      <w:pPr>
        <w:pStyle w:val="11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sz w:val="22"/>
          <w:szCs w:val="22"/>
          <w:lang w:val="uk-UA" w:eastAsia="uk-UA"/>
        </w:rPr>
      </w:pPr>
      <w:r w:rsidRPr="0094628A">
        <w:rPr>
          <w:b/>
          <w:bCs/>
          <w:sz w:val="22"/>
          <w:szCs w:val="22"/>
          <w:lang w:val="uk-UA" w:eastAsia="uk-UA"/>
        </w:rPr>
        <w:t>Аналіз сучасних закордонних і вітчизняних досліджень і публікацій</w:t>
      </w:r>
      <w:r w:rsidRPr="0094628A">
        <w:rPr>
          <w:sz w:val="22"/>
          <w:szCs w:val="22"/>
          <w:lang w:val="uk-UA" w:eastAsia="uk-UA"/>
        </w:rPr>
        <w:t>, в яких започатковано вирішення даної проблеми і на які посилається автор.</w:t>
      </w:r>
    </w:p>
    <w:p w14:paraId="48CC7F5D" w14:textId="77777777" w:rsidR="00C64939" w:rsidRPr="0094628A" w:rsidRDefault="00C64939" w:rsidP="00DE46D5">
      <w:pPr>
        <w:shd w:val="clear" w:color="auto" w:fill="FFFFFF"/>
        <w:ind w:left="284" w:hanging="284"/>
        <w:jc w:val="both"/>
        <w:rPr>
          <w:sz w:val="22"/>
          <w:szCs w:val="22"/>
          <w:lang w:val="uk-UA" w:eastAsia="uk-UA"/>
        </w:rPr>
      </w:pPr>
      <w:r w:rsidRPr="0094628A">
        <w:rPr>
          <w:b/>
          <w:sz w:val="22"/>
          <w:szCs w:val="22"/>
          <w:lang w:val="uk-UA" w:eastAsia="uk-UA"/>
        </w:rPr>
        <w:t>7</w:t>
      </w:r>
      <w:r w:rsidRPr="0094628A">
        <w:rPr>
          <w:sz w:val="22"/>
          <w:szCs w:val="22"/>
          <w:lang w:val="uk-UA" w:eastAsia="uk-UA"/>
        </w:rPr>
        <w:t>. </w:t>
      </w:r>
      <w:r w:rsidRPr="0094628A">
        <w:rPr>
          <w:b/>
          <w:bCs/>
          <w:sz w:val="22"/>
          <w:szCs w:val="22"/>
          <w:lang w:val="uk-UA" w:eastAsia="uk-UA"/>
        </w:rPr>
        <w:t>Висвітлення невирішених раніше частин загальної проблеми</w:t>
      </w:r>
      <w:r w:rsidRPr="0094628A">
        <w:rPr>
          <w:sz w:val="22"/>
          <w:szCs w:val="22"/>
          <w:lang w:val="uk-UA" w:eastAsia="uk-UA"/>
        </w:rPr>
        <w:t>, якій присвячується стаття.</w:t>
      </w:r>
    </w:p>
    <w:p w14:paraId="683EF52A" w14:textId="48AEAB70" w:rsidR="00C64939" w:rsidRPr="0094628A" w:rsidRDefault="00C64939" w:rsidP="00DE46D5">
      <w:pPr>
        <w:shd w:val="clear" w:color="auto" w:fill="FFFFFF"/>
        <w:ind w:left="284" w:hanging="284"/>
        <w:jc w:val="both"/>
        <w:rPr>
          <w:sz w:val="22"/>
          <w:szCs w:val="22"/>
          <w:lang w:val="uk-UA" w:eastAsia="uk-UA"/>
        </w:rPr>
      </w:pPr>
      <w:r w:rsidRPr="0094628A">
        <w:rPr>
          <w:b/>
          <w:sz w:val="22"/>
          <w:szCs w:val="22"/>
          <w:lang w:val="uk-UA" w:eastAsia="uk-UA"/>
        </w:rPr>
        <w:t>8.</w:t>
      </w:r>
      <w:r w:rsidRPr="0094628A">
        <w:rPr>
          <w:sz w:val="22"/>
          <w:szCs w:val="22"/>
          <w:lang w:val="uk-UA" w:eastAsia="uk-UA"/>
        </w:rPr>
        <w:t xml:space="preserve"> </w:t>
      </w:r>
      <w:r w:rsidRPr="0094628A">
        <w:rPr>
          <w:b/>
          <w:sz w:val="22"/>
          <w:szCs w:val="22"/>
          <w:lang w:val="uk-UA" w:eastAsia="uk-UA"/>
        </w:rPr>
        <w:t>Формулювання </w:t>
      </w:r>
      <w:r w:rsidRPr="0094628A">
        <w:rPr>
          <w:b/>
          <w:bCs/>
          <w:sz w:val="22"/>
          <w:szCs w:val="22"/>
          <w:lang w:val="uk-UA" w:eastAsia="uk-UA"/>
        </w:rPr>
        <w:t>цілей статті</w:t>
      </w:r>
      <w:r w:rsidRPr="0094628A">
        <w:rPr>
          <w:sz w:val="22"/>
          <w:szCs w:val="22"/>
          <w:lang w:val="uk-UA" w:eastAsia="uk-UA"/>
        </w:rPr>
        <w:t> (постановка задачі і методів досліджень, що розглядаються).</w:t>
      </w:r>
    </w:p>
    <w:p w14:paraId="5250390E" w14:textId="77777777" w:rsidR="00C64939" w:rsidRPr="0094628A" w:rsidRDefault="00C64939" w:rsidP="00DE46D5">
      <w:pPr>
        <w:shd w:val="clear" w:color="auto" w:fill="FFFFFF"/>
        <w:ind w:left="284" w:hanging="284"/>
        <w:jc w:val="both"/>
        <w:rPr>
          <w:sz w:val="22"/>
          <w:szCs w:val="22"/>
          <w:lang w:val="uk-UA" w:eastAsia="uk-UA"/>
        </w:rPr>
      </w:pPr>
      <w:r w:rsidRPr="0094628A">
        <w:rPr>
          <w:b/>
          <w:sz w:val="22"/>
          <w:szCs w:val="22"/>
          <w:lang w:val="uk-UA" w:eastAsia="uk-UA"/>
        </w:rPr>
        <w:t>9. Висвітлення </w:t>
      </w:r>
      <w:r w:rsidRPr="0094628A">
        <w:rPr>
          <w:b/>
          <w:bCs/>
          <w:sz w:val="22"/>
          <w:szCs w:val="22"/>
          <w:lang w:val="uk-UA" w:eastAsia="uk-UA"/>
        </w:rPr>
        <w:t>основного матеріалу</w:t>
      </w:r>
      <w:r w:rsidRPr="0094628A">
        <w:rPr>
          <w:b/>
          <w:sz w:val="22"/>
          <w:szCs w:val="22"/>
          <w:lang w:val="uk-UA" w:eastAsia="uk-UA"/>
        </w:rPr>
        <w:t> дослідження</w:t>
      </w:r>
      <w:r w:rsidRPr="0094628A">
        <w:rPr>
          <w:sz w:val="22"/>
          <w:szCs w:val="22"/>
          <w:lang w:val="uk-UA" w:eastAsia="uk-UA"/>
        </w:rPr>
        <w:t xml:space="preserve"> з повним обґрунтуванням одержаних наукових результатів. Розділ дає змогу побачити, що в дослідженнях виключені всі можливі джерела помилок, автор володіє інформацією про всі чинники, що впливають на результат.</w:t>
      </w:r>
    </w:p>
    <w:p w14:paraId="6AA99E08" w14:textId="77777777" w:rsidR="00C64939" w:rsidRPr="0094628A" w:rsidRDefault="00C64939" w:rsidP="00DE46D5">
      <w:pPr>
        <w:shd w:val="clear" w:color="auto" w:fill="FFFFFF"/>
        <w:ind w:left="284"/>
        <w:jc w:val="both"/>
        <w:rPr>
          <w:sz w:val="22"/>
          <w:szCs w:val="22"/>
          <w:lang w:val="uk-UA" w:eastAsia="uk-UA"/>
        </w:rPr>
      </w:pPr>
      <w:r w:rsidRPr="0094628A">
        <w:rPr>
          <w:sz w:val="22"/>
          <w:szCs w:val="22"/>
          <w:lang w:val="uk-UA" w:eastAsia="uk-UA"/>
        </w:rPr>
        <w:t>Кількість дослідів повинна бути достатньою, об’єм вибірок має відповідати аналогічним дослідженням,  опублікованим в міжнародних наукових виданнях. Дослідні дані обробляють коректними статистичними методами (перевагу надавати якомога сучаснішим багатомірним). Аналіз результатів містить достатнє статистичне обґрунтування і відповідає загальновизнаним нормам нафтогазової галузі.</w:t>
      </w:r>
    </w:p>
    <w:p w14:paraId="082091D8" w14:textId="70EC5C20" w:rsidR="00C64939" w:rsidRPr="0094628A" w:rsidRDefault="00C64939" w:rsidP="00DE46D5">
      <w:pPr>
        <w:pStyle w:val="11"/>
        <w:shd w:val="clear" w:color="auto" w:fill="FFFFFF"/>
        <w:spacing w:after="0" w:line="240" w:lineRule="auto"/>
        <w:ind w:left="284" w:hanging="284"/>
        <w:jc w:val="both"/>
        <w:rPr>
          <w:sz w:val="22"/>
          <w:szCs w:val="22"/>
          <w:lang w:val="uk-UA" w:eastAsia="uk-UA"/>
        </w:rPr>
      </w:pPr>
      <w:r w:rsidRPr="0094628A">
        <w:rPr>
          <w:b/>
          <w:bCs/>
          <w:sz w:val="22"/>
          <w:szCs w:val="22"/>
          <w:lang w:val="uk-UA" w:eastAsia="uk-UA"/>
        </w:rPr>
        <w:t>10. Висновки</w:t>
      </w:r>
      <w:r w:rsidRPr="0094628A">
        <w:rPr>
          <w:sz w:val="22"/>
          <w:szCs w:val="22"/>
          <w:lang w:val="uk-UA" w:eastAsia="uk-UA"/>
        </w:rPr>
        <w:t xml:space="preserve"> з даного дослідження (наукова новизна, теоретичне і практичне значення) </w:t>
      </w:r>
      <w:r w:rsidR="00DE46D5" w:rsidRPr="0094628A">
        <w:rPr>
          <w:sz w:val="22"/>
          <w:szCs w:val="22"/>
          <w:lang w:val="uk-UA" w:eastAsia="uk-UA"/>
        </w:rPr>
        <w:t>є</w:t>
      </w:r>
      <w:r w:rsidRPr="0094628A">
        <w:rPr>
          <w:sz w:val="22"/>
          <w:szCs w:val="22"/>
          <w:lang w:val="uk-UA" w:eastAsia="uk-UA"/>
        </w:rPr>
        <w:t>:</w:t>
      </w:r>
    </w:p>
    <w:p w14:paraId="6487C563" w14:textId="77777777" w:rsidR="00C64939" w:rsidRPr="0094628A" w:rsidRDefault="00C64939" w:rsidP="00DE46D5">
      <w:pPr>
        <w:pStyle w:val="11"/>
        <w:numPr>
          <w:ilvl w:val="0"/>
          <w:numId w:val="7"/>
        </w:numPr>
        <w:shd w:val="clear" w:color="auto" w:fill="FFFFFF"/>
        <w:spacing w:after="0" w:line="240" w:lineRule="auto"/>
        <w:ind w:left="568" w:hanging="284"/>
        <w:jc w:val="both"/>
        <w:rPr>
          <w:sz w:val="22"/>
          <w:szCs w:val="22"/>
          <w:lang w:val="uk-UA" w:eastAsia="uk-UA"/>
        </w:rPr>
      </w:pPr>
      <w:r w:rsidRPr="0094628A">
        <w:rPr>
          <w:bCs/>
          <w:sz w:val="22"/>
          <w:szCs w:val="22"/>
          <w:lang w:val="uk-UA" w:eastAsia="uk-UA"/>
        </w:rPr>
        <w:t>лаконічні, конкретні, відповідають меті і назві статті;</w:t>
      </w:r>
    </w:p>
    <w:p w14:paraId="47AC5077" w14:textId="77777777" w:rsidR="00C64939" w:rsidRPr="0094628A" w:rsidRDefault="00C64939" w:rsidP="00DE46D5">
      <w:pPr>
        <w:pStyle w:val="11"/>
        <w:numPr>
          <w:ilvl w:val="0"/>
          <w:numId w:val="7"/>
        </w:numPr>
        <w:shd w:val="clear" w:color="auto" w:fill="FFFFFF"/>
        <w:spacing w:after="0" w:line="240" w:lineRule="auto"/>
        <w:ind w:left="568" w:hanging="284"/>
        <w:jc w:val="both"/>
        <w:rPr>
          <w:sz w:val="22"/>
          <w:szCs w:val="22"/>
          <w:lang w:val="uk-UA" w:eastAsia="uk-UA"/>
        </w:rPr>
      </w:pPr>
      <w:r w:rsidRPr="0094628A">
        <w:rPr>
          <w:sz w:val="22"/>
          <w:szCs w:val="22"/>
          <w:lang w:val="uk-UA" w:eastAsia="uk-UA"/>
        </w:rPr>
        <w:t xml:space="preserve">дослівно не дублюються у всіх </w:t>
      </w:r>
      <w:proofErr w:type="spellStart"/>
      <w:r w:rsidRPr="0094628A">
        <w:rPr>
          <w:sz w:val="22"/>
          <w:szCs w:val="22"/>
          <w:lang w:val="uk-UA" w:eastAsia="uk-UA"/>
        </w:rPr>
        <w:t>мовних</w:t>
      </w:r>
      <w:proofErr w:type="spellEnd"/>
      <w:r w:rsidRPr="0094628A">
        <w:rPr>
          <w:sz w:val="22"/>
          <w:szCs w:val="22"/>
          <w:lang w:val="uk-UA" w:eastAsia="uk-UA"/>
        </w:rPr>
        <w:t xml:space="preserve"> версіях анотацій;</w:t>
      </w:r>
    </w:p>
    <w:p w14:paraId="3897B57B" w14:textId="77777777" w:rsidR="00C64939" w:rsidRPr="0094628A" w:rsidRDefault="00C64939" w:rsidP="00DE46D5">
      <w:pPr>
        <w:pStyle w:val="11"/>
        <w:numPr>
          <w:ilvl w:val="0"/>
          <w:numId w:val="7"/>
        </w:numPr>
        <w:shd w:val="clear" w:color="auto" w:fill="FFFFFF"/>
        <w:spacing w:after="0" w:line="240" w:lineRule="auto"/>
        <w:ind w:left="568" w:hanging="284"/>
        <w:jc w:val="both"/>
        <w:rPr>
          <w:sz w:val="22"/>
          <w:szCs w:val="22"/>
          <w:lang w:val="uk-UA" w:eastAsia="uk-UA"/>
        </w:rPr>
      </w:pPr>
      <w:r w:rsidRPr="0094628A">
        <w:rPr>
          <w:sz w:val="22"/>
          <w:szCs w:val="22"/>
          <w:lang w:val="uk-UA" w:eastAsia="uk-UA"/>
        </w:rPr>
        <w:t>не починаються «черговою фразою» (наприклад, «В результаті проведених досліджень були отримані такі….»);</w:t>
      </w:r>
    </w:p>
    <w:p w14:paraId="2F19F7C4" w14:textId="77777777" w:rsidR="00C64939" w:rsidRPr="0094628A" w:rsidRDefault="00C64939" w:rsidP="00DE46D5">
      <w:pPr>
        <w:pStyle w:val="11"/>
        <w:numPr>
          <w:ilvl w:val="0"/>
          <w:numId w:val="7"/>
        </w:numPr>
        <w:shd w:val="clear" w:color="auto" w:fill="FFFFFF"/>
        <w:spacing w:after="0" w:line="240" w:lineRule="auto"/>
        <w:ind w:left="568" w:hanging="284"/>
        <w:jc w:val="both"/>
        <w:rPr>
          <w:sz w:val="22"/>
          <w:szCs w:val="22"/>
          <w:lang w:val="uk-UA" w:eastAsia="uk-UA"/>
        </w:rPr>
      </w:pPr>
      <w:r w:rsidRPr="0094628A">
        <w:rPr>
          <w:sz w:val="22"/>
          <w:szCs w:val="22"/>
          <w:lang w:val="uk-UA" w:eastAsia="uk-UA"/>
        </w:rPr>
        <w:t>міститься нова інформація, відсутнє перефразування будь яких розділів статті;</w:t>
      </w:r>
    </w:p>
    <w:p w14:paraId="1242EA01" w14:textId="4B7DD5CD" w:rsidR="00C64939" w:rsidRPr="0094628A" w:rsidRDefault="00C64939" w:rsidP="00DE46D5">
      <w:pPr>
        <w:pStyle w:val="11"/>
        <w:numPr>
          <w:ilvl w:val="0"/>
          <w:numId w:val="7"/>
        </w:numPr>
        <w:shd w:val="clear" w:color="auto" w:fill="FFFFFF"/>
        <w:spacing w:after="0" w:line="240" w:lineRule="auto"/>
        <w:ind w:left="568" w:hanging="284"/>
        <w:jc w:val="both"/>
        <w:rPr>
          <w:sz w:val="22"/>
          <w:szCs w:val="22"/>
          <w:lang w:val="uk-UA" w:eastAsia="uk-UA"/>
        </w:rPr>
      </w:pPr>
      <w:r w:rsidRPr="0094628A">
        <w:rPr>
          <w:sz w:val="22"/>
          <w:szCs w:val="22"/>
          <w:lang w:val="uk-UA" w:eastAsia="uk-UA"/>
        </w:rPr>
        <w:t xml:space="preserve">аргументи логічні і структуровані, дані статті підтверджують і обґрунтовують висновки; </w:t>
      </w:r>
    </w:p>
    <w:p w14:paraId="2C17ED00" w14:textId="77777777" w:rsidR="00C64939" w:rsidRPr="0094628A" w:rsidRDefault="00C64939" w:rsidP="00DE46D5">
      <w:pPr>
        <w:pStyle w:val="11"/>
        <w:numPr>
          <w:ilvl w:val="0"/>
          <w:numId w:val="7"/>
        </w:numPr>
        <w:shd w:val="clear" w:color="auto" w:fill="FFFFFF"/>
        <w:spacing w:after="0" w:line="240" w:lineRule="auto"/>
        <w:ind w:left="568" w:hanging="284"/>
        <w:jc w:val="both"/>
        <w:rPr>
          <w:sz w:val="22"/>
          <w:szCs w:val="22"/>
          <w:lang w:val="uk-UA" w:eastAsia="uk-UA"/>
        </w:rPr>
      </w:pPr>
      <w:r w:rsidRPr="0094628A">
        <w:rPr>
          <w:sz w:val="22"/>
          <w:szCs w:val="22"/>
          <w:lang w:val="uk-UA" w:eastAsia="uk-UA"/>
        </w:rPr>
        <w:t>висвітлені перспективи подальшої роботи у даному напрямку;</w:t>
      </w:r>
    </w:p>
    <w:p w14:paraId="2CEBDB2A" w14:textId="77777777" w:rsidR="00C64939" w:rsidRPr="0094628A" w:rsidRDefault="00C64939" w:rsidP="00DE46D5">
      <w:pPr>
        <w:pStyle w:val="11"/>
        <w:numPr>
          <w:ilvl w:val="0"/>
          <w:numId w:val="7"/>
        </w:numPr>
        <w:shd w:val="clear" w:color="auto" w:fill="FFFFFF"/>
        <w:spacing w:after="0" w:line="240" w:lineRule="auto"/>
        <w:ind w:left="568" w:hanging="284"/>
        <w:jc w:val="both"/>
        <w:rPr>
          <w:sz w:val="22"/>
          <w:szCs w:val="22"/>
          <w:lang w:val="uk-UA" w:eastAsia="uk-UA"/>
        </w:rPr>
      </w:pPr>
      <w:r w:rsidRPr="0094628A">
        <w:rPr>
          <w:sz w:val="22"/>
          <w:szCs w:val="22"/>
          <w:lang w:val="uk-UA" w:eastAsia="uk-UA"/>
        </w:rPr>
        <w:t>відображено, як результати корелюють з очікуваннями і більш ранніми дослідженнями; вказано чи стаття підтверджує чи спростовує вже існуючі теорії і як дослідження вплинуло на процес збагачення наукових знань.</w:t>
      </w:r>
    </w:p>
    <w:p w14:paraId="269D78D2" w14:textId="77777777" w:rsidR="00C64939" w:rsidRPr="0094628A" w:rsidRDefault="00C64939" w:rsidP="00DE46D5">
      <w:pPr>
        <w:shd w:val="clear" w:color="auto" w:fill="FFFFFF"/>
        <w:ind w:left="284" w:hanging="284"/>
        <w:jc w:val="both"/>
        <w:rPr>
          <w:rFonts w:eastAsia="Times New Roman" w:cs="Times New Roman"/>
          <w:kern w:val="0"/>
          <w:sz w:val="22"/>
          <w:szCs w:val="22"/>
          <w:lang w:val="uk-UA" w:eastAsia="uk-UA" w:bidi="ar-SA"/>
        </w:rPr>
      </w:pPr>
      <w:r w:rsidRPr="0094628A">
        <w:rPr>
          <w:sz w:val="22"/>
          <w:szCs w:val="22"/>
          <w:lang w:val="uk-UA" w:eastAsia="uk-UA"/>
        </w:rPr>
        <w:t> </w:t>
      </w:r>
      <w:r w:rsidRPr="0094628A">
        <w:rPr>
          <w:b/>
          <w:sz w:val="22"/>
          <w:szCs w:val="22"/>
          <w:lang w:val="uk-UA" w:eastAsia="uk-UA"/>
        </w:rPr>
        <w:t>11.</w:t>
      </w:r>
      <w:r w:rsidRPr="0094628A">
        <w:rPr>
          <w:sz w:val="22"/>
          <w:szCs w:val="22"/>
          <w:lang w:val="uk-UA" w:eastAsia="uk-UA"/>
        </w:rPr>
        <w:t> </w:t>
      </w:r>
      <w:r w:rsidRPr="0094628A">
        <w:rPr>
          <w:b/>
          <w:bCs/>
          <w:sz w:val="22"/>
          <w:szCs w:val="22"/>
          <w:lang w:val="uk-UA" w:eastAsia="uk-UA"/>
        </w:rPr>
        <w:t>Список використаних джерел</w:t>
      </w:r>
      <w:r w:rsidRPr="0094628A">
        <w:rPr>
          <w:sz w:val="22"/>
          <w:szCs w:val="22"/>
          <w:lang w:val="uk-UA" w:eastAsia="uk-UA"/>
        </w:rPr>
        <w:t xml:space="preserve"> слід оформити відповідно до правил для авторів, заснованих на ДСТУ 8302:2015 "Бібліографічне посилання. Загальні положення та правила складання». Також </w:t>
      </w:r>
      <w:r w:rsidRPr="0094628A">
        <w:rPr>
          <w:b/>
          <w:sz w:val="22"/>
          <w:szCs w:val="22"/>
          <w:lang w:val="uk-UA" w:eastAsia="uk-UA"/>
        </w:rPr>
        <w:t>необхідно подати транслітерацію</w:t>
      </w:r>
      <w:r w:rsidRPr="0094628A">
        <w:rPr>
          <w:sz w:val="22"/>
          <w:szCs w:val="22"/>
          <w:lang w:val="uk-UA" w:eastAsia="uk-UA"/>
        </w:rPr>
        <w:t xml:space="preserve"> літератури</w:t>
      </w:r>
      <w:r w:rsidRPr="0094628A">
        <w:rPr>
          <w:sz w:val="22"/>
          <w:szCs w:val="22"/>
          <w:lang w:val="uk-UA"/>
        </w:rPr>
        <w:t xml:space="preserve"> </w:t>
      </w:r>
      <w:r w:rsidRPr="0094628A">
        <w:rPr>
          <w:b/>
          <w:sz w:val="22"/>
          <w:szCs w:val="22"/>
          <w:lang w:val="uk-UA"/>
        </w:rPr>
        <w:t>REFERENCES</w:t>
      </w:r>
      <w:r w:rsidRPr="0094628A">
        <w:rPr>
          <w:sz w:val="22"/>
          <w:szCs w:val="22"/>
          <w:lang w:val="uk-UA"/>
        </w:rPr>
        <w:t>.</w:t>
      </w:r>
    </w:p>
    <w:p w14:paraId="0230D65A" w14:textId="77777777" w:rsidR="00C64939" w:rsidRPr="0094628A" w:rsidRDefault="00C64939" w:rsidP="00DE46D5">
      <w:pPr>
        <w:pStyle w:val="ae"/>
        <w:shd w:val="clear" w:color="auto" w:fill="FFFFFF"/>
        <w:ind w:left="284"/>
        <w:rPr>
          <w:sz w:val="22"/>
          <w:szCs w:val="22"/>
        </w:rPr>
      </w:pPr>
      <w:r w:rsidRPr="0094628A">
        <w:rPr>
          <w:sz w:val="22"/>
          <w:szCs w:val="22"/>
        </w:rPr>
        <w:t>Ресурс для транслітерації з української мови –  </w:t>
      </w:r>
      <w:hyperlink r:id="rId18" w:history="1">
        <w:r w:rsidRPr="0094628A">
          <w:rPr>
            <w:rStyle w:val="a9"/>
            <w:b/>
            <w:bCs/>
            <w:sz w:val="22"/>
            <w:szCs w:val="22"/>
          </w:rPr>
          <w:t>http://ukrlit.org/transliteratsiia/ </w:t>
        </w:r>
      </w:hyperlink>
    </w:p>
    <w:p w14:paraId="269BE7CE" w14:textId="77777777" w:rsidR="00C64939" w:rsidRPr="0094628A" w:rsidRDefault="00C64939" w:rsidP="00DE46D5">
      <w:pPr>
        <w:pStyle w:val="ae"/>
        <w:shd w:val="clear" w:color="auto" w:fill="FFFFFF"/>
        <w:ind w:left="284"/>
        <w:rPr>
          <w:sz w:val="22"/>
          <w:szCs w:val="22"/>
        </w:rPr>
      </w:pPr>
      <w:r w:rsidRPr="0094628A">
        <w:rPr>
          <w:sz w:val="22"/>
          <w:szCs w:val="22"/>
        </w:rPr>
        <w:t>Ресурс для транслітерації з російської мови –  </w:t>
      </w:r>
      <w:hyperlink r:id="rId19" w:history="1">
        <w:r w:rsidRPr="0094628A">
          <w:rPr>
            <w:rStyle w:val="a9"/>
            <w:b/>
            <w:bCs/>
            <w:sz w:val="22"/>
            <w:szCs w:val="22"/>
          </w:rPr>
          <w:t>https://translate.meta.ua/translit/</w:t>
        </w:r>
      </w:hyperlink>
    </w:p>
    <w:p w14:paraId="46188AA7" w14:textId="77777777" w:rsidR="00C64939" w:rsidRPr="0094628A" w:rsidRDefault="00C64939" w:rsidP="00DE46D5">
      <w:pPr>
        <w:shd w:val="clear" w:color="auto" w:fill="FFFFFF"/>
        <w:ind w:left="284"/>
        <w:jc w:val="both"/>
        <w:rPr>
          <w:b/>
          <w:sz w:val="22"/>
          <w:szCs w:val="22"/>
          <w:lang w:val="uk-UA" w:eastAsia="uk-UA"/>
        </w:rPr>
      </w:pPr>
    </w:p>
    <w:p w14:paraId="368BF7B8" w14:textId="4A7F7C9B" w:rsidR="00C64939" w:rsidRPr="0094628A" w:rsidRDefault="00C64939" w:rsidP="00C64939">
      <w:pPr>
        <w:shd w:val="clear" w:color="auto" w:fill="FFFFFF"/>
        <w:spacing w:before="120"/>
        <w:ind w:left="284"/>
        <w:jc w:val="both"/>
        <w:rPr>
          <w:b/>
          <w:lang w:val="uk-UA" w:eastAsia="uk-UA"/>
        </w:rPr>
      </w:pPr>
      <w:r w:rsidRPr="0094628A">
        <w:rPr>
          <w:b/>
          <w:sz w:val="22"/>
          <w:szCs w:val="22"/>
          <w:lang w:val="uk-UA" w:eastAsia="uk-UA"/>
        </w:rPr>
        <w:t xml:space="preserve">Рекомендований обсяг рукопису статті – </w:t>
      </w:r>
      <w:r w:rsidR="00DE46D5" w:rsidRPr="0094628A">
        <w:rPr>
          <w:b/>
          <w:sz w:val="22"/>
          <w:szCs w:val="22"/>
          <w:lang w:val="uk-UA" w:eastAsia="uk-UA"/>
        </w:rPr>
        <w:t>4-6</w:t>
      </w:r>
      <w:r w:rsidRPr="0094628A">
        <w:rPr>
          <w:b/>
          <w:sz w:val="22"/>
          <w:szCs w:val="22"/>
          <w:lang w:val="uk-UA" w:eastAsia="uk-UA"/>
        </w:rPr>
        <w:t xml:space="preserve"> </w:t>
      </w:r>
      <w:proofErr w:type="spellStart"/>
      <w:r w:rsidRPr="0094628A">
        <w:rPr>
          <w:b/>
          <w:sz w:val="22"/>
          <w:szCs w:val="22"/>
          <w:lang w:val="uk-UA" w:eastAsia="uk-UA"/>
        </w:rPr>
        <w:t>стор</w:t>
      </w:r>
      <w:proofErr w:type="spellEnd"/>
      <w:r w:rsidRPr="0094628A">
        <w:rPr>
          <w:b/>
          <w:sz w:val="22"/>
          <w:szCs w:val="22"/>
          <w:lang w:val="uk-UA" w:eastAsia="uk-UA"/>
        </w:rPr>
        <w:t>.</w:t>
      </w:r>
    </w:p>
    <w:p w14:paraId="68FEEEB0" w14:textId="77777777" w:rsidR="00C64939" w:rsidRDefault="00C64939" w:rsidP="00C64939">
      <w:pPr>
        <w:shd w:val="clear" w:color="auto" w:fill="FFFFFF"/>
        <w:spacing w:before="120"/>
        <w:ind w:left="284"/>
        <w:jc w:val="both"/>
        <w:rPr>
          <w:b/>
          <w:lang w:eastAsia="uk-UA"/>
        </w:rPr>
      </w:pPr>
    </w:p>
    <w:p w14:paraId="1717BAF2" w14:textId="243E6E10" w:rsidR="00C64939" w:rsidRDefault="00DE46D5" w:rsidP="009C1AAF">
      <w:pPr>
        <w:shd w:val="clear" w:color="auto" w:fill="FFFFFF"/>
        <w:ind w:firstLine="709"/>
        <w:rPr>
          <w:lang w:eastAsia="uk-UA"/>
        </w:rPr>
      </w:pPr>
      <w:r>
        <w:rPr>
          <w:b/>
          <w:bCs/>
          <w:lang w:eastAsia="uk-UA"/>
        </w:rPr>
        <w:lastRenderedPageBreak/>
        <w:t>ЕЛЕКТРОННИЙ ВАРІАНТ СТАТТІ ПОВИНЕН ЗАДОВОЛЬНЯТИ ТАКИМ ВИМОГАМ:</w:t>
      </w:r>
    </w:p>
    <w:p w14:paraId="046B83B3" w14:textId="4F41907D" w:rsidR="00C64939" w:rsidRDefault="00C64939" w:rsidP="009C1AAF">
      <w:pPr>
        <w:shd w:val="clear" w:color="auto" w:fill="FFFFFF"/>
        <w:ind w:firstLine="709"/>
        <w:jc w:val="both"/>
        <w:rPr>
          <w:lang w:eastAsia="uk-UA"/>
        </w:rPr>
      </w:pPr>
      <w:r>
        <w:rPr>
          <w:b/>
          <w:lang w:eastAsia="uk-UA"/>
        </w:rPr>
        <w:t>1</w:t>
      </w:r>
      <w:r>
        <w:rPr>
          <w:lang w:eastAsia="uk-UA"/>
        </w:rPr>
        <w:t>. </w:t>
      </w:r>
      <w:proofErr w:type="spellStart"/>
      <w:r>
        <w:rPr>
          <w:b/>
          <w:bCs/>
          <w:lang w:eastAsia="uk-UA"/>
        </w:rPr>
        <w:t>Стаття</w:t>
      </w:r>
      <w:proofErr w:type="spellEnd"/>
      <w:r>
        <w:rPr>
          <w:b/>
          <w:bCs/>
          <w:lang w:eastAsia="uk-UA"/>
        </w:rPr>
        <w:t xml:space="preserve"> </w:t>
      </w:r>
      <w:proofErr w:type="spellStart"/>
      <w:r>
        <w:rPr>
          <w:b/>
          <w:bCs/>
          <w:lang w:eastAsia="uk-UA"/>
        </w:rPr>
        <w:t>набирається</w:t>
      </w:r>
      <w:proofErr w:type="spellEnd"/>
      <w:r>
        <w:rPr>
          <w:lang w:eastAsia="uk-UA"/>
        </w:rPr>
        <w:t xml:space="preserve"> у </w:t>
      </w:r>
      <w:proofErr w:type="spellStart"/>
      <w:r>
        <w:rPr>
          <w:lang w:eastAsia="uk-UA"/>
        </w:rPr>
        <w:t>редакторі</w:t>
      </w:r>
      <w:proofErr w:type="spellEnd"/>
      <w:r>
        <w:rPr>
          <w:lang w:eastAsia="uk-UA"/>
        </w:rPr>
        <w:t xml:space="preserve"> Microsoft Word на </w:t>
      </w:r>
      <w:proofErr w:type="spellStart"/>
      <w:r>
        <w:rPr>
          <w:lang w:eastAsia="uk-UA"/>
        </w:rPr>
        <w:t>аркуші</w:t>
      </w:r>
      <w:proofErr w:type="spellEnd"/>
      <w:r>
        <w:rPr>
          <w:lang w:eastAsia="uk-UA"/>
        </w:rPr>
        <w:t xml:space="preserve"> формату 210х297 </w:t>
      </w:r>
      <w:proofErr w:type="gramStart"/>
      <w:r>
        <w:rPr>
          <w:lang w:eastAsia="uk-UA"/>
        </w:rPr>
        <w:t xml:space="preserve">мм, </w:t>
      </w:r>
      <w:r w:rsidR="00DE46D5">
        <w:rPr>
          <w:lang w:val="uk-UA" w:eastAsia="uk-UA"/>
        </w:rPr>
        <w:t xml:space="preserve"> </w:t>
      </w:r>
      <w:r>
        <w:rPr>
          <w:lang w:eastAsia="uk-UA"/>
        </w:rPr>
        <w:t>поля</w:t>
      </w:r>
      <w:proofErr w:type="gramEnd"/>
      <w:r>
        <w:rPr>
          <w:lang w:eastAsia="uk-UA"/>
        </w:rPr>
        <w:t xml:space="preserve"> (мм): </w:t>
      </w:r>
      <w:proofErr w:type="spellStart"/>
      <w:r>
        <w:rPr>
          <w:lang w:eastAsia="uk-UA"/>
        </w:rPr>
        <w:t>верхнє</w:t>
      </w:r>
      <w:proofErr w:type="spellEnd"/>
      <w:r>
        <w:rPr>
          <w:lang w:eastAsia="uk-UA"/>
        </w:rPr>
        <w:t xml:space="preserve"> – 20, </w:t>
      </w:r>
      <w:proofErr w:type="spellStart"/>
      <w:r>
        <w:rPr>
          <w:lang w:eastAsia="uk-UA"/>
        </w:rPr>
        <w:t>нижнє</w:t>
      </w:r>
      <w:proofErr w:type="spellEnd"/>
      <w:r>
        <w:rPr>
          <w:lang w:eastAsia="uk-UA"/>
        </w:rPr>
        <w:t xml:space="preserve"> – 25, </w:t>
      </w:r>
      <w:proofErr w:type="spellStart"/>
      <w:r>
        <w:rPr>
          <w:lang w:eastAsia="uk-UA"/>
        </w:rPr>
        <w:t>ліве</w:t>
      </w:r>
      <w:proofErr w:type="spellEnd"/>
      <w:r>
        <w:rPr>
          <w:lang w:eastAsia="uk-UA"/>
        </w:rPr>
        <w:t xml:space="preserve"> – 30, праве – 15.</w:t>
      </w:r>
    </w:p>
    <w:p w14:paraId="2BA81CD5" w14:textId="77777777" w:rsidR="00C64939" w:rsidRDefault="00C64939" w:rsidP="009C1AAF">
      <w:pPr>
        <w:shd w:val="clear" w:color="auto" w:fill="FFFFFF"/>
        <w:ind w:firstLine="709"/>
        <w:jc w:val="both"/>
        <w:rPr>
          <w:lang w:eastAsia="uk-UA"/>
        </w:rPr>
      </w:pPr>
      <w:r>
        <w:rPr>
          <w:b/>
          <w:lang w:eastAsia="uk-UA"/>
        </w:rPr>
        <w:t>2</w:t>
      </w:r>
      <w:r>
        <w:rPr>
          <w:lang w:eastAsia="uk-UA"/>
        </w:rPr>
        <w:t>.  Порядок набору:</w:t>
      </w:r>
    </w:p>
    <w:p w14:paraId="6B66D0B2" w14:textId="77777777" w:rsidR="00C64939" w:rsidRPr="0094628A" w:rsidRDefault="00C64939" w:rsidP="009C1AAF">
      <w:pPr>
        <w:shd w:val="clear" w:color="auto" w:fill="FFFFFF"/>
        <w:ind w:firstLine="709"/>
        <w:jc w:val="both"/>
        <w:rPr>
          <w:spacing w:val="-4"/>
          <w:lang w:val="uk-UA" w:eastAsia="uk-UA"/>
        </w:rPr>
      </w:pPr>
      <w:r w:rsidRPr="0094628A">
        <w:rPr>
          <w:b/>
          <w:bCs/>
          <w:spacing w:val="-4"/>
          <w:lang w:val="uk-UA" w:eastAsia="uk-UA"/>
        </w:rPr>
        <w:t>УДК</w:t>
      </w:r>
      <w:r w:rsidRPr="0094628A">
        <w:rPr>
          <w:spacing w:val="-4"/>
          <w:lang w:val="uk-UA" w:eastAsia="uk-UA"/>
        </w:rPr>
        <w:t> (</w:t>
      </w:r>
      <w:proofErr w:type="spellStart"/>
      <w:r w:rsidRPr="0094628A">
        <w:rPr>
          <w:spacing w:val="-4"/>
          <w:lang w:val="uk-UA" w:eastAsia="uk-UA"/>
        </w:rPr>
        <w:t>Times</w:t>
      </w:r>
      <w:proofErr w:type="spellEnd"/>
      <w:r w:rsidRPr="0094628A">
        <w:rPr>
          <w:spacing w:val="-4"/>
          <w:lang w:val="uk-UA" w:eastAsia="uk-UA"/>
        </w:rPr>
        <w:t xml:space="preserve"> </w:t>
      </w:r>
      <w:proofErr w:type="spellStart"/>
      <w:r w:rsidRPr="0094628A">
        <w:rPr>
          <w:spacing w:val="-4"/>
          <w:lang w:val="uk-UA" w:eastAsia="uk-UA"/>
        </w:rPr>
        <w:t>New</w:t>
      </w:r>
      <w:proofErr w:type="spellEnd"/>
      <w:r w:rsidRPr="0094628A">
        <w:rPr>
          <w:spacing w:val="-4"/>
          <w:lang w:val="uk-UA" w:eastAsia="uk-UA"/>
        </w:rPr>
        <w:t xml:space="preserve"> </w:t>
      </w:r>
      <w:proofErr w:type="spellStart"/>
      <w:r w:rsidRPr="0094628A">
        <w:rPr>
          <w:spacing w:val="-4"/>
          <w:lang w:val="uk-UA" w:eastAsia="uk-UA"/>
        </w:rPr>
        <w:t>Roman</w:t>
      </w:r>
      <w:proofErr w:type="spellEnd"/>
      <w:r w:rsidRPr="0094628A">
        <w:rPr>
          <w:spacing w:val="-4"/>
          <w:lang w:val="uk-UA" w:eastAsia="uk-UA"/>
        </w:rPr>
        <w:t xml:space="preserve"> (</w:t>
      </w:r>
      <w:proofErr w:type="spellStart"/>
      <w:r w:rsidRPr="0094628A">
        <w:rPr>
          <w:spacing w:val="-4"/>
          <w:lang w:val="uk-UA" w:eastAsia="uk-UA"/>
        </w:rPr>
        <w:t>Cyr</w:t>
      </w:r>
      <w:proofErr w:type="spellEnd"/>
      <w:r w:rsidRPr="0094628A">
        <w:rPr>
          <w:spacing w:val="-4"/>
          <w:lang w:val="uk-UA" w:eastAsia="uk-UA"/>
        </w:rPr>
        <w:t>), кегль 11, без абзацного відступу, вирівнювання – зліва).</w:t>
      </w:r>
    </w:p>
    <w:p w14:paraId="62613B24" w14:textId="77777777" w:rsidR="00C64939" w:rsidRPr="0094628A" w:rsidRDefault="00C64939" w:rsidP="009C1AAF">
      <w:pPr>
        <w:shd w:val="clear" w:color="auto" w:fill="FFFFFF"/>
        <w:ind w:firstLine="709"/>
        <w:jc w:val="both"/>
        <w:rPr>
          <w:lang w:val="uk-UA" w:eastAsia="uk-UA"/>
        </w:rPr>
      </w:pPr>
      <w:r w:rsidRPr="0094628A">
        <w:rPr>
          <w:b/>
          <w:bCs/>
          <w:lang w:val="uk-UA" w:eastAsia="uk-UA"/>
        </w:rPr>
        <w:t>Назва статті</w:t>
      </w:r>
      <w:r w:rsidRPr="0094628A">
        <w:rPr>
          <w:lang w:val="uk-UA" w:eastAsia="uk-UA"/>
        </w:rPr>
        <w:t> (</w:t>
      </w:r>
      <w:proofErr w:type="spellStart"/>
      <w:r w:rsidRPr="0094628A">
        <w:rPr>
          <w:lang w:val="uk-UA" w:eastAsia="uk-UA"/>
        </w:rPr>
        <w:t>Arial</w:t>
      </w:r>
      <w:proofErr w:type="spellEnd"/>
      <w:r w:rsidRPr="0094628A">
        <w:rPr>
          <w:lang w:val="uk-UA" w:eastAsia="uk-UA"/>
        </w:rPr>
        <w:t xml:space="preserve"> (</w:t>
      </w:r>
      <w:proofErr w:type="spellStart"/>
      <w:r w:rsidRPr="0094628A">
        <w:rPr>
          <w:lang w:val="uk-UA" w:eastAsia="uk-UA"/>
        </w:rPr>
        <w:t>Cyr</w:t>
      </w:r>
      <w:proofErr w:type="spellEnd"/>
      <w:r w:rsidRPr="0094628A">
        <w:rPr>
          <w:lang w:val="uk-UA" w:eastAsia="uk-UA"/>
        </w:rPr>
        <w:t xml:space="preserve">), кегль 14, </w:t>
      </w:r>
      <w:proofErr w:type="spellStart"/>
      <w:r w:rsidRPr="0094628A">
        <w:rPr>
          <w:lang w:val="uk-UA" w:eastAsia="uk-UA"/>
        </w:rPr>
        <w:t>bold</w:t>
      </w:r>
      <w:proofErr w:type="spellEnd"/>
      <w:r w:rsidRPr="0094628A">
        <w:rPr>
          <w:lang w:val="uk-UA" w:eastAsia="uk-UA"/>
        </w:rPr>
        <w:t>, прописом, без абзацного відступу, вирівнювання – по центру, відбивки зверху і знизу – 12 пт).</w:t>
      </w:r>
    </w:p>
    <w:p w14:paraId="4726C54B" w14:textId="77777777" w:rsidR="00C64939" w:rsidRPr="0094628A" w:rsidRDefault="00C64939" w:rsidP="009C1AAF">
      <w:pPr>
        <w:shd w:val="clear" w:color="auto" w:fill="FFFFFF"/>
        <w:ind w:firstLine="709"/>
        <w:jc w:val="both"/>
        <w:rPr>
          <w:lang w:val="uk-UA" w:eastAsia="uk-UA"/>
        </w:rPr>
      </w:pPr>
      <w:r w:rsidRPr="0094628A">
        <w:rPr>
          <w:b/>
          <w:bCs/>
          <w:lang w:val="uk-UA" w:eastAsia="uk-UA"/>
        </w:rPr>
        <w:t>Ініціали, прізвище автора (співавторів)</w:t>
      </w:r>
      <w:r w:rsidRPr="0094628A">
        <w:rPr>
          <w:lang w:val="uk-UA" w:eastAsia="uk-UA"/>
        </w:rPr>
        <w:t> (</w:t>
      </w:r>
      <w:proofErr w:type="spellStart"/>
      <w:r w:rsidRPr="0094628A">
        <w:rPr>
          <w:lang w:val="uk-UA" w:eastAsia="uk-UA"/>
        </w:rPr>
        <w:t>Times</w:t>
      </w:r>
      <w:proofErr w:type="spellEnd"/>
      <w:r w:rsidRPr="0094628A">
        <w:rPr>
          <w:lang w:val="uk-UA" w:eastAsia="uk-UA"/>
        </w:rPr>
        <w:t xml:space="preserve"> </w:t>
      </w:r>
      <w:proofErr w:type="spellStart"/>
      <w:r w:rsidRPr="0094628A">
        <w:rPr>
          <w:lang w:val="uk-UA" w:eastAsia="uk-UA"/>
        </w:rPr>
        <w:t>New</w:t>
      </w:r>
      <w:proofErr w:type="spellEnd"/>
      <w:r w:rsidRPr="0094628A">
        <w:rPr>
          <w:lang w:val="uk-UA" w:eastAsia="uk-UA"/>
        </w:rPr>
        <w:t xml:space="preserve"> </w:t>
      </w:r>
      <w:proofErr w:type="spellStart"/>
      <w:r w:rsidRPr="0094628A">
        <w:rPr>
          <w:lang w:val="uk-UA" w:eastAsia="uk-UA"/>
        </w:rPr>
        <w:t>Roman</w:t>
      </w:r>
      <w:proofErr w:type="spellEnd"/>
      <w:r w:rsidRPr="0094628A">
        <w:rPr>
          <w:lang w:val="uk-UA" w:eastAsia="uk-UA"/>
        </w:rPr>
        <w:t xml:space="preserve"> (</w:t>
      </w:r>
      <w:proofErr w:type="spellStart"/>
      <w:r w:rsidRPr="0094628A">
        <w:rPr>
          <w:lang w:val="uk-UA" w:eastAsia="uk-UA"/>
        </w:rPr>
        <w:t>Cyr</w:t>
      </w:r>
      <w:proofErr w:type="spellEnd"/>
      <w:r w:rsidRPr="0094628A">
        <w:rPr>
          <w:lang w:val="uk-UA" w:eastAsia="uk-UA"/>
        </w:rPr>
        <w:t xml:space="preserve">), кегль 11, </w:t>
      </w:r>
      <w:proofErr w:type="spellStart"/>
      <w:r w:rsidRPr="0094628A">
        <w:rPr>
          <w:lang w:val="uk-UA" w:eastAsia="uk-UA"/>
        </w:rPr>
        <w:t>bold</w:t>
      </w:r>
      <w:proofErr w:type="spellEnd"/>
      <w:r w:rsidRPr="0094628A">
        <w:rPr>
          <w:lang w:val="uk-UA" w:eastAsia="uk-UA"/>
        </w:rPr>
        <w:t xml:space="preserve"> </w:t>
      </w:r>
      <w:proofErr w:type="spellStart"/>
      <w:r w:rsidRPr="0094628A">
        <w:rPr>
          <w:lang w:val="uk-UA" w:eastAsia="uk-UA"/>
        </w:rPr>
        <w:t>italic</w:t>
      </w:r>
      <w:proofErr w:type="spellEnd"/>
      <w:r w:rsidRPr="0094628A">
        <w:rPr>
          <w:lang w:val="uk-UA" w:eastAsia="uk-UA"/>
        </w:rPr>
        <w:t>, без абзацного відступу, вирівнювання – по центру). Прізвище відповідального за подання статті  автора повинно бути позначене зірочкою.</w:t>
      </w:r>
    </w:p>
    <w:p w14:paraId="356BB9B2" w14:textId="77777777" w:rsidR="00C64939" w:rsidRPr="0094628A" w:rsidRDefault="00C64939" w:rsidP="009C1AAF">
      <w:pPr>
        <w:shd w:val="clear" w:color="auto" w:fill="FFFFFF"/>
        <w:ind w:firstLine="709"/>
        <w:jc w:val="both"/>
        <w:rPr>
          <w:lang w:val="uk-UA" w:eastAsia="uk-UA"/>
        </w:rPr>
      </w:pPr>
      <w:r w:rsidRPr="0094628A">
        <w:rPr>
          <w:b/>
          <w:bCs/>
          <w:lang w:val="uk-UA" w:eastAsia="uk-UA"/>
        </w:rPr>
        <w:t>Назва організації, її повна поштова адреса, адреса електронної пошти </w:t>
      </w:r>
      <w:r w:rsidRPr="0094628A">
        <w:rPr>
          <w:b/>
          <w:bCs/>
          <w:lang w:val="uk-UA" w:eastAsia="uk-UA"/>
        </w:rPr>
        <w:br/>
      </w:r>
      <w:r w:rsidRPr="0094628A">
        <w:rPr>
          <w:lang w:val="uk-UA" w:eastAsia="uk-UA"/>
        </w:rPr>
        <w:t>(</w:t>
      </w:r>
      <w:proofErr w:type="spellStart"/>
      <w:r w:rsidRPr="0094628A">
        <w:rPr>
          <w:lang w:val="uk-UA" w:eastAsia="uk-UA"/>
        </w:rPr>
        <w:t>Times</w:t>
      </w:r>
      <w:proofErr w:type="spellEnd"/>
      <w:r w:rsidRPr="0094628A">
        <w:rPr>
          <w:lang w:val="uk-UA" w:eastAsia="uk-UA"/>
        </w:rPr>
        <w:t xml:space="preserve"> </w:t>
      </w:r>
      <w:proofErr w:type="spellStart"/>
      <w:r w:rsidRPr="0094628A">
        <w:rPr>
          <w:lang w:val="uk-UA" w:eastAsia="uk-UA"/>
        </w:rPr>
        <w:t>New</w:t>
      </w:r>
      <w:proofErr w:type="spellEnd"/>
      <w:r w:rsidRPr="0094628A">
        <w:rPr>
          <w:lang w:val="uk-UA" w:eastAsia="uk-UA"/>
        </w:rPr>
        <w:t xml:space="preserve"> </w:t>
      </w:r>
      <w:proofErr w:type="spellStart"/>
      <w:r w:rsidRPr="0094628A">
        <w:rPr>
          <w:lang w:val="uk-UA" w:eastAsia="uk-UA"/>
        </w:rPr>
        <w:t>Roman</w:t>
      </w:r>
      <w:proofErr w:type="spellEnd"/>
      <w:r w:rsidRPr="0094628A">
        <w:rPr>
          <w:lang w:val="uk-UA" w:eastAsia="uk-UA"/>
        </w:rPr>
        <w:t xml:space="preserve"> (</w:t>
      </w:r>
      <w:proofErr w:type="spellStart"/>
      <w:r w:rsidRPr="0094628A">
        <w:rPr>
          <w:lang w:val="uk-UA" w:eastAsia="uk-UA"/>
        </w:rPr>
        <w:t>Cyr</w:t>
      </w:r>
      <w:proofErr w:type="spellEnd"/>
      <w:r w:rsidRPr="0094628A">
        <w:rPr>
          <w:lang w:val="uk-UA" w:eastAsia="uk-UA"/>
        </w:rPr>
        <w:t xml:space="preserve">), кегль 11, </w:t>
      </w:r>
      <w:proofErr w:type="spellStart"/>
      <w:r w:rsidRPr="0094628A">
        <w:rPr>
          <w:lang w:val="uk-UA" w:eastAsia="uk-UA"/>
        </w:rPr>
        <w:t>italic</w:t>
      </w:r>
      <w:proofErr w:type="spellEnd"/>
      <w:r w:rsidRPr="0094628A">
        <w:rPr>
          <w:lang w:val="uk-UA" w:eastAsia="uk-UA"/>
        </w:rPr>
        <w:t>, без абзацного відступу, вирівнювання – по центру, відбивка знизу – 12 пт). Якщо автори статті представляють декілька організацій, то необхідно для кожної організації аналогічно вказати її назву, повну поштову адресу і адресу електронної пошти.</w:t>
      </w:r>
    </w:p>
    <w:p w14:paraId="00BFA747" w14:textId="77777777" w:rsidR="00C64939" w:rsidRPr="0094628A" w:rsidRDefault="00C64939" w:rsidP="009C1AAF">
      <w:pPr>
        <w:shd w:val="clear" w:color="auto" w:fill="FFFFFF"/>
        <w:ind w:firstLine="709"/>
        <w:jc w:val="both"/>
        <w:rPr>
          <w:lang w:val="uk-UA" w:eastAsia="uk-UA"/>
        </w:rPr>
      </w:pPr>
      <w:r w:rsidRPr="0094628A">
        <w:rPr>
          <w:b/>
          <w:bCs/>
          <w:lang w:val="uk-UA" w:eastAsia="uk-UA"/>
        </w:rPr>
        <w:t>Анотації українською, російською та англійською мовами</w:t>
      </w:r>
      <w:r w:rsidRPr="0094628A">
        <w:rPr>
          <w:lang w:val="uk-UA" w:eastAsia="uk-UA"/>
        </w:rPr>
        <w:t> – кегль 10, міжрядковий інтервал – 1,0. Повинна містити не менш як 1800 знаків.</w:t>
      </w:r>
    </w:p>
    <w:p w14:paraId="5380F874" w14:textId="77777777" w:rsidR="00C64939" w:rsidRPr="0094628A" w:rsidRDefault="00C64939" w:rsidP="009C1AAF">
      <w:pPr>
        <w:shd w:val="clear" w:color="auto" w:fill="FFFFFF"/>
        <w:ind w:firstLine="709"/>
        <w:jc w:val="both"/>
        <w:rPr>
          <w:lang w:val="uk-UA" w:eastAsia="uk-UA"/>
        </w:rPr>
      </w:pPr>
      <w:r w:rsidRPr="0094628A">
        <w:rPr>
          <w:b/>
          <w:bCs/>
          <w:lang w:val="uk-UA" w:eastAsia="uk-UA"/>
        </w:rPr>
        <w:t>Основний текст</w:t>
      </w:r>
      <w:r w:rsidRPr="0094628A">
        <w:rPr>
          <w:lang w:val="uk-UA" w:eastAsia="uk-UA"/>
        </w:rPr>
        <w:t> набирається таким чином:</w:t>
      </w:r>
    </w:p>
    <w:p w14:paraId="15C853AF" w14:textId="77777777" w:rsidR="00C64939" w:rsidRPr="0094628A" w:rsidRDefault="00C64939" w:rsidP="009C1AAF">
      <w:pPr>
        <w:shd w:val="clear" w:color="auto" w:fill="FFFFFF"/>
        <w:ind w:firstLine="709"/>
        <w:jc w:val="both"/>
        <w:rPr>
          <w:lang w:val="uk-UA" w:eastAsia="uk-UA"/>
        </w:rPr>
      </w:pPr>
      <w:r w:rsidRPr="0094628A">
        <w:rPr>
          <w:lang w:val="uk-UA" w:eastAsia="uk-UA"/>
        </w:rPr>
        <w:t xml:space="preserve">2.1. Стиль “звичайний”, гарнітура – </w:t>
      </w:r>
      <w:proofErr w:type="spellStart"/>
      <w:r w:rsidRPr="0094628A">
        <w:rPr>
          <w:lang w:val="uk-UA" w:eastAsia="uk-UA"/>
        </w:rPr>
        <w:t>Times</w:t>
      </w:r>
      <w:proofErr w:type="spellEnd"/>
      <w:r w:rsidRPr="0094628A">
        <w:rPr>
          <w:lang w:val="uk-UA" w:eastAsia="uk-UA"/>
        </w:rPr>
        <w:t xml:space="preserve"> </w:t>
      </w:r>
      <w:proofErr w:type="spellStart"/>
      <w:r w:rsidRPr="0094628A">
        <w:rPr>
          <w:lang w:val="uk-UA" w:eastAsia="uk-UA"/>
        </w:rPr>
        <w:t>New</w:t>
      </w:r>
      <w:proofErr w:type="spellEnd"/>
      <w:r w:rsidRPr="0094628A">
        <w:rPr>
          <w:lang w:val="uk-UA" w:eastAsia="uk-UA"/>
        </w:rPr>
        <w:t xml:space="preserve"> </w:t>
      </w:r>
      <w:proofErr w:type="spellStart"/>
      <w:r w:rsidRPr="0094628A">
        <w:rPr>
          <w:lang w:val="uk-UA" w:eastAsia="uk-UA"/>
        </w:rPr>
        <w:t>Roman</w:t>
      </w:r>
      <w:proofErr w:type="spellEnd"/>
      <w:r w:rsidRPr="0094628A">
        <w:rPr>
          <w:lang w:val="uk-UA" w:eastAsia="uk-UA"/>
        </w:rPr>
        <w:t xml:space="preserve"> (</w:t>
      </w:r>
      <w:proofErr w:type="spellStart"/>
      <w:r w:rsidRPr="0094628A">
        <w:rPr>
          <w:lang w:val="uk-UA" w:eastAsia="uk-UA"/>
        </w:rPr>
        <w:t>Cyr</w:t>
      </w:r>
      <w:proofErr w:type="spellEnd"/>
      <w:r w:rsidRPr="0094628A">
        <w:rPr>
          <w:lang w:val="uk-UA" w:eastAsia="uk-UA"/>
        </w:rPr>
        <w:t>), кегль 11, абзацний відступ – 0,75 см, міжрядковий інтервал – 1,0.</w:t>
      </w:r>
    </w:p>
    <w:p w14:paraId="413F21D6" w14:textId="77777777" w:rsidR="00C64939" w:rsidRPr="0094628A" w:rsidRDefault="00C64939" w:rsidP="009C1AAF">
      <w:pPr>
        <w:shd w:val="clear" w:color="auto" w:fill="FFFFFF"/>
        <w:ind w:firstLine="709"/>
        <w:jc w:val="both"/>
        <w:rPr>
          <w:lang w:val="uk-UA" w:eastAsia="uk-UA"/>
        </w:rPr>
      </w:pPr>
      <w:r w:rsidRPr="0094628A">
        <w:rPr>
          <w:lang w:val="uk-UA" w:eastAsia="uk-UA"/>
        </w:rPr>
        <w:t>2.2. Відбивки по тексту не використовуються за винятком підрозділів статті (підрозділи, підпункти і т. п. відокремлюються відбивками “перед” – 9, “після” – 6).</w:t>
      </w:r>
    </w:p>
    <w:p w14:paraId="2E01F09A" w14:textId="77777777" w:rsidR="00C64939" w:rsidRPr="0094628A" w:rsidRDefault="00C64939" w:rsidP="009C1AAF">
      <w:pPr>
        <w:shd w:val="clear" w:color="auto" w:fill="FFFFFF"/>
        <w:ind w:firstLine="709"/>
        <w:jc w:val="both"/>
        <w:rPr>
          <w:b/>
          <w:lang w:val="uk-UA" w:eastAsia="uk-UA"/>
        </w:rPr>
      </w:pPr>
      <w:r w:rsidRPr="0094628A">
        <w:rPr>
          <w:lang w:val="uk-UA" w:eastAsia="uk-UA"/>
        </w:rPr>
        <w:t>    </w:t>
      </w:r>
      <w:r w:rsidRPr="0094628A">
        <w:rPr>
          <w:b/>
          <w:lang w:val="uk-UA" w:eastAsia="uk-UA"/>
        </w:rPr>
        <w:t>3.</w:t>
      </w:r>
      <w:r w:rsidRPr="0094628A">
        <w:rPr>
          <w:lang w:val="uk-UA" w:eastAsia="uk-UA"/>
        </w:rPr>
        <w:t xml:space="preserve"> Для набирання </w:t>
      </w:r>
      <w:r w:rsidRPr="0094628A">
        <w:rPr>
          <w:b/>
          <w:bCs/>
          <w:lang w:val="uk-UA" w:eastAsia="uk-UA"/>
        </w:rPr>
        <w:t>формул</w:t>
      </w:r>
      <w:r w:rsidRPr="0094628A">
        <w:rPr>
          <w:lang w:val="uk-UA" w:eastAsia="uk-UA"/>
        </w:rPr>
        <w:t> використовується редактор формул </w:t>
      </w:r>
      <w:proofErr w:type="spellStart"/>
      <w:r w:rsidRPr="0094628A">
        <w:rPr>
          <w:b/>
          <w:bCs/>
          <w:lang w:val="uk-UA" w:eastAsia="uk-UA"/>
        </w:rPr>
        <w:t>Math</w:t>
      </w:r>
      <w:proofErr w:type="spellEnd"/>
      <w:r w:rsidRPr="0094628A">
        <w:rPr>
          <w:b/>
          <w:bCs/>
          <w:lang w:val="uk-UA" w:eastAsia="uk-UA"/>
        </w:rPr>
        <w:t xml:space="preserve"> </w:t>
      </w:r>
      <w:proofErr w:type="spellStart"/>
      <w:r w:rsidRPr="0094628A">
        <w:rPr>
          <w:b/>
          <w:bCs/>
          <w:lang w:val="uk-UA" w:eastAsia="uk-UA"/>
        </w:rPr>
        <w:t>Type</w:t>
      </w:r>
      <w:proofErr w:type="spellEnd"/>
      <w:r w:rsidRPr="0094628A">
        <w:rPr>
          <w:b/>
          <w:bCs/>
          <w:lang w:val="uk-UA" w:eastAsia="uk-UA"/>
        </w:rPr>
        <w:t xml:space="preserve"> (версії </w:t>
      </w:r>
      <w:r w:rsidRPr="0094628A">
        <w:rPr>
          <w:b/>
          <w:bCs/>
          <w:lang w:val="uk-UA" w:eastAsia="uk-UA"/>
        </w:rPr>
        <w:br/>
        <w:t xml:space="preserve">не нижче 6.х або </w:t>
      </w:r>
      <w:proofErr w:type="spellStart"/>
      <w:r w:rsidRPr="0094628A">
        <w:rPr>
          <w:b/>
          <w:bCs/>
          <w:lang w:val="uk-UA" w:eastAsia="uk-UA"/>
        </w:rPr>
        <w:t>Equation</w:t>
      </w:r>
      <w:proofErr w:type="spellEnd"/>
      <w:r w:rsidRPr="0094628A">
        <w:rPr>
          <w:b/>
          <w:bCs/>
          <w:lang w:val="uk-UA" w:eastAsia="uk-UA"/>
        </w:rPr>
        <w:t xml:space="preserve"> v. 3.0)</w:t>
      </w:r>
      <w:r w:rsidRPr="0094628A">
        <w:rPr>
          <w:lang w:val="uk-UA" w:eastAsia="uk-UA"/>
        </w:rPr>
        <w:t xml:space="preserve">  </w:t>
      </w:r>
      <w:r w:rsidRPr="0094628A">
        <w:rPr>
          <w:u w:val="single"/>
          <w:lang w:val="uk-UA" w:eastAsia="uk-UA"/>
        </w:rPr>
        <w:t>Стилі</w:t>
      </w:r>
      <w:r w:rsidRPr="0094628A">
        <w:rPr>
          <w:lang w:val="uk-UA" w:eastAsia="uk-UA"/>
        </w:rPr>
        <w:t xml:space="preserve">: </w:t>
      </w:r>
      <w:proofErr w:type="spellStart"/>
      <w:r w:rsidRPr="0094628A">
        <w:rPr>
          <w:b/>
          <w:lang w:val="uk-UA" w:eastAsia="uk-UA"/>
        </w:rPr>
        <w:t>Text</w:t>
      </w:r>
      <w:proofErr w:type="spellEnd"/>
      <w:r w:rsidRPr="0094628A">
        <w:rPr>
          <w:lang w:val="uk-UA" w:eastAsia="uk-UA"/>
        </w:rPr>
        <w:t xml:space="preserve"> – </w:t>
      </w:r>
      <w:proofErr w:type="spellStart"/>
      <w:r w:rsidRPr="0094628A">
        <w:rPr>
          <w:lang w:val="uk-UA" w:eastAsia="uk-UA"/>
        </w:rPr>
        <w:t>Times</w:t>
      </w:r>
      <w:proofErr w:type="spellEnd"/>
      <w:r w:rsidRPr="0094628A">
        <w:rPr>
          <w:lang w:val="uk-UA" w:eastAsia="uk-UA"/>
        </w:rPr>
        <w:t xml:space="preserve"> </w:t>
      </w:r>
      <w:proofErr w:type="spellStart"/>
      <w:r w:rsidRPr="0094628A">
        <w:rPr>
          <w:lang w:val="uk-UA" w:eastAsia="uk-UA"/>
        </w:rPr>
        <w:t>New</w:t>
      </w:r>
      <w:proofErr w:type="spellEnd"/>
      <w:r w:rsidRPr="0094628A">
        <w:rPr>
          <w:lang w:val="uk-UA" w:eastAsia="uk-UA"/>
        </w:rPr>
        <w:t xml:space="preserve"> </w:t>
      </w:r>
      <w:proofErr w:type="spellStart"/>
      <w:r w:rsidRPr="0094628A">
        <w:rPr>
          <w:lang w:val="uk-UA" w:eastAsia="uk-UA"/>
        </w:rPr>
        <w:t>Roman</w:t>
      </w:r>
      <w:proofErr w:type="spellEnd"/>
      <w:r w:rsidRPr="0094628A">
        <w:rPr>
          <w:lang w:val="uk-UA" w:eastAsia="uk-UA"/>
        </w:rPr>
        <w:t xml:space="preserve"> (</w:t>
      </w:r>
      <w:proofErr w:type="spellStart"/>
      <w:r w:rsidRPr="0094628A">
        <w:rPr>
          <w:lang w:val="uk-UA" w:eastAsia="uk-UA"/>
        </w:rPr>
        <w:t>Cyr</w:t>
      </w:r>
      <w:proofErr w:type="spellEnd"/>
      <w:r w:rsidRPr="0094628A">
        <w:rPr>
          <w:lang w:val="uk-UA" w:eastAsia="uk-UA"/>
        </w:rPr>
        <w:t xml:space="preserve">), </w:t>
      </w:r>
      <w:proofErr w:type="spellStart"/>
      <w:r w:rsidRPr="0094628A">
        <w:rPr>
          <w:b/>
          <w:lang w:val="uk-UA" w:eastAsia="uk-UA"/>
        </w:rPr>
        <w:t>Function</w:t>
      </w:r>
      <w:proofErr w:type="spellEnd"/>
      <w:r w:rsidRPr="0094628A">
        <w:rPr>
          <w:lang w:val="uk-UA" w:eastAsia="uk-UA"/>
        </w:rPr>
        <w:t xml:space="preserve"> – </w:t>
      </w:r>
      <w:proofErr w:type="spellStart"/>
      <w:r w:rsidRPr="0094628A">
        <w:rPr>
          <w:lang w:val="uk-UA" w:eastAsia="uk-UA"/>
        </w:rPr>
        <w:t>Times</w:t>
      </w:r>
      <w:proofErr w:type="spellEnd"/>
      <w:r w:rsidRPr="0094628A">
        <w:rPr>
          <w:lang w:val="uk-UA" w:eastAsia="uk-UA"/>
        </w:rPr>
        <w:t xml:space="preserve"> </w:t>
      </w:r>
      <w:proofErr w:type="spellStart"/>
      <w:r w:rsidRPr="0094628A">
        <w:rPr>
          <w:lang w:val="uk-UA" w:eastAsia="uk-UA"/>
        </w:rPr>
        <w:t>New</w:t>
      </w:r>
      <w:proofErr w:type="spellEnd"/>
      <w:r w:rsidRPr="0094628A">
        <w:rPr>
          <w:lang w:val="uk-UA" w:eastAsia="uk-UA"/>
        </w:rPr>
        <w:t xml:space="preserve"> </w:t>
      </w:r>
      <w:proofErr w:type="spellStart"/>
      <w:r w:rsidRPr="0094628A">
        <w:rPr>
          <w:lang w:val="uk-UA" w:eastAsia="uk-UA"/>
        </w:rPr>
        <w:t>Roman</w:t>
      </w:r>
      <w:proofErr w:type="spellEnd"/>
      <w:r w:rsidRPr="0094628A">
        <w:rPr>
          <w:lang w:val="uk-UA" w:eastAsia="uk-UA"/>
        </w:rPr>
        <w:t xml:space="preserve"> (</w:t>
      </w:r>
      <w:proofErr w:type="spellStart"/>
      <w:r w:rsidRPr="0094628A">
        <w:rPr>
          <w:lang w:val="uk-UA" w:eastAsia="uk-UA"/>
        </w:rPr>
        <w:t>Cyr</w:t>
      </w:r>
      <w:proofErr w:type="spellEnd"/>
      <w:r w:rsidRPr="0094628A">
        <w:rPr>
          <w:lang w:val="uk-UA" w:eastAsia="uk-UA"/>
        </w:rPr>
        <w:t xml:space="preserve">), </w:t>
      </w:r>
      <w:proofErr w:type="spellStart"/>
      <w:r w:rsidRPr="0094628A">
        <w:rPr>
          <w:lang w:val="uk-UA" w:eastAsia="uk-UA"/>
        </w:rPr>
        <w:t>italic</w:t>
      </w:r>
      <w:proofErr w:type="spellEnd"/>
      <w:r w:rsidRPr="0094628A">
        <w:rPr>
          <w:lang w:val="uk-UA" w:eastAsia="uk-UA"/>
        </w:rPr>
        <w:t xml:space="preserve">, </w:t>
      </w:r>
      <w:proofErr w:type="spellStart"/>
      <w:r w:rsidRPr="0094628A">
        <w:rPr>
          <w:b/>
          <w:lang w:val="uk-UA" w:eastAsia="uk-UA"/>
        </w:rPr>
        <w:t>Variable</w:t>
      </w:r>
      <w:proofErr w:type="spellEnd"/>
      <w:r w:rsidRPr="0094628A">
        <w:rPr>
          <w:lang w:val="uk-UA" w:eastAsia="uk-UA"/>
        </w:rPr>
        <w:t xml:space="preserve"> – </w:t>
      </w:r>
      <w:proofErr w:type="spellStart"/>
      <w:r w:rsidRPr="0094628A">
        <w:rPr>
          <w:lang w:val="uk-UA" w:eastAsia="uk-UA"/>
        </w:rPr>
        <w:t>Times</w:t>
      </w:r>
      <w:proofErr w:type="spellEnd"/>
      <w:r w:rsidRPr="0094628A">
        <w:rPr>
          <w:lang w:val="uk-UA" w:eastAsia="uk-UA"/>
        </w:rPr>
        <w:t xml:space="preserve"> </w:t>
      </w:r>
      <w:proofErr w:type="spellStart"/>
      <w:r w:rsidRPr="0094628A">
        <w:rPr>
          <w:lang w:val="uk-UA" w:eastAsia="uk-UA"/>
        </w:rPr>
        <w:t>New</w:t>
      </w:r>
      <w:proofErr w:type="spellEnd"/>
      <w:r w:rsidRPr="0094628A">
        <w:rPr>
          <w:lang w:val="uk-UA" w:eastAsia="uk-UA"/>
        </w:rPr>
        <w:t xml:space="preserve"> </w:t>
      </w:r>
      <w:proofErr w:type="spellStart"/>
      <w:r w:rsidRPr="0094628A">
        <w:rPr>
          <w:lang w:val="uk-UA" w:eastAsia="uk-UA"/>
        </w:rPr>
        <w:t>Roman</w:t>
      </w:r>
      <w:proofErr w:type="spellEnd"/>
      <w:r w:rsidRPr="0094628A">
        <w:rPr>
          <w:lang w:val="uk-UA" w:eastAsia="uk-UA"/>
        </w:rPr>
        <w:t xml:space="preserve"> (</w:t>
      </w:r>
      <w:proofErr w:type="spellStart"/>
      <w:r w:rsidRPr="0094628A">
        <w:rPr>
          <w:lang w:val="uk-UA" w:eastAsia="uk-UA"/>
        </w:rPr>
        <w:t>Cyr</w:t>
      </w:r>
      <w:proofErr w:type="spellEnd"/>
      <w:r w:rsidRPr="0094628A">
        <w:rPr>
          <w:lang w:val="uk-UA" w:eastAsia="uk-UA"/>
        </w:rPr>
        <w:t xml:space="preserve">), </w:t>
      </w:r>
      <w:proofErr w:type="spellStart"/>
      <w:r w:rsidRPr="0094628A">
        <w:rPr>
          <w:lang w:val="uk-UA" w:eastAsia="uk-UA"/>
        </w:rPr>
        <w:t>italic</w:t>
      </w:r>
      <w:proofErr w:type="spellEnd"/>
      <w:r w:rsidRPr="0094628A">
        <w:rPr>
          <w:lang w:val="uk-UA" w:eastAsia="uk-UA"/>
        </w:rPr>
        <w:t xml:space="preserve">, </w:t>
      </w:r>
      <w:proofErr w:type="spellStart"/>
      <w:r w:rsidRPr="0094628A">
        <w:rPr>
          <w:lang w:val="uk-UA" w:eastAsia="uk-UA"/>
        </w:rPr>
        <w:t>L.C.Greek</w:t>
      </w:r>
      <w:proofErr w:type="spellEnd"/>
      <w:r w:rsidRPr="0094628A">
        <w:rPr>
          <w:lang w:val="uk-UA" w:eastAsia="uk-UA"/>
        </w:rPr>
        <w:t xml:space="preserve"> – </w:t>
      </w:r>
      <w:proofErr w:type="spellStart"/>
      <w:r w:rsidRPr="0094628A">
        <w:rPr>
          <w:lang w:val="uk-UA" w:eastAsia="uk-UA"/>
        </w:rPr>
        <w:t>Symbol</w:t>
      </w:r>
      <w:proofErr w:type="spellEnd"/>
      <w:r w:rsidRPr="0094628A">
        <w:rPr>
          <w:lang w:val="uk-UA" w:eastAsia="uk-UA"/>
        </w:rPr>
        <w:t xml:space="preserve">, </w:t>
      </w:r>
      <w:proofErr w:type="spellStart"/>
      <w:r w:rsidRPr="0094628A">
        <w:rPr>
          <w:lang w:val="uk-UA" w:eastAsia="uk-UA"/>
        </w:rPr>
        <w:t>italic</w:t>
      </w:r>
      <w:proofErr w:type="spellEnd"/>
      <w:r w:rsidRPr="0094628A">
        <w:rPr>
          <w:lang w:val="uk-UA" w:eastAsia="uk-UA"/>
        </w:rPr>
        <w:t xml:space="preserve">, </w:t>
      </w:r>
      <w:proofErr w:type="spellStart"/>
      <w:r w:rsidRPr="0094628A">
        <w:rPr>
          <w:b/>
          <w:lang w:val="uk-UA" w:eastAsia="uk-UA"/>
        </w:rPr>
        <w:t>Symbol</w:t>
      </w:r>
      <w:proofErr w:type="spellEnd"/>
      <w:r w:rsidRPr="0094628A">
        <w:rPr>
          <w:lang w:val="uk-UA" w:eastAsia="uk-UA"/>
        </w:rPr>
        <w:t xml:space="preserve"> – </w:t>
      </w:r>
      <w:proofErr w:type="spellStart"/>
      <w:r w:rsidRPr="0094628A">
        <w:rPr>
          <w:lang w:val="uk-UA" w:eastAsia="uk-UA"/>
        </w:rPr>
        <w:t>Symbol</w:t>
      </w:r>
      <w:proofErr w:type="spellEnd"/>
      <w:r w:rsidRPr="0094628A">
        <w:rPr>
          <w:lang w:val="uk-UA" w:eastAsia="uk-UA"/>
        </w:rPr>
        <w:t xml:space="preserve">, </w:t>
      </w:r>
      <w:proofErr w:type="spellStart"/>
      <w:r w:rsidRPr="0094628A">
        <w:rPr>
          <w:lang w:val="uk-UA" w:eastAsia="uk-UA"/>
        </w:rPr>
        <w:t>italic</w:t>
      </w:r>
      <w:proofErr w:type="spellEnd"/>
      <w:r w:rsidRPr="0094628A">
        <w:rPr>
          <w:lang w:val="uk-UA" w:eastAsia="uk-UA"/>
        </w:rPr>
        <w:t xml:space="preserve">, </w:t>
      </w:r>
      <w:proofErr w:type="spellStart"/>
      <w:r w:rsidRPr="0094628A">
        <w:rPr>
          <w:b/>
          <w:lang w:val="uk-UA" w:eastAsia="uk-UA"/>
        </w:rPr>
        <w:t>Matrix</w:t>
      </w:r>
      <w:proofErr w:type="spellEnd"/>
      <w:r w:rsidRPr="0094628A">
        <w:rPr>
          <w:b/>
          <w:lang w:val="uk-UA" w:eastAsia="uk-UA"/>
        </w:rPr>
        <w:t>/</w:t>
      </w:r>
      <w:proofErr w:type="spellStart"/>
      <w:r w:rsidRPr="0094628A">
        <w:rPr>
          <w:b/>
          <w:lang w:val="uk-UA" w:eastAsia="uk-UA"/>
        </w:rPr>
        <w:t>Vector</w:t>
      </w:r>
      <w:proofErr w:type="spellEnd"/>
      <w:r w:rsidRPr="0094628A">
        <w:rPr>
          <w:lang w:val="uk-UA" w:eastAsia="uk-UA"/>
        </w:rPr>
        <w:t xml:space="preserve"> – </w:t>
      </w:r>
      <w:proofErr w:type="spellStart"/>
      <w:r w:rsidRPr="0094628A">
        <w:rPr>
          <w:lang w:val="uk-UA" w:eastAsia="uk-UA"/>
        </w:rPr>
        <w:t>Times</w:t>
      </w:r>
      <w:proofErr w:type="spellEnd"/>
      <w:r w:rsidRPr="0094628A">
        <w:rPr>
          <w:lang w:val="uk-UA" w:eastAsia="uk-UA"/>
        </w:rPr>
        <w:t xml:space="preserve"> </w:t>
      </w:r>
      <w:proofErr w:type="spellStart"/>
      <w:r w:rsidRPr="0094628A">
        <w:rPr>
          <w:lang w:val="uk-UA" w:eastAsia="uk-UA"/>
        </w:rPr>
        <w:t>New</w:t>
      </w:r>
      <w:proofErr w:type="spellEnd"/>
      <w:r w:rsidRPr="0094628A">
        <w:rPr>
          <w:lang w:val="uk-UA" w:eastAsia="uk-UA"/>
        </w:rPr>
        <w:t xml:space="preserve"> </w:t>
      </w:r>
      <w:proofErr w:type="spellStart"/>
      <w:r w:rsidRPr="0094628A">
        <w:rPr>
          <w:lang w:val="uk-UA" w:eastAsia="uk-UA"/>
        </w:rPr>
        <w:t>Roman</w:t>
      </w:r>
      <w:proofErr w:type="spellEnd"/>
      <w:r w:rsidRPr="0094628A">
        <w:rPr>
          <w:lang w:val="uk-UA" w:eastAsia="uk-UA"/>
        </w:rPr>
        <w:t xml:space="preserve"> (</w:t>
      </w:r>
      <w:proofErr w:type="spellStart"/>
      <w:r w:rsidRPr="0094628A">
        <w:rPr>
          <w:lang w:val="uk-UA" w:eastAsia="uk-UA"/>
        </w:rPr>
        <w:t>Cyr</w:t>
      </w:r>
      <w:proofErr w:type="spellEnd"/>
      <w:r w:rsidRPr="0094628A">
        <w:rPr>
          <w:lang w:val="uk-UA" w:eastAsia="uk-UA"/>
        </w:rPr>
        <w:t xml:space="preserve">), </w:t>
      </w:r>
      <w:proofErr w:type="spellStart"/>
      <w:r w:rsidRPr="0094628A">
        <w:rPr>
          <w:b/>
          <w:lang w:val="uk-UA" w:eastAsia="uk-UA"/>
        </w:rPr>
        <w:t>Number</w:t>
      </w:r>
      <w:proofErr w:type="spellEnd"/>
      <w:r w:rsidRPr="0094628A">
        <w:rPr>
          <w:lang w:val="uk-UA" w:eastAsia="uk-UA"/>
        </w:rPr>
        <w:t xml:space="preserve"> – </w:t>
      </w:r>
      <w:proofErr w:type="spellStart"/>
      <w:r w:rsidRPr="0094628A">
        <w:rPr>
          <w:lang w:val="uk-UA" w:eastAsia="uk-UA"/>
        </w:rPr>
        <w:t>Times</w:t>
      </w:r>
      <w:proofErr w:type="spellEnd"/>
      <w:r w:rsidRPr="0094628A">
        <w:rPr>
          <w:lang w:val="uk-UA" w:eastAsia="uk-UA"/>
        </w:rPr>
        <w:t xml:space="preserve"> </w:t>
      </w:r>
      <w:proofErr w:type="spellStart"/>
      <w:r w:rsidRPr="0094628A">
        <w:rPr>
          <w:lang w:val="uk-UA" w:eastAsia="uk-UA"/>
        </w:rPr>
        <w:t>New</w:t>
      </w:r>
      <w:proofErr w:type="spellEnd"/>
      <w:r w:rsidRPr="0094628A">
        <w:rPr>
          <w:lang w:val="uk-UA" w:eastAsia="uk-UA"/>
        </w:rPr>
        <w:t xml:space="preserve"> </w:t>
      </w:r>
      <w:proofErr w:type="spellStart"/>
      <w:r w:rsidRPr="0094628A">
        <w:rPr>
          <w:lang w:val="uk-UA" w:eastAsia="uk-UA"/>
        </w:rPr>
        <w:t>Roman</w:t>
      </w:r>
      <w:proofErr w:type="spellEnd"/>
      <w:r w:rsidRPr="0094628A">
        <w:rPr>
          <w:lang w:val="uk-UA" w:eastAsia="uk-UA"/>
        </w:rPr>
        <w:t xml:space="preserve"> (</w:t>
      </w:r>
      <w:proofErr w:type="spellStart"/>
      <w:r w:rsidRPr="0094628A">
        <w:rPr>
          <w:lang w:val="uk-UA" w:eastAsia="uk-UA"/>
        </w:rPr>
        <w:t>Cyr</w:t>
      </w:r>
      <w:proofErr w:type="spellEnd"/>
      <w:r w:rsidRPr="0094628A">
        <w:rPr>
          <w:lang w:val="uk-UA" w:eastAsia="uk-UA"/>
        </w:rPr>
        <w:t xml:space="preserve">). </w:t>
      </w:r>
      <w:r w:rsidRPr="0094628A">
        <w:rPr>
          <w:u w:val="single"/>
          <w:lang w:val="uk-UA" w:eastAsia="uk-UA"/>
        </w:rPr>
        <w:t>Розміри:</w:t>
      </w:r>
      <w:r w:rsidRPr="0094628A">
        <w:rPr>
          <w:lang w:val="uk-UA" w:eastAsia="uk-UA"/>
        </w:rPr>
        <w:t xml:space="preserve"> </w:t>
      </w:r>
      <w:proofErr w:type="spellStart"/>
      <w:r w:rsidRPr="0094628A">
        <w:rPr>
          <w:b/>
          <w:lang w:val="uk-UA" w:eastAsia="uk-UA"/>
        </w:rPr>
        <w:t>Full</w:t>
      </w:r>
      <w:proofErr w:type="spellEnd"/>
      <w:r w:rsidRPr="0094628A">
        <w:rPr>
          <w:lang w:val="uk-UA" w:eastAsia="uk-UA"/>
        </w:rPr>
        <w:t xml:space="preserve"> – 11, </w:t>
      </w:r>
      <w:proofErr w:type="spellStart"/>
      <w:r w:rsidRPr="0094628A">
        <w:rPr>
          <w:b/>
          <w:lang w:val="uk-UA" w:eastAsia="uk-UA"/>
        </w:rPr>
        <w:t>Subscript</w:t>
      </w:r>
      <w:proofErr w:type="spellEnd"/>
      <w:r w:rsidRPr="0094628A">
        <w:rPr>
          <w:b/>
          <w:lang w:val="uk-UA" w:eastAsia="uk-UA"/>
        </w:rPr>
        <w:t>/</w:t>
      </w:r>
      <w:proofErr w:type="spellStart"/>
      <w:r w:rsidRPr="0094628A">
        <w:rPr>
          <w:b/>
          <w:lang w:val="uk-UA" w:eastAsia="uk-UA"/>
        </w:rPr>
        <w:t>Superscript</w:t>
      </w:r>
      <w:proofErr w:type="spellEnd"/>
      <w:r w:rsidRPr="0094628A">
        <w:rPr>
          <w:lang w:val="uk-UA" w:eastAsia="uk-UA"/>
        </w:rPr>
        <w:t xml:space="preserve"> – 8, </w:t>
      </w:r>
      <w:proofErr w:type="spellStart"/>
      <w:r w:rsidRPr="0094628A">
        <w:rPr>
          <w:b/>
          <w:lang w:val="uk-UA" w:eastAsia="uk-UA"/>
        </w:rPr>
        <w:t>Sub-Subscript</w:t>
      </w:r>
      <w:proofErr w:type="spellEnd"/>
      <w:r w:rsidRPr="0094628A">
        <w:rPr>
          <w:b/>
          <w:lang w:val="uk-UA" w:eastAsia="uk-UA"/>
        </w:rPr>
        <w:t>/</w:t>
      </w:r>
      <w:proofErr w:type="spellStart"/>
      <w:r w:rsidRPr="0094628A">
        <w:rPr>
          <w:b/>
          <w:lang w:val="uk-UA" w:eastAsia="uk-UA"/>
        </w:rPr>
        <w:t>Superscript</w:t>
      </w:r>
      <w:proofErr w:type="spellEnd"/>
      <w:r w:rsidRPr="0094628A">
        <w:rPr>
          <w:lang w:val="uk-UA" w:eastAsia="uk-UA"/>
        </w:rPr>
        <w:t xml:space="preserve"> – 8, </w:t>
      </w:r>
      <w:proofErr w:type="spellStart"/>
      <w:r w:rsidRPr="0094628A">
        <w:rPr>
          <w:lang w:val="uk-UA" w:eastAsia="uk-UA"/>
        </w:rPr>
        <w:t>Symbol</w:t>
      </w:r>
      <w:proofErr w:type="spellEnd"/>
      <w:r w:rsidRPr="0094628A">
        <w:rPr>
          <w:lang w:val="uk-UA" w:eastAsia="uk-UA"/>
        </w:rPr>
        <w:t xml:space="preserve"> – 14, </w:t>
      </w:r>
      <w:proofErr w:type="spellStart"/>
      <w:r w:rsidRPr="0094628A">
        <w:rPr>
          <w:b/>
          <w:lang w:val="uk-UA" w:eastAsia="uk-UA"/>
        </w:rPr>
        <w:t>Sub-Symbol</w:t>
      </w:r>
      <w:proofErr w:type="spellEnd"/>
      <w:r w:rsidRPr="0094628A">
        <w:rPr>
          <w:b/>
          <w:lang w:val="uk-UA" w:eastAsia="uk-UA"/>
        </w:rPr>
        <w:t xml:space="preserve"> – </w:t>
      </w:r>
      <w:r w:rsidRPr="0094628A">
        <w:rPr>
          <w:lang w:val="uk-UA" w:eastAsia="uk-UA"/>
        </w:rPr>
        <w:t>10.</w:t>
      </w:r>
    </w:p>
    <w:p w14:paraId="1B77FFF7" w14:textId="77777777" w:rsidR="00C64939" w:rsidRPr="0094628A" w:rsidRDefault="00C64939" w:rsidP="009C1AAF">
      <w:pPr>
        <w:shd w:val="clear" w:color="auto" w:fill="FFFFFF"/>
        <w:ind w:firstLine="709"/>
        <w:jc w:val="both"/>
        <w:rPr>
          <w:b/>
          <w:lang w:val="uk-UA" w:eastAsia="uk-UA"/>
        </w:rPr>
      </w:pPr>
      <w:r w:rsidRPr="0094628A">
        <w:rPr>
          <w:b/>
          <w:lang w:val="uk-UA" w:eastAsia="uk-UA"/>
        </w:rPr>
        <w:t xml:space="preserve">Забороняється використовувати вбудований у МS Office версій 10 і вище </w:t>
      </w:r>
      <w:r w:rsidRPr="0094628A">
        <w:rPr>
          <w:b/>
          <w:lang w:val="uk-UA" w:eastAsia="uk-UA"/>
        </w:rPr>
        <w:br/>
        <w:t>редактор формул!</w:t>
      </w:r>
    </w:p>
    <w:p w14:paraId="65A36D29" w14:textId="77777777" w:rsidR="00C64939" w:rsidRPr="0094628A" w:rsidRDefault="00C64939" w:rsidP="009C1AAF">
      <w:pPr>
        <w:shd w:val="clear" w:color="auto" w:fill="FFFFFF"/>
        <w:ind w:firstLine="709"/>
        <w:jc w:val="both"/>
        <w:rPr>
          <w:lang w:val="uk-UA" w:eastAsia="uk-UA"/>
        </w:rPr>
      </w:pPr>
      <w:r w:rsidRPr="0094628A">
        <w:rPr>
          <w:b/>
          <w:bCs/>
          <w:lang w:val="uk-UA" w:eastAsia="uk-UA"/>
        </w:rPr>
        <w:t>Для наочності рекомендується формули відокремлювати відбивками зверху і знизу – 6 пт.</w:t>
      </w:r>
    </w:p>
    <w:p w14:paraId="499FB435" w14:textId="77777777" w:rsidR="00C64939" w:rsidRPr="0094628A" w:rsidRDefault="00C64939" w:rsidP="009C1AAF">
      <w:pPr>
        <w:shd w:val="clear" w:color="auto" w:fill="FFFFFF"/>
        <w:ind w:firstLine="709"/>
        <w:jc w:val="both"/>
        <w:rPr>
          <w:lang w:val="uk-UA" w:eastAsia="uk-UA"/>
        </w:rPr>
      </w:pPr>
      <w:r w:rsidRPr="0094628A">
        <w:rPr>
          <w:b/>
          <w:bCs/>
          <w:lang w:val="uk-UA" w:eastAsia="uk-UA"/>
        </w:rPr>
        <w:t>Формули компонуються так, щоб вони вміщалися в колонку шириною 80 мм!!!</w:t>
      </w:r>
    </w:p>
    <w:p w14:paraId="0ED127D4" w14:textId="77777777" w:rsidR="00C64939" w:rsidRPr="0094628A" w:rsidRDefault="00C64939" w:rsidP="009C1AAF">
      <w:pPr>
        <w:shd w:val="clear" w:color="auto" w:fill="FFFFFF"/>
        <w:ind w:firstLine="709"/>
        <w:jc w:val="both"/>
        <w:rPr>
          <w:lang w:val="uk-UA" w:eastAsia="uk-UA"/>
        </w:rPr>
      </w:pPr>
      <w:r w:rsidRPr="0094628A">
        <w:rPr>
          <w:lang w:val="uk-UA" w:eastAsia="uk-UA"/>
        </w:rPr>
        <w:t>   </w:t>
      </w:r>
      <w:r w:rsidRPr="0094628A">
        <w:rPr>
          <w:b/>
          <w:lang w:val="uk-UA" w:eastAsia="uk-UA"/>
        </w:rPr>
        <w:t>4.</w:t>
      </w:r>
      <w:r w:rsidRPr="0094628A">
        <w:rPr>
          <w:lang w:val="uk-UA" w:eastAsia="uk-UA"/>
        </w:rPr>
        <w:t> </w:t>
      </w:r>
      <w:r w:rsidRPr="0094628A">
        <w:rPr>
          <w:b/>
          <w:bCs/>
          <w:lang w:val="uk-UA" w:eastAsia="uk-UA"/>
        </w:rPr>
        <w:t>Таблиці</w:t>
      </w:r>
      <w:r w:rsidRPr="0094628A">
        <w:rPr>
          <w:lang w:val="uk-UA" w:eastAsia="uk-UA"/>
        </w:rPr>
        <w:t> повинні бути складені лаконічно, зрозуміло і містити мінімальні відомості, необхідні для ілюстрування суті статті. Таблиці не повинні дублювати результати, представлені в інших місцях рукопису (наприклад, у вигляді графіків).</w:t>
      </w:r>
    </w:p>
    <w:p w14:paraId="08F1A9F0" w14:textId="77777777" w:rsidR="00C64939" w:rsidRPr="0094628A" w:rsidRDefault="00C64939" w:rsidP="009C1AAF">
      <w:pPr>
        <w:shd w:val="clear" w:color="auto" w:fill="FFFFFF"/>
        <w:ind w:firstLine="709"/>
        <w:jc w:val="both"/>
        <w:rPr>
          <w:lang w:val="uk-UA" w:eastAsia="uk-UA"/>
        </w:rPr>
      </w:pPr>
      <w:r w:rsidRPr="0094628A">
        <w:rPr>
          <w:lang w:val="uk-UA" w:eastAsia="uk-UA"/>
        </w:rPr>
        <w:t xml:space="preserve">Назва таблиці: </w:t>
      </w:r>
      <w:proofErr w:type="spellStart"/>
      <w:r w:rsidRPr="0094628A">
        <w:rPr>
          <w:lang w:val="uk-UA" w:eastAsia="uk-UA"/>
        </w:rPr>
        <w:t>Times</w:t>
      </w:r>
      <w:proofErr w:type="spellEnd"/>
      <w:r w:rsidRPr="0094628A">
        <w:rPr>
          <w:lang w:val="uk-UA" w:eastAsia="uk-UA"/>
        </w:rPr>
        <w:t xml:space="preserve"> </w:t>
      </w:r>
      <w:proofErr w:type="spellStart"/>
      <w:r w:rsidRPr="0094628A">
        <w:rPr>
          <w:lang w:val="uk-UA" w:eastAsia="uk-UA"/>
        </w:rPr>
        <w:t>New</w:t>
      </w:r>
      <w:proofErr w:type="spellEnd"/>
      <w:r w:rsidRPr="0094628A">
        <w:rPr>
          <w:lang w:val="uk-UA" w:eastAsia="uk-UA"/>
        </w:rPr>
        <w:t xml:space="preserve"> </w:t>
      </w:r>
      <w:proofErr w:type="spellStart"/>
      <w:r w:rsidRPr="0094628A">
        <w:rPr>
          <w:lang w:val="uk-UA" w:eastAsia="uk-UA"/>
        </w:rPr>
        <w:t>Roman</w:t>
      </w:r>
      <w:proofErr w:type="spellEnd"/>
      <w:r w:rsidRPr="0094628A">
        <w:rPr>
          <w:lang w:val="uk-UA" w:eastAsia="uk-UA"/>
        </w:rPr>
        <w:t xml:space="preserve"> (</w:t>
      </w:r>
      <w:proofErr w:type="spellStart"/>
      <w:r w:rsidRPr="0094628A">
        <w:rPr>
          <w:lang w:val="uk-UA" w:eastAsia="uk-UA"/>
        </w:rPr>
        <w:t>Cyr</w:t>
      </w:r>
      <w:proofErr w:type="spellEnd"/>
      <w:r w:rsidRPr="0094628A">
        <w:rPr>
          <w:lang w:val="uk-UA" w:eastAsia="uk-UA"/>
        </w:rPr>
        <w:t xml:space="preserve">), кегль 11, </w:t>
      </w:r>
      <w:proofErr w:type="spellStart"/>
      <w:r w:rsidRPr="0094628A">
        <w:rPr>
          <w:lang w:val="uk-UA" w:eastAsia="uk-UA"/>
        </w:rPr>
        <w:t>bold</w:t>
      </w:r>
      <w:proofErr w:type="spellEnd"/>
      <w:r w:rsidRPr="0094628A">
        <w:rPr>
          <w:lang w:val="uk-UA" w:eastAsia="uk-UA"/>
        </w:rPr>
        <w:t xml:space="preserve">, без абзацного відступу, вирівнювання – по центру, відбивки зверху і знизу – 6 пт. </w:t>
      </w:r>
    </w:p>
    <w:p w14:paraId="3A111F53" w14:textId="77777777" w:rsidR="00C64939" w:rsidRPr="0094628A" w:rsidRDefault="00C64939" w:rsidP="009C1AAF">
      <w:pPr>
        <w:shd w:val="clear" w:color="auto" w:fill="FFFFFF"/>
        <w:ind w:firstLine="709"/>
        <w:jc w:val="both"/>
        <w:rPr>
          <w:lang w:val="uk-UA" w:eastAsia="uk-UA"/>
        </w:rPr>
      </w:pPr>
      <w:r w:rsidRPr="0094628A">
        <w:rPr>
          <w:b/>
          <w:bCs/>
          <w:lang w:val="uk-UA" w:eastAsia="uk-UA"/>
        </w:rPr>
        <w:t>Таблиці компонуються так, щоб вони вміщалися в колонку шириною </w:t>
      </w:r>
      <w:r w:rsidRPr="0094628A">
        <w:rPr>
          <w:b/>
          <w:bCs/>
          <w:lang w:val="uk-UA" w:eastAsia="uk-UA"/>
        </w:rPr>
        <w:br/>
        <w:t>80 мм або 165мм!!!</w:t>
      </w:r>
    </w:p>
    <w:p w14:paraId="3DEB8367" w14:textId="77777777" w:rsidR="00C64939" w:rsidRPr="00BD478F" w:rsidRDefault="00C64939" w:rsidP="009C1AAF">
      <w:pPr>
        <w:shd w:val="clear" w:color="auto" w:fill="FFFFFF"/>
        <w:ind w:firstLine="709"/>
        <w:jc w:val="both"/>
        <w:rPr>
          <w:spacing w:val="-4"/>
          <w:lang w:val="uk-UA" w:eastAsia="uk-UA"/>
        </w:rPr>
      </w:pPr>
      <w:r>
        <w:rPr>
          <w:spacing w:val="-2"/>
          <w:lang w:eastAsia="uk-UA"/>
        </w:rPr>
        <w:t> </w:t>
      </w:r>
      <w:r w:rsidRPr="00BD478F">
        <w:rPr>
          <w:spacing w:val="-2"/>
          <w:lang w:val="uk-UA" w:eastAsia="uk-UA"/>
        </w:rPr>
        <w:t xml:space="preserve"> </w:t>
      </w:r>
      <w:r>
        <w:rPr>
          <w:spacing w:val="-2"/>
          <w:lang w:eastAsia="uk-UA"/>
        </w:rPr>
        <w:t> </w:t>
      </w:r>
      <w:r w:rsidRPr="00BD478F">
        <w:rPr>
          <w:b/>
          <w:spacing w:val="-2"/>
          <w:lang w:val="uk-UA" w:eastAsia="uk-UA"/>
        </w:rPr>
        <w:t>5.</w:t>
      </w:r>
      <w:r>
        <w:rPr>
          <w:spacing w:val="-2"/>
          <w:lang w:eastAsia="uk-UA"/>
        </w:rPr>
        <w:t> </w:t>
      </w:r>
      <w:r w:rsidRPr="00BD478F">
        <w:rPr>
          <w:b/>
          <w:bCs/>
          <w:spacing w:val="-2"/>
          <w:lang w:val="uk-UA" w:eastAsia="uk-UA"/>
        </w:rPr>
        <w:t>Ілюстрації</w:t>
      </w:r>
      <w:r>
        <w:rPr>
          <w:spacing w:val="-2"/>
          <w:lang w:eastAsia="uk-UA"/>
        </w:rPr>
        <w:t> </w:t>
      </w:r>
      <w:r w:rsidRPr="00BD478F">
        <w:rPr>
          <w:spacing w:val="-2"/>
          <w:lang w:val="uk-UA" w:eastAsia="uk-UA"/>
        </w:rPr>
        <w:t xml:space="preserve">до статей (схеми, графіки, діаграми) повинні бути виконані у растровому </w:t>
      </w:r>
      <w:r w:rsidRPr="00BD478F">
        <w:rPr>
          <w:spacing w:val="-4"/>
          <w:lang w:val="uk-UA" w:eastAsia="uk-UA"/>
        </w:rPr>
        <w:t>(векторному) форматах (</w:t>
      </w:r>
      <w:r>
        <w:rPr>
          <w:spacing w:val="-4"/>
          <w:lang w:eastAsia="uk-UA"/>
        </w:rPr>
        <w:t>BMP</w:t>
      </w:r>
      <w:r w:rsidRPr="00BD478F">
        <w:rPr>
          <w:spacing w:val="-4"/>
          <w:lang w:val="uk-UA" w:eastAsia="uk-UA"/>
        </w:rPr>
        <w:t xml:space="preserve">, </w:t>
      </w:r>
      <w:r>
        <w:rPr>
          <w:spacing w:val="-4"/>
          <w:lang w:eastAsia="uk-UA"/>
        </w:rPr>
        <w:t>TIF</w:t>
      </w:r>
      <w:r w:rsidRPr="00BD478F">
        <w:rPr>
          <w:spacing w:val="-4"/>
          <w:lang w:val="uk-UA" w:eastAsia="uk-UA"/>
        </w:rPr>
        <w:t xml:space="preserve">, </w:t>
      </w:r>
      <w:r>
        <w:rPr>
          <w:spacing w:val="-4"/>
          <w:lang w:eastAsia="uk-UA"/>
        </w:rPr>
        <w:t>PCX</w:t>
      </w:r>
      <w:r w:rsidRPr="00BD478F">
        <w:rPr>
          <w:spacing w:val="-4"/>
          <w:lang w:val="uk-UA" w:eastAsia="uk-UA"/>
        </w:rPr>
        <w:t xml:space="preserve">, </w:t>
      </w:r>
      <w:r>
        <w:rPr>
          <w:spacing w:val="-4"/>
          <w:lang w:eastAsia="uk-UA"/>
        </w:rPr>
        <w:t>JPG</w:t>
      </w:r>
      <w:r w:rsidRPr="00BD478F">
        <w:rPr>
          <w:spacing w:val="-4"/>
          <w:lang w:val="uk-UA" w:eastAsia="uk-UA"/>
        </w:rPr>
        <w:t xml:space="preserve">, </w:t>
      </w:r>
      <w:r>
        <w:rPr>
          <w:spacing w:val="-4"/>
          <w:lang w:eastAsia="uk-UA"/>
        </w:rPr>
        <w:t>GIF</w:t>
      </w:r>
      <w:r w:rsidRPr="00BD478F">
        <w:rPr>
          <w:spacing w:val="-4"/>
          <w:lang w:val="uk-UA" w:eastAsia="uk-UA"/>
        </w:rPr>
        <w:t xml:space="preserve">, </w:t>
      </w:r>
      <w:r>
        <w:rPr>
          <w:spacing w:val="-4"/>
          <w:lang w:val="en-US" w:eastAsia="uk-UA"/>
        </w:rPr>
        <w:t>PSD</w:t>
      </w:r>
      <w:r w:rsidRPr="00BD478F">
        <w:rPr>
          <w:spacing w:val="-4"/>
          <w:lang w:val="uk-UA" w:eastAsia="uk-UA"/>
        </w:rPr>
        <w:t xml:space="preserve">, </w:t>
      </w:r>
      <w:r>
        <w:rPr>
          <w:spacing w:val="-4"/>
          <w:lang w:eastAsia="uk-UA"/>
        </w:rPr>
        <w:t>CDR</w:t>
      </w:r>
      <w:r w:rsidRPr="00BD478F">
        <w:rPr>
          <w:spacing w:val="-4"/>
          <w:lang w:val="uk-UA" w:eastAsia="uk-UA"/>
        </w:rPr>
        <w:t>) і додаватися окремим файлом.</w:t>
      </w:r>
    </w:p>
    <w:p w14:paraId="0F1CCE81" w14:textId="77777777" w:rsidR="00C64939" w:rsidRDefault="00C64939" w:rsidP="009C1AAF">
      <w:pPr>
        <w:shd w:val="clear" w:color="auto" w:fill="FFFFFF"/>
        <w:ind w:firstLine="709"/>
        <w:jc w:val="both"/>
        <w:rPr>
          <w:lang w:eastAsia="uk-UA"/>
        </w:rPr>
      </w:pPr>
      <w:r>
        <w:rPr>
          <w:lang w:eastAsia="uk-UA"/>
        </w:rPr>
        <w:lastRenderedPageBreak/>
        <w:t> </w:t>
      </w:r>
      <w:r w:rsidRPr="00BD478F">
        <w:rPr>
          <w:lang w:val="uk-UA" w:eastAsia="uk-UA"/>
        </w:rPr>
        <w:t xml:space="preserve"> </w:t>
      </w:r>
      <w:r>
        <w:rPr>
          <w:lang w:eastAsia="uk-UA"/>
        </w:rPr>
        <w:t> </w:t>
      </w:r>
      <w:r w:rsidRPr="00BD478F">
        <w:rPr>
          <w:lang w:val="uk-UA" w:eastAsia="uk-UA"/>
        </w:rPr>
        <w:t xml:space="preserve"> </w:t>
      </w:r>
      <w:r>
        <w:rPr>
          <w:lang w:eastAsia="uk-UA"/>
        </w:rPr>
        <w:t> </w:t>
      </w:r>
      <w:proofErr w:type="spellStart"/>
      <w:r>
        <w:rPr>
          <w:b/>
          <w:bCs/>
          <w:u w:val="single"/>
          <w:lang w:eastAsia="uk-UA"/>
        </w:rPr>
        <w:t>Забороняється</w:t>
      </w:r>
      <w:proofErr w:type="spellEnd"/>
      <w:r>
        <w:rPr>
          <w:b/>
          <w:bCs/>
          <w:u w:val="single"/>
          <w:lang w:eastAsia="uk-UA"/>
        </w:rPr>
        <w:t xml:space="preserve"> </w:t>
      </w:r>
      <w:proofErr w:type="spellStart"/>
      <w:r>
        <w:rPr>
          <w:b/>
          <w:bCs/>
          <w:u w:val="single"/>
          <w:lang w:eastAsia="uk-UA"/>
        </w:rPr>
        <w:t>використовувати</w:t>
      </w:r>
      <w:proofErr w:type="spellEnd"/>
      <w:r>
        <w:rPr>
          <w:b/>
          <w:bCs/>
          <w:u w:val="single"/>
          <w:lang w:eastAsia="uk-UA"/>
        </w:rPr>
        <w:t xml:space="preserve"> </w:t>
      </w:r>
      <w:proofErr w:type="spellStart"/>
      <w:r>
        <w:rPr>
          <w:b/>
          <w:bCs/>
          <w:u w:val="single"/>
          <w:lang w:eastAsia="uk-UA"/>
        </w:rPr>
        <w:t>графічний</w:t>
      </w:r>
      <w:proofErr w:type="spellEnd"/>
      <w:r>
        <w:rPr>
          <w:b/>
          <w:bCs/>
          <w:u w:val="single"/>
          <w:lang w:eastAsia="uk-UA"/>
        </w:rPr>
        <w:t xml:space="preserve"> редактор MS WORD!!!</w:t>
      </w:r>
    </w:p>
    <w:p w14:paraId="5F2AD44C" w14:textId="77777777" w:rsidR="00C64939" w:rsidRDefault="00C64939" w:rsidP="009C1AAF">
      <w:pPr>
        <w:shd w:val="clear" w:color="auto" w:fill="FFFFFF"/>
        <w:ind w:firstLine="709"/>
        <w:jc w:val="both"/>
        <w:rPr>
          <w:lang w:eastAsia="uk-UA"/>
        </w:rPr>
      </w:pPr>
      <w:r>
        <w:rPr>
          <w:lang w:eastAsia="uk-UA"/>
        </w:rPr>
        <w:t>     </w:t>
      </w:r>
      <w:proofErr w:type="spellStart"/>
      <w:r>
        <w:rPr>
          <w:lang w:eastAsia="uk-UA"/>
        </w:rPr>
        <w:t>Ілюстрації</w:t>
      </w:r>
      <w:proofErr w:type="spellEnd"/>
      <w:r>
        <w:rPr>
          <w:lang w:eastAsia="uk-UA"/>
        </w:rPr>
        <w:t xml:space="preserve"> типу </w:t>
      </w:r>
      <w:proofErr w:type="spellStart"/>
      <w:r>
        <w:rPr>
          <w:lang w:eastAsia="uk-UA"/>
        </w:rPr>
        <w:t>фотографій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повинні</w:t>
      </w:r>
      <w:proofErr w:type="spellEnd"/>
      <w:r>
        <w:rPr>
          <w:lang w:eastAsia="uk-UA"/>
        </w:rPr>
        <w:t xml:space="preserve"> бути </w:t>
      </w:r>
      <w:proofErr w:type="spellStart"/>
      <w:r>
        <w:rPr>
          <w:lang w:eastAsia="uk-UA"/>
        </w:rPr>
        <w:t>відскановані</w:t>
      </w:r>
      <w:proofErr w:type="spellEnd"/>
      <w:r>
        <w:rPr>
          <w:lang w:eastAsia="uk-UA"/>
        </w:rPr>
        <w:t xml:space="preserve"> з </w:t>
      </w:r>
      <w:proofErr w:type="spellStart"/>
      <w:r>
        <w:rPr>
          <w:lang w:eastAsia="uk-UA"/>
        </w:rPr>
        <w:t>роздільною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здатністю</w:t>
      </w:r>
      <w:proofErr w:type="spellEnd"/>
      <w:r>
        <w:rPr>
          <w:lang w:eastAsia="uk-UA"/>
        </w:rPr>
        <w:t xml:space="preserve"> не </w:t>
      </w:r>
      <w:proofErr w:type="spellStart"/>
      <w:r>
        <w:rPr>
          <w:lang w:eastAsia="uk-UA"/>
        </w:rPr>
        <w:t>менше</w:t>
      </w:r>
      <w:proofErr w:type="spellEnd"/>
      <w:r>
        <w:rPr>
          <w:lang w:eastAsia="uk-UA"/>
        </w:rPr>
        <w:t xml:space="preserve"> 400 </w:t>
      </w:r>
      <w:proofErr w:type="spellStart"/>
      <w:r>
        <w:rPr>
          <w:lang w:eastAsia="uk-UA"/>
        </w:rPr>
        <w:t>dpi</w:t>
      </w:r>
      <w:proofErr w:type="spellEnd"/>
      <w:r>
        <w:rPr>
          <w:lang w:eastAsia="uk-UA"/>
        </w:rPr>
        <w:t xml:space="preserve"> і/</w:t>
      </w:r>
      <w:proofErr w:type="spellStart"/>
      <w:r>
        <w:rPr>
          <w:lang w:eastAsia="uk-UA"/>
        </w:rPr>
        <w:t>або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додаватися</w:t>
      </w:r>
      <w:proofErr w:type="spellEnd"/>
      <w:r>
        <w:rPr>
          <w:lang w:eastAsia="uk-UA"/>
        </w:rPr>
        <w:t xml:space="preserve"> в </w:t>
      </w:r>
      <w:proofErr w:type="spellStart"/>
      <w:r>
        <w:rPr>
          <w:lang w:eastAsia="uk-UA"/>
        </w:rPr>
        <w:t>оригіналі</w:t>
      </w:r>
      <w:proofErr w:type="spellEnd"/>
      <w:r>
        <w:rPr>
          <w:lang w:eastAsia="uk-UA"/>
        </w:rPr>
        <w:t>.</w:t>
      </w:r>
    </w:p>
    <w:p w14:paraId="091F529C" w14:textId="77777777" w:rsidR="00C64939" w:rsidRDefault="00C64939" w:rsidP="009C1AAF">
      <w:pPr>
        <w:shd w:val="clear" w:color="auto" w:fill="FFFFFF"/>
        <w:ind w:firstLine="709"/>
        <w:jc w:val="both"/>
        <w:rPr>
          <w:lang w:eastAsia="uk-UA"/>
        </w:rPr>
      </w:pPr>
      <w:r>
        <w:rPr>
          <w:b/>
          <w:bCs/>
          <w:lang w:eastAsia="uk-UA"/>
        </w:rPr>
        <w:t>     </w:t>
      </w:r>
      <w:proofErr w:type="spellStart"/>
      <w:r>
        <w:rPr>
          <w:b/>
          <w:bCs/>
          <w:lang w:eastAsia="uk-UA"/>
        </w:rPr>
        <w:t>Усі</w:t>
      </w:r>
      <w:proofErr w:type="spellEnd"/>
      <w:r>
        <w:rPr>
          <w:b/>
          <w:bCs/>
          <w:lang w:eastAsia="uk-UA"/>
        </w:rPr>
        <w:t xml:space="preserve"> рисунки, </w:t>
      </w:r>
      <w:proofErr w:type="spellStart"/>
      <w:r>
        <w:rPr>
          <w:b/>
          <w:bCs/>
          <w:lang w:eastAsia="uk-UA"/>
        </w:rPr>
        <w:t>графіки</w:t>
      </w:r>
      <w:proofErr w:type="spellEnd"/>
      <w:r>
        <w:rPr>
          <w:b/>
          <w:bCs/>
          <w:lang w:eastAsia="uk-UA"/>
        </w:rPr>
        <w:t xml:space="preserve"> і </w:t>
      </w:r>
      <w:proofErr w:type="spellStart"/>
      <w:r>
        <w:rPr>
          <w:b/>
          <w:bCs/>
          <w:lang w:eastAsia="uk-UA"/>
        </w:rPr>
        <w:t>фотографії</w:t>
      </w:r>
      <w:proofErr w:type="spellEnd"/>
      <w:r>
        <w:rPr>
          <w:b/>
          <w:bCs/>
          <w:lang w:eastAsia="uk-UA"/>
        </w:rPr>
        <w:t xml:space="preserve"> </w:t>
      </w:r>
      <w:proofErr w:type="spellStart"/>
      <w:r>
        <w:rPr>
          <w:b/>
          <w:bCs/>
          <w:lang w:eastAsia="uk-UA"/>
        </w:rPr>
        <w:t>можуть</w:t>
      </w:r>
      <w:proofErr w:type="spellEnd"/>
      <w:r>
        <w:rPr>
          <w:b/>
          <w:bCs/>
          <w:lang w:eastAsia="uk-UA"/>
        </w:rPr>
        <w:t xml:space="preserve"> бути </w:t>
      </w:r>
      <w:proofErr w:type="spellStart"/>
      <w:r>
        <w:rPr>
          <w:b/>
          <w:bCs/>
          <w:lang w:eastAsia="uk-UA"/>
        </w:rPr>
        <w:t>чорнобілими</w:t>
      </w:r>
      <w:proofErr w:type="spellEnd"/>
      <w:r>
        <w:rPr>
          <w:b/>
          <w:bCs/>
          <w:lang w:eastAsia="uk-UA"/>
        </w:rPr>
        <w:t xml:space="preserve">, </w:t>
      </w:r>
      <w:proofErr w:type="spellStart"/>
      <w:r>
        <w:rPr>
          <w:b/>
          <w:bCs/>
          <w:lang w:eastAsia="uk-UA"/>
        </w:rPr>
        <w:t>кольоровими</w:t>
      </w:r>
      <w:proofErr w:type="spellEnd"/>
      <w:r>
        <w:rPr>
          <w:b/>
          <w:bCs/>
          <w:lang w:eastAsia="uk-UA"/>
        </w:rPr>
        <w:t xml:space="preserve"> </w:t>
      </w:r>
      <w:proofErr w:type="spellStart"/>
      <w:r>
        <w:rPr>
          <w:b/>
          <w:bCs/>
          <w:lang w:eastAsia="uk-UA"/>
        </w:rPr>
        <w:t>або</w:t>
      </w:r>
      <w:proofErr w:type="spellEnd"/>
      <w:r>
        <w:rPr>
          <w:b/>
          <w:bCs/>
          <w:lang w:eastAsia="uk-UA"/>
        </w:rPr>
        <w:t xml:space="preserve"> </w:t>
      </w:r>
      <w:proofErr w:type="spellStart"/>
      <w:r>
        <w:rPr>
          <w:b/>
          <w:bCs/>
          <w:lang w:eastAsia="uk-UA"/>
        </w:rPr>
        <w:t>півтоновими</w:t>
      </w:r>
      <w:proofErr w:type="spellEnd"/>
      <w:r>
        <w:rPr>
          <w:b/>
          <w:bCs/>
          <w:lang w:eastAsia="uk-UA"/>
        </w:rPr>
        <w:t>.</w:t>
      </w:r>
    </w:p>
    <w:p w14:paraId="11B0ECD6" w14:textId="77777777" w:rsidR="00C64939" w:rsidRDefault="00C64939" w:rsidP="009C1AAF">
      <w:pPr>
        <w:shd w:val="clear" w:color="auto" w:fill="FFFFFF"/>
        <w:ind w:firstLine="709"/>
        <w:jc w:val="both"/>
        <w:rPr>
          <w:lang w:eastAsia="uk-UA"/>
        </w:rPr>
      </w:pPr>
      <w:r>
        <w:rPr>
          <w:b/>
          <w:bCs/>
          <w:lang w:eastAsia="uk-UA"/>
        </w:rPr>
        <w:t>     </w:t>
      </w:r>
      <w:proofErr w:type="spellStart"/>
      <w:r>
        <w:rPr>
          <w:b/>
          <w:bCs/>
          <w:u w:val="single"/>
          <w:lang w:eastAsia="uk-UA"/>
        </w:rPr>
        <w:t>Ілюстрації</w:t>
      </w:r>
      <w:proofErr w:type="spellEnd"/>
      <w:r>
        <w:rPr>
          <w:b/>
          <w:bCs/>
          <w:u w:val="single"/>
          <w:lang w:eastAsia="uk-UA"/>
        </w:rPr>
        <w:t xml:space="preserve">, </w:t>
      </w:r>
      <w:proofErr w:type="spellStart"/>
      <w:r>
        <w:rPr>
          <w:b/>
          <w:bCs/>
          <w:u w:val="single"/>
          <w:lang w:eastAsia="uk-UA"/>
        </w:rPr>
        <w:t>перескановані</w:t>
      </w:r>
      <w:proofErr w:type="spellEnd"/>
      <w:r>
        <w:rPr>
          <w:b/>
          <w:bCs/>
          <w:u w:val="single"/>
          <w:lang w:eastAsia="uk-UA"/>
        </w:rPr>
        <w:t xml:space="preserve"> з </w:t>
      </w:r>
      <w:proofErr w:type="spellStart"/>
      <w:r>
        <w:rPr>
          <w:b/>
          <w:bCs/>
          <w:u w:val="single"/>
          <w:lang w:eastAsia="uk-UA"/>
        </w:rPr>
        <w:t>періодики</w:t>
      </w:r>
      <w:proofErr w:type="spellEnd"/>
      <w:r>
        <w:rPr>
          <w:b/>
          <w:bCs/>
          <w:u w:val="single"/>
          <w:lang w:eastAsia="uk-UA"/>
        </w:rPr>
        <w:t xml:space="preserve"> та </w:t>
      </w:r>
      <w:proofErr w:type="spellStart"/>
      <w:r>
        <w:rPr>
          <w:b/>
          <w:bCs/>
          <w:u w:val="single"/>
          <w:lang w:eastAsia="uk-UA"/>
        </w:rPr>
        <w:t>накреслені</w:t>
      </w:r>
      <w:proofErr w:type="spellEnd"/>
      <w:r>
        <w:rPr>
          <w:b/>
          <w:bCs/>
          <w:u w:val="single"/>
          <w:lang w:eastAsia="uk-UA"/>
        </w:rPr>
        <w:t xml:space="preserve"> </w:t>
      </w:r>
      <w:proofErr w:type="spellStart"/>
      <w:r>
        <w:rPr>
          <w:b/>
          <w:bCs/>
          <w:u w:val="single"/>
          <w:lang w:eastAsia="uk-UA"/>
        </w:rPr>
        <w:t>вручну</w:t>
      </w:r>
      <w:proofErr w:type="spellEnd"/>
      <w:r>
        <w:rPr>
          <w:b/>
          <w:bCs/>
          <w:u w:val="single"/>
          <w:lang w:eastAsia="uk-UA"/>
        </w:rPr>
        <w:t xml:space="preserve">, не </w:t>
      </w:r>
      <w:proofErr w:type="spellStart"/>
      <w:r>
        <w:rPr>
          <w:b/>
          <w:bCs/>
          <w:u w:val="single"/>
          <w:lang w:eastAsia="uk-UA"/>
        </w:rPr>
        <w:t>приймаються</w:t>
      </w:r>
      <w:proofErr w:type="spellEnd"/>
      <w:r>
        <w:rPr>
          <w:b/>
          <w:bCs/>
          <w:u w:val="single"/>
          <w:lang w:eastAsia="uk-UA"/>
        </w:rPr>
        <w:t>!!!</w:t>
      </w:r>
    </w:p>
    <w:p w14:paraId="4B7A9021" w14:textId="77777777" w:rsidR="00C64939" w:rsidRDefault="00C64939" w:rsidP="009C1AAF">
      <w:pPr>
        <w:shd w:val="clear" w:color="auto" w:fill="FFFFFF"/>
        <w:ind w:firstLine="709"/>
        <w:jc w:val="both"/>
        <w:rPr>
          <w:lang w:eastAsia="uk-UA"/>
        </w:rPr>
      </w:pPr>
      <w:r>
        <w:rPr>
          <w:b/>
          <w:bCs/>
          <w:lang w:eastAsia="uk-UA"/>
        </w:rPr>
        <w:t>     </w:t>
      </w:r>
      <w:proofErr w:type="spellStart"/>
      <w:r>
        <w:rPr>
          <w:b/>
          <w:bCs/>
          <w:lang w:eastAsia="uk-UA"/>
        </w:rPr>
        <w:t>Підписи</w:t>
      </w:r>
      <w:proofErr w:type="spellEnd"/>
      <w:r>
        <w:rPr>
          <w:b/>
          <w:bCs/>
          <w:lang w:eastAsia="uk-UA"/>
        </w:rPr>
        <w:t xml:space="preserve"> до </w:t>
      </w:r>
      <w:proofErr w:type="spellStart"/>
      <w:r>
        <w:rPr>
          <w:b/>
          <w:bCs/>
          <w:lang w:eastAsia="uk-UA"/>
        </w:rPr>
        <w:t>ілюстрацій</w:t>
      </w:r>
      <w:proofErr w:type="spellEnd"/>
      <w:r>
        <w:rPr>
          <w:b/>
          <w:bCs/>
          <w:lang w:eastAsia="uk-UA"/>
        </w:rPr>
        <w:t>: </w:t>
      </w:r>
      <w:r>
        <w:rPr>
          <w:lang w:eastAsia="uk-UA"/>
        </w:rPr>
        <w:t xml:space="preserve">Times New </w:t>
      </w:r>
      <w:proofErr w:type="spellStart"/>
      <w:r>
        <w:rPr>
          <w:lang w:eastAsia="uk-UA"/>
        </w:rPr>
        <w:t>Roman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Cyr</w:t>
      </w:r>
      <w:proofErr w:type="spellEnd"/>
      <w:r>
        <w:rPr>
          <w:lang w:eastAsia="uk-UA"/>
        </w:rPr>
        <w:t xml:space="preserve">), кегль 10, </w:t>
      </w:r>
      <w:proofErr w:type="spellStart"/>
      <w:r>
        <w:rPr>
          <w:lang w:eastAsia="uk-UA"/>
        </w:rPr>
        <w:t>bold</w:t>
      </w:r>
      <w:proofErr w:type="spellEnd"/>
      <w:r>
        <w:rPr>
          <w:lang w:eastAsia="uk-UA"/>
        </w:rPr>
        <w:t xml:space="preserve">, без абзацного </w:t>
      </w:r>
      <w:proofErr w:type="spellStart"/>
      <w:r>
        <w:rPr>
          <w:lang w:eastAsia="uk-UA"/>
        </w:rPr>
        <w:t>відступу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вирівнювання</w:t>
      </w:r>
      <w:proofErr w:type="spellEnd"/>
      <w:r>
        <w:rPr>
          <w:lang w:eastAsia="uk-UA"/>
        </w:rPr>
        <w:t xml:space="preserve"> – по центру. </w:t>
      </w:r>
      <w:proofErr w:type="spellStart"/>
      <w:r>
        <w:rPr>
          <w:b/>
          <w:bCs/>
          <w:lang w:eastAsia="uk-UA"/>
        </w:rPr>
        <w:t>Написи</w:t>
      </w:r>
      <w:proofErr w:type="spellEnd"/>
      <w:r>
        <w:rPr>
          <w:b/>
          <w:bCs/>
          <w:lang w:eastAsia="uk-UA"/>
        </w:rPr>
        <w:t xml:space="preserve"> в </w:t>
      </w:r>
      <w:proofErr w:type="spellStart"/>
      <w:r>
        <w:rPr>
          <w:b/>
          <w:bCs/>
          <w:lang w:eastAsia="uk-UA"/>
        </w:rPr>
        <w:t>ілюстраціях</w:t>
      </w:r>
      <w:proofErr w:type="spellEnd"/>
      <w:r>
        <w:rPr>
          <w:lang w:eastAsia="uk-UA"/>
        </w:rPr>
        <w:t> </w:t>
      </w:r>
      <w:proofErr w:type="spellStart"/>
      <w:r>
        <w:rPr>
          <w:lang w:eastAsia="uk-UA"/>
        </w:rPr>
        <w:t>виконуються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гарнітурою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Arial</w:t>
      </w:r>
      <w:proofErr w:type="spellEnd"/>
      <w:r>
        <w:rPr>
          <w:lang w:eastAsia="uk-UA"/>
        </w:rPr>
        <w:t>.</w:t>
      </w:r>
    </w:p>
    <w:p w14:paraId="37F81948" w14:textId="77777777" w:rsidR="00C64939" w:rsidRDefault="00C64939" w:rsidP="009C1AAF">
      <w:pPr>
        <w:shd w:val="clear" w:color="auto" w:fill="FFFFFF"/>
        <w:ind w:firstLine="709"/>
        <w:jc w:val="both"/>
        <w:rPr>
          <w:lang w:eastAsia="uk-UA"/>
        </w:rPr>
      </w:pPr>
      <w:r>
        <w:rPr>
          <w:lang w:eastAsia="uk-UA"/>
        </w:rPr>
        <w:t>     </w:t>
      </w:r>
      <w:proofErr w:type="spellStart"/>
      <w:r>
        <w:rPr>
          <w:lang w:eastAsia="uk-UA"/>
        </w:rPr>
        <w:t>Забороняється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використовувати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абревіатуру</w:t>
      </w:r>
      <w:proofErr w:type="spellEnd"/>
      <w:r>
        <w:rPr>
          <w:lang w:eastAsia="uk-UA"/>
        </w:rPr>
        <w:t xml:space="preserve"> в </w:t>
      </w:r>
      <w:proofErr w:type="spellStart"/>
      <w:r>
        <w:rPr>
          <w:lang w:eastAsia="uk-UA"/>
        </w:rPr>
        <w:t>назвах</w:t>
      </w:r>
      <w:proofErr w:type="spellEnd"/>
      <w:r>
        <w:rPr>
          <w:lang w:eastAsia="uk-UA"/>
        </w:rPr>
        <w:t>.</w:t>
      </w:r>
    </w:p>
    <w:p w14:paraId="43EEAA16" w14:textId="77777777" w:rsidR="00C64939" w:rsidRDefault="00C64939" w:rsidP="009C1AAF">
      <w:pPr>
        <w:pStyle w:val="ae"/>
        <w:shd w:val="clear" w:color="auto" w:fill="FFFFFF"/>
        <w:ind w:firstLine="709"/>
        <w:jc w:val="both"/>
        <w:rPr>
          <w:lang w:val="ru-RU"/>
        </w:rPr>
      </w:pPr>
      <w:r>
        <w:rPr>
          <w:lang w:val="ru-RU"/>
        </w:rPr>
        <w:t>     </w:t>
      </w:r>
      <w:r>
        <w:rPr>
          <w:b/>
          <w:lang w:val="ru-RU"/>
        </w:rPr>
        <w:t>6.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Використані</w:t>
      </w:r>
      <w:proofErr w:type="spellEnd"/>
      <w:r>
        <w:rPr>
          <w:lang w:val="ru-RU"/>
        </w:rPr>
        <w:t xml:space="preserve"> автором </w:t>
      </w:r>
      <w:proofErr w:type="spellStart"/>
      <w:r>
        <w:rPr>
          <w:b/>
          <w:bCs/>
          <w:lang w:val="ru-RU"/>
        </w:rPr>
        <w:t>літературні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джерела</w:t>
      </w:r>
      <w:proofErr w:type="spellEnd"/>
      <w:r>
        <w:rPr>
          <w:lang w:val="ru-RU"/>
        </w:rPr>
        <w:t xml:space="preserve">, на </w:t>
      </w:r>
      <w:proofErr w:type="spellStart"/>
      <w:r>
        <w:rPr>
          <w:lang w:val="ru-RU"/>
        </w:rPr>
        <w:t>які</w:t>
      </w:r>
      <w:proofErr w:type="spellEnd"/>
      <w:r>
        <w:rPr>
          <w:lang w:val="ru-RU"/>
        </w:rPr>
        <w:t xml:space="preserve"> є </w:t>
      </w:r>
      <w:proofErr w:type="spellStart"/>
      <w:r>
        <w:rPr>
          <w:lang w:val="ru-RU"/>
        </w:rPr>
        <w:t>посилання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тексті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наводяться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кінці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статті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загальним</w:t>
      </w:r>
      <w:proofErr w:type="spellEnd"/>
      <w:r>
        <w:rPr>
          <w:lang w:val="ru-RU"/>
        </w:rPr>
        <w:t xml:space="preserve"> списком </w:t>
      </w:r>
      <w:proofErr w:type="gramStart"/>
      <w:r>
        <w:rPr>
          <w:lang w:val="ru-RU"/>
        </w:rPr>
        <w:t>у порядку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згадування</w:t>
      </w:r>
      <w:proofErr w:type="spellEnd"/>
      <w:r>
        <w:rPr>
          <w:lang w:val="ru-RU"/>
        </w:rPr>
        <w:t xml:space="preserve">. До </w:t>
      </w:r>
      <w:proofErr w:type="spellStart"/>
      <w:r>
        <w:rPr>
          <w:lang w:val="ru-RU"/>
        </w:rPr>
        <w:t>нього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слід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включати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лише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джерела</w:t>
      </w:r>
      <w:proofErr w:type="spellEnd"/>
      <w:r>
        <w:rPr>
          <w:lang w:val="ru-RU"/>
        </w:rPr>
        <w:t xml:space="preserve">, на </w:t>
      </w:r>
      <w:proofErr w:type="spellStart"/>
      <w:r>
        <w:rPr>
          <w:lang w:val="ru-RU"/>
        </w:rPr>
        <w:t>які</w:t>
      </w:r>
      <w:proofErr w:type="spellEnd"/>
      <w:r>
        <w:rPr>
          <w:lang w:val="ru-RU"/>
        </w:rPr>
        <w:t xml:space="preserve"> є </w:t>
      </w:r>
      <w:proofErr w:type="spellStart"/>
      <w:r>
        <w:rPr>
          <w:lang w:val="ru-RU"/>
        </w:rPr>
        <w:t>посилання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статті</w:t>
      </w:r>
      <w:proofErr w:type="spellEnd"/>
      <w:r>
        <w:rPr>
          <w:lang w:val="ru-RU"/>
        </w:rPr>
        <w:t xml:space="preserve">. У </w:t>
      </w:r>
      <w:proofErr w:type="spellStart"/>
      <w:r>
        <w:rPr>
          <w:lang w:val="ru-RU"/>
        </w:rPr>
        <w:t>тексті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порядковий</w:t>
      </w:r>
      <w:proofErr w:type="spellEnd"/>
      <w:r>
        <w:rPr>
          <w:lang w:val="ru-RU"/>
        </w:rPr>
        <w:t xml:space="preserve"> номер (</w:t>
      </w:r>
      <w:proofErr w:type="spellStart"/>
      <w:r>
        <w:rPr>
          <w:lang w:val="ru-RU"/>
        </w:rPr>
        <w:t>згідно</w:t>
      </w:r>
      <w:proofErr w:type="spellEnd"/>
      <w:r>
        <w:rPr>
          <w:lang w:val="ru-RU"/>
        </w:rPr>
        <w:t xml:space="preserve"> списку) </w:t>
      </w:r>
      <w:proofErr w:type="spellStart"/>
      <w:r>
        <w:rPr>
          <w:lang w:val="ru-RU"/>
        </w:rPr>
        <w:t>літературного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джерела</w:t>
      </w:r>
      <w:proofErr w:type="spellEnd"/>
      <w:r>
        <w:rPr>
          <w:lang w:val="ru-RU"/>
        </w:rPr>
        <w:t xml:space="preserve">, на яке </w:t>
      </w:r>
      <w:proofErr w:type="spellStart"/>
      <w:proofErr w:type="gramStart"/>
      <w:r>
        <w:rPr>
          <w:lang w:val="ru-RU"/>
        </w:rPr>
        <w:t>посилаються</w:t>
      </w:r>
      <w:proofErr w:type="spellEnd"/>
      <w:r>
        <w:rPr>
          <w:lang w:val="ru-RU"/>
        </w:rPr>
        <w:t xml:space="preserve">,  </w:t>
      </w:r>
      <w:proofErr w:type="spellStart"/>
      <w:r>
        <w:rPr>
          <w:lang w:val="ru-RU"/>
        </w:rPr>
        <w:t>подається</w:t>
      </w:r>
      <w:proofErr w:type="spellEnd"/>
      <w:proofErr w:type="gramEnd"/>
      <w:r>
        <w:rPr>
          <w:lang w:val="ru-RU"/>
        </w:rPr>
        <w:t xml:space="preserve">  у </w:t>
      </w:r>
      <w:proofErr w:type="spellStart"/>
      <w:r>
        <w:rPr>
          <w:lang w:val="ru-RU"/>
        </w:rPr>
        <w:t>квадратних</w:t>
      </w:r>
      <w:proofErr w:type="spellEnd"/>
      <w:r>
        <w:rPr>
          <w:lang w:val="ru-RU"/>
        </w:rPr>
        <w:t xml:space="preserve"> дужках, </w:t>
      </w:r>
      <w:proofErr w:type="spellStart"/>
      <w:r>
        <w:rPr>
          <w:lang w:val="ru-RU"/>
        </w:rPr>
        <w:t>наприклад</w:t>
      </w:r>
      <w:proofErr w:type="spellEnd"/>
      <w:r>
        <w:rPr>
          <w:lang w:val="ru-RU"/>
        </w:rPr>
        <w:t xml:space="preserve">, [4]. </w:t>
      </w:r>
      <w:proofErr w:type="spellStart"/>
      <w:r>
        <w:rPr>
          <w:lang w:val="ru-RU"/>
        </w:rPr>
        <w:t>Обов’язково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оформити</w:t>
      </w:r>
      <w:proofErr w:type="spellEnd"/>
      <w:r>
        <w:rPr>
          <w:lang w:val="ru-RU"/>
        </w:rPr>
        <w:t xml:space="preserve"> </w:t>
      </w:r>
      <w:r>
        <w:rPr>
          <w:b/>
          <w:lang w:val="en-US"/>
        </w:rPr>
        <w:t>REFERENCES</w:t>
      </w:r>
      <w:r>
        <w:rPr>
          <w:lang w:val="ru-RU"/>
        </w:rPr>
        <w:t xml:space="preserve">.  </w:t>
      </w:r>
    </w:p>
    <w:p w14:paraId="335793BC" w14:textId="06B966FD" w:rsidR="00262826" w:rsidRDefault="00262826" w:rsidP="009C1AAF">
      <w:pPr>
        <w:widowControl/>
        <w:suppressAutoHyphens w:val="0"/>
        <w:rPr>
          <w:b/>
          <w:bCs/>
          <w:u w:val="single"/>
          <w:lang w:eastAsia="uk-UA"/>
        </w:rPr>
      </w:pPr>
    </w:p>
    <w:p w14:paraId="335CBFD9" w14:textId="7B20C5F7" w:rsidR="00C64939" w:rsidRDefault="00C64939" w:rsidP="00C64939">
      <w:pPr>
        <w:shd w:val="clear" w:color="auto" w:fill="FFFFFF"/>
        <w:jc w:val="center"/>
        <w:rPr>
          <w:lang w:eastAsia="uk-UA"/>
        </w:rPr>
      </w:pPr>
      <w:proofErr w:type="spellStart"/>
      <w:r>
        <w:rPr>
          <w:b/>
          <w:bCs/>
          <w:u w:val="single"/>
          <w:lang w:eastAsia="uk-UA"/>
        </w:rPr>
        <w:t>Додатково</w:t>
      </w:r>
      <w:proofErr w:type="spellEnd"/>
      <w:r>
        <w:rPr>
          <w:b/>
          <w:bCs/>
          <w:u w:val="single"/>
          <w:lang w:eastAsia="uk-UA"/>
        </w:rPr>
        <w:t xml:space="preserve"> </w:t>
      </w:r>
      <w:proofErr w:type="gramStart"/>
      <w:r>
        <w:rPr>
          <w:b/>
          <w:bCs/>
          <w:u w:val="single"/>
          <w:lang w:eastAsia="uk-UA"/>
        </w:rPr>
        <w:t>до тексту</w:t>
      </w:r>
      <w:proofErr w:type="gramEnd"/>
      <w:r>
        <w:rPr>
          <w:b/>
          <w:bCs/>
          <w:u w:val="single"/>
          <w:lang w:eastAsia="uk-UA"/>
        </w:rPr>
        <w:t xml:space="preserve"> </w:t>
      </w:r>
      <w:proofErr w:type="spellStart"/>
      <w:r>
        <w:rPr>
          <w:b/>
          <w:bCs/>
          <w:u w:val="single"/>
          <w:lang w:eastAsia="uk-UA"/>
        </w:rPr>
        <w:t>статті</w:t>
      </w:r>
      <w:proofErr w:type="spellEnd"/>
      <w:r>
        <w:rPr>
          <w:b/>
          <w:bCs/>
          <w:u w:val="single"/>
          <w:lang w:eastAsia="uk-UA"/>
        </w:rPr>
        <w:t xml:space="preserve"> </w:t>
      </w:r>
      <w:proofErr w:type="spellStart"/>
      <w:r>
        <w:rPr>
          <w:b/>
          <w:bCs/>
          <w:u w:val="single"/>
          <w:lang w:eastAsia="uk-UA"/>
        </w:rPr>
        <w:t>додається</w:t>
      </w:r>
      <w:proofErr w:type="spellEnd"/>
      <w:r>
        <w:rPr>
          <w:b/>
          <w:bCs/>
          <w:u w:val="single"/>
          <w:lang w:eastAsia="uk-UA"/>
        </w:rPr>
        <w:t xml:space="preserve"> файл з </w:t>
      </w:r>
      <w:proofErr w:type="spellStart"/>
      <w:r>
        <w:rPr>
          <w:b/>
          <w:bCs/>
          <w:u w:val="single"/>
          <w:lang w:eastAsia="uk-UA"/>
        </w:rPr>
        <w:t>довідкою</w:t>
      </w:r>
      <w:proofErr w:type="spellEnd"/>
      <w:r>
        <w:rPr>
          <w:b/>
          <w:bCs/>
          <w:u w:val="single"/>
          <w:lang w:eastAsia="uk-UA"/>
        </w:rPr>
        <w:t xml:space="preserve"> про </w:t>
      </w:r>
      <w:proofErr w:type="spellStart"/>
      <w:r>
        <w:rPr>
          <w:b/>
          <w:bCs/>
          <w:u w:val="single"/>
          <w:lang w:eastAsia="uk-UA"/>
        </w:rPr>
        <w:t>авторів</w:t>
      </w:r>
      <w:proofErr w:type="spellEnd"/>
      <w:r>
        <w:rPr>
          <w:b/>
          <w:bCs/>
          <w:u w:val="single"/>
          <w:lang w:eastAsia="uk-UA"/>
        </w:rPr>
        <w:t xml:space="preserve"> </w:t>
      </w:r>
      <w:r>
        <w:rPr>
          <w:b/>
          <w:bCs/>
          <w:u w:val="single"/>
          <w:lang w:eastAsia="uk-UA"/>
        </w:rPr>
        <w:br/>
        <w:t xml:space="preserve">(для </w:t>
      </w:r>
      <w:proofErr w:type="spellStart"/>
      <w:r>
        <w:rPr>
          <w:b/>
          <w:bCs/>
          <w:u w:val="single"/>
          <w:lang w:eastAsia="uk-UA"/>
        </w:rPr>
        <w:t>присвоєння</w:t>
      </w:r>
      <w:proofErr w:type="spellEnd"/>
      <w:r>
        <w:rPr>
          <w:b/>
          <w:bCs/>
          <w:u w:val="single"/>
          <w:lang w:eastAsia="uk-UA"/>
        </w:rPr>
        <w:t xml:space="preserve"> </w:t>
      </w:r>
      <w:proofErr w:type="spellStart"/>
      <w:r>
        <w:rPr>
          <w:b/>
          <w:bCs/>
          <w:u w:val="single"/>
          <w:lang w:eastAsia="uk-UA"/>
        </w:rPr>
        <w:t>індексу</w:t>
      </w:r>
      <w:proofErr w:type="spellEnd"/>
      <w:r>
        <w:rPr>
          <w:b/>
          <w:bCs/>
          <w:u w:val="single"/>
          <w:lang w:eastAsia="uk-UA"/>
        </w:rPr>
        <w:t xml:space="preserve"> </w:t>
      </w:r>
      <w:r>
        <w:rPr>
          <w:b/>
          <w:bCs/>
          <w:u w:val="single"/>
          <w:lang w:val="en-US" w:eastAsia="uk-UA"/>
        </w:rPr>
        <w:t>DOI</w:t>
      </w:r>
      <w:r>
        <w:rPr>
          <w:b/>
          <w:bCs/>
          <w:u w:val="single"/>
          <w:lang w:eastAsia="uk-UA"/>
        </w:rPr>
        <w:t xml:space="preserve"> </w:t>
      </w:r>
      <w:proofErr w:type="spellStart"/>
      <w:r>
        <w:rPr>
          <w:b/>
          <w:bCs/>
          <w:u w:val="single"/>
          <w:lang w:eastAsia="uk-UA"/>
        </w:rPr>
        <w:t>кожній</w:t>
      </w:r>
      <w:proofErr w:type="spellEnd"/>
      <w:r>
        <w:rPr>
          <w:b/>
          <w:bCs/>
          <w:u w:val="single"/>
          <w:lang w:eastAsia="uk-UA"/>
        </w:rPr>
        <w:t xml:space="preserve"> </w:t>
      </w:r>
      <w:proofErr w:type="spellStart"/>
      <w:r>
        <w:rPr>
          <w:b/>
          <w:bCs/>
          <w:u w:val="single"/>
          <w:lang w:eastAsia="uk-UA"/>
        </w:rPr>
        <w:t>публікації</w:t>
      </w:r>
      <w:proofErr w:type="spellEnd"/>
      <w:r>
        <w:rPr>
          <w:b/>
          <w:bCs/>
          <w:u w:val="single"/>
          <w:lang w:eastAsia="uk-UA"/>
        </w:rPr>
        <w:t>).</w:t>
      </w:r>
    </w:p>
    <w:p w14:paraId="0838B83C" w14:textId="77777777" w:rsidR="00C64939" w:rsidRDefault="00C64939" w:rsidP="00C64939">
      <w:pPr>
        <w:shd w:val="clear" w:color="auto" w:fill="FFFFFF"/>
        <w:rPr>
          <w:b/>
          <w:bCs/>
          <w:lang w:eastAsia="uk-UA"/>
        </w:rPr>
      </w:pPr>
    </w:p>
    <w:p w14:paraId="03008575" w14:textId="77777777" w:rsidR="00C64939" w:rsidRDefault="00C64939" w:rsidP="00C64939">
      <w:pPr>
        <w:shd w:val="clear" w:color="auto" w:fill="FFFFFF"/>
        <w:jc w:val="center"/>
        <w:rPr>
          <w:sz w:val="20"/>
          <w:szCs w:val="20"/>
          <w:lang w:eastAsia="uk-UA"/>
        </w:rPr>
      </w:pPr>
      <w:r>
        <w:rPr>
          <w:b/>
          <w:bCs/>
          <w:lang w:eastAsia="uk-UA"/>
        </w:rPr>
        <w:t>ДОВІДКА ПРО АВТОРА</w:t>
      </w:r>
    </w:p>
    <w:p w14:paraId="460C7AB2" w14:textId="77777777" w:rsidR="00C64939" w:rsidRPr="0094628A" w:rsidRDefault="00C64939" w:rsidP="00C64939">
      <w:pPr>
        <w:shd w:val="clear" w:color="auto" w:fill="FFFFFF"/>
        <w:rPr>
          <w:lang w:val="uk-UA" w:eastAsia="uk-UA"/>
        </w:rPr>
      </w:pPr>
    </w:p>
    <w:p w14:paraId="67CBEA69" w14:textId="77777777" w:rsidR="00C64939" w:rsidRPr="0094628A" w:rsidRDefault="00C64939" w:rsidP="00C64939">
      <w:pPr>
        <w:shd w:val="clear" w:color="auto" w:fill="FFFFFF"/>
        <w:tabs>
          <w:tab w:val="right" w:leader="underscore" w:pos="9356"/>
        </w:tabs>
        <w:rPr>
          <w:sz w:val="22"/>
          <w:szCs w:val="22"/>
          <w:lang w:val="uk-UA" w:eastAsia="uk-UA"/>
        </w:rPr>
      </w:pPr>
      <w:r w:rsidRPr="0094628A">
        <w:rPr>
          <w:sz w:val="22"/>
          <w:szCs w:val="22"/>
          <w:lang w:val="uk-UA" w:eastAsia="uk-UA"/>
        </w:rPr>
        <w:t>1. Автор (</w:t>
      </w:r>
      <w:proofErr w:type="spellStart"/>
      <w:r w:rsidRPr="0094628A">
        <w:rPr>
          <w:sz w:val="22"/>
          <w:szCs w:val="22"/>
          <w:lang w:val="uk-UA" w:eastAsia="uk-UA"/>
        </w:rPr>
        <w:t>укр</w:t>
      </w:r>
      <w:proofErr w:type="spellEnd"/>
      <w:r w:rsidRPr="0094628A">
        <w:rPr>
          <w:sz w:val="22"/>
          <w:szCs w:val="22"/>
          <w:lang w:val="uk-UA" w:eastAsia="uk-UA"/>
        </w:rPr>
        <w:t xml:space="preserve">. і </w:t>
      </w:r>
      <w:proofErr w:type="spellStart"/>
      <w:r w:rsidRPr="0094628A">
        <w:rPr>
          <w:sz w:val="22"/>
          <w:szCs w:val="22"/>
          <w:lang w:val="uk-UA" w:eastAsia="uk-UA"/>
        </w:rPr>
        <w:t>англ</w:t>
      </w:r>
      <w:proofErr w:type="spellEnd"/>
      <w:r w:rsidRPr="0094628A">
        <w:rPr>
          <w:sz w:val="22"/>
          <w:szCs w:val="22"/>
          <w:lang w:val="uk-UA" w:eastAsia="uk-UA"/>
        </w:rPr>
        <w:t xml:space="preserve">.) </w:t>
      </w:r>
      <w:r w:rsidRPr="0094628A">
        <w:rPr>
          <w:sz w:val="22"/>
          <w:szCs w:val="22"/>
          <w:lang w:val="uk-UA" w:eastAsia="uk-UA"/>
        </w:rPr>
        <w:tab/>
      </w:r>
    </w:p>
    <w:p w14:paraId="14ECB6A2" w14:textId="77777777" w:rsidR="00C64939" w:rsidRPr="0094628A" w:rsidRDefault="00C64939" w:rsidP="00C64939">
      <w:pPr>
        <w:shd w:val="clear" w:color="auto" w:fill="FFFFFF"/>
        <w:tabs>
          <w:tab w:val="right" w:leader="underscore" w:pos="9356"/>
        </w:tabs>
        <w:jc w:val="center"/>
        <w:rPr>
          <w:sz w:val="22"/>
          <w:szCs w:val="22"/>
          <w:lang w:val="uk-UA" w:eastAsia="uk-UA"/>
        </w:rPr>
      </w:pPr>
      <w:r w:rsidRPr="0094628A">
        <w:rPr>
          <w:i/>
          <w:iCs/>
          <w:sz w:val="22"/>
          <w:szCs w:val="22"/>
          <w:lang w:val="uk-UA" w:eastAsia="uk-UA"/>
        </w:rPr>
        <w:t>(прізвище, ім’я, по батькові)</w:t>
      </w:r>
    </w:p>
    <w:p w14:paraId="58271B53" w14:textId="77777777" w:rsidR="00C64939" w:rsidRPr="0094628A" w:rsidRDefault="00C64939" w:rsidP="00C64939">
      <w:pPr>
        <w:shd w:val="clear" w:color="auto" w:fill="FFFFFF"/>
        <w:tabs>
          <w:tab w:val="right" w:leader="underscore" w:pos="9356"/>
        </w:tabs>
        <w:rPr>
          <w:sz w:val="22"/>
          <w:szCs w:val="22"/>
          <w:lang w:val="uk-UA" w:eastAsia="uk-UA"/>
        </w:rPr>
      </w:pPr>
      <w:r w:rsidRPr="0094628A">
        <w:rPr>
          <w:sz w:val="22"/>
          <w:szCs w:val="22"/>
          <w:lang w:val="uk-UA" w:eastAsia="uk-UA"/>
        </w:rPr>
        <w:t>2. Науковий ступінь</w:t>
      </w:r>
      <w:r w:rsidRPr="0094628A">
        <w:rPr>
          <w:sz w:val="22"/>
          <w:szCs w:val="22"/>
          <w:lang w:val="uk-UA" w:eastAsia="uk-UA"/>
        </w:rPr>
        <w:tab/>
      </w:r>
    </w:p>
    <w:p w14:paraId="6F501B03" w14:textId="77777777" w:rsidR="00C64939" w:rsidRPr="0094628A" w:rsidRDefault="00C64939" w:rsidP="00C64939">
      <w:pPr>
        <w:shd w:val="clear" w:color="auto" w:fill="FFFFFF"/>
        <w:tabs>
          <w:tab w:val="right" w:leader="underscore" w:pos="9356"/>
        </w:tabs>
        <w:rPr>
          <w:sz w:val="22"/>
          <w:szCs w:val="22"/>
          <w:lang w:val="uk-UA" w:eastAsia="uk-UA"/>
        </w:rPr>
      </w:pPr>
      <w:r w:rsidRPr="0094628A">
        <w:rPr>
          <w:sz w:val="22"/>
          <w:szCs w:val="22"/>
          <w:lang w:val="uk-UA" w:eastAsia="uk-UA"/>
        </w:rPr>
        <w:t xml:space="preserve">3. Вчене звання, ID ORCID </w:t>
      </w:r>
      <w:r w:rsidRPr="0094628A">
        <w:rPr>
          <w:sz w:val="22"/>
          <w:szCs w:val="22"/>
          <w:lang w:val="uk-UA" w:eastAsia="uk-UA"/>
        </w:rPr>
        <w:tab/>
      </w:r>
    </w:p>
    <w:p w14:paraId="6F293673" w14:textId="77777777" w:rsidR="00C64939" w:rsidRPr="0094628A" w:rsidRDefault="00C64939" w:rsidP="00C64939">
      <w:pPr>
        <w:shd w:val="clear" w:color="auto" w:fill="FFFFFF"/>
        <w:tabs>
          <w:tab w:val="right" w:leader="underscore" w:pos="9356"/>
        </w:tabs>
        <w:rPr>
          <w:sz w:val="22"/>
          <w:szCs w:val="22"/>
          <w:lang w:val="uk-UA" w:eastAsia="uk-UA"/>
        </w:rPr>
      </w:pPr>
      <w:r w:rsidRPr="0094628A">
        <w:rPr>
          <w:sz w:val="22"/>
          <w:szCs w:val="22"/>
          <w:lang w:val="uk-UA" w:eastAsia="uk-UA"/>
        </w:rPr>
        <w:t xml:space="preserve">4. Місце роботи (повна назва організації та адреса </w:t>
      </w:r>
      <w:proofErr w:type="spellStart"/>
      <w:r w:rsidRPr="0094628A">
        <w:rPr>
          <w:sz w:val="22"/>
          <w:szCs w:val="22"/>
          <w:lang w:val="uk-UA" w:eastAsia="uk-UA"/>
        </w:rPr>
        <w:t>укр</w:t>
      </w:r>
      <w:proofErr w:type="spellEnd"/>
      <w:r w:rsidRPr="0094628A">
        <w:rPr>
          <w:sz w:val="22"/>
          <w:szCs w:val="22"/>
          <w:lang w:val="uk-UA" w:eastAsia="uk-UA"/>
        </w:rPr>
        <w:t xml:space="preserve">. і </w:t>
      </w:r>
      <w:proofErr w:type="spellStart"/>
      <w:r w:rsidRPr="0094628A">
        <w:rPr>
          <w:sz w:val="22"/>
          <w:szCs w:val="22"/>
          <w:lang w:val="uk-UA" w:eastAsia="uk-UA"/>
        </w:rPr>
        <w:t>англ</w:t>
      </w:r>
      <w:proofErr w:type="spellEnd"/>
      <w:r w:rsidRPr="0094628A">
        <w:rPr>
          <w:sz w:val="22"/>
          <w:szCs w:val="22"/>
          <w:lang w:val="uk-UA" w:eastAsia="uk-UA"/>
        </w:rPr>
        <w:t>.)</w:t>
      </w:r>
      <w:r w:rsidRPr="0094628A">
        <w:rPr>
          <w:sz w:val="22"/>
          <w:szCs w:val="22"/>
          <w:lang w:val="uk-UA" w:eastAsia="uk-UA"/>
        </w:rPr>
        <w:tab/>
      </w:r>
    </w:p>
    <w:p w14:paraId="1B1ADD6E" w14:textId="77777777" w:rsidR="00C64939" w:rsidRPr="0094628A" w:rsidRDefault="00C64939" w:rsidP="00C64939">
      <w:pPr>
        <w:shd w:val="clear" w:color="auto" w:fill="FFFFFF"/>
        <w:tabs>
          <w:tab w:val="right" w:leader="underscore" w:pos="9356"/>
        </w:tabs>
        <w:rPr>
          <w:sz w:val="22"/>
          <w:szCs w:val="22"/>
          <w:lang w:val="uk-UA" w:eastAsia="uk-UA"/>
        </w:rPr>
      </w:pPr>
      <w:r w:rsidRPr="0094628A">
        <w:rPr>
          <w:sz w:val="22"/>
          <w:szCs w:val="22"/>
          <w:lang w:val="uk-UA" w:eastAsia="uk-UA"/>
        </w:rPr>
        <w:t>5. Контактний номер телефону</w:t>
      </w:r>
      <w:r w:rsidRPr="0094628A">
        <w:rPr>
          <w:sz w:val="22"/>
          <w:szCs w:val="22"/>
          <w:lang w:val="uk-UA" w:eastAsia="uk-UA"/>
        </w:rPr>
        <w:tab/>
      </w:r>
    </w:p>
    <w:p w14:paraId="70AD7DFB" w14:textId="77777777" w:rsidR="00C64939" w:rsidRPr="0094628A" w:rsidRDefault="00C64939" w:rsidP="00C64939">
      <w:pPr>
        <w:shd w:val="clear" w:color="auto" w:fill="FFFFFF"/>
        <w:tabs>
          <w:tab w:val="right" w:leader="underscore" w:pos="9356"/>
        </w:tabs>
        <w:rPr>
          <w:sz w:val="22"/>
          <w:szCs w:val="22"/>
          <w:lang w:val="uk-UA" w:eastAsia="uk-UA"/>
        </w:rPr>
      </w:pPr>
      <w:r w:rsidRPr="0094628A">
        <w:rPr>
          <w:sz w:val="22"/>
          <w:szCs w:val="22"/>
          <w:lang w:val="uk-UA" w:eastAsia="uk-UA"/>
        </w:rPr>
        <w:t xml:space="preserve">6. Електронна пошта </w:t>
      </w:r>
      <w:r w:rsidRPr="0094628A">
        <w:rPr>
          <w:sz w:val="22"/>
          <w:szCs w:val="22"/>
          <w:lang w:val="uk-UA" w:eastAsia="uk-UA"/>
        </w:rPr>
        <w:tab/>
      </w:r>
    </w:p>
    <w:p w14:paraId="4AC6E8CA" w14:textId="77777777" w:rsidR="00C64939" w:rsidRPr="0094628A" w:rsidRDefault="00C64939" w:rsidP="00C64939">
      <w:pPr>
        <w:shd w:val="clear" w:color="auto" w:fill="FFFFFF"/>
        <w:tabs>
          <w:tab w:val="right" w:leader="underscore" w:pos="9356"/>
        </w:tabs>
        <w:rPr>
          <w:sz w:val="22"/>
          <w:szCs w:val="22"/>
          <w:lang w:val="uk-UA" w:eastAsia="uk-UA"/>
        </w:rPr>
      </w:pPr>
      <w:r w:rsidRPr="0094628A">
        <w:rPr>
          <w:sz w:val="22"/>
          <w:szCs w:val="22"/>
          <w:lang w:val="uk-UA" w:eastAsia="uk-UA"/>
        </w:rPr>
        <w:t xml:space="preserve">7. Поштова адреса з індексом (на яку необхідно направити примірник збірника наукових праць) </w:t>
      </w:r>
      <w:r w:rsidRPr="0094628A">
        <w:rPr>
          <w:sz w:val="22"/>
          <w:szCs w:val="22"/>
          <w:lang w:val="uk-UA" w:eastAsia="uk-UA"/>
        </w:rPr>
        <w:br/>
        <w:t xml:space="preserve"> </w:t>
      </w:r>
      <w:r w:rsidRPr="0094628A">
        <w:rPr>
          <w:sz w:val="22"/>
          <w:szCs w:val="22"/>
          <w:lang w:val="uk-UA" w:eastAsia="uk-UA"/>
        </w:rPr>
        <w:tab/>
      </w:r>
    </w:p>
    <w:p w14:paraId="4BDD68B8" w14:textId="77777777" w:rsidR="00C64939" w:rsidRPr="0094628A" w:rsidRDefault="00C64939" w:rsidP="00C64939">
      <w:pPr>
        <w:shd w:val="clear" w:color="auto" w:fill="FFFFFF"/>
        <w:tabs>
          <w:tab w:val="right" w:leader="underscore" w:pos="9356"/>
        </w:tabs>
        <w:rPr>
          <w:sz w:val="22"/>
          <w:szCs w:val="22"/>
          <w:lang w:val="uk-UA" w:eastAsia="uk-UA"/>
        </w:rPr>
      </w:pPr>
      <w:r w:rsidRPr="0094628A">
        <w:rPr>
          <w:sz w:val="22"/>
          <w:szCs w:val="22"/>
          <w:lang w:val="uk-UA" w:eastAsia="uk-UA"/>
        </w:rPr>
        <w:t>8. Назва публікації (</w:t>
      </w:r>
      <w:proofErr w:type="spellStart"/>
      <w:r w:rsidRPr="0094628A">
        <w:rPr>
          <w:sz w:val="22"/>
          <w:szCs w:val="22"/>
          <w:lang w:val="uk-UA" w:eastAsia="uk-UA"/>
        </w:rPr>
        <w:t>укр</w:t>
      </w:r>
      <w:proofErr w:type="spellEnd"/>
      <w:r w:rsidRPr="0094628A">
        <w:rPr>
          <w:sz w:val="22"/>
          <w:szCs w:val="22"/>
          <w:lang w:val="uk-UA" w:eastAsia="uk-UA"/>
        </w:rPr>
        <w:t xml:space="preserve">. і </w:t>
      </w:r>
      <w:proofErr w:type="spellStart"/>
      <w:r w:rsidRPr="0094628A">
        <w:rPr>
          <w:sz w:val="22"/>
          <w:szCs w:val="22"/>
          <w:lang w:val="uk-UA" w:eastAsia="uk-UA"/>
        </w:rPr>
        <w:t>англ</w:t>
      </w:r>
      <w:proofErr w:type="spellEnd"/>
      <w:r w:rsidRPr="0094628A">
        <w:rPr>
          <w:sz w:val="22"/>
          <w:szCs w:val="22"/>
          <w:lang w:val="uk-UA" w:eastAsia="uk-UA"/>
        </w:rPr>
        <w:t xml:space="preserve">.) </w:t>
      </w:r>
      <w:r w:rsidRPr="0094628A">
        <w:rPr>
          <w:sz w:val="22"/>
          <w:szCs w:val="22"/>
          <w:lang w:val="uk-UA" w:eastAsia="uk-UA"/>
        </w:rPr>
        <w:tab/>
      </w:r>
    </w:p>
    <w:p w14:paraId="080744CC" w14:textId="77777777" w:rsidR="00C64939" w:rsidRPr="0094628A" w:rsidRDefault="00C64939" w:rsidP="00C64939">
      <w:pPr>
        <w:shd w:val="clear" w:color="auto" w:fill="FFFFFF"/>
        <w:tabs>
          <w:tab w:val="right" w:leader="underscore" w:pos="9356"/>
        </w:tabs>
        <w:rPr>
          <w:sz w:val="22"/>
          <w:szCs w:val="22"/>
          <w:lang w:val="uk-UA" w:eastAsia="uk-UA"/>
        </w:rPr>
      </w:pPr>
      <w:r w:rsidRPr="0094628A">
        <w:rPr>
          <w:sz w:val="22"/>
          <w:szCs w:val="22"/>
          <w:lang w:val="uk-UA" w:eastAsia="uk-UA"/>
        </w:rPr>
        <w:t>9. Анотації трьома мовами з ключовими словами (</w:t>
      </w:r>
      <w:proofErr w:type="spellStart"/>
      <w:r w:rsidRPr="0094628A">
        <w:rPr>
          <w:sz w:val="22"/>
          <w:szCs w:val="22"/>
          <w:lang w:val="uk-UA" w:eastAsia="uk-UA"/>
        </w:rPr>
        <w:t>укр</w:t>
      </w:r>
      <w:proofErr w:type="spellEnd"/>
      <w:r w:rsidRPr="0094628A">
        <w:rPr>
          <w:sz w:val="22"/>
          <w:szCs w:val="22"/>
          <w:lang w:val="uk-UA" w:eastAsia="uk-UA"/>
        </w:rPr>
        <w:t xml:space="preserve">., рос., </w:t>
      </w:r>
      <w:proofErr w:type="spellStart"/>
      <w:r w:rsidRPr="0094628A">
        <w:rPr>
          <w:sz w:val="22"/>
          <w:szCs w:val="22"/>
          <w:lang w:val="uk-UA" w:eastAsia="uk-UA"/>
        </w:rPr>
        <w:t>англ</w:t>
      </w:r>
      <w:proofErr w:type="spellEnd"/>
      <w:r w:rsidRPr="0094628A">
        <w:rPr>
          <w:sz w:val="22"/>
          <w:szCs w:val="22"/>
          <w:lang w:val="uk-UA" w:eastAsia="uk-UA"/>
        </w:rPr>
        <w:t xml:space="preserve">.) </w:t>
      </w:r>
      <w:r w:rsidRPr="0094628A">
        <w:rPr>
          <w:sz w:val="22"/>
          <w:szCs w:val="22"/>
          <w:lang w:val="uk-UA" w:eastAsia="uk-UA"/>
        </w:rPr>
        <w:tab/>
      </w:r>
    </w:p>
    <w:p w14:paraId="19E6F372" w14:textId="77777777" w:rsidR="00C64939" w:rsidRPr="0094628A" w:rsidRDefault="00C64939" w:rsidP="00C64939">
      <w:pPr>
        <w:shd w:val="clear" w:color="auto" w:fill="FFFFFF"/>
        <w:tabs>
          <w:tab w:val="right" w:leader="underscore" w:pos="9356"/>
        </w:tabs>
        <w:rPr>
          <w:sz w:val="22"/>
          <w:szCs w:val="22"/>
          <w:lang w:val="uk-UA" w:eastAsia="uk-UA"/>
        </w:rPr>
      </w:pPr>
      <w:r w:rsidRPr="0094628A">
        <w:rPr>
          <w:sz w:val="22"/>
          <w:szCs w:val="22"/>
          <w:lang w:val="uk-UA" w:eastAsia="uk-UA"/>
        </w:rPr>
        <w:t>10. Дата подання статті до редакції</w:t>
      </w:r>
      <w:r w:rsidRPr="0094628A">
        <w:rPr>
          <w:sz w:val="22"/>
          <w:szCs w:val="22"/>
          <w:lang w:val="uk-UA" w:eastAsia="uk-UA"/>
        </w:rPr>
        <w:tab/>
      </w:r>
    </w:p>
    <w:p w14:paraId="4C160BC5" w14:textId="77777777" w:rsidR="00C64939" w:rsidRDefault="00C64939" w:rsidP="00C64939">
      <w:pPr>
        <w:shd w:val="clear" w:color="auto" w:fill="FFFFFF"/>
        <w:rPr>
          <w:sz w:val="20"/>
          <w:szCs w:val="20"/>
          <w:lang w:val="uk-UA" w:eastAsia="uk-UA"/>
        </w:rPr>
      </w:pPr>
    </w:p>
    <w:p w14:paraId="04CE569E" w14:textId="4B2BF719" w:rsidR="00C64939" w:rsidRPr="0094628A" w:rsidRDefault="00C64939" w:rsidP="00C64939">
      <w:pPr>
        <w:shd w:val="clear" w:color="auto" w:fill="FFFFFF"/>
        <w:spacing w:after="120"/>
        <w:jc w:val="center"/>
        <w:rPr>
          <w:b/>
          <w:bCs/>
          <w:i/>
          <w:iCs/>
          <w:lang w:val="uk-UA" w:eastAsia="uk-UA"/>
        </w:rPr>
      </w:pPr>
      <w:r w:rsidRPr="0094628A">
        <w:rPr>
          <w:b/>
          <w:bCs/>
          <w:i/>
          <w:iCs/>
          <w:lang w:val="uk-UA" w:eastAsia="uk-UA"/>
        </w:rPr>
        <w:t>Якщо авторів декілька, довідку можна оформити одну з чітким вказанням прізвищ і місця роботи українською і англійською мовами.</w:t>
      </w:r>
    </w:p>
    <w:p w14:paraId="7ADD9AE6" w14:textId="02C179D8" w:rsidR="00C64939" w:rsidRPr="0094628A" w:rsidRDefault="001D6350" w:rsidP="00C64939">
      <w:pPr>
        <w:shd w:val="clear" w:color="auto" w:fill="FFFFFF"/>
        <w:jc w:val="center"/>
        <w:rPr>
          <w:lang w:val="uk-UA" w:eastAsia="ru-RU"/>
        </w:rPr>
      </w:pPr>
      <w:r>
        <w:rPr>
          <w:b/>
          <w:bCs/>
          <w:lang w:val="uk-UA" w:eastAsia="uk-UA"/>
        </w:rPr>
        <w:t>Дотримання зазначених вимог обов</w:t>
      </w:r>
      <w:r>
        <w:rPr>
          <w:rFonts w:cs="Times New Roman"/>
          <w:b/>
          <w:bCs/>
          <w:lang w:val="uk-UA" w:eastAsia="uk-UA"/>
        </w:rPr>
        <w:t>'</w:t>
      </w:r>
      <w:r>
        <w:rPr>
          <w:b/>
          <w:bCs/>
          <w:lang w:val="uk-UA" w:eastAsia="uk-UA"/>
        </w:rPr>
        <w:t>язкове.</w:t>
      </w:r>
      <w:r w:rsidR="00C64939" w:rsidRPr="0094628A">
        <w:rPr>
          <w:b/>
          <w:bCs/>
          <w:lang w:val="uk-UA" w:eastAsia="uk-UA"/>
        </w:rPr>
        <w:t xml:space="preserve"> Датою надходження рукопису статті в редакцію вважається дата надсилання її кінцевого варіанта.</w:t>
      </w:r>
    </w:p>
    <w:sectPr w:rsidR="00C64939" w:rsidRPr="0094628A" w:rsidSect="0005667D">
      <w:headerReference w:type="default" r:id="rId20"/>
      <w:footerReference w:type="default" r:id="rId21"/>
      <w:pgSz w:w="11906" w:h="16838"/>
      <w:pgMar w:top="3232" w:right="567" w:bottom="567" w:left="1021" w:header="567" w:footer="18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F3090" w14:textId="77777777" w:rsidR="00FE4924" w:rsidRDefault="00FE4924" w:rsidP="002156DC">
      <w:r>
        <w:separator/>
      </w:r>
    </w:p>
  </w:endnote>
  <w:endnote w:type="continuationSeparator" w:id="0">
    <w:p w14:paraId="4036277E" w14:textId="77777777" w:rsidR="00FE4924" w:rsidRDefault="00FE4924" w:rsidP="0021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4CE3" w14:textId="5D4A9055" w:rsidR="002156DC" w:rsidRDefault="003752D3" w:rsidP="002156DC">
    <w:pPr>
      <w:pStyle w:val="a5"/>
      <w:ind w:left="-1276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FBF491" wp14:editId="7C8389CE">
              <wp:simplePos x="0" y="0"/>
              <wp:positionH relativeFrom="column">
                <wp:posOffset>-633730</wp:posOffset>
              </wp:positionH>
              <wp:positionV relativeFrom="paragraph">
                <wp:posOffset>293370</wp:posOffset>
              </wp:positionV>
              <wp:extent cx="7063740" cy="647700"/>
              <wp:effectExtent l="0" t="0" r="3810" b="0"/>
              <wp:wrapNone/>
              <wp:docPr id="55" name="Прямоугольник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63740" cy="6477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D4531F3" w14:textId="77777777" w:rsidR="009D7C9E" w:rsidRPr="009D7C9E" w:rsidRDefault="00A90FE9" w:rsidP="009D7C9E">
                          <w:pPr>
                            <w:jc w:val="both"/>
                            <w:rPr>
                              <w:b/>
                              <w:color w:val="000000" w:themeColor="text1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u w:val="single"/>
                              <w:lang w:val="uk-UA"/>
                            </w:rPr>
                            <w:t>З питань</w:t>
                          </w:r>
                          <w:r w:rsidR="009D7C9E" w:rsidRPr="009D7C9E">
                            <w:rPr>
                              <w:b/>
                              <w:color w:val="000000" w:themeColor="text1"/>
                              <w:u w:val="single"/>
                            </w:rPr>
                            <w:t xml:space="preserve"> </w:t>
                          </w:r>
                          <w:r w:rsidR="009D7C9E" w:rsidRPr="00DF632D">
                            <w:rPr>
                              <w:b/>
                              <w:color w:val="000000" w:themeColor="text1"/>
                              <w:u w:val="single"/>
                              <w:lang w:val="uk-UA"/>
                            </w:rPr>
                            <w:t>участ</w:t>
                          </w:r>
                          <w:r w:rsidRPr="00DF632D">
                            <w:rPr>
                              <w:b/>
                              <w:color w:val="000000" w:themeColor="text1"/>
                              <w:u w:val="single"/>
                              <w:lang w:val="uk-UA"/>
                            </w:rPr>
                            <w:t>і</w:t>
                          </w:r>
                          <w:r w:rsidR="009D7C9E" w:rsidRPr="009D7C9E">
                            <w:rPr>
                              <w:b/>
                              <w:color w:val="000000" w:themeColor="text1"/>
                              <w:u w:val="single"/>
                            </w:rPr>
                            <w:t>:</w:t>
                          </w:r>
                        </w:p>
                        <w:p w14:paraId="529A0A86" w14:textId="36E3E94B" w:rsidR="009D7C9E" w:rsidRPr="004F1F9E" w:rsidRDefault="009D7C9E" w:rsidP="009D7C9E">
                          <w:pPr>
                            <w:jc w:val="both"/>
                            <w:rPr>
                              <w:color w:val="000000" w:themeColor="text1"/>
                            </w:rPr>
                          </w:pPr>
                          <w:r w:rsidRPr="004F1F9E">
                            <w:rPr>
                              <w:color w:val="000000" w:themeColor="text1"/>
                            </w:rPr>
                            <w:t>+38</w:t>
                          </w:r>
                          <w:r w:rsidRPr="004F1F9E">
                            <w:rPr>
                              <w:color w:val="000000" w:themeColor="text1"/>
                              <w:lang w:val="en-US"/>
                            </w:rPr>
                            <w:t> </w:t>
                          </w:r>
                          <w:r w:rsidR="00251C65" w:rsidRPr="004F1F9E">
                            <w:rPr>
                              <w:color w:val="000000" w:themeColor="text1"/>
                            </w:rPr>
                            <w:t>099</w:t>
                          </w:r>
                          <w:r w:rsidRPr="004F1F9E">
                            <w:rPr>
                              <w:color w:val="000000" w:themeColor="text1"/>
                              <w:lang w:val="en-US"/>
                            </w:rPr>
                            <w:t> </w:t>
                          </w:r>
                          <w:r w:rsidR="00251C65" w:rsidRPr="004F1F9E">
                            <w:rPr>
                              <w:color w:val="000000" w:themeColor="text1"/>
                            </w:rPr>
                            <w:t>258 82 61</w:t>
                          </w:r>
                          <w:r w:rsidRPr="004F1F9E">
                            <w:rPr>
                              <w:color w:val="000000" w:themeColor="text1"/>
                            </w:rPr>
                            <w:t xml:space="preserve">                                                             </w:t>
                          </w:r>
                          <w:r w:rsidR="00352D17" w:rsidRPr="004F1F9E">
                            <w:rPr>
                              <w:color w:val="000000" w:themeColor="text1"/>
                            </w:rPr>
                            <w:t xml:space="preserve">                           </w:t>
                          </w:r>
                          <w:r w:rsidRPr="004F1F9E">
                            <w:rPr>
                              <w:color w:val="000000" w:themeColor="text1"/>
                              <w:sz w:val="22"/>
                              <w:szCs w:val="22"/>
                              <w:lang w:val="en-US"/>
                            </w:rPr>
                            <w:t>e</w:t>
                          </w:r>
                          <w:r w:rsidRPr="004F1F9E">
                            <w:rPr>
                              <w:color w:val="000000" w:themeColor="text1"/>
                            </w:rPr>
                            <w:t>-</w:t>
                          </w:r>
                          <w:r w:rsidRPr="004F1F9E">
                            <w:rPr>
                              <w:color w:val="000000" w:themeColor="text1"/>
                              <w:lang w:val="en-US"/>
                            </w:rPr>
                            <w:t>mail</w:t>
                          </w:r>
                          <w:r w:rsidRPr="004F1F9E">
                            <w:rPr>
                              <w:color w:val="000000" w:themeColor="text1"/>
                            </w:rPr>
                            <w:t xml:space="preserve">: </w:t>
                          </w:r>
                          <w:hyperlink r:id="rId1" w:history="1">
                            <w:r w:rsidR="00254BB2" w:rsidRPr="004F1F9E">
                              <w:rPr>
                                <w:rStyle w:val="a9"/>
                                <w:lang w:val="en-US"/>
                              </w:rPr>
                              <w:t>mknge</w:t>
                            </w:r>
                            <w:r w:rsidR="00254BB2" w:rsidRPr="004F1F9E">
                              <w:rPr>
                                <w:rStyle w:val="a9"/>
                              </w:rPr>
                              <w:t>20</w:t>
                            </w:r>
                            <w:r w:rsidR="00254BB2" w:rsidRPr="004F1F9E">
                              <w:rPr>
                                <w:rStyle w:val="a9"/>
                                <w:lang w:val="uk-UA"/>
                              </w:rPr>
                              <w:t>21@</w:t>
                            </w:r>
                            <w:r w:rsidR="00254BB2" w:rsidRPr="004F1F9E">
                              <w:rPr>
                                <w:rStyle w:val="a9"/>
                                <w:lang w:val="en-US"/>
                              </w:rPr>
                              <w:t>nung</w:t>
                            </w:r>
                            <w:r w:rsidR="00254BB2" w:rsidRPr="004F1F9E">
                              <w:rPr>
                                <w:rStyle w:val="a9"/>
                              </w:rPr>
                              <w:t>.</w:t>
                            </w:r>
                            <w:r w:rsidR="00254BB2" w:rsidRPr="004F1F9E">
                              <w:rPr>
                                <w:rStyle w:val="a9"/>
                                <w:lang w:val="en-US"/>
                              </w:rPr>
                              <w:t>edu</w:t>
                            </w:r>
                            <w:r w:rsidR="00254BB2" w:rsidRPr="004F1F9E">
                              <w:rPr>
                                <w:rStyle w:val="a9"/>
                                <w:lang w:val="uk-UA"/>
                              </w:rPr>
                              <w:t>.</w:t>
                            </w:r>
                            <w:proofErr w:type="spellStart"/>
                            <w:r w:rsidR="00254BB2" w:rsidRPr="004F1F9E">
                              <w:rPr>
                                <w:rStyle w:val="a9"/>
                                <w:lang w:val="uk-UA"/>
                              </w:rPr>
                              <w:t>ua</w:t>
                            </w:r>
                            <w:proofErr w:type="spellEnd"/>
                          </w:hyperlink>
                        </w:p>
                        <w:p w14:paraId="7A9288F3" w14:textId="6EC30A9A" w:rsidR="009D7C9E" w:rsidRPr="009D7C9E" w:rsidRDefault="00251C65" w:rsidP="009D7C9E">
                          <w:pPr>
                            <w:jc w:val="both"/>
                          </w:pPr>
                          <w:r w:rsidRPr="004F1F9E">
                            <w:rPr>
                              <w:color w:val="000000" w:themeColor="text1"/>
                            </w:rPr>
                            <w:t>+38 0</w:t>
                          </w:r>
                          <w:r w:rsidRPr="004F1F9E">
                            <w:rPr>
                              <w:color w:val="000000" w:themeColor="text1"/>
                              <w:lang w:val="en-US"/>
                            </w:rPr>
                            <w:t>34</w:t>
                          </w:r>
                          <w:r w:rsidR="009D7C9E" w:rsidRPr="004F1F9E">
                            <w:rPr>
                              <w:color w:val="000000" w:themeColor="text1"/>
                            </w:rPr>
                            <w:t xml:space="preserve">2 </w:t>
                          </w:r>
                          <w:r w:rsidRPr="004F1F9E">
                            <w:rPr>
                              <w:color w:val="000000" w:themeColor="text1"/>
                              <w:lang w:val="uk-UA"/>
                            </w:rPr>
                            <w:t>54-51-14</w:t>
                          </w:r>
                          <w:r w:rsidR="004F1F9E" w:rsidRPr="004F1F9E">
                            <w:rPr>
                              <w:color w:val="000000" w:themeColor="text1"/>
                              <w:lang w:val="uk-UA"/>
                            </w:rPr>
                            <w:t xml:space="preserve">                             </w:t>
                          </w:r>
                          <w:r w:rsidR="009D7C9E" w:rsidRPr="004F1F9E">
                            <w:rPr>
                              <w:color w:val="000000" w:themeColor="text1"/>
                              <w:lang w:val="uk-UA"/>
                            </w:rPr>
                            <w:t xml:space="preserve">                              </w:t>
                          </w:r>
                          <w:r w:rsidR="00270A3B" w:rsidRPr="004F1F9E">
                            <w:rPr>
                              <w:color w:val="000000" w:themeColor="text1"/>
                              <w:lang w:val="uk-UA"/>
                            </w:rPr>
                            <w:t xml:space="preserve">               </w:t>
                          </w:r>
                          <w:r w:rsidR="0048042E">
                            <w:rPr>
                              <w:color w:val="000000" w:themeColor="text1"/>
                              <w:lang w:val="uk-UA"/>
                            </w:rPr>
                            <w:t xml:space="preserve">  </w:t>
                          </w:r>
                          <w:r w:rsidR="00270A3B" w:rsidRPr="004F1F9E">
                            <w:rPr>
                              <w:color w:val="000000" w:themeColor="text1"/>
                              <w:lang w:val="uk-UA"/>
                            </w:rPr>
                            <w:t xml:space="preserve">           </w:t>
                          </w:r>
                          <w:r w:rsidR="00270A3B">
                            <w:rPr>
                              <w:color w:val="000000" w:themeColor="text1"/>
                              <w:lang w:val="uk-UA"/>
                            </w:rPr>
                            <w:t xml:space="preserve">ІФНТУНГ, </w:t>
                          </w:r>
                          <w:proofErr w:type="spellStart"/>
                          <w:r w:rsidR="00270A3B">
                            <w:rPr>
                              <w:color w:val="000000" w:themeColor="text1"/>
                              <w:lang w:val="uk-UA"/>
                            </w:rPr>
                            <w:t>каб</w:t>
                          </w:r>
                          <w:proofErr w:type="spellEnd"/>
                          <w:r w:rsidR="00270A3B">
                            <w:rPr>
                              <w:color w:val="000000" w:themeColor="text1"/>
                              <w:lang w:val="uk-UA"/>
                            </w:rPr>
                            <w:t>. 0208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FBF491" id="Прямоугольник 55" o:spid="_x0000_s1033" style="position:absolute;left:0;text-align:left;margin-left:-49.9pt;margin-top:23.1pt;width:556.2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" fillcolor="#d8d8d8 [2732]" strokecolor="#d8d8d8 [2732]" strokeweight="2pt">
              <v:path arrowok="t"/>
              <v:textbox>
                <w:txbxContent>
                  <w:p w14:paraId="2D4531F3" w14:textId="77777777" w:rsidR="009D7C9E" w:rsidRPr="009D7C9E" w:rsidRDefault="00A90FE9" w:rsidP="009D7C9E">
                    <w:pPr>
                      <w:jc w:val="both"/>
                      <w:rPr>
                        <w:b/>
                        <w:color w:val="000000" w:themeColor="text1"/>
                        <w:u w:val="single"/>
                      </w:rPr>
                    </w:pPr>
                    <w:r>
                      <w:rPr>
                        <w:b/>
                        <w:color w:val="000000" w:themeColor="text1"/>
                        <w:u w:val="single"/>
                        <w:lang w:val="uk-UA"/>
                      </w:rPr>
                      <w:t>З питань</w:t>
                    </w:r>
                    <w:r w:rsidR="009D7C9E" w:rsidRPr="009D7C9E">
                      <w:rPr>
                        <w:b/>
                        <w:color w:val="000000" w:themeColor="text1"/>
                        <w:u w:val="single"/>
                      </w:rPr>
                      <w:t xml:space="preserve"> </w:t>
                    </w:r>
                    <w:r w:rsidR="009D7C9E" w:rsidRPr="00DF632D">
                      <w:rPr>
                        <w:b/>
                        <w:color w:val="000000" w:themeColor="text1"/>
                        <w:u w:val="single"/>
                        <w:lang w:val="uk-UA"/>
                      </w:rPr>
                      <w:t>участ</w:t>
                    </w:r>
                    <w:r w:rsidRPr="00DF632D">
                      <w:rPr>
                        <w:b/>
                        <w:color w:val="000000" w:themeColor="text1"/>
                        <w:u w:val="single"/>
                        <w:lang w:val="uk-UA"/>
                      </w:rPr>
                      <w:t>і</w:t>
                    </w:r>
                    <w:r w:rsidR="009D7C9E" w:rsidRPr="009D7C9E">
                      <w:rPr>
                        <w:b/>
                        <w:color w:val="000000" w:themeColor="text1"/>
                        <w:u w:val="single"/>
                      </w:rPr>
                      <w:t>:</w:t>
                    </w:r>
                  </w:p>
                  <w:p w14:paraId="529A0A86" w14:textId="36E3E94B" w:rsidR="009D7C9E" w:rsidRPr="004F1F9E" w:rsidRDefault="009D7C9E" w:rsidP="009D7C9E">
                    <w:pPr>
                      <w:jc w:val="both"/>
                      <w:rPr>
                        <w:color w:val="000000" w:themeColor="text1"/>
                      </w:rPr>
                    </w:pPr>
                    <w:r w:rsidRPr="004F1F9E">
                      <w:rPr>
                        <w:color w:val="000000" w:themeColor="text1"/>
                      </w:rPr>
                      <w:t>+38</w:t>
                    </w:r>
                    <w:r w:rsidRPr="004F1F9E">
                      <w:rPr>
                        <w:color w:val="000000" w:themeColor="text1"/>
                        <w:lang w:val="en-US"/>
                      </w:rPr>
                      <w:t> </w:t>
                    </w:r>
                    <w:r w:rsidR="00251C65" w:rsidRPr="004F1F9E">
                      <w:rPr>
                        <w:color w:val="000000" w:themeColor="text1"/>
                      </w:rPr>
                      <w:t>099</w:t>
                    </w:r>
                    <w:r w:rsidRPr="004F1F9E">
                      <w:rPr>
                        <w:color w:val="000000" w:themeColor="text1"/>
                        <w:lang w:val="en-US"/>
                      </w:rPr>
                      <w:t> </w:t>
                    </w:r>
                    <w:r w:rsidR="00251C65" w:rsidRPr="004F1F9E">
                      <w:rPr>
                        <w:color w:val="000000" w:themeColor="text1"/>
                      </w:rPr>
                      <w:t>258 82 61</w:t>
                    </w:r>
                    <w:r w:rsidRPr="004F1F9E">
                      <w:rPr>
                        <w:color w:val="000000" w:themeColor="text1"/>
                      </w:rPr>
                      <w:t xml:space="preserve">                                                             </w:t>
                    </w:r>
                    <w:r w:rsidR="00352D17" w:rsidRPr="004F1F9E">
                      <w:rPr>
                        <w:color w:val="000000" w:themeColor="text1"/>
                      </w:rPr>
                      <w:t xml:space="preserve">                           </w:t>
                    </w:r>
                    <w:r w:rsidRPr="004F1F9E">
                      <w:rPr>
                        <w:color w:val="000000" w:themeColor="text1"/>
                        <w:sz w:val="22"/>
                        <w:szCs w:val="22"/>
                        <w:lang w:val="en-US"/>
                      </w:rPr>
                      <w:t>e</w:t>
                    </w:r>
                    <w:r w:rsidRPr="004F1F9E">
                      <w:rPr>
                        <w:color w:val="000000" w:themeColor="text1"/>
                      </w:rPr>
                      <w:t>-</w:t>
                    </w:r>
                    <w:r w:rsidRPr="004F1F9E">
                      <w:rPr>
                        <w:color w:val="000000" w:themeColor="text1"/>
                        <w:lang w:val="en-US"/>
                      </w:rPr>
                      <w:t>mail</w:t>
                    </w:r>
                    <w:r w:rsidRPr="004F1F9E">
                      <w:rPr>
                        <w:color w:val="000000" w:themeColor="text1"/>
                      </w:rPr>
                      <w:t xml:space="preserve">: </w:t>
                    </w:r>
                    <w:hyperlink r:id="rId2" w:history="1">
                      <w:r w:rsidR="00254BB2" w:rsidRPr="004F1F9E">
                        <w:rPr>
                          <w:rStyle w:val="a9"/>
                          <w:lang w:val="en-US"/>
                        </w:rPr>
                        <w:t>mknge</w:t>
                      </w:r>
                      <w:r w:rsidR="00254BB2" w:rsidRPr="004F1F9E">
                        <w:rPr>
                          <w:rStyle w:val="a9"/>
                        </w:rPr>
                        <w:t>20</w:t>
                      </w:r>
                      <w:r w:rsidR="00254BB2" w:rsidRPr="004F1F9E">
                        <w:rPr>
                          <w:rStyle w:val="a9"/>
                          <w:lang w:val="uk-UA"/>
                        </w:rPr>
                        <w:t>21@</w:t>
                      </w:r>
                      <w:r w:rsidR="00254BB2" w:rsidRPr="004F1F9E">
                        <w:rPr>
                          <w:rStyle w:val="a9"/>
                          <w:lang w:val="en-US"/>
                        </w:rPr>
                        <w:t>nung</w:t>
                      </w:r>
                      <w:r w:rsidR="00254BB2" w:rsidRPr="004F1F9E">
                        <w:rPr>
                          <w:rStyle w:val="a9"/>
                        </w:rPr>
                        <w:t>.</w:t>
                      </w:r>
                      <w:r w:rsidR="00254BB2" w:rsidRPr="004F1F9E">
                        <w:rPr>
                          <w:rStyle w:val="a9"/>
                          <w:lang w:val="en-US"/>
                        </w:rPr>
                        <w:t>edu</w:t>
                      </w:r>
                      <w:r w:rsidR="00254BB2" w:rsidRPr="004F1F9E">
                        <w:rPr>
                          <w:rStyle w:val="a9"/>
                          <w:lang w:val="uk-UA"/>
                        </w:rPr>
                        <w:t>.</w:t>
                      </w:r>
                      <w:proofErr w:type="spellStart"/>
                      <w:r w:rsidR="00254BB2" w:rsidRPr="004F1F9E">
                        <w:rPr>
                          <w:rStyle w:val="a9"/>
                          <w:lang w:val="uk-UA"/>
                        </w:rPr>
                        <w:t>ua</w:t>
                      </w:r>
                      <w:proofErr w:type="spellEnd"/>
                    </w:hyperlink>
                  </w:p>
                  <w:p w14:paraId="7A9288F3" w14:textId="6EC30A9A" w:rsidR="009D7C9E" w:rsidRPr="009D7C9E" w:rsidRDefault="00251C65" w:rsidP="009D7C9E">
                    <w:pPr>
                      <w:jc w:val="both"/>
                    </w:pPr>
                    <w:r w:rsidRPr="004F1F9E">
                      <w:rPr>
                        <w:color w:val="000000" w:themeColor="text1"/>
                      </w:rPr>
                      <w:t>+38 0</w:t>
                    </w:r>
                    <w:r w:rsidRPr="004F1F9E">
                      <w:rPr>
                        <w:color w:val="000000" w:themeColor="text1"/>
                        <w:lang w:val="en-US"/>
                      </w:rPr>
                      <w:t>34</w:t>
                    </w:r>
                    <w:r w:rsidR="009D7C9E" w:rsidRPr="004F1F9E">
                      <w:rPr>
                        <w:color w:val="000000" w:themeColor="text1"/>
                      </w:rPr>
                      <w:t xml:space="preserve">2 </w:t>
                    </w:r>
                    <w:r w:rsidRPr="004F1F9E">
                      <w:rPr>
                        <w:color w:val="000000" w:themeColor="text1"/>
                        <w:lang w:val="uk-UA"/>
                      </w:rPr>
                      <w:t>54-51-14</w:t>
                    </w:r>
                    <w:r w:rsidR="004F1F9E" w:rsidRPr="004F1F9E">
                      <w:rPr>
                        <w:color w:val="000000" w:themeColor="text1"/>
                        <w:lang w:val="uk-UA"/>
                      </w:rPr>
                      <w:t xml:space="preserve">                             </w:t>
                    </w:r>
                    <w:r w:rsidR="009D7C9E" w:rsidRPr="004F1F9E">
                      <w:rPr>
                        <w:color w:val="000000" w:themeColor="text1"/>
                        <w:lang w:val="uk-UA"/>
                      </w:rPr>
                      <w:t xml:space="preserve">                              </w:t>
                    </w:r>
                    <w:r w:rsidR="00270A3B" w:rsidRPr="004F1F9E">
                      <w:rPr>
                        <w:color w:val="000000" w:themeColor="text1"/>
                        <w:lang w:val="uk-UA"/>
                      </w:rPr>
                      <w:t xml:space="preserve">               </w:t>
                    </w:r>
                    <w:r w:rsidR="0048042E">
                      <w:rPr>
                        <w:color w:val="000000" w:themeColor="text1"/>
                        <w:lang w:val="uk-UA"/>
                      </w:rPr>
                      <w:t xml:space="preserve">  </w:t>
                    </w:r>
                    <w:r w:rsidR="00270A3B" w:rsidRPr="004F1F9E">
                      <w:rPr>
                        <w:color w:val="000000" w:themeColor="text1"/>
                        <w:lang w:val="uk-UA"/>
                      </w:rPr>
                      <w:t xml:space="preserve">           </w:t>
                    </w:r>
                    <w:r w:rsidR="00270A3B">
                      <w:rPr>
                        <w:color w:val="000000" w:themeColor="text1"/>
                        <w:lang w:val="uk-UA"/>
                      </w:rPr>
                      <w:t xml:space="preserve">ІФНТУНГ, </w:t>
                    </w:r>
                    <w:proofErr w:type="spellStart"/>
                    <w:r w:rsidR="00270A3B">
                      <w:rPr>
                        <w:color w:val="000000" w:themeColor="text1"/>
                        <w:lang w:val="uk-UA"/>
                      </w:rPr>
                      <w:t>каб</w:t>
                    </w:r>
                    <w:proofErr w:type="spellEnd"/>
                    <w:r w:rsidR="00270A3B">
                      <w:rPr>
                        <w:color w:val="000000" w:themeColor="text1"/>
                        <w:lang w:val="uk-UA"/>
                      </w:rPr>
                      <w:t>. 0208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A4FD6" w14:textId="77777777" w:rsidR="00FE4924" w:rsidRDefault="00FE4924" w:rsidP="002156DC">
      <w:r>
        <w:separator/>
      </w:r>
    </w:p>
  </w:footnote>
  <w:footnote w:type="continuationSeparator" w:id="0">
    <w:p w14:paraId="2DC191F4" w14:textId="77777777" w:rsidR="00FE4924" w:rsidRDefault="00FE4924" w:rsidP="00215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9AF85" w14:textId="5E915069" w:rsidR="002156DC" w:rsidRDefault="00741695" w:rsidP="003C6CB5">
    <w:pPr>
      <w:pStyle w:val="a3"/>
      <w:ind w:left="-851"/>
    </w:pPr>
    <w:r>
      <w:rPr>
        <w:noProof/>
        <w:lang w:eastAsia="uk-UA"/>
      </w:rPr>
      <w:drawing>
        <wp:inline distT="0" distB="0" distL="0" distR="0" wp14:anchorId="7F7B61FC" wp14:editId="3B6B0086">
          <wp:extent cx="2219039" cy="1509823"/>
          <wp:effectExtent l="19050" t="0" r="0" b="0"/>
          <wp:docPr id="5" name="Рисунок 1" descr="Ð ÐµÐ·ÑÐ»ÑÑÐ°Ñ Ð¿Ð¾ÑÑÐºÑ Ð·Ð¾Ð±ÑÐ°Ð¶ÐµÐ½Ñ Ð·Ð° Ð·Ð°Ð¿Ð¸ÑÐ¾Ð¼ &quot;ÐÐ¤ÐÐ¢Ð£ÐÐ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Ð ÐµÐ·ÑÐ»ÑÑÐ°Ñ Ð¿Ð¾ÑÑÐºÑ Ð·Ð¾Ð±ÑÐ°Ð¶ÐµÐ½Ñ Ð·Ð° Ð·Ð°Ð¿Ð¸ÑÐ¾Ð¼ &quot;ÐÐ¤ÐÐ¢Ð£ÐÐ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05" cy="1518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24B2A">
      <w:t xml:space="preserve">      </w:t>
    </w:r>
    <w:r>
      <w:t xml:space="preserve">   </w:t>
    </w:r>
    <w:r w:rsidR="00224B2A">
      <w:t xml:space="preserve">  </w:t>
    </w:r>
    <w:r>
      <w:t xml:space="preserve">    </w:t>
    </w:r>
    <w:r w:rsidR="00224B2A">
      <w:t xml:space="preserve">         </w:t>
    </w:r>
    <w:r w:rsidR="00DD5FF3">
      <w:tab/>
      <w:t xml:space="preserve"> </w:t>
    </w:r>
    <w:r w:rsidR="00DD5FF3">
      <w:rPr>
        <w:noProof/>
        <w:lang w:eastAsia="uk-UA"/>
      </w:rPr>
      <w:drawing>
        <wp:inline distT="0" distB="0" distL="0" distR="0" wp14:anchorId="12FFF7D0" wp14:editId="00D2A5F5">
          <wp:extent cx="874085" cy="1103949"/>
          <wp:effectExtent l="19050" t="0" r="2215" b="0"/>
          <wp:docPr id="10" name="Рисунок 10" descr="Ð ÐµÐ·ÑÐ»ÑÑÐ°Ñ Ð¿Ð¾ÑÑÐºÑ Ð·Ð¾Ð±ÑÐ°Ð¶ÐµÐ½Ñ Ð·Ð° Ð·Ð°Ð¿Ð¸ÑÐ¾Ð¼ &quot;ÐÐ¤ÐÐ¢Ð£ÐÐ ÐÐ Ð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Ð ÐµÐ·ÑÐ»ÑÑÐ°Ñ Ð¿Ð¾ÑÑÐºÑ Ð·Ð¾Ð±ÑÐ°Ð¶ÐµÐ½Ñ Ð·Ð° Ð·Ð°Ð¿Ð¸ÑÐ¾Ð¼ &quot;ÐÐ¤ÐÐ¢Ð£ÐÐ ÐÐ Ð&quot;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562" cy="110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24B2A">
      <w:t xml:space="preserve">   </w:t>
    </w:r>
    <w:r>
      <w:t xml:space="preserve">         </w:t>
    </w:r>
    <w:r w:rsidR="00224B2A">
      <w:t xml:space="preserve">        </w:t>
    </w:r>
    <w:r w:rsidR="008511E1">
      <w:rPr>
        <w:noProof/>
        <w:lang w:eastAsia="uk-UA"/>
      </w:rPr>
      <w:drawing>
        <wp:inline distT="0" distB="0" distL="0" distR="0" wp14:anchorId="2C354EBE" wp14:editId="141AA558">
          <wp:extent cx="2217600" cy="1509823"/>
          <wp:effectExtent l="19050" t="0" r="0" b="0"/>
          <wp:docPr id="1" name="Рисунок 1" descr="Ð ÐµÐ·ÑÐ»ÑÑÐ°Ñ Ð¿Ð¾ÑÑÐºÑ Ð·Ð¾Ð±ÑÐ°Ð¶ÐµÐ½Ñ Ð·Ð° Ð·Ð°Ð¿Ð¸ÑÐ¾Ð¼ &quot;Ð»Ð¸Ð¶Ð½Ð¸Ðº Ð±ÑÐºÐ¾Ð²ÐµÐ»Ñ&quot;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Ð ÐµÐ·ÑÐ»ÑÑÐ°Ñ Ð¿Ð¾ÑÑÐºÑ Ð·Ð¾Ð±ÑÐ°Ð¶ÐµÐ½Ñ Ð·Ð° Ð·Ð°Ð¿Ð¸ÑÐ¾Ð¼ &quot;Ð»Ð¸Ð¶Ð½Ð¸Ðº Ð±ÑÐºÐ¾Ð²ÐµÐ»Ñ&quot;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t="13235" b="20072"/>
                  <a:stretch>
                    <a:fillRect/>
                  </a:stretch>
                </pic:blipFill>
                <pic:spPr bwMode="auto">
                  <a:xfrm>
                    <a:off x="0" y="0"/>
                    <a:ext cx="2217600" cy="15098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811BE"/>
    <w:multiLevelType w:val="hybridMultilevel"/>
    <w:tmpl w:val="96E44AF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6B335010"/>
    <w:multiLevelType w:val="hybridMultilevel"/>
    <w:tmpl w:val="63BC7D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E174998"/>
    <w:multiLevelType w:val="hybridMultilevel"/>
    <w:tmpl w:val="5E205F8C"/>
    <w:lvl w:ilvl="0" w:tplc="1C9CF46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74ED6656"/>
    <w:multiLevelType w:val="hybridMultilevel"/>
    <w:tmpl w:val="CAFCA60C"/>
    <w:lvl w:ilvl="0" w:tplc="30442722">
      <w:start w:val="6"/>
      <w:numFmt w:val="bullet"/>
      <w:lvlText w:val="-"/>
      <w:lvlJc w:val="left"/>
      <w:pPr>
        <w:ind w:left="735" w:hanging="360"/>
      </w:pPr>
      <w:rPr>
        <w:rFonts w:ascii="Trebuchet MS" w:eastAsia="Times New Roman" w:hAnsi="Trebuchet M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7E4D32F4"/>
    <w:multiLevelType w:val="hybridMultilevel"/>
    <w:tmpl w:val="D032C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DC"/>
    <w:rsid w:val="0003677F"/>
    <w:rsid w:val="00040FDE"/>
    <w:rsid w:val="00042473"/>
    <w:rsid w:val="00043A35"/>
    <w:rsid w:val="00044E5B"/>
    <w:rsid w:val="0004514B"/>
    <w:rsid w:val="0005667D"/>
    <w:rsid w:val="00066177"/>
    <w:rsid w:val="00073C04"/>
    <w:rsid w:val="000929C9"/>
    <w:rsid w:val="00094A72"/>
    <w:rsid w:val="000B2BEC"/>
    <w:rsid w:val="000B7F3F"/>
    <w:rsid w:val="000C50EE"/>
    <w:rsid w:val="000C7D12"/>
    <w:rsid w:val="000D75D0"/>
    <w:rsid w:val="000F2333"/>
    <w:rsid w:val="001115E4"/>
    <w:rsid w:val="00121BCE"/>
    <w:rsid w:val="00121C8A"/>
    <w:rsid w:val="00165326"/>
    <w:rsid w:val="00171FF0"/>
    <w:rsid w:val="00181143"/>
    <w:rsid w:val="001A0A46"/>
    <w:rsid w:val="001A2549"/>
    <w:rsid w:val="001A256B"/>
    <w:rsid w:val="001A4F80"/>
    <w:rsid w:val="001A6386"/>
    <w:rsid w:val="001D2E46"/>
    <w:rsid w:val="001D6350"/>
    <w:rsid w:val="001D7D5F"/>
    <w:rsid w:val="001E08D8"/>
    <w:rsid w:val="001F5AD3"/>
    <w:rsid w:val="00203F54"/>
    <w:rsid w:val="002156DC"/>
    <w:rsid w:val="00221EF4"/>
    <w:rsid w:val="00224B2A"/>
    <w:rsid w:val="00225272"/>
    <w:rsid w:val="0023762D"/>
    <w:rsid w:val="0024247B"/>
    <w:rsid w:val="0024746B"/>
    <w:rsid w:val="00251C65"/>
    <w:rsid w:val="00252736"/>
    <w:rsid w:val="00254BB2"/>
    <w:rsid w:val="002577A9"/>
    <w:rsid w:val="00262826"/>
    <w:rsid w:val="00262C0D"/>
    <w:rsid w:val="00265D57"/>
    <w:rsid w:val="00270A3B"/>
    <w:rsid w:val="00270CB2"/>
    <w:rsid w:val="002A4968"/>
    <w:rsid w:val="002C1212"/>
    <w:rsid w:val="002E0E83"/>
    <w:rsid w:val="002F2A25"/>
    <w:rsid w:val="00315D25"/>
    <w:rsid w:val="00316617"/>
    <w:rsid w:val="00344672"/>
    <w:rsid w:val="003478A7"/>
    <w:rsid w:val="00352D17"/>
    <w:rsid w:val="0035540B"/>
    <w:rsid w:val="00364F76"/>
    <w:rsid w:val="003752D3"/>
    <w:rsid w:val="00383862"/>
    <w:rsid w:val="003B0FC7"/>
    <w:rsid w:val="003C6CB5"/>
    <w:rsid w:val="003D43C9"/>
    <w:rsid w:val="004052CC"/>
    <w:rsid w:val="00414B02"/>
    <w:rsid w:val="00424EB6"/>
    <w:rsid w:val="00430DB5"/>
    <w:rsid w:val="004350A9"/>
    <w:rsid w:val="00471BAB"/>
    <w:rsid w:val="0048042E"/>
    <w:rsid w:val="004A1B55"/>
    <w:rsid w:val="004C1B32"/>
    <w:rsid w:val="004E108E"/>
    <w:rsid w:val="004E5F0F"/>
    <w:rsid w:val="004F1F9E"/>
    <w:rsid w:val="004F463E"/>
    <w:rsid w:val="00506391"/>
    <w:rsid w:val="005227BB"/>
    <w:rsid w:val="00530F7C"/>
    <w:rsid w:val="00541112"/>
    <w:rsid w:val="00546DDE"/>
    <w:rsid w:val="00546FB5"/>
    <w:rsid w:val="005607C6"/>
    <w:rsid w:val="0057278B"/>
    <w:rsid w:val="00584B75"/>
    <w:rsid w:val="005A3B43"/>
    <w:rsid w:val="005B2765"/>
    <w:rsid w:val="005C12B5"/>
    <w:rsid w:val="005C754C"/>
    <w:rsid w:val="005D4A03"/>
    <w:rsid w:val="005E274E"/>
    <w:rsid w:val="005F45C1"/>
    <w:rsid w:val="005F5308"/>
    <w:rsid w:val="00636DF4"/>
    <w:rsid w:val="00641651"/>
    <w:rsid w:val="00646A51"/>
    <w:rsid w:val="0065378B"/>
    <w:rsid w:val="00657264"/>
    <w:rsid w:val="00657CE6"/>
    <w:rsid w:val="00661A14"/>
    <w:rsid w:val="00686E7C"/>
    <w:rsid w:val="006C61A1"/>
    <w:rsid w:val="006E33AF"/>
    <w:rsid w:val="00713DEF"/>
    <w:rsid w:val="007247C0"/>
    <w:rsid w:val="0073093B"/>
    <w:rsid w:val="00741695"/>
    <w:rsid w:val="00747CD2"/>
    <w:rsid w:val="0075736D"/>
    <w:rsid w:val="00764F51"/>
    <w:rsid w:val="00787775"/>
    <w:rsid w:val="00791158"/>
    <w:rsid w:val="0079425A"/>
    <w:rsid w:val="007A2604"/>
    <w:rsid w:val="007B12C0"/>
    <w:rsid w:val="007B1F63"/>
    <w:rsid w:val="007C51E7"/>
    <w:rsid w:val="007D4ED6"/>
    <w:rsid w:val="007D5629"/>
    <w:rsid w:val="007D59F1"/>
    <w:rsid w:val="007D6665"/>
    <w:rsid w:val="007E072A"/>
    <w:rsid w:val="007E1300"/>
    <w:rsid w:val="007F1811"/>
    <w:rsid w:val="007F4048"/>
    <w:rsid w:val="008027C3"/>
    <w:rsid w:val="00803ACC"/>
    <w:rsid w:val="00827D7B"/>
    <w:rsid w:val="00835752"/>
    <w:rsid w:val="00835A80"/>
    <w:rsid w:val="00842BFF"/>
    <w:rsid w:val="008511E1"/>
    <w:rsid w:val="00862A72"/>
    <w:rsid w:val="00863A43"/>
    <w:rsid w:val="00866D50"/>
    <w:rsid w:val="008B252E"/>
    <w:rsid w:val="008B2F5E"/>
    <w:rsid w:val="008D28A6"/>
    <w:rsid w:val="008D6692"/>
    <w:rsid w:val="008E4E16"/>
    <w:rsid w:val="008F2E4E"/>
    <w:rsid w:val="008F42C2"/>
    <w:rsid w:val="008F6D23"/>
    <w:rsid w:val="00912AA4"/>
    <w:rsid w:val="009148B3"/>
    <w:rsid w:val="009161F0"/>
    <w:rsid w:val="00927EDD"/>
    <w:rsid w:val="0094628A"/>
    <w:rsid w:val="00955982"/>
    <w:rsid w:val="00966891"/>
    <w:rsid w:val="00975ACB"/>
    <w:rsid w:val="009820B4"/>
    <w:rsid w:val="009877A7"/>
    <w:rsid w:val="009A3459"/>
    <w:rsid w:val="009C1AAF"/>
    <w:rsid w:val="009D4D65"/>
    <w:rsid w:val="009D7A93"/>
    <w:rsid w:val="009D7C9E"/>
    <w:rsid w:val="009E08FF"/>
    <w:rsid w:val="009E29DA"/>
    <w:rsid w:val="00A15257"/>
    <w:rsid w:val="00A24FF5"/>
    <w:rsid w:val="00A270FB"/>
    <w:rsid w:val="00A429C2"/>
    <w:rsid w:val="00A471B8"/>
    <w:rsid w:val="00A6008C"/>
    <w:rsid w:val="00A604A4"/>
    <w:rsid w:val="00A62897"/>
    <w:rsid w:val="00A62DB5"/>
    <w:rsid w:val="00A669A5"/>
    <w:rsid w:val="00A74D4E"/>
    <w:rsid w:val="00A81EFE"/>
    <w:rsid w:val="00A90FE9"/>
    <w:rsid w:val="00AF5BE8"/>
    <w:rsid w:val="00B219D2"/>
    <w:rsid w:val="00B32D0D"/>
    <w:rsid w:val="00B3547C"/>
    <w:rsid w:val="00B35AA9"/>
    <w:rsid w:val="00B60E61"/>
    <w:rsid w:val="00B61FFD"/>
    <w:rsid w:val="00B62CDF"/>
    <w:rsid w:val="00B67E37"/>
    <w:rsid w:val="00BA0091"/>
    <w:rsid w:val="00BD478F"/>
    <w:rsid w:val="00BE11E1"/>
    <w:rsid w:val="00BE643A"/>
    <w:rsid w:val="00BF75D5"/>
    <w:rsid w:val="00BF767F"/>
    <w:rsid w:val="00C2270A"/>
    <w:rsid w:val="00C46E32"/>
    <w:rsid w:val="00C55BC8"/>
    <w:rsid w:val="00C64939"/>
    <w:rsid w:val="00C7142E"/>
    <w:rsid w:val="00C73DF8"/>
    <w:rsid w:val="00C75F36"/>
    <w:rsid w:val="00C7715F"/>
    <w:rsid w:val="00C87B78"/>
    <w:rsid w:val="00CB359E"/>
    <w:rsid w:val="00CB3AFA"/>
    <w:rsid w:val="00CB5E25"/>
    <w:rsid w:val="00CC0802"/>
    <w:rsid w:val="00CC3C5B"/>
    <w:rsid w:val="00CC7A81"/>
    <w:rsid w:val="00CE5DFA"/>
    <w:rsid w:val="00CF18CB"/>
    <w:rsid w:val="00CF4F60"/>
    <w:rsid w:val="00D01434"/>
    <w:rsid w:val="00D0698B"/>
    <w:rsid w:val="00D1372E"/>
    <w:rsid w:val="00D37C6D"/>
    <w:rsid w:val="00D53BE8"/>
    <w:rsid w:val="00D739C1"/>
    <w:rsid w:val="00D77EB1"/>
    <w:rsid w:val="00D8380F"/>
    <w:rsid w:val="00D92F98"/>
    <w:rsid w:val="00D94C6C"/>
    <w:rsid w:val="00D95E3E"/>
    <w:rsid w:val="00DA25E7"/>
    <w:rsid w:val="00DB0F73"/>
    <w:rsid w:val="00DB586B"/>
    <w:rsid w:val="00DD0530"/>
    <w:rsid w:val="00DD4E35"/>
    <w:rsid w:val="00DD5E3C"/>
    <w:rsid w:val="00DD5FF3"/>
    <w:rsid w:val="00DE46D5"/>
    <w:rsid w:val="00DF545B"/>
    <w:rsid w:val="00DF632D"/>
    <w:rsid w:val="00DF6511"/>
    <w:rsid w:val="00E26E5D"/>
    <w:rsid w:val="00E37839"/>
    <w:rsid w:val="00E45B52"/>
    <w:rsid w:val="00E504D4"/>
    <w:rsid w:val="00E671B3"/>
    <w:rsid w:val="00E7660E"/>
    <w:rsid w:val="00EA7628"/>
    <w:rsid w:val="00EF2D5E"/>
    <w:rsid w:val="00F02157"/>
    <w:rsid w:val="00F109E2"/>
    <w:rsid w:val="00F157A7"/>
    <w:rsid w:val="00F2642D"/>
    <w:rsid w:val="00F34D5A"/>
    <w:rsid w:val="00F53704"/>
    <w:rsid w:val="00F76907"/>
    <w:rsid w:val="00F76A3E"/>
    <w:rsid w:val="00F77393"/>
    <w:rsid w:val="00F861EE"/>
    <w:rsid w:val="00F96E34"/>
    <w:rsid w:val="00FA3AEF"/>
    <w:rsid w:val="00FD0599"/>
    <w:rsid w:val="00FD56AF"/>
    <w:rsid w:val="00FD6601"/>
    <w:rsid w:val="00FE4924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33FE7"/>
  <w15:docId w15:val="{65D8710F-B910-4594-9623-F309194E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77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val="ru-RU" w:eastAsia="hi-IN" w:bidi="hi-IN"/>
    </w:rPr>
  </w:style>
  <w:style w:type="paragraph" w:styleId="1">
    <w:name w:val="heading 1"/>
    <w:basedOn w:val="a"/>
    <w:link w:val="10"/>
    <w:uiPriority w:val="9"/>
    <w:qFormat/>
    <w:rsid w:val="00F861EE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uk-UA" w:eastAsia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6DC"/>
    <w:pPr>
      <w:widowControl/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uk-UA" w:eastAsia="en-US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2156DC"/>
  </w:style>
  <w:style w:type="paragraph" w:styleId="a5">
    <w:name w:val="footer"/>
    <w:basedOn w:val="a"/>
    <w:link w:val="a6"/>
    <w:uiPriority w:val="99"/>
    <w:unhideWhenUsed/>
    <w:rsid w:val="002156DC"/>
    <w:pPr>
      <w:widowControl/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uk-UA" w:eastAsia="en-US" w:bidi="ar-SA"/>
    </w:rPr>
  </w:style>
  <w:style w:type="character" w:customStyle="1" w:styleId="a6">
    <w:name w:val="Нижний колонтитул Знак"/>
    <w:basedOn w:val="a0"/>
    <w:link w:val="a5"/>
    <w:uiPriority w:val="99"/>
    <w:rsid w:val="002156DC"/>
  </w:style>
  <w:style w:type="paragraph" w:styleId="a7">
    <w:name w:val="Balloon Text"/>
    <w:basedOn w:val="a"/>
    <w:link w:val="a8"/>
    <w:uiPriority w:val="99"/>
    <w:semiHidden/>
    <w:unhideWhenUsed/>
    <w:rsid w:val="002156DC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val="uk-UA" w:eastAsia="en-US" w:bidi="ar-SA"/>
    </w:rPr>
  </w:style>
  <w:style w:type="character" w:customStyle="1" w:styleId="a8">
    <w:name w:val="Текст выноски Знак"/>
    <w:basedOn w:val="a0"/>
    <w:link w:val="a7"/>
    <w:uiPriority w:val="99"/>
    <w:semiHidden/>
    <w:rsid w:val="002156DC"/>
    <w:rPr>
      <w:rFonts w:ascii="Tahoma" w:hAnsi="Tahoma" w:cs="Tahoma"/>
      <w:sz w:val="16"/>
      <w:szCs w:val="16"/>
    </w:rPr>
  </w:style>
  <w:style w:type="character" w:styleId="a9">
    <w:name w:val="Hyperlink"/>
    <w:rsid w:val="002156DC"/>
    <w:rPr>
      <w:color w:val="000080"/>
      <w:u w:val="single"/>
    </w:rPr>
  </w:style>
  <w:style w:type="character" w:styleId="aa">
    <w:name w:val="Placeholder Text"/>
    <w:basedOn w:val="a0"/>
    <w:uiPriority w:val="99"/>
    <w:semiHidden/>
    <w:rsid w:val="00CF4F60"/>
    <w:rPr>
      <w:color w:val="808080"/>
    </w:rPr>
  </w:style>
  <w:style w:type="table" w:styleId="ab">
    <w:name w:val="Table Grid"/>
    <w:basedOn w:val="a1"/>
    <w:uiPriority w:val="59"/>
    <w:rsid w:val="00B21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5540B"/>
    <w:pPr>
      <w:ind w:left="720"/>
      <w:contextualSpacing/>
    </w:pPr>
    <w:rPr>
      <w:szCs w:val="21"/>
    </w:rPr>
  </w:style>
  <w:style w:type="character" w:customStyle="1" w:styleId="10">
    <w:name w:val="Заголовок 1 Знак"/>
    <w:basedOn w:val="a0"/>
    <w:link w:val="1"/>
    <w:uiPriority w:val="9"/>
    <w:rsid w:val="00F861E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d">
    <w:name w:val="Unresolved Mention"/>
    <w:basedOn w:val="a0"/>
    <w:uiPriority w:val="99"/>
    <w:semiHidden/>
    <w:unhideWhenUsed/>
    <w:rsid w:val="00254BB2"/>
    <w:rPr>
      <w:color w:val="605E5C"/>
      <w:shd w:val="clear" w:color="auto" w:fill="E1DFDD"/>
    </w:rPr>
  </w:style>
  <w:style w:type="paragraph" w:customStyle="1" w:styleId="11">
    <w:name w:val="Абзац списка1"/>
    <w:basedOn w:val="a"/>
    <w:rsid w:val="00C64939"/>
    <w:pPr>
      <w:widowControl/>
      <w:suppressAutoHyphens w:val="0"/>
      <w:spacing w:after="200" w:line="276" w:lineRule="auto"/>
      <w:ind w:left="720"/>
      <w:contextualSpacing/>
    </w:pPr>
    <w:rPr>
      <w:rFonts w:eastAsia="Times New Roman" w:cs="Times New Roman"/>
      <w:kern w:val="0"/>
      <w:sz w:val="28"/>
      <w:szCs w:val="28"/>
      <w:lang w:eastAsia="en-US" w:bidi="ar-SA"/>
    </w:rPr>
  </w:style>
  <w:style w:type="paragraph" w:styleId="ae">
    <w:name w:val="Normal (Web)"/>
    <w:basedOn w:val="a"/>
    <w:uiPriority w:val="99"/>
    <w:semiHidden/>
    <w:unhideWhenUsed/>
    <w:rsid w:val="00C64939"/>
    <w:pPr>
      <w:widowControl/>
      <w:suppressAutoHyphens w:val="0"/>
    </w:pPr>
    <w:rPr>
      <w:rFonts w:eastAsia="Times New Roman" w:cs="Times New Roman"/>
      <w:kern w:val="0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684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nge2021@nung.edu.ua" TargetMode="External"/><Relationship Id="rId13" Type="http://schemas.openxmlformats.org/officeDocument/2006/relationships/hyperlink" Target="https://eung.nung.edu.ua/" TargetMode="External"/><Relationship Id="rId18" Type="http://schemas.openxmlformats.org/officeDocument/2006/relationships/hyperlink" Target="http://ukrlit.org/transliteratsiia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mpky.nung.edu.ua/" TargetMode="External"/><Relationship Id="rId17" Type="http://schemas.openxmlformats.org/officeDocument/2006/relationships/hyperlink" Target="mailto:redntv@nung.edu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bzr.nung.edu.u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ge.nung.edu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gpe.nung.edu.u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rngr.nung.edu.ua/" TargetMode="External"/><Relationship Id="rId19" Type="http://schemas.openxmlformats.org/officeDocument/2006/relationships/hyperlink" Target="https://translate.meta.ua/transl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v.nung.edu.ua/" TargetMode="External"/><Relationship Id="rId14" Type="http://schemas.openxmlformats.org/officeDocument/2006/relationships/hyperlink" Target="https://ogpe.nung.edu.ua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knge2021@nung.edu.ua" TargetMode="External"/><Relationship Id="rId1" Type="http://schemas.openxmlformats.org/officeDocument/2006/relationships/hyperlink" Target="mailto:mknge2021@nung.edu.u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826CB-CB71-473F-8C58-D2855A735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7</Pages>
  <Words>9737</Words>
  <Characters>5551</Characters>
  <Application>Microsoft Office Word</Application>
  <DocSecurity>0</DocSecurity>
  <Lines>46</Lines>
  <Paragraphs>30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User</cp:lastModifiedBy>
  <cp:revision>22</cp:revision>
  <cp:lastPrinted>2021-08-03T11:33:00Z</cp:lastPrinted>
  <dcterms:created xsi:type="dcterms:W3CDTF">2021-07-06T11:20:00Z</dcterms:created>
  <dcterms:modified xsi:type="dcterms:W3CDTF">2021-08-03T11:49:00Z</dcterms:modified>
</cp:coreProperties>
</file>