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35B2C5" w14:textId="4744228B" w:rsidR="00890F16" w:rsidRPr="00570131" w:rsidRDefault="00A87911" w:rsidP="00DA2EFF">
      <w:pPr>
        <w:spacing w:line="240" w:lineRule="auto"/>
        <w:ind w:left="707"/>
        <w:jc w:val="center"/>
        <w:rPr>
          <w:rFonts w:cs="Times New Roman"/>
          <w:szCs w:val="28"/>
          <w:shd w:val="clear" w:color="auto" w:fill="FFFFFF"/>
        </w:rPr>
      </w:pPr>
      <w:r w:rsidRPr="00A87911">
        <w:rPr>
          <w:rFonts w:cs="Times New Roman"/>
          <w:szCs w:val="28"/>
          <w:shd w:val="clear" w:color="auto" w:fill="FFFFFF"/>
          <w:lang w:val="ru-RU"/>
        </w:rPr>
        <w:t xml:space="preserve">  </w:t>
      </w:r>
      <w:r w:rsidR="00C05EC8" w:rsidRPr="00F82416">
        <w:rPr>
          <w:rFonts w:cs="Times New Roman"/>
          <w:szCs w:val="28"/>
          <w:shd w:val="clear" w:color="auto" w:fill="FFFFFF"/>
          <w:lang w:val="ru-RU"/>
        </w:rPr>
        <w:t xml:space="preserve">   </w:t>
      </w:r>
      <w:r w:rsidR="00890F16" w:rsidRPr="00570131">
        <w:rPr>
          <w:rFonts w:cs="Times New Roman"/>
          <w:szCs w:val="28"/>
          <w:shd w:val="clear" w:color="auto" w:fill="FFFFFF"/>
        </w:rPr>
        <w:t>Івано-Франківський національни</w:t>
      </w:r>
      <w:r w:rsidR="007137A1">
        <w:rPr>
          <w:rFonts w:cs="Times New Roman"/>
          <w:szCs w:val="28"/>
          <w:shd w:val="clear" w:color="auto" w:fill="FFFFFF"/>
        </w:rPr>
        <w:t>й</w:t>
      </w:r>
      <w:r w:rsidR="00890F16" w:rsidRPr="00570131">
        <w:rPr>
          <w:rFonts w:cs="Times New Roman"/>
          <w:szCs w:val="28"/>
          <w:shd w:val="clear" w:color="auto" w:fill="FFFFFF"/>
        </w:rPr>
        <w:t xml:space="preserve"> технічний університет нафти і газу</w:t>
      </w:r>
    </w:p>
    <w:p w14:paraId="5117FC84" w14:textId="77777777" w:rsidR="00890F16" w:rsidRPr="00570131" w:rsidRDefault="00890F16" w:rsidP="00570131">
      <w:pPr>
        <w:spacing w:line="240" w:lineRule="auto"/>
        <w:jc w:val="center"/>
        <w:rPr>
          <w:rFonts w:cs="Times New Roman"/>
          <w:szCs w:val="28"/>
          <w:shd w:val="clear" w:color="auto" w:fill="FFFFFF"/>
        </w:rPr>
      </w:pPr>
      <w:r w:rsidRPr="00570131">
        <w:rPr>
          <w:rFonts w:cs="Times New Roman"/>
          <w:szCs w:val="28"/>
          <w:shd w:val="clear" w:color="auto" w:fill="FFFFFF"/>
        </w:rPr>
        <w:t>Міністерство освіти і науки України</w:t>
      </w:r>
    </w:p>
    <w:p w14:paraId="203F42B3" w14:textId="77777777" w:rsidR="00890F16" w:rsidRDefault="00890F16" w:rsidP="00570131">
      <w:pPr>
        <w:spacing w:line="240" w:lineRule="auto"/>
        <w:jc w:val="left"/>
        <w:rPr>
          <w:rFonts w:cs="Times New Roman"/>
          <w:szCs w:val="28"/>
          <w:shd w:val="clear" w:color="auto" w:fill="FFFFFF"/>
        </w:rPr>
      </w:pPr>
    </w:p>
    <w:p w14:paraId="35EE9256" w14:textId="77777777" w:rsidR="00570131" w:rsidRDefault="00570131" w:rsidP="00570131">
      <w:pPr>
        <w:spacing w:line="240" w:lineRule="auto"/>
        <w:jc w:val="left"/>
        <w:rPr>
          <w:rFonts w:cs="Times New Roman"/>
          <w:szCs w:val="28"/>
          <w:shd w:val="clear" w:color="auto" w:fill="FFFFFF"/>
        </w:rPr>
      </w:pPr>
    </w:p>
    <w:p w14:paraId="1C70C7C2" w14:textId="77777777" w:rsidR="00570131" w:rsidRPr="00570131" w:rsidRDefault="00570131" w:rsidP="00570131">
      <w:pPr>
        <w:spacing w:line="240" w:lineRule="auto"/>
        <w:jc w:val="left"/>
        <w:rPr>
          <w:rFonts w:cs="Times New Roman"/>
          <w:szCs w:val="28"/>
          <w:shd w:val="clear" w:color="auto" w:fill="FFFFFF"/>
        </w:rPr>
      </w:pPr>
    </w:p>
    <w:p w14:paraId="2DAC2123" w14:textId="77777777" w:rsidR="00890F16" w:rsidRPr="00570131" w:rsidRDefault="00890F16" w:rsidP="00570131">
      <w:pPr>
        <w:spacing w:line="240" w:lineRule="auto"/>
        <w:jc w:val="right"/>
        <w:rPr>
          <w:rFonts w:cs="Times New Roman"/>
          <w:szCs w:val="28"/>
          <w:shd w:val="clear" w:color="auto" w:fill="FFFFFF"/>
        </w:rPr>
      </w:pPr>
      <w:r w:rsidRPr="00570131">
        <w:rPr>
          <w:rFonts w:cs="Times New Roman"/>
          <w:szCs w:val="28"/>
          <w:shd w:val="clear" w:color="auto" w:fill="FFFFFF"/>
        </w:rPr>
        <w:t>Кваліфікаційна наукова праця</w:t>
      </w:r>
    </w:p>
    <w:p w14:paraId="3F801661" w14:textId="77777777" w:rsidR="00890F16" w:rsidRPr="00570131" w:rsidRDefault="00890F16" w:rsidP="00570131">
      <w:pPr>
        <w:spacing w:line="240" w:lineRule="auto"/>
        <w:jc w:val="right"/>
        <w:rPr>
          <w:rFonts w:cs="Times New Roman"/>
          <w:szCs w:val="28"/>
          <w:shd w:val="clear" w:color="auto" w:fill="FFFFFF"/>
        </w:rPr>
      </w:pPr>
      <w:r w:rsidRPr="00570131">
        <w:rPr>
          <w:rFonts w:cs="Times New Roman"/>
          <w:szCs w:val="28"/>
          <w:shd w:val="clear" w:color="auto" w:fill="FFFFFF"/>
        </w:rPr>
        <w:t>на правах рукопису</w:t>
      </w:r>
    </w:p>
    <w:p w14:paraId="2FE758D6" w14:textId="77777777" w:rsidR="00890F16" w:rsidRPr="00570131" w:rsidRDefault="00890F16" w:rsidP="00570131">
      <w:pPr>
        <w:spacing w:line="240" w:lineRule="auto"/>
        <w:jc w:val="left"/>
        <w:rPr>
          <w:rFonts w:cs="Times New Roman"/>
          <w:szCs w:val="28"/>
          <w:shd w:val="clear" w:color="auto" w:fill="FFFFFF"/>
        </w:rPr>
      </w:pPr>
    </w:p>
    <w:p w14:paraId="5947DC29" w14:textId="77777777" w:rsidR="00890F16" w:rsidRDefault="00890F16" w:rsidP="00570131">
      <w:pPr>
        <w:spacing w:line="240" w:lineRule="auto"/>
        <w:jc w:val="left"/>
        <w:rPr>
          <w:rFonts w:cs="Times New Roman"/>
          <w:szCs w:val="28"/>
          <w:shd w:val="clear" w:color="auto" w:fill="FFFFFF"/>
        </w:rPr>
      </w:pPr>
    </w:p>
    <w:p w14:paraId="34D6099B" w14:textId="77777777" w:rsidR="00570131" w:rsidRDefault="00570131" w:rsidP="00570131">
      <w:pPr>
        <w:spacing w:line="240" w:lineRule="auto"/>
        <w:jc w:val="left"/>
        <w:rPr>
          <w:rFonts w:cs="Times New Roman"/>
          <w:szCs w:val="28"/>
          <w:shd w:val="clear" w:color="auto" w:fill="FFFFFF"/>
        </w:rPr>
      </w:pPr>
    </w:p>
    <w:p w14:paraId="123B4AB1" w14:textId="77777777" w:rsidR="00570131" w:rsidRPr="00570131" w:rsidRDefault="00570131" w:rsidP="00570131">
      <w:pPr>
        <w:spacing w:line="240" w:lineRule="auto"/>
        <w:jc w:val="left"/>
        <w:rPr>
          <w:rFonts w:cs="Times New Roman"/>
          <w:szCs w:val="28"/>
          <w:shd w:val="clear" w:color="auto" w:fill="FFFFFF"/>
        </w:rPr>
      </w:pPr>
    </w:p>
    <w:p w14:paraId="07AD1171" w14:textId="77777777" w:rsidR="00890F16" w:rsidRPr="00570131" w:rsidRDefault="00890F16" w:rsidP="00570131">
      <w:pPr>
        <w:spacing w:line="240" w:lineRule="auto"/>
        <w:jc w:val="center"/>
        <w:rPr>
          <w:rFonts w:cs="Times New Roman"/>
          <w:szCs w:val="28"/>
          <w:shd w:val="clear" w:color="auto" w:fill="FFFFFF"/>
        </w:rPr>
      </w:pPr>
      <w:r w:rsidRPr="00570131">
        <w:rPr>
          <w:rFonts w:cs="Times New Roman"/>
          <w:szCs w:val="28"/>
          <w:shd w:val="clear" w:color="auto" w:fill="FFFFFF"/>
        </w:rPr>
        <w:t>Григорчук Галина Василівна</w:t>
      </w:r>
    </w:p>
    <w:p w14:paraId="1582C4D1" w14:textId="77777777" w:rsidR="00890F16" w:rsidRPr="00570131" w:rsidRDefault="00890F16" w:rsidP="00570131">
      <w:pPr>
        <w:spacing w:line="240" w:lineRule="auto"/>
        <w:jc w:val="left"/>
        <w:rPr>
          <w:rFonts w:cs="Times New Roman"/>
          <w:szCs w:val="28"/>
          <w:shd w:val="clear" w:color="auto" w:fill="FFFFFF"/>
        </w:rPr>
      </w:pPr>
    </w:p>
    <w:p w14:paraId="54C53235" w14:textId="77777777" w:rsidR="00890F16" w:rsidRPr="00570131" w:rsidRDefault="00890F16" w:rsidP="00570131">
      <w:pPr>
        <w:pStyle w:val="a3"/>
        <w:spacing w:after="0" w:line="240" w:lineRule="auto"/>
        <w:contextualSpacing w:val="0"/>
        <w:jc w:val="right"/>
        <w:rPr>
          <w:color w:val="auto"/>
          <w:szCs w:val="28"/>
          <w:lang w:val="uk-UA"/>
        </w:rPr>
      </w:pPr>
      <w:r w:rsidRPr="00570131">
        <w:rPr>
          <w:color w:val="auto"/>
          <w:szCs w:val="28"/>
          <w:lang w:val="uk-UA"/>
        </w:rPr>
        <w:t>УДК 519.87.5., 62.97</w:t>
      </w:r>
    </w:p>
    <w:p w14:paraId="2C240282" w14:textId="77777777" w:rsidR="00890F16" w:rsidRDefault="00890F16" w:rsidP="00570131">
      <w:pPr>
        <w:spacing w:line="240" w:lineRule="auto"/>
        <w:jc w:val="center"/>
        <w:rPr>
          <w:rFonts w:cs="Times New Roman"/>
          <w:szCs w:val="28"/>
          <w:shd w:val="clear" w:color="auto" w:fill="FFFFFF"/>
        </w:rPr>
      </w:pPr>
    </w:p>
    <w:p w14:paraId="7C80F43D" w14:textId="77777777" w:rsidR="00570131" w:rsidRDefault="00570131" w:rsidP="00570131">
      <w:pPr>
        <w:spacing w:line="240" w:lineRule="auto"/>
        <w:jc w:val="center"/>
        <w:rPr>
          <w:rFonts w:cs="Times New Roman"/>
          <w:szCs w:val="28"/>
          <w:shd w:val="clear" w:color="auto" w:fill="FFFFFF"/>
        </w:rPr>
      </w:pPr>
    </w:p>
    <w:p w14:paraId="7A26BF25" w14:textId="77777777" w:rsidR="00570131" w:rsidRPr="00570131" w:rsidRDefault="00570131" w:rsidP="00570131">
      <w:pPr>
        <w:spacing w:line="240" w:lineRule="auto"/>
        <w:jc w:val="center"/>
        <w:rPr>
          <w:rFonts w:cs="Times New Roman"/>
          <w:szCs w:val="28"/>
          <w:shd w:val="clear" w:color="auto" w:fill="FFFFFF"/>
        </w:rPr>
      </w:pPr>
    </w:p>
    <w:p w14:paraId="3B7FD95D" w14:textId="77777777" w:rsidR="00890F16" w:rsidRPr="00570131" w:rsidRDefault="00890F16" w:rsidP="00570131">
      <w:pPr>
        <w:spacing w:line="240" w:lineRule="auto"/>
        <w:jc w:val="center"/>
        <w:rPr>
          <w:rFonts w:cs="Times New Roman"/>
          <w:szCs w:val="28"/>
          <w:shd w:val="clear" w:color="auto" w:fill="FFFFFF"/>
        </w:rPr>
      </w:pPr>
      <w:r w:rsidRPr="00570131">
        <w:rPr>
          <w:rFonts w:cs="Times New Roman"/>
          <w:szCs w:val="28"/>
          <w:shd w:val="clear" w:color="auto" w:fill="FFFFFF"/>
        </w:rPr>
        <w:t>ДИСЕРТАЦІЯ</w:t>
      </w:r>
    </w:p>
    <w:p w14:paraId="32C2A66B" w14:textId="2D771A47" w:rsidR="00890F16" w:rsidRPr="00570131" w:rsidRDefault="0031756F" w:rsidP="00570131">
      <w:pPr>
        <w:spacing w:line="240" w:lineRule="auto"/>
        <w:jc w:val="center"/>
        <w:rPr>
          <w:rFonts w:cs="Times New Roman"/>
          <w:szCs w:val="28"/>
        </w:rPr>
      </w:pPr>
      <w:r>
        <w:rPr>
          <w:rFonts w:cs="Times New Roman"/>
          <w:b/>
          <w:szCs w:val="28"/>
        </w:rPr>
        <w:t>МОДЕЛІ</w:t>
      </w:r>
      <w:r w:rsidR="00890F16" w:rsidRPr="00570131">
        <w:rPr>
          <w:rFonts w:cs="Times New Roman"/>
          <w:b/>
          <w:szCs w:val="28"/>
        </w:rPr>
        <w:t xml:space="preserve"> ТА ЗАСОБИ ПІДВИЩЕННЯ ЕФЕКТИВНОСТІ АВТОМАТИЗОВАНОГО КОНТРОЛЮ ТЕХНОЛОГІЧНИХ ПРОЦЕСІВ НА ПРОТЯГЛИХ КВАЗІЦИЛІНДРИЧНИХ ОБЕРТОВИХ ОБ</w:t>
      </w:r>
      <w:r w:rsidR="00890F16" w:rsidRPr="00570131">
        <w:rPr>
          <w:rFonts w:cs="Times New Roman"/>
          <w:b/>
          <w:szCs w:val="28"/>
          <w:lang w:val="ru-RU"/>
        </w:rPr>
        <w:t>’</w:t>
      </w:r>
      <w:r w:rsidR="00890F16" w:rsidRPr="00570131">
        <w:rPr>
          <w:rFonts w:cs="Times New Roman"/>
          <w:b/>
          <w:szCs w:val="28"/>
        </w:rPr>
        <w:t xml:space="preserve">ЄКТАХ </w:t>
      </w:r>
    </w:p>
    <w:p w14:paraId="70772458" w14:textId="77777777" w:rsidR="00890F16" w:rsidRDefault="00890F16" w:rsidP="00570131">
      <w:pPr>
        <w:spacing w:line="240" w:lineRule="auto"/>
        <w:jc w:val="center"/>
        <w:rPr>
          <w:rFonts w:cs="Times New Roman"/>
          <w:szCs w:val="28"/>
        </w:rPr>
      </w:pPr>
    </w:p>
    <w:p w14:paraId="25BA3D21" w14:textId="77777777" w:rsidR="00570131" w:rsidRPr="00570131" w:rsidRDefault="00570131" w:rsidP="00570131">
      <w:pPr>
        <w:spacing w:line="240" w:lineRule="auto"/>
        <w:jc w:val="center"/>
        <w:rPr>
          <w:rFonts w:cs="Times New Roman"/>
          <w:szCs w:val="28"/>
        </w:rPr>
      </w:pPr>
    </w:p>
    <w:p w14:paraId="74C7E9E3" w14:textId="77777777" w:rsidR="00890F16" w:rsidRPr="00570131" w:rsidRDefault="00890F16" w:rsidP="00570131">
      <w:pPr>
        <w:spacing w:line="240" w:lineRule="auto"/>
        <w:jc w:val="center"/>
        <w:rPr>
          <w:rFonts w:cs="Times New Roman"/>
          <w:szCs w:val="28"/>
        </w:rPr>
      </w:pPr>
      <w:r w:rsidRPr="00570131">
        <w:rPr>
          <w:rFonts w:cs="Times New Roman"/>
          <w:szCs w:val="28"/>
        </w:rPr>
        <w:t>15</w:t>
      </w:r>
      <w:r w:rsidRPr="00570131">
        <w:rPr>
          <w:rFonts w:cs="Times New Roman"/>
          <w:szCs w:val="28"/>
          <w:lang w:val="ru-RU"/>
        </w:rPr>
        <w:t>1</w:t>
      </w:r>
      <w:r w:rsidRPr="00570131">
        <w:rPr>
          <w:rFonts w:cs="Times New Roman"/>
          <w:szCs w:val="28"/>
        </w:rPr>
        <w:t xml:space="preserve"> – </w:t>
      </w:r>
      <w:r w:rsidR="00263F68">
        <w:rPr>
          <w:rFonts w:cs="Times New Roman"/>
          <w:szCs w:val="28"/>
        </w:rPr>
        <w:t>а</w:t>
      </w:r>
      <w:r w:rsidRPr="00570131">
        <w:rPr>
          <w:rFonts w:cs="Times New Roman"/>
          <w:szCs w:val="28"/>
        </w:rPr>
        <w:t>втоматизація та комп</w:t>
      </w:r>
      <w:r w:rsidRPr="00570131">
        <w:rPr>
          <w:rFonts w:cs="Times New Roman"/>
          <w:szCs w:val="28"/>
          <w:lang w:val="ru-RU"/>
        </w:rPr>
        <w:t>’</w:t>
      </w:r>
      <w:proofErr w:type="spellStart"/>
      <w:r w:rsidRPr="00570131">
        <w:rPr>
          <w:rFonts w:cs="Times New Roman"/>
          <w:szCs w:val="28"/>
        </w:rPr>
        <w:t>ютерно</w:t>
      </w:r>
      <w:proofErr w:type="spellEnd"/>
      <w:r w:rsidRPr="00570131">
        <w:rPr>
          <w:rFonts w:cs="Times New Roman"/>
          <w:szCs w:val="28"/>
        </w:rPr>
        <w:t xml:space="preserve"> – інтегровані технології</w:t>
      </w:r>
    </w:p>
    <w:p w14:paraId="34648D92" w14:textId="77777777" w:rsidR="00890F16" w:rsidRPr="00570131" w:rsidRDefault="00890F16" w:rsidP="00570131">
      <w:pPr>
        <w:spacing w:line="240" w:lineRule="auto"/>
        <w:jc w:val="center"/>
        <w:rPr>
          <w:rFonts w:cs="Times New Roman"/>
          <w:szCs w:val="28"/>
        </w:rPr>
      </w:pPr>
      <w:r w:rsidRPr="00570131">
        <w:rPr>
          <w:rFonts w:cs="Times New Roman"/>
          <w:szCs w:val="28"/>
        </w:rPr>
        <w:t xml:space="preserve">15 – </w:t>
      </w:r>
      <w:r w:rsidR="00263F68">
        <w:rPr>
          <w:rFonts w:cs="Times New Roman"/>
          <w:szCs w:val="28"/>
        </w:rPr>
        <w:t>а</w:t>
      </w:r>
      <w:r w:rsidRPr="00570131">
        <w:rPr>
          <w:rFonts w:cs="Times New Roman"/>
          <w:szCs w:val="28"/>
        </w:rPr>
        <w:t>втоматизація та приладобудування</w:t>
      </w:r>
    </w:p>
    <w:p w14:paraId="1097E74B" w14:textId="77777777" w:rsidR="00890F16" w:rsidRDefault="00890F16" w:rsidP="00570131">
      <w:pPr>
        <w:spacing w:line="240" w:lineRule="auto"/>
        <w:jc w:val="left"/>
        <w:rPr>
          <w:rFonts w:cs="Times New Roman"/>
          <w:szCs w:val="28"/>
        </w:rPr>
      </w:pPr>
    </w:p>
    <w:p w14:paraId="2E90E623" w14:textId="77777777" w:rsidR="00570131" w:rsidRPr="00570131" w:rsidRDefault="00570131" w:rsidP="00570131">
      <w:pPr>
        <w:spacing w:line="240" w:lineRule="auto"/>
        <w:jc w:val="left"/>
        <w:rPr>
          <w:rFonts w:cs="Times New Roman"/>
          <w:szCs w:val="28"/>
        </w:rPr>
      </w:pPr>
    </w:p>
    <w:p w14:paraId="07D9A7E8" w14:textId="77777777" w:rsidR="00570131" w:rsidRDefault="00570131" w:rsidP="00570131">
      <w:pPr>
        <w:spacing w:line="240" w:lineRule="auto"/>
        <w:jc w:val="center"/>
        <w:rPr>
          <w:rFonts w:cs="Times New Roman"/>
          <w:szCs w:val="28"/>
        </w:rPr>
      </w:pPr>
    </w:p>
    <w:p w14:paraId="440B24EE" w14:textId="77777777" w:rsidR="00890F16" w:rsidRPr="00570131" w:rsidRDefault="00890F16" w:rsidP="00570131">
      <w:pPr>
        <w:spacing w:line="240" w:lineRule="auto"/>
        <w:jc w:val="center"/>
        <w:rPr>
          <w:rFonts w:cs="Times New Roman"/>
          <w:szCs w:val="28"/>
        </w:rPr>
      </w:pPr>
      <w:r w:rsidRPr="00570131">
        <w:rPr>
          <w:rFonts w:cs="Times New Roman"/>
          <w:szCs w:val="28"/>
        </w:rPr>
        <w:t>Подається на здобуття наукового ступеня доктора філософії</w:t>
      </w:r>
    </w:p>
    <w:p w14:paraId="7A949A65" w14:textId="77777777" w:rsidR="00890F16" w:rsidRDefault="00890F16" w:rsidP="00570131">
      <w:pPr>
        <w:spacing w:line="240" w:lineRule="auto"/>
        <w:jc w:val="left"/>
        <w:rPr>
          <w:rFonts w:cs="Times New Roman"/>
          <w:szCs w:val="28"/>
        </w:rPr>
      </w:pPr>
    </w:p>
    <w:p w14:paraId="31F41006" w14:textId="77777777" w:rsidR="00570131" w:rsidRDefault="00570131" w:rsidP="00570131">
      <w:pPr>
        <w:spacing w:line="240" w:lineRule="auto"/>
        <w:jc w:val="left"/>
        <w:rPr>
          <w:rFonts w:cs="Times New Roman"/>
          <w:szCs w:val="28"/>
        </w:rPr>
      </w:pPr>
    </w:p>
    <w:p w14:paraId="7B178F6A" w14:textId="77777777" w:rsidR="00570131" w:rsidRPr="00570131" w:rsidRDefault="00570131" w:rsidP="00570131">
      <w:pPr>
        <w:spacing w:line="240" w:lineRule="auto"/>
        <w:jc w:val="left"/>
        <w:rPr>
          <w:rFonts w:cs="Times New Roman"/>
          <w:szCs w:val="28"/>
        </w:rPr>
      </w:pPr>
    </w:p>
    <w:p w14:paraId="51E5E286" w14:textId="77777777" w:rsidR="00890F16" w:rsidRPr="00570131" w:rsidRDefault="00890F16" w:rsidP="00570131">
      <w:pPr>
        <w:spacing w:line="240" w:lineRule="auto"/>
        <w:ind w:firstLine="1"/>
        <w:rPr>
          <w:rFonts w:cs="Times New Roman"/>
          <w:szCs w:val="28"/>
        </w:rPr>
      </w:pPr>
      <w:r w:rsidRPr="00570131">
        <w:rPr>
          <w:rFonts w:cs="Times New Roman"/>
          <w:szCs w:val="28"/>
        </w:rPr>
        <w:t>Дисертація містить результати власних досліджень. Використання ідей, результатів і текстів інших авторів мають посилання на відповідне джерело</w:t>
      </w:r>
    </w:p>
    <w:p w14:paraId="7B3002D2" w14:textId="77777777" w:rsidR="00890F16" w:rsidRPr="00570131" w:rsidRDefault="00890F16" w:rsidP="00570131">
      <w:pPr>
        <w:spacing w:line="240" w:lineRule="auto"/>
        <w:jc w:val="left"/>
        <w:rPr>
          <w:rFonts w:cs="Times New Roman"/>
          <w:szCs w:val="28"/>
        </w:rPr>
      </w:pPr>
    </w:p>
    <w:p w14:paraId="7BE931D0" w14:textId="77777777" w:rsidR="00890F16" w:rsidRPr="00570131" w:rsidRDefault="00890F16" w:rsidP="00570131">
      <w:pPr>
        <w:spacing w:line="240" w:lineRule="auto"/>
        <w:jc w:val="left"/>
        <w:rPr>
          <w:rFonts w:cs="Times New Roman"/>
          <w:szCs w:val="28"/>
        </w:rPr>
      </w:pPr>
      <w:r w:rsidRPr="00570131">
        <w:rPr>
          <w:rFonts w:cs="Times New Roman"/>
          <w:szCs w:val="28"/>
          <w:u w:val="single"/>
        </w:rPr>
        <w:t xml:space="preserve">                                                   </w:t>
      </w:r>
      <w:r w:rsidRPr="00570131">
        <w:rPr>
          <w:rFonts w:cs="Times New Roman"/>
          <w:szCs w:val="28"/>
        </w:rPr>
        <w:t xml:space="preserve"> Григорчук Г.В.</w:t>
      </w:r>
    </w:p>
    <w:p w14:paraId="3C28FEC2" w14:textId="77777777" w:rsidR="00890F16" w:rsidRPr="00570131" w:rsidRDefault="00890F16" w:rsidP="00570131">
      <w:pPr>
        <w:spacing w:line="240" w:lineRule="auto"/>
        <w:jc w:val="left"/>
        <w:rPr>
          <w:rFonts w:cs="Times New Roman"/>
          <w:szCs w:val="28"/>
        </w:rPr>
      </w:pPr>
    </w:p>
    <w:p w14:paraId="0BC23E9B" w14:textId="77777777" w:rsidR="00C34C81" w:rsidRDefault="00C34C81" w:rsidP="00570131">
      <w:pPr>
        <w:spacing w:line="240" w:lineRule="auto"/>
        <w:ind w:left="5662"/>
        <w:jc w:val="center"/>
        <w:rPr>
          <w:rFonts w:cs="Times New Roman"/>
          <w:szCs w:val="28"/>
        </w:rPr>
      </w:pPr>
    </w:p>
    <w:p w14:paraId="35E889E4" w14:textId="2E543362" w:rsidR="003166C1" w:rsidRPr="00570131" w:rsidRDefault="00890F16" w:rsidP="003166C1">
      <w:pPr>
        <w:spacing w:line="240" w:lineRule="auto"/>
        <w:ind w:left="4956"/>
        <w:jc w:val="left"/>
        <w:rPr>
          <w:rFonts w:cs="Times New Roman"/>
          <w:szCs w:val="28"/>
        </w:rPr>
      </w:pPr>
      <w:r w:rsidRPr="00570131">
        <w:rPr>
          <w:rFonts w:cs="Times New Roman"/>
          <w:szCs w:val="28"/>
        </w:rPr>
        <w:t xml:space="preserve">Науковий керівник: </w:t>
      </w:r>
    </w:p>
    <w:p w14:paraId="29EDE070" w14:textId="6F43EF9F" w:rsidR="00890F16" w:rsidRDefault="00890F16" w:rsidP="003166C1">
      <w:pPr>
        <w:spacing w:line="240" w:lineRule="auto"/>
        <w:ind w:left="4956"/>
        <w:jc w:val="left"/>
        <w:rPr>
          <w:rFonts w:cs="Times New Roman"/>
          <w:b/>
          <w:szCs w:val="28"/>
        </w:rPr>
      </w:pPr>
      <w:r w:rsidRPr="00570131">
        <w:rPr>
          <w:rFonts w:cs="Times New Roman"/>
          <w:b/>
          <w:szCs w:val="28"/>
        </w:rPr>
        <w:t xml:space="preserve">Олійник Андрій Петрович </w:t>
      </w:r>
    </w:p>
    <w:p w14:paraId="1C4C895F" w14:textId="32E75CDC" w:rsidR="003166C1" w:rsidRPr="00570131" w:rsidRDefault="003166C1" w:rsidP="003166C1">
      <w:pPr>
        <w:spacing w:line="240" w:lineRule="auto"/>
        <w:ind w:left="4956"/>
        <w:jc w:val="left"/>
        <w:rPr>
          <w:rFonts w:cs="Times New Roman"/>
          <w:b/>
          <w:szCs w:val="28"/>
        </w:rPr>
      </w:pPr>
      <w:r w:rsidRPr="00570131">
        <w:rPr>
          <w:rFonts w:cs="Times New Roman"/>
          <w:szCs w:val="28"/>
        </w:rPr>
        <w:t>Доктор</w:t>
      </w:r>
      <w:r>
        <w:rPr>
          <w:rFonts w:cs="Times New Roman"/>
          <w:szCs w:val="28"/>
        </w:rPr>
        <w:t xml:space="preserve"> </w:t>
      </w:r>
      <w:r w:rsidRPr="00570131">
        <w:rPr>
          <w:rFonts w:cs="Times New Roman"/>
          <w:szCs w:val="28"/>
        </w:rPr>
        <w:t>технічних наук, професор</w:t>
      </w:r>
    </w:p>
    <w:p w14:paraId="25C7F258" w14:textId="77777777" w:rsidR="00570131" w:rsidRDefault="00570131" w:rsidP="00570131">
      <w:pPr>
        <w:spacing w:line="240" w:lineRule="auto"/>
        <w:jc w:val="center"/>
        <w:rPr>
          <w:rFonts w:cs="Times New Roman"/>
          <w:szCs w:val="28"/>
          <w:shd w:val="clear" w:color="auto" w:fill="FFFFFF"/>
        </w:rPr>
      </w:pPr>
    </w:p>
    <w:p w14:paraId="75F01470" w14:textId="77777777" w:rsidR="00570131" w:rsidRDefault="00570131" w:rsidP="00570131">
      <w:pPr>
        <w:spacing w:line="240" w:lineRule="auto"/>
        <w:jc w:val="center"/>
        <w:rPr>
          <w:rFonts w:cs="Times New Roman"/>
          <w:szCs w:val="28"/>
          <w:shd w:val="clear" w:color="auto" w:fill="FFFFFF"/>
        </w:rPr>
      </w:pPr>
    </w:p>
    <w:p w14:paraId="164D0F37" w14:textId="7501A1F1" w:rsidR="003166C1" w:rsidRDefault="00890F16" w:rsidP="00570131">
      <w:pPr>
        <w:spacing w:line="240" w:lineRule="auto"/>
        <w:jc w:val="center"/>
        <w:rPr>
          <w:rFonts w:cs="Times New Roman"/>
          <w:szCs w:val="28"/>
          <w:shd w:val="clear" w:color="auto" w:fill="FFFFFF"/>
        </w:rPr>
      </w:pPr>
      <w:r w:rsidRPr="00570131">
        <w:rPr>
          <w:rFonts w:cs="Times New Roman"/>
          <w:szCs w:val="28"/>
          <w:shd w:val="clear" w:color="auto" w:fill="FFFFFF"/>
        </w:rPr>
        <w:t>Івано-Франківськ – 202</w:t>
      </w:r>
      <w:r w:rsidR="003166C1">
        <w:rPr>
          <w:rFonts w:cs="Times New Roman"/>
          <w:szCs w:val="28"/>
          <w:shd w:val="clear" w:color="auto" w:fill="FFFFFF"/>
        </w:rPr>
        <w:t>1</w:t>
      </w:r>
    </w:p>
    <w:p w14:paraId="44A89B9F" w14:textId="77777777" w:rsidR="003166C1" w:rsidRDefault="003166C1">
      <w:pPr>
        <w:spacing w:after="160" w:line="259" w:lineRule="auto"/>
        <w:ind w:firstLine="0"/>
        <w:jc w:val="left"/>
        <w:rPr>
          <w:rFonts w:cs="Times New Roman"/>
          <w:szCs w:val="28"/>
          <w:shd w:val="clear" w:color="auto" w:fill="FFFFFF"/>
        </w:rPr>
      </w:pPr>
      <w:r>
        <w:rPr>
          <w:rFonts w:cs="Times New Roman"/>
          <w:szCs w:val="28"/>
          <w:shd w:val="clear" w:color="auto" w:fill="FFFFFF"/>
        </w:rPr>
        <w:br w:type="page"/>
      </w:r>
    </w:p>
    <w:p w14:paraId="6046895B" w14:textId="77777777" w:rsidR="00890F16" w:rsidRPr="00570131" w:rsidRDefault="00890F16" w:rsidP="00570131">
      <w:pPr>
        <w:spacing w:line="240" w:lineRule="auto"/>
        <w:jc w:val="center"/>
        <w:rPr>
          <w:rFonts w:cs="Times New Roman"/>
          <w:szCs w:val="28"/>
          <w:shd w:val="clear" w:color="auto" w:fill="FFFFFF"/>
        </w:rPr>
      </w:pPr>
    </w:p>
    <w:p w14:paraId="0CC6D2CF" w14:textId="77777777" w:rsidR="004C1552" w:rsidRPr="003166C1" w:rsidRDefault="004C1552" w:rsidP="004C1552">
      <w:pPr>
        <w:pStyle w:val="ad"/>
      </w:pPr>
      <w:r w:rsidRPr="00BC3610">
        <w:t>АНОТАЦІЯ</w:t>
      </w:r>
    </w:p>
    <w:p w14:paraId="4292121C" w14:textId="77777777" w:rsidR="004C1552" w:rsidRPr="00BC3610" w:rsidRDefault="004C1552" w:rsidP="004C1552">
      <w:pPr>
        <w:rPr>
          <w:rFonts w:cs="Times New Roman"/>
          <w:szCs w:val="28"/>
        </w:rPr>
      </w:pPr>
      <w:bookmarkStart w:id="0" w:name="_Hlk90237637"/>
      <w:r w:rsidRPr="00BC3610">
        <w:rPr>
          <w:rFonts w:cs="Times New Roman"/>
          <w:i/>
          <w:szCs w:val="28"/>
        </w:rPr>
        <w:t>Григорчук Г.В.</w:t>
      </w:r>
      <w:r w:rsidRPr="00BC3610">
        <w:rPr>
          <w:rFonts w:cs="Times New Roman"/>
          <w:szCs w:val="28"/>
        </w:rPr>
        <w:t xml:space="preserve"> Моделі та засоби підвищення ефективності автоматизованого контролю технологічних процесів на протяглих </w:t>
      </w:r>
      <w:proofErr w:type="spellStart"/>
      <w:r w:rsidRPr="00BC3610">
        <w:rPr>
          <w:rFonts w:cs="Times New Roman"/>
          <w:szCs w:val="28"/>
        </w:rPr>
        <w:t>квазіциліндричних</w:t>
      </w:r>
      <w:proofErr w:type="spellEnd"/>
      <w:r w:rsidRPr="00BC3610">
        <w:rPr>
          <w:rFonts w:cs="Times New Roman"/>
          <w:szCs w:val="28"/>
        </w:rPr>
        <w:t xml:space="preserve"> обертових об’єктах. – Кваліфікаційна наукова праця на правах рукопису.</w:t>
      </w:r>
    </w:p>
    <w:p w14:paraId="78CD9DE0" w14:textId="530A73EF" w:rsidR="004C1552" w:rsidRDefault="004C1552" w:rsidP="004C1552">
      <w:pPr>
        <w:rPr>
          <w:rFonts w:cs="Times New Roman"/>
          <w:szCs w:val="28"/>
        </w:rPr>
      </w:pPr>
      <w:r w:rsidRPr="00BC3610">
        <w:rPr>
          <w:rFonts w:cs="Times New Roman"/>
          <w:szCs w:val="28"/>
        </w:rPr>
        <w:t>Дисертація на здобуття наукового ступеня доктора філософії за спеціальністю 151 – автоматизація та комп’ютерно – інтегровані технології (15 – автоматизація та приладобудування). – Івано-Франківський національний технічний університет нафти і газу, Івано-Франківськ, 2020.</w:t>
      </w:r>
    </w:p>
    <w:p w14:paraId="0A7326BA" w14:textId="77777777" w:rsidR="00E13AC7" w:rsidRPr="00BC3610" w:rsidRDefault="00E13AC7" w:rsidP="00E13AC7">
      <w:pPr>
        <w:rPr>
          <w:rFonts w:cs="Times New Roman"/>
          <w:szCs w:val="28"/>
        </w:rPr>
      </w:pPr>
      <w:r w:rsidRPr="006003AD">
        <w:rPr>
          <w:rFonts w:cs="Times New Roman"/>
          <w:szCs w:val="28"/>
        </w:rPr>
        <w:t>Метою дисертаційного дослідження є</w:t>
      </w:r>
      <w:r>
        <w:rPr>
          <w:rFonts w:cs="Times New Roman"/>
          <w:szCs w:val="28"/>
        </w:rPr>
        <w:t xml:space="preserve"> </w:t>
      </w:r>
      <w:r w:rsidRPr="006003AD">
        <w:rPr>
          <w:rFonts w:cs="Times New Roman"/>
          <w:szCs w:val="28"/>
        </w:rPr>
        <w:t>підвищення експлуатаційної надійності та ритмічності роботи конструкції</w:t>
      </w:r>
      <w:r>
        <w:rPr>
          <w:rFonts w:cs="Times New Roman"/>
          <w:szCs w:val="28"/>
        </w:rPr>
        <w:t xml:space="preserve"> </w:t>
      </w:r>
      <w:r w:rsidRPr="006003AD">
        <w:rPr>
          <w:rFonts w:cs="Times New Roman"/>
          <w:szCs w:val="28"/>
        </w:rPr>
        <w:t>протяглих обертових елементів в цукровій</w:t>
      </w:r>
      <w:r>
        <w:rPr>
          <w:rFonts w:cs="Times New Roman"/>
          <w:szCs w:val="28"/>
        </w:rPr>
        <w:t xml:space="preserve"> </w:t>
      </w:r>
      <w:r w:rsidRPr="006003AD">
        <w:rPr>
          <w:rFonts w:cs="Times New Roman"/>
          <w:szCs w:val="28"/>
        </w:rPr>
        <w:t>промисловості,</w:t>
      </w:r>
      <w:r>
        <w:rPr>
          <w:rFonts w:cs="Times New Roman"/>
          <w:szCs w:val="28"/>
        </w:rPr>
        <w:t xml:space="preserve"> г</w:t>
      </w:r>
      <w:r w:rsidRPr="006003AD">
        <w:rPr>
          <w:rFonts w:cs="Times New Roman"/>
          <w:szCs w:val="28"/>
        </w:rPr>
        <w:t>арантування високих, якісних та кількісних показників технологічного</w:t>
      </w:r>
      <w:r>
        <w:rPr>
          <w:rFonts w:cs="Times New Roman"/>
          <w:szCs w:val="28"/>
        </w:rPr>
        <w:t xml:space="preserve"> </w:t>
      </w:r>
      <w:r w:rsidRPr="006003AD">
        <w:rPr>
          <w:rFonts w:cs="Times New Roman"/>
          <w:szCs w:val="28"/>
        </w:rPr>
        <w:t>процесу управління автоматизованими системами керування, що функціонує в</w:t>
      </w:r>
      <w:r>
        <w:rPr>
          <w:rFonts w:cs="Times New Roman"/>
          <w:szCs w:val="28"/>
        </w:rPr>
        <w:t xml:space="preserve"> </w:t>
      </w:r>
      <w:r w:rsidRPr="006003AD">
        <w:rPr>
          <w:rFonts w:cs="Times New Roman"/>
          <w:szCs w:val="28"/>
        </w:rPr>
        <w:t>складних умовах експлуатації,</w:t>
      </w:r>
      <w:r>
        <w:rPr>
          <w:rFonts w:cs="Times New Roman"/>
          <w:szCs w:val="28"/>
        </w:rPr>
        <w:t xml:space="preserve"> </w:t>
      </w:r>
      <w:r w:rsidRPr="006003AD">
        <w:rPr>
          <w:rFonts w:cs="Times New Roman"/>
          <w:szCs w:val="28"/>
        </w:rPr>
        <w:t>розроблення й удосконалення існуючих математичних моделей обертових</w:t>
      </w:r>
      <w:r>
        <w:rPr>
          <w:rFonts w:cs="Times New Roman"/>
          <w:szCs w:val="28"/>
        </w:rPr>
        <w:t xml:space="preserve"> </w:t>
      </w:r>
      <w:r w:rsidRPr="006003AD">
        <w:rPr>
          <w:rFonts w:cs="Times New Roman"/>
          <w:szCs w:val="28"/>
        </w:rPr>
        <w:t>циліндричних об’єктів для контролю і забезпечення надійної роботи в складі</w:t>
      </w:r>
      <w:r>
        <w:rPr>
          <w:rFonts w:cs="Times New Roman"/>
          <w:szCs w:val="28"/>
        </w:rPr>
        <w:t xml:space="preserve"> </w:t>
      </w:r>
      <w:r w:rsidRPr="006003AD">
        <w:rPr>
          <w:rFonts w:cs="Times New Roman"/>
          <w:szCs w:val="28"/>
        </w:rPr>
        <w:t>автоматизованої системи керування.</w:t>
      </w:r>
    </w:p>
    <w:p w14:paraId="032E9530" w14:textId="244E3314" w:rsidR="004C1552" w:rsidRPr="00BC3610" w:rsidRDefault="00E13AC7" w:rsidP="00E13AC7">
      <w:pPr>
        <w:ind w:firstLine="0"/>
        <w:rPr>
          <w:rFonts w:cs="Times New Roman"/>
          <w:szCs w:val="28"/>
        </w:rPr>
      </w:pPr>
      <w:bookmarkStart w:id="1" w:name="_Hlk89003271"/>
      <w:r>
        <w:rPr>
          <w:rFonts w:cs="Times New Roman"/>
          <w:szCs w:val="28"/>
        </w:rPr>
        <w:t xml:space="preserve">          </w:t>
      </w:r>
      <w:r w:rsidR="004C1552" w:rsidRPr="00BC3610">
        <w:rPr>
          <w:rFonts w:cs="Times New Roman"/>
          <w:szCs w:val="28"/>
        </w:rPr>
        <w:t>У дисертаційній роботі вирішено науково-практичну задачу визначення технічного стану елементів конструкції технологічного обладнання цукрової промисловості, що має геометричну конфігурацію протяглих обертових об’єктів методами автоматизованого контролю за їх станом з використанням теоретичних та експериментальних методів. З метою економії ресурсів на проведення ремонтних робіт переважну увагу зосереджено на використанні методів математичного моделювання технологічних процесів, які вимагають мінімальної експериментальної діагностичної інформації.</w:t>
      </w:r>
    </w:p>
    <w:p w14:paraId="2D1DFAD3" w14:textId="77777777" w:rsidR="004C1552" w:rsidRPr="00BC3610" w:rsidRDefault="004C1552" w:rsidP="004C1552">
      <w:pPr>
        <w:rPr>
          <w:rFonts w:cs="Times New Roman"/>
          <w:szCs w:val="28"/>
        </w:rPr>
      </w:pPr>
      <w:r w:rsidRPr="00BC3610">
        <w:rPr>
          <w:rFonts w:cs="Times New Roman"/>
          <w:szCs w:val="28"/>
        </w:rPr>
        <w:t>У вступі обґрунтовано актуальність задач дослідження, показано зв’язок роботи з науковими програмами, планами, темами, зазначено наукову новизну та сформульоване практичне значення отриманих результатів, проведено аналіз особистого внеску в публікації за темою роботи, визначено мету, об’єкт і предмет дослідження, проаналізовано кількість публікації та ступінь апробації роботи.</w:t>
      </w:r>
    </w:p>
    <w:p w14:paraId="722C46D2" w14:textId="4423465C" w:rsidR="004C1552" w:rsidRPr="00BC3610" w:rsidRDefault="004C1552" w:rsidP="004C1552">
      <w:pPr>
        <w:rPr>
          <w:rFonts w:cs="Times New Roman"/>
          <w:szCs w:val="28"/>
        </w:rPr>
      </w:pPr>
      <w:r w:rsidRPr="00BC3610">
        <w:rPr>
          <w:rFonts w:cs="Times New Roman"/>
          <w:szCs w:val="28"/>
        </w:rPr>
        <w:lastRenderedPageBreak/>
        <w:t>У першому розділі проведено аналіз протяглих обертових об’єктів</w:t>
      </w:r>
      <w:r w:rsidR="00E95CAE" w:rsidRPr="00E95CAE">
        <w:rPr>
          <w:rFonts w:cs="Times New Roman"/>
          <w:szCs w:val="28"/>
        </w:rPr>
        <w:t xml:space="preserve"> </w:t>
      </w:r>
      <w:r w:rsidR="00E95CAE">
        <w:rPr>
          <w:rFonts w:cs="Times New Roman"/>
          <w:szCs w:val="28"/>
        </w:rPr>
        <w:t>(</w:t>
      </w:r>
      <w:r w:rsidR="00E95CAE" w:rsidRPr="00BC3610">
        <w:rPr>
          <w:rFonts w:cs="Times New Roman"/>
          <w:szCs w:val="28"/>
        </w:rPr>
        <w:t>ПОО</w:t>
      </w:r>
      <w:r w:rsidRPr="00BC3610">
        <w:rPr>
          <w:rFonts w:cs="Times New Roman"/>
          <w:szCs w:val="28"/>
        </w:rPr>
        <w:t xml:space="preserve"> </w:t>
      </w:r>
      <w:r w:rsidR="00E95CAE">
        <w:rPr>
          <w:rFonts w:cs="Times New Roman"/>
          <w:szCs w:val="28"/>
        </w:rPr>
        <w:t>)</w:t>
      </w:r>
      <w:r w:rsidRPr="00BC3610">
        <w:rPr>
          <w:rFonts w:cs="Times New Roman"/>
          <w:szCs w:val="28"/>
        </w:rPr>
        <w:t>як об’єктів контролю, вивчено особливості їх конструкцій, проведено аналіз існуючих методів експериментальних досліджень ПОО з зазначенням наявних .</w:t>
      </w:r>
    </w:p>
    <w:p w14:paraId="27A5D2C9" w14:textId="77777777" w:rsidR="004C1552" w:rsidRPr="00BC3610" w:rsidRDefault="004C1552" w:rsidP="004C1552">
      <w:pPr>
        <w:rPr>
          <w:rFonts w:cs="Times New Roman"/>
          <w:szCs w:val="28"/>
        </w:rPr>
      </w:pPr>
      <w:r w:rsidRPr="00BC3610">
        <w:rPr>
          <w:rFonts w:cs="Times New Roman"/>
          <w:szCs w:val="28"/>
        </w:rPr>
        <w:t>Здійснено аналіз існуючих математичних моделей для оцінювання параметрів напруженого стану досліджуваних об’єктів з зазначенням невирішених задач моделювання, намічено задачі, що можуть бути вирішені в процесі виконання роботи.</w:t>
      </w:r>
    </w:p>
    <w:p w14:paraId="1F944376" w14:textId="77777777" w:rsidR="004C1552" w:rsidRPr="00BC3610" w:rsidRDefault="004C1552" w:rsidP="004C1552">
      <w:pPr>
        <w:rPr>
          <w:rFonts w:cs="Times New Roman"/>
          <w:szCs w:val="28"/>
        </w:rPr>
      </w:pPr>
      <w:r w:rsidRPr="00BC3610">
        <w:rPr>
          <w:rFonts w:cs="Times New Roman"/>
          <w:szCs w:val="28"/>
        </w:rPr>
        <w:t xml:space="preserve">Вказано, що необхідно розробити такі інженерні методики розрахунку параметрів технічного стану (напружений стан з урахуванням топології об’єкту, </w:t>
      </w:r>
      <w:proofErr w:type="spellStart"/>
      <w:r w:rsidRPr="00BC3610">
        <w:rPr>
          <w:rFonts w:cs="Times New Roman"/>
          <w:szCs w:val="28"/>
        </w:rPr>
        <w:t>бандажуванням</w:t>
      </w:r>
      <w:proofErr w:type="spellEnd"/>
      <w:r w:rsidRPr="00BC3610">
        <w:rPr>
          <w:rFonts w:cs="Times New Roman"/>
          <w:szCs w:val="28"/>
        </w:rPr>
        <w:t xml:space="preserve"> елементів конструкції, аеродинамічні характеристики лопатевого агрегату ПОО), які б дали змогу з точністю, що обумовлена виробничими вимогами, характеризувати зміну технічного стану ПОО без додаткової детальної інформації про всі сили та навантаження, фактори хімічного, теплового, аеродинамічного впливу, які діють на об’єкт в процесі його тривалої експлуатації. Виокремлено наступний клас задач, які необхідно вирішити в процесі дослідження технічного стану ПОО і визначено математичне моделювання процесу деформування та напруженого стану ПОО за зміною їх просторової конфігурації:</w:t>
      </w:r>
    </w:p>
    <w:p w14:paraId="15ECC290" w14:textId="77777777" w:rsidR="004C1552" w:rsidRPr="00BC3610" w:rsidRDefault="004C1552" w:rsidP="004C1552">
      <w:pPr>
        <w:rPr>
          <w:rFonts w:cs="Times New Roman"/>
          <w:szCs w:val="28"/>
        </w:rPr>
      </w:pPr>
      <w:r w:rsidRPr="00BC3610">
        <w:rPr>
          <w:rFonts w:cs="Times New Roman"/>
          <w:szCs w:val="28"/>
        </w:rPr>
        <w:t>сучасні методи оцінювання технічного стану елементів конструкції протяглих обертових об’єктів, які використовують в цукровій промисловості;</w:t>
      </w:r>
    </w:p>
    <w:p w14:paraId="36F0C6BC" w14:textId="77777777" w:rsidR="004C1552" w:rsidRPr="00BC3610" w:rsidRDefault="004C1552" w:rsidP="004C1552">
      <w:pPr>
        <w:rPr>
          <w:rFonts w:cs="Times New Roman"/>
          <w:szCs w:val="28"/>
        </w:rPr>
      </w:pPr>
      <w:r w:rsidRPr="00BC3610">
        <w:rPr>
          <w:rFonts w:cs="Times New Roman"/>
          <w:szCs w:val="28"/>
        </w:rPr>
        <w:t xml:space="preserve">математичне моделювання напружено-деформованого стану технологічних елементів конструкції в цукровому виробництві на основі зміни їх просторової конфігурації і, зокрема, процесу </w:t>
      </w:r>
      <w:proofErr w:type="spellStart"/>
      <w:r w:rsidRPr="00BC3610">
        <w:rPr>
          <w:rFonts w:cs="Times New Roman"/>
          <w:szCs w:val="28"/>
        </w:rPr>
        <w:t>бандажування</w:t>
      </w:r>
      <w:proofErr w:type="spellEnd"/>
      <w:r w:rsidRPr="00BC3610">
        <w:rPr>
          <w:rFonts w:cs="Times New Roman"/>
          <w:szCs w:val="28"/>
        </w:rPr>
        <w:t>;</w:t>
      </w:r>
    </w:p>
    <w:p w14:paraId="4E04EB85" w14:textId="77777777" w:rsidR="004C1552" w:rsidRPr="00BC3610" w:rsidRDefault="004C1552" w:rsidP="004C1552">
      <w:pPr>
        <w:ind w:firstLine="0"/>
        <w:rPr>
          <w:rFonts w:cs="Times New Roman"/>
          <w:szCs w:val="28"/>
        </w:rPr>
      </w:pPr>
      <w:r w:rsidRPr="00BC3610">
        <w:rPr>
          <w:rFonts w:cs="Times New Roman"/>
          <w:szCs w:val="28"/>
        </w:rPr>
        <w:tab/>
        <w:t>математичне моделювання аеродинамічних впливів на вентилятори ПОО з урахуванням зношеності лопатей з оцінюванням точності аеродинамічних моделей;</w:t>
      </w:r>
    </w:p>
    <w:p w14:paraId="2DCC2343" w14:textId="77777777" w:rsidR="004C1552" w:rsidRPr="00BC3610" w:rsidRDefault="004C1552" w:rsidP="004C1552">
      <w:pPr>
        <w:ind w:firstLine="0"/>
        <w:rPr>
          <w:rFonts w:cs="Times New Roman"/>
          <w:szCs w:val="28"/>
        </w:rPr>
      </w:pPr>
      <w:r w:rsidRPr="00BC3610">
        <w:rPr>
          <w:rFonts w:cs="Times New Roman"/>
          <w:szCs w:val="28"/>
        </w:rPr>
        <w:tab/>
        <w:t>розроблення моделей та програмного забезпечення для відновлення елементів лопаткового апарату промислових вентиляторів, які використовують у цукровій промисловості;</w:t>
      </w:r>
    </w:p>
    <w:p w14:paraId="0B7181EE" w14:textId="5C329FF6" w:rsidR="004C1552" w:rsidRPr="00BC3610" w:rsidRDefault="004C1552" w:rsidP="004C1552">
      <w:pPr>
        <w:ind w:firstLine="0"/>
        <w:rPr>
          <w:rFonts w:cs="Times New Roman"/>
          <w:szCs w:val="28"/>
        </w:rPr>
      </w:pPr>
      <w:r w:rsidRPr="00BC3610">
        <w:rPr>
          <w:rFonts w:cs="Times New Roman"/>
          <w:szCs w:val="28"/>
        </w:rPr>
        <w:tab/>
        <w:t xml:space="preserve"> розробка методики розрахунку економічної ефективності проведених досліджень технічного стану елементів конструкції ПОО, що використовуються в цукровій промисловості;</w:t>
      </w:r>
    </w:p>
    <w:p w14:paraId="1C9250F8" w14:textId="77777777" w:rsidR="004C1552" w:rsidRPr="00BC3610" w:rsidRDefault="004C1552" w:rsidP="004C1552">
      <w:pPr>
        <w:ind w:firstLine="0"/>
        <w:rPr>
          <w:rFonts w:cs="Times New Roman"/>
          <w:szCs w:val="28"/>
        </w:rPr>
      </w:pPr>
      <w:r w:rsidRPr="00BC3610">
        <w:rPr>
          <w:rFonts w:cs="Times New Roman"/>
          <w:szCs w:val="28"/>
        </w:rPr>
        <w:lastRenderedPageBreak/>
        <w:tab/>
        <w:t>створення методів оцінювання довговічності технологічних елементів конструкції в цукровому виробництві на основі зміни їх просторової конфігурації та дії інших факторів силового впливу.</w:t>
      </w:r>
    </w:p>
    <w:p w14:paraId="3438F4D7" w14:textId="75F53D03" w:rsidR="004C1552" w:rsidRPr="00BC3610" w:rsidRDefault="004C1552" w:rsidP="004C1552">
      <w:pPr>
        <w:rPr>
          <w:rFonts w:cs="Times New Roman"/>
          <w:szCs w:val="28"/>
        </w:rPr>
      </w:pPr>
      <w:r w:rsidRPr="00BC3610">
        <w:rPr>
          <w:rFonts w:cs="Times New Roman"/>
          <w:szCs w:val="28"/>
        </w:rPr>
        <w:t xml:space="preserve">У другому розділі формалізовано клас задач технічної діагностики та контролю, некоректних з математичної погляду, для яких будується </w:t>
      </w:r>
      <w:proofErr w:type="spellStart"/>
      <w:r w:rsidRPr="00BC3610">
        <w:rPr>
          <w:rFonts w:cs="Times New Roman"/>
          <w:szCs w:val="28"/>
        </w:rPr>
        <w:t>регуляризуючий</w:t>
      </w:r>
      <w:proofErr w:type="spellEnd"/>
      <w:r w:rsidRPr="00BC3610">
        <w:rPr>
          <w:rFonts w:cs="Times New Roman"/>
          <w:szCs w:val="28"/>
        </w:rPr>
        <w:t xml:space="preserve"> алгоритм. Наведено розв’язання задачі оцінювання зміни напружено-деформованого стану модельного об’єкта з реальною геометричною конфігурацією за даними про переміщення точок поверхні. Побудовано розв’язання задачі про НДС технологічної труби, яка в процесі експлуатації підлягає </w:t>
      </w:r>
      <w:proofErr w:type="spellStart"/>
      <w:r w:rsidRPr="00BC3610">
        <w:rPr>
          <w:rFonts w:cs="Times New Roman"/>
          <w:szCs w:val="28"/>
        </w:rPr>
        <w:t>бандажуванню</w:t>
      </w:r>
      <w:proofErr w:type="spellEnd"/>
      <w:r w:rsidRPr="00BC3610">
        <w:rPr>
          <w:rFonts w:cs="Times New Roman"/>
          <w:szCs w:val="28"/>
        </w:rPr>
        <w:t xml:space="preserve"> на основі розв’язання задачі </w:t>
      </w:r>
      <w:proofErr w:type="spellStart"/>
      <w:r w:rsidRPr="00BC3610">
        <w:rPr>
          <w:rFonts w:cs="Times New Roman"/>
          <w:szCs w:val="28"/>
        </w:rPr>
        <w:t>Ламе</w:t>
      </w:r>
      <w:proofErr w:type="spellEnd"/>
      <w:r w:rsidRPr="00BC3610">
        <w:rPr>
          <w:rFonts w:cs="Times New Roman"/>
          <w:szCs w:val="28"/>
        </w:rPr>
        <w:t xml:space="preserve"> для двошарової труби. Досліджено зміну напружено-деформованого стану в реальному технологічному об’єкті цукрової промисловості що в процесі експлуатації зазнає значних технологічних впливів та має складну просторову конфігурацію осі. Вивчено особливості зміни 6 компонент тензору напружень за переміщеннями 6 точок поверхні досліджуваного ТОЦП</w:t>
      </w:r>
      <w:r w:rsidR="00D01374">
        <w:rPr>
          <w:rFonts w:cs="Times New Roman"/>
          <w:szCs w:val="28"/>
        </w:rPr>
        <w:t xml:space="preserve"> </w:t>
      </w:r>
      <w:r w:rsidRPr="00BC3610">
        <w:rPr>
          <w:rFonts w:cs="Times New Roman"/>
          <w:szCs w:val="28"/>
        </w:rPr>
        <w:t>(технологічний об’єкт цукрової промисловості).</w:t>
      </w:r>
    </w:p>
    <w:p w14:paraId="08159F2C" w14:textId="77777777" w:rsidR="004C1552" w:rsidRPr="00BC3610" w:rsidRDefault="004C1552" w:rsidP="004C1552">
      <w:pPr>
        <w:rPr>
          <w:rFonts w:cs="Times New Roman"/>
          <w:szCs w:val="28"/>
        </w:rPr>
      </w:pPr>
      <w:r w:rsidRPr="00BC3610">
        <w:rPr>
          <w:rFonts w:cs="Times New Roman"/>
          <w:szCs w:val="28"/>
        </w:rPr>
        <w:t xml:space="preserve">У третьому розділі запропоновано систему оцінювання аеродинамічних характеристик лопаткового агрегату складних технічних систем – вентиляторів різного призначення в цукровій промисловості, газоперекачувальних агрегатів, авіаційних двигунів тощо. Проведено вибір системи координат для еліптичних профілів з різними величинами малих </w:t>
      </w:r>
      <w:proofErr w:type="spellStart"/>
      <w:r w:rsidRPr="00BC3610">
        <w:rPr>
          <w:rFonts w:cs="Times New Roman"/>
          <w:szCs w:val="28"/>
        </w:rPr>
        <w:t>півосей</w:t>
      </w:r>
      <w:proofErr w:type="spellEnd"/>
      <w:r w:rsidRPr="00BC3610">
        <w:rPr>
          <w:rFonts w:cs="Times New Roman"/>
          <w:szCs w:val="28"/>
        </w:rPr>
        <w:t xml:space="preserve">, створено математичну модель процесу обтікання з використанням інтегрального рівняння </w:t>
      </w:r>
      <w:proofErr w:type="spellStart"/>
      <w:r w:rsidRPr="00BC3610">
        <w:rPr>
          <w:rFonts w:cs="Times New Roman"/>
          <w:szCs w:val="28"/>
        </w:rPr>
        <w:t>Фредгольма</w:t>
      </w:r>
      <w:proofErr w:type="spellEnd"/>
      <w:r w:rsidRPr="00BC3610">
        <w:rPr>
          <w:rFonts w:cs="Times New Roman"/>
          <w:szCs w:val="28"/>
        </w:rPr>
        <w:t xml:space="preserve"> ІІ роду для визначення дотичної компоненти швидкості потоку, запропоновано метод його чисельного розв’язку шляхом використання формули трапецій для наближеного інтегрування визначених інтегралів, створено відповідне програмне забезпечення. Розглянуто випадки для різних значень </w:t>
      </w:r>
      <w:proofErr w:type="spellStart"/>
      <w:r w:rsidRPr="00BC3610">
        <w:rPr>
          <w:rFonts w:cs="Times New Roman"/>
          <w:szCs w:val="28"/>
        </w:rPr>
        <w:t>півосей</w:t>
      </w:r>
      <w:proofErr w:type="spellEnd"/>
      <w:r w:rsidRPr="00BC3610">
        <w:rPr>
          <w:rFonts w:cs="Times New Roman"/>
          <w:szCs w:val="28"/>
        </w:rPr>
        <w:t xml:space="preserve"> та кількості контрольних точок</w:t>
      </w:r>
      <w:r w:rsidRPr="00EA3F7E">
        <w:rPr>
          <w:rFonts w:cs="Times New Roman"/>
          <w:szCs w:val="28"/>
          <w:lang w:val="ru-RU"/>
        </w:rPr>
        <w:t>.</w:t>
      </w:r>
      <w:r w:rsidRPr="00BC3610">
        <w:rPr>
          <w:rFonts w:cs="Times New Roman"/>
          <w:szCs w:val="28"/>
        </w:rPr>
        <w:t xml:space="preserve"> Проведено тестові розрахунки для модельних еліптичних профілів під різними кутами атаки та з різною величиною малих </w:t>
      </w:r>
      <w:proofErr w:type="spellStart"/>
      <w:r w:rsidRPr="00BC3610">
        <w:rPr>
          <w:rFonts w:cs="Times New Roman"/>
          <w:szCs w:val="28"/>
        </w:rPr>
        <w:t>півосей</w:t>
      </w:r>
      <w:proofErr w:type="spellEnd"/>
      <w:r w:rsidRPr="00BC3610">
        <w:rPr>
          <w:rFonts w:cs="Times New Roman"/>
          <w:szCs w:val="28"/>
        </w:rPr>
        <w:t xml:space="preserve"> верхньої та нижньої поверхонь, виявлено добре узгодження з даними про розрахунки  за іншими моделями. За допомогою розроблених підходів виконано моделювання зміни геометрії профілю завдяки відкладанню на поверхні профілю компонентів газорідинних сумішей та при </w:t>
      </w:r>
      <w:r w:rsidRPr="00BC3610">
        <w:rPr>
          <w:rFonts w:cs="Times New Roman"/>
          <w:szCs w:val="28"/>
        </w:rPr>
        <w:lastRenderedPageBreak/>
        <w:t>зношенні лопатевого агрегату в процесі експлуатації внаслідок дії абразивних компонент. Досліджено зміну двох основних характеристик – коефіцієнту аеродинамічного опору та коефіцієнту підіймальної сили. Методику узагальнено на випадок системи лопатей з урахуванням кількості ушкоджених профілів та ступеня ушкодження. Вказано сферу галузі подальшого використання методики.</w:t>
      </w:r>
    </w:p>
    <w:p w14:paraId="4087FDE7" w14:textId="77777777" w:rsidR="004C1552" w:rsidRPr="00EA3F7E" w:rsidRDefault="004C1552" w:rsidP="004C1552">
      <w:pPr>
        <w:rPr>
          <w:rFonts w:cs="Times New Roman"/>
          <w:szCs w:val="28"/>
        </w:rPr>
      </w:pPr>
      <w:r w:rsidRPr="00BC3610">
        <w:rPr>
          <w:rFonts w:cs="Times New Roman"/>
          <w:szCs w:val="28"/>
        </w:rPr>
        <w:t>У четвертому розділі  розглянуто автоматизацію виробничого та технологічного процесів з точки зору вдосконалення устаткування, технологічного оснащення і якості процесу, так і з точки зору забезпечення техніко-економічної ефективності</w:t>
      </w:r>
      <w:r w:rsidRPr="00EA3F7E">
        <w:rPr>
          <w:rFonts w:cs="Times New Roman"/>
          <w:szCs w:val="28"/>
        </w:rPr>
        <w:t>.</w:t>
      </w:r>
    </w:p>
    <w:p w14:paraId="3C24531F" w14:textId="77777777" w:rsidR="004C1552" w:rsidRPr="00BC3610" w:rsidRDefault="004C1552" w:rsidP="004C1552">
      <w:pPr>
        <w:rPr>
          <w:rFonts w:cs="Times New Roman"/>
          <w:szCs w:val="28"/>
        </w:rPr>
      </w:pPr>
      <w:r w:rsidRPr="00BC3610">
        <w:rPr>
          <w:rFonts w:cs="Times New Roman"/>
          <w:szCs w:val="28"/>
        </w:rPr>
        <w:t>Автоматизація цукрової промисловості забезпечує якісну, ефективну роботу всіх технологічних ділянок цукрового заводу тільки за допомогою комплексного підходу до рішення даної задачі.</w:t>
      </w:r>
    </w:p>
    <w:p w14:paraId="58959BAF" w14:textId="77777777" w:rsidR="004C1552" w:rsidRPr="00BC3610" w:rsidRDefault="004C1552" w:rsidP="004C1552">
      <w:pPr>
        <w:rPr>
          <w:rFonts w:cs="Times New Roman"/>
          <w:szCs w:val="28"/>
        </w:rPr>
      </w:pPr>
      <w:r w:rsidRPr="00BC3610">
        <w:rPr>
          <w:rFonts w:cs="Times New Roman"/>
          <w:szCs w:val="28"/>
        </w:rPr>
        <w:t>Первинні перетворювачі і прилади з високими експлуатаційними характеристиками, використовувані в автоматичній системі управління технологічних процесів (АСУ ТП), дають можливість мати достовірні значення контрольованих параметрів технологічного процесу, роблять системи автоматизації функціонально завершеними і високонадійними.</w:t>
      </w:r>
    </w:p>
    <w:p w14:paraId="7E827717" w14:textId="77777777" w:rsidR="004C1552" w:rsidRPr="00BC3610" w:rsidRDefault="004C1552" w:rsidP="004C1552">
      <w:pPr>
        <w:rPr>
          <w:rFonts w:cs="Times New Roman"/>
          <w:szCs w:val="28"/>
        </w:rPr>
      </w:pPr>
      <w:r w:rsidRPr="00BC3610">
        <w:rPr>
          <w:rFonts w:cs="Times New Roman"/>
          <w:szCs w:val="28"/>
        </w:rPr>
        <w:t>Розроблена система автоматичного керування барабанною сушильною установкою для висушування цукру із забезпеченням регулювання вологості вихідної сировини і її температури. Задана вологість досягається зміною кількості теплого сухого повітря і зміною часу сушіння шляхом зміни кута нахилу осі сушильного барабану. Задана температура вихідної сировини досягається зміною кількості холодного сухого повітря.</w:t>
      </w:r>
    </w:p>
    <w:p w14:paraId="6E1FAA7C" w14:textId="77777777" w:rsidR="004C1552" w:rsidRPr="00BC3610" w:rsidRDefault="004C1552" w:rsidP="004C1552">
      <w:pPr>
        <w:rPr>
          <w:rFonts w:cs="Times New Roman"/>
          <w:szCs w:val="28"/>
        </w:rPr>
      </w:pPr>
      <w:r w:rsidRPr="00BC3610">
        <w:rPr>
          <w:rFonts w:cs="Times New Roman"/>
          <w:szCs w:val="28"/>
        </w:rPr>
        <w:t xml:space="preserve">А також визначається питання щодо розробки методики та програмного забезпечення для системи відновлення початкової конфігурації лопаткового апарату елементів конструкції методом напилення відновлювального шару шляхом </w:t>
      </w:r>
      <w:proofErr w:type="spellStart"/>
      <w:r w:rsidRPr="00BC3610">
        <w:rPr>
          <w:rFonts w:cs="Times New Roman"/>
          <w:szCs w:val="28"/>
        </w:rPr>
        <w:t>мікродугового</w:t>
      </w:r>
      <w:proofErr w:type="spellEnd"/>
      <w:r w:rsidRPr="00BC3610">
        <w:rPr>
          <w:rFonts w:cs="Times New Roman"/>
          <w:szCs w:val="28"/>
        </w:rPr>
        <w:t xml:space="preserve"> оксидування алюмінію та його сплавів. Основним результатом досліджень є побудова стохастичної моделі, яка дає змогу оцінити частку чи відсоток площі поверхні, обробленої заданою кількістю імпульсів. Форму сліду кожного імпульсу вважаємо круговою та незмінною. З ростом кількості імпульсів відсоток </w:t>
      </w:r>
      <w:r w:rsidRPr="00BC3610">
        <w:rPr>
          <w:rFonts w:cs="Times New Roman"/>
          <w:szCs w:val="28"/>
        </w:rPr>
        <w:lastRenderedPageBreak/>
        <w:t xml:space="preserve">площі обробленої поверхні </w:t>
      </w:r>
      <w:proofErr w:type="spellStart"/>
      <w:r w:rsidRPr="00BC3610">
        <w:rPr>
          <w:rFonts w:cs="Times New Roman"/>
          <w:szCs w:val="28"/>
        </w:rPr>
        <w:t>експоненціально</w:t>
      </w:r>
      <w:proofErr w:type="spellEnd"/>
      <w:r w:rsidRPr="00BC3610">
        <w:rPr>
          <w:rFonts w:cs="Times New Roman"/>
          <w:szCs w:val="28"/>
        </w:rPr>
        <w:t xml:space="preserve"> наближується до максимуму. Параметр цієї експоненціальної залежності прямо пропорційний відношенню площі, покритої одним імпульсом до площі всієї поверхні ( принаймні в інтервалі значень цього відношення від 0,0001 до 0,001). Точність цієї моделі є не гіршою1% принаймні з ймовірністю 0,95. Модель побудована методом статистичного аналізу комп’ютерно змодельованого процесу.</w:t>
      </w:r>
    </w:p>
    <w:p w14:paraId="4FDC3E13" w14:textId="77777777" w:rsidR="004C1552" w:rsidRPr="00BC3610" w:rsidRDefault="004C1552" w:rsidP="004C1552">
      <w:pPr>
        <w:rPr>
          <w:rFonts w:cs="Times New Roman"/>
          <w:szCs w:val="28"/>
        </w:rPr>
      </w:pPr>
      <w:r w:rsidRPr="00BC3610">
        <w:rPr>
          <w:rFonts w:cs="Times New Roman"/>
          <w:szCs w:val="28"/>
        </w:rPr>
        <w:t xml:space="preserve">Для оцінювання реального технічного стану діючих магістральних та технологічних трубопроводів, </w:t>
      </w:r>
      <w:proofErr w:type="spellStart"/>
      <w:r w:rsidRPr="00BC3610">
        <w:rPr>
          <w:rFonts w:cs="Times New Roman"/>
          <w:szCs w:val="28"/>
        </w:rPr>
        <w:t>циліндрично</w:t>
      </w:r>
      <w:proofErr w:type="spellEnd"/>
      <w:r w:rsidRPr="00BC3610">
        <w:rPr>
          <w:rFonts w:cs="Times New Roman"/>
          <w:szCs w:val="28"/>
        </w:rPr>
        <w:t>-обертових об’єктів вивчено питання щодо оцінки технічного ресурсу з урахуванням термінів експлуатації об’єктів, режимів дії на них силових факторів різної природи, які обумовлюють зміну несучої здатності об’єктів. Водночас  використано статистичні підходи,  які передбачають надання додаткової інформації про способи навантаження досліджуваного об’єкта, наявність навантажень, що мають періодичний характер.</w:t>
      </w:r>
      <w:r w:rsidRPr="00BC3610">
        <w:rPr>
          <w:rFonts w:cs="Times New Roman"/>
          <w:szCs w:val="28"/>
          <w:lang w:val="ru-RU"/>
        </w:rPr>
        <w:t xml:space="preserve"> </w:t>
      </w:r>
      <w:r w:rsidRPr="00BC3610">
        <w:rPr>
          <w:rFonts w:cs="Times New Roman"/>
          <w:szCs w:val="28"/>
        </w:rPr>
        <w:t>Для цього вивчено компоненти, які характеризують зміну напружень деформованого стану. Для визначення довговічності конструкцій необхідно з</w:t>
      </w:r>
      <w:r w:rsidRPr="00BC3610">
        <w:rPr>
          <w:rFonts w:cs="Times New Roman"/>
          <w:szCs w:val="28"/>
          <w:lang w:val="ru-RU"/>
        </w:rPr>
        <w:t>’</w:t>
      </w:r>
      <w:r w:rsidRPr="00BC3610">
        <w:rPr>
          <w:rFonts w:cs="Times New Roman"/>
          <w:szCs w:val="28"/>
        </w:rPr>
        <w:t>ясувати, чи підпорядковується закон зміни напружень нормальному закону розподілу. При цьому вибираємо ті сектори на циліндричному об’єкті, на яких зміна напружень є максимальною. Потенційно можливо контролювати процес зміни напружень в кожній точці розрахункової сітки, але в такому випадку виникає необхідність мати справу зі значними обсягами обчислень. Запропоновано розрахункову схему для оцінювання довговічності технологічних обертових об’єктів з використанням статистичного критерію, а також спосіб визначення зміни напружено-деформованого стану вказаних об’єктів. Реалізовано методику перевірки гіпотези про нормальний закон розподілу випадкової величини – зміни напруженого стану об’єкта дослідження. Встановлено напрямки наступних досліджень.</w:t>
      </w:r>
    </w:p>
    <w:p w14:paraId="4F462F73" w14:textId="329953B0" w:rsidR="004C1552" w:rsidRDefault="004C1552" w:rsidP="00CA257C">
      <w:pPr>
        <w:rPr>
          <w:rFonts w:cs="Times New Roman"/>
          <w:szCs w:val="28"/>
        </w:rPr>
      </w:pPr>
      <w:r w:rsidRPr="00BC3610">
        <w:rPr>
          <w:rFonts w:cs="Times New Roman"/>
          <w:szCs w:val="28"/>
        </w:rPr>
        <w:t xml:space="preserve">Розглянуто завдання економіко-соціального характеру, тобто наскільки фінансово обґрунтованими є реалізація заходів технічної діагностики та контролю, а також удосконалення управління ними з погляду забезпечення безаварійної роботи цих об’єктів. Для вирішення цих питань виникає потреба побудови відповідних математичних моделей теоретико-експериментального характеру. Задля цього </w:t>
      </w:r>
      <w:r w:rsidRPr="00BC3610">
        <w:rPr>
          <w:rFonts w:cs="Times New Roman"/>
          <w:szCs w:val="28"/>
        </w:rPr>
        <w:lastRenderedPageBreak/>
        <w:t>використано апарат звичайних диференціальних рівнянь. Такий підхід можна використовувати експериментально за умови, коли всі функції, що моделюються, є асимптотичними сталими величинами. Під час проведення контролю діагностичних заходів на технічних об’єктах з метою підвищення ефективності управління, необхідно застосовувати ефективні методи, які б дали змогу одержувати відчутний результат при відносно невеликих затратах.</w:t>
      </w:r>
    </w:p>
    <w:p w14:paraId="74B7B1F1" w14:textId="77777777" w:rsidR="00B00ED2" w:rsidRDefault="00B00ED2" w:rsidP="00CA257C">
      <w:pPr>
        <w:rPr>
          <w:rFonts w:eastAsia="Times New Roman" w:cs="Times New Roman"/>
          <w:szCs w:val="28"/>
          <w:lang w:eastAsia="uk-UA"/>
        </w:rPr>
      </w:pPr>
      <w:r>
        <w:rPr>
          <w:rFonts w:eastAsia="Times New Roman" w:cs="Times New Roman"/>
          <w:szCs w:val="28"/>
          <w:lang w:eastAsia="uk-UA"/>
        </w:rPr>
        <w:t xml:space="preserve">Наукова новизна одержаних результатів: </w:t>
      </w:r>
    </w:p>
    <w:p w14:paraId="46324E81" w14:textId="77777777" w:rsidR="00B00ED2" w:rsidRDefault="00B00ED2" w:rsidP="00CA257C">
      <w:pPr>
        <w:rPr>
          <w:rFonts w:eastAsia="Times New Roman" w:cs="Times New Roman"/>
          <w:szCs w:val="28"/>
          <w:lang w:eastAsia="uk-UA"/>
        </w:rPr>
      </w:pPr>
      <w:r>
        <w:rPr>
          <w:rFonts w:eastAsia="Times New Roman" w:cs="Times New Roman"/>
          <w:szCs w:val="28"/>
          <w:lang w:eastAsia="uk-UA"/>
        </w:rPr>
        <w:t>вперше:</w:t>
      </w:r>
    </w:p>
    <w:p w14:paraId="12FA90B2" w14:textId="77777777" w:rsidR="00B00ED2" w:rsidRDefault="00B00ED2" w:rsidP="00CA257C">
      <w:pPr>
        <w:rPr>
          <w:rFonts w:eastAsia="Times New Roman" w:cs="Times New Roman"/>
          <w:szCs w:val="28"/>
          <w:lang w:eastAsia="uk-UA"/>
        </w:rPr>
      </w:pPr>
      <w:r>
        <w:rPr>
          <w:rFonts w:eastAsia="Times New Roman" w:cs="Times New Roman"/>
          <w:szCs w:val="28"/>
          <w:lang w:eastAsia="uk-UA"/>
        </w:rPr>
        <w:t xml:space="preserve">- запропоновано розв'язок задач неперервно-деформованого стану елементів конструкції технологічного обладнання цукрової промисловості на основі задачі </w:t>
      </w:r>
      <w:proofErr w:type="spellStart"/>
      <w:r>
        <w:rPr>
          <w:rFonts w:eastAsia="Times New Roman" w:cs="Times New Roman"/>
          <w:szCs w:val="28"/>
          <w:lang w:eastAsia="uk-UA"/>
        </w:rPr>
        <w:t>Ламе</w:t>
      </w:r>
      <w:proofErr w:type="spellEnd"/>
      <w:r>
        <w:rPr>
          <w:rFonts w:eastAsia="Times New Roman" w:cs="Times New Roman"/>
          <w:szCs w:val="28"/>
          <w:lang w:eastAsia="uk-UA"/>
        </w:rPr>
        <w:t xml:space="preserve"> для двошарової труби, що дозволяє забезпечити ідентифікацію і більш точний контроль параметрів об’єкту в процесі керування ним АСК;</w:t>
      </w:r>
    </w:p>
    <w:p w14:paraId="318DAA5F" w14:textId="77777777" w:rsidR="00B00ED2" w:rsidRDefault="00B00ED2" w:rsidP="00CA257C">
      <w:pPr>
        <w:rPr>
          <w:rFonts w:eastAsia="Times New Roman" w:cs="Times New Roman"/>
          <w:szCs w:val="28"/>
          <w:lang w:eastAsia="uk-UA"/>
        </w:rPr>
      </w:pPr>
      <w:r>
        <w:rPr>
          <w:rFonts w:eastAsia="Times New Roman" w:cs="Times New Roman"/>
          <w:szCs w:val="28"/>
          <w:lang w:eastAsia="uk-UA"/>
        </w:rPr>
        <w:t>- побудовано математичну модель для реальних елементів конструкції технологічного обладнання з урахуванням їхньої складної конфігурації за даними про переміщення мінімальної кількості точок, конкретніше – залежність змінної у від аргументу x заданої функції;</w:t>
      </w:r>
    </w:p>
    <w:p w14:paraId="22CDD0B6" w14:textId="77777777" w:rsidR="00B00ED2" w:rsidRDefault="00B00ED2" w:rsidP="00CA257C">
      <w:pPr>
        <w:rPr>
          <w:rFonts w:eastAsia="Times New Roman" w:cs="Times New Roman"/>
          <w:szCs w:val="28"/>
          <w:lang w:eastAsia="uk-UA"/>
        </w:rPr>
      </w:pPr>
      <w:r>
        <w:rPr>
          <w:rFonts w:eastAsia="Times New Roman" w:cs="Times New Roman"/>
          <w:szCs w:val="28"/>
          <w:lang w:eastAsia="uk-UA"/>
        </w:rPr>
        <w:t>- розроблено математичну модель для оцінювання економічної ефективності розробки та впровадження нових методів автоматизованого контролю та технічної діагностики;</w:t>
      </w:r>
    </w:p>
    <w:p w14:paraId="4CCC938F" w14:textId="77777777" w:rsidR="00B00ED2" w:rsidRDefault="00B00ED2" w:rsidP="00CA257C">
      <w:pPr>
        <w:rPr>
          <w:rFonts w:eastAsia="Times New Roman" w:cs="Times New Roman"/>
          <w:szCs w:val="28"/>
          <w:lang w:eastAsia="uk-UA"/>
        </w:rPr>
      </w:pPr>
      <w:r>
        <w:rPr>
          <w:rFonts w:eastAsia="Times New Roman" w:cs="Times New Roman"/>
          <w:szCs w:val="28"/>
          <w:lang w:eastAsia="uk-UA"/>
        </w:rPr>
        <w:t>- удосконалено методи оцінювання аеродинамічних впливів на технологічне обладнання (вентилятори сушки) в умовах використання як об’єктів керування вентиляторів і сушок цукрової промисловості, що, на відміну від існуючих АСК, дозволяє, з урахуванням вказаних впливів, забезпечити вищий рівень надійності та ритмічності автоматизованим керуванням;</w:t>
      </w:r>
    </w:p>
    <w:p w14:paraId="5F45ACB0" w14:textId="77777777" w:rsidR="00B00ED2" w:rsidRDefault="00B00ED2" w:rsidP="00CA257C">
      <w:pPr>
        <w:rPr>
          <w:rFonts w:eastAsia="Times New Roman" w:cs="Times New Roman"/>
          <w:szCs w:val="28"/>
          <w:lang w:eastAsia="uk-UA"/>
        </w:rPr>
      </w:pPr>
      <w:r>
        <w:rPr>
          <w:rFonts w:eastAsia="Times New Roman" w:cs="Times New Roman"/>
          <w:szCs w:val="28"/>
          <w:lang w:eastAsia="uk-UA"/>
        </w:rPr>
        <w:t xml:space="preserve">- удосконалено методи формалізації некоректних задач, що виникають у процесі керування елементами конструкції обладнання цукрової промисловості, що, на відміну існуючого, підвищує надійність функціонування АСК шляхом мінімізації </w:t>
      </w:r>
      <w:proofErr w:type="spellStart"/>
      <w:r>
        <w:rPr>
          <w:rFonts w:eastAsia="Times New Roman" w:cs="Times New Roman"/>
          <w:szCs w:val="28"/>
          <w:lang w:eastAsia="uk-UA"/>
        </w:rPr>
        <w:t>збуруючих</w:t>
      </w:r>
      <w:proofErr w:type="spellEnd"/>
      <w:r>
        <w:rPr>
          <w:rFonts w:eastAsia="Times New Roman" w:cs="Times New Roman"/>
          <w:szCs w:val="28"/>
          <w:lang w:eastAsia="uk-UA"/>
        </w:rPr>
        <w:t xml:space="preserve"> впливів;</w:t>
      </w:r>
    </w:p>
    <w:p w14:paraId="0EFED0AE" w14:textId="77777777" w:rsidR="00B00ED2" w:rsidRDefault="00B00ED2" w:rsidP="00CA257C">
      <w:pPr>
        <w:rPr>
          <w:rFonts w:eastAsia="Times New Roman" w:cs="Times New Roman"/>
          <w:szCs w:val="28"/>
          <w:lang w:eastAsia="uk-UA"/>
        </w:rPr>
      </w:pPr>
      <w:r>
        <w:rPr>
          <w:rFonts w:eastAsia="Times New Roman" w:cs="Times New Roman"/>
          <w:szCs w:val="28"/>
          <w:lang w:eastAsia="uk-UA"/>
        </w:rPr>
        <w:t xml:space="preserve">- набули подальшого розвитку методи оцінки довговічності протяглих обертових об’єктів, що використовуються в цукровій промисловості для </w:t>
      </w:r>
      <w:r>
        <w:rPr>
          <w:rFonts w:eastAsia="Times New Roman" w:cs="Times New Roman"/>
          <w:szCs w:val="28"/>
          <w:lang w:eastAsia="uk-UA"/>
        </w:rPr>
        <w:lastRenderedPageBreak/>
        <w:t>гарантування високоякісних і кількісних показників процесів цукрової промисловості, і, як наслідок, підвищення надійності та ритмічності останніх.</w:t>
      </w:r>
    </w:p>
    <w:p w14:paraId="60985689" w14:textId="77777777" w:rsidR="00B00ED2" w:rsidRDefault="00B00ED2" w:rsidP="00CA257C">
      <w:pPr>
        <w:rPr>
          <w:rFonts w:cs="Times New Roman"/>
          <w:szCs w:val="28"/>
        </w:rPr>
      </w:pPr>
    </w:p>
    <w:bookmarkEnd w:id="1"/>
    <w:p w14:paraId="2A54C210" w14:textId="359EDE21" w:rsidR="004C1552" w:rsidRPr="00BC3610" w:rsidRDefault="00CA257C" w:rsidP="00CA257C">
      <w:pPr>
        <w:ind w:firstLine="0"/>
        <w:rPr>
          <w:rFonts w:cs="Times New Roman"/>
          <w:szCs w:val="28"/>
        </w:rPr>
      </w:pPr>
      <w:r>
        <w:rPr>
          <w:rFonts w:cs="Times New Roman"/>
          <w:szCs w:val="28"/>
        </w:rPr>
        <w:t xml:space="preserve">         </w:t>
      </w:r>
      <w:r w:rsidR="004C1552" w:rsidRPr="00BC3610">
        <w:rPr>
          <w:rFonts w:cs="Times New Roman"/>
          <w:b/>
          <w:szCs w:val="28"/>
        </w:rPr>
        <w:t>Ключові слова:</w:t>
      </w:r>
      <w:r w:rsidR="004C1552" w:rsidRPr="00BC3610">
        <w:rPr>
          <w:rFonts w:cs="Times New Roman"/>
          <w:szCs w:val="28"/>
        </w:rPr>
        <w:t xml:space="preserve"> протяглі обертові об’єкти, напружено-деформований стан, аеродинамічні характеристики, відновлення поверхонь, довговічність, економічна ефективність. </w:t>
      </w:r>
      <w:bookmarkStart w:id="2" w:name="_Hlk88562455"/>
      <w:bookmarkEnd w:id="0"/>
      <w:r w:rsidR="004C1552" w:rsidRPr="00BC3610">
        <w:rPr>
          <w:rFonts w:cs="Times New Roman"/>
          <w:szCs w:val="28"/>
        </w:rPr>
        <w:br w:type="page"/>
      </w:r>
    </w:p>
    <w:p w14:paraId="10A59C82" w14:textId="77777777" w:rsidR="004C1552" w:rsidRPr="00BC3610" w:rsidRDefault="004C1552" w:rsidP="004C1552">
      <w:pPr>
        <w:ind w:left="1416" w:firstLine="0"/>
        <w:jc w:val="center"/>
        <w:rPr>
          <w:rFonts w:cs="Times New Roman"/>
          <w:szCs w:val="28"/>
        </w:rPr>
      </w:pPr>
      <w:r w:rsidRPr="00BC3610">
        <w:rPr>
          <w:rFonts w:cs="Times New Roman"/>
          <w:szCs w:val="28"/>
        </w:rPr>
        <w:lastRenderedPageBreak/>
        <w:t>СПИСОК ПУБЛІКАЦІЙ ЗДОБУВАЧА</w:t>
      </w:r>
    </w:p>
    <w:p w14:paraId="3C71DFA6" w14:textId="77777777" w:rsidR="004C1552" w:rsidRPr="00BC3610" w:rsidRDefault="004C1552" w:rsidP="004C1552">
      <w:pPr>
        <w:jc w:val="center"/>
        <w:rPr>
          <w:rFonts w:cs="Times New Roman"/>
          <w:b/>
          <w:i/>
          <w:szCs w:val="28"/>
        </w:rPr>
      </w:pPr>
      <w:r w:rsidRPr="00BC3610">
        <w:rPr>
          <w:rFonts w:cs="Times New Roman"/>
          <w:b/>
          <w:i/>
          <w:szCs w:val="28"/>
        </w:rPr>
        <w:t>Наукові праці, в яких опубліковано основні наукові результати дисертації:</w:t>
      </w:r>
    </w:p>
    <w:p w14:paraId="779DB486" w14:textId="77777777" w:rsidR="004C1552" w:rsidRPr="00BC3610" w:rsidRDefault="004C1552" w:rsidP="004C1552">
      <w:pPr>
        <w:rPr>
          <w:rFonts w:cs="Times New Roman"/>
          <w:color w:val="000000" w:themeColor="text1"/>
          <w:szCs w:val="28"/>
        </w:rPr>
      </w:pPr>
      <w:bookmarkStart w:id="3" w:name="_Hlk85620942"/>
      <w:r w:rsidRPr="00BC3610">
        <w:rPr>
          <w:rFonts w:cs="Times New Roman"/>
          <w:szCs w:val="28"/>
        </w:rPr>
        <w:t>1.</w:t>
      </w:r>
      <w:r w:rsidRPr="00BC3610">
        <w:rPr>
          <w:rFonts w:cs="Times New Roman"/>
          <w:szCs w:val="28"/>
        </w:rPr>
        <w:tab/>
        <w:t xml:space="preserve"> Григорчук Г. В., Григорчук В. Л., Григорчук Л. І. Аналіз процесів експлуатації </w:t>
      </w:r>
      <w:bookmarkStart w:id="4" w:name="_Hlk88554522"/>
      <w:r w:rsidRPr="00BC3610">
        <w:rPr>
          <w:rFonts w:cs="Times New Roman"/>
          <w:szCs w:val="28"/>
        </w:rPr>
        <w:t xml:space="preserve">обертових об’єктів складної просторової конфігурації та методів контролю їх технічного стану. </w:t>
      </w:r>
      <w:bookmarkEnd w:id="4"/>
      <w:r w:rsidRPr="00BC3610">
        <w:rPr>
          <w:rFonts w:cs="Times New Roman"/>
          <w:i/>
          <w:szCs w:val="28"/>
        </w:rPr>
        <w:t>Методи та прилади контролю якості</w:t>
      </w:r>
      <w:r w:rsidRPr="00BC3610">
        <w:rPr>
          <w:rFonts w:cs="Times New Roman"/>
          <w:szCs w:val="28"/>
        </w:rPr>
        <w:t>. Івано-Франківськ, 2017. №1 (38).С. 103–111.</w:t>
      </w:r>
      <w:r w:rsidRPr="00BC3610">
        <w:rPr>
          <w:rFonts w:cs="Times New Roman"/>
          <w:color w:val="000000" w:themeColor="text1"/>
          <w:szCs w:val="28"/>
        </w:rPr>
        <w:t xml:space="preserve"> </w:t>
      </w:r>
      <w:r w:rsidRPr="00BC3610">
        <w:rPr>
          <w:rFonts w:cs="Times New Roman"/>
          <w:color w:val="444444"/>
          <w:szCs w:val="28"/>
        </w:rPr>
        <w:t>(Категорія "Б")</w:t>
      </w:r>
      <w:r w:rsidRPr="00BC3610">
        <w:rPr>
          <w:rFonts w:ascii="Arial" w:hAnsi="Arial" w:cs="Arial"/>
          <w:color w:val="444444"/>
          <w:sz w:val="20"/>
          <w:szCs w:val="20"/>
        </w:rPr>
        <w:t>.</w:t>
      </w:r>
    </w:p>
    <w:p w14:paraId="782374FC" w14:textId="77777777" w:rsidR="004C1552" w:rsidRPr="00BC3610" w:rsidRDefault="004C1552" w:rsidP="004C1552">
      <w:pPr>
        <w:rPr>
          <w:rFonts w:cs="Times New Roman"/>
          <w:szCs w:val="28"/>
        </w:rPr>
      </w:pPr>
      <w:r w:rsidRPr="00BC3610">
        <w:rPr>
          <w:rFonts w:cs="Times New Roman"/>
          <w:color w:val="000000" w:themeColor="text1"/>
          <w:szCs w:val="28"/>
        </w:rPr>
        <w:t>(</w:t>
      </w:r>
      <w:bookmarkStart w:id="5" w:name="_Hlk88565413"/>
      <w:r w:rsidRPr="00BC3610">
        <w:t>Здобувачем</w:t>
      </w:r>
      <w:bookmarkEnd w:id="5"/>
      <w:r w:rsidRPr="00BC3610">
        <w:rPr>
          <w:rFonts w:cs="Times New Roman"/>
          <w:color w:val="000000" w:themeColor="text1"/>
          <w:szCs w:val="28"/>
        </w:rPr>
        <w:t xml:space="preserve"> здійснено аналіз існуючих</w:t>
      </w:r>
      <w:r w:rsidRPr="00BC3610">
        <w:rPr>
          <w:rFonts w:cs="Times New Roman"/>
          <w:szCs w:val="28"/>
        </w:rPr>
        <w:t xml:space="preserve"> обертових об’єктів складної просторової конфігурації та методів контролю їх технічного стану).</w:t>
      </w:r>
    </w:p>
    <w:p w14:paraId="034BCE94" w14:textId="77777777" w:rsidR="004C1552" w:rsidRPr="00BC3610" w:rsidRDefault="004C1552" w:rsidP="004C1552">
      <w:pPr>
        <w:rPr>
          <w:rFonts w:cs="Times New Roman"/>
          <w:szCs w:val="28"/>
        </w:rPr>
      </w:pPr>
      <w:r w:rsidRPr="00BC3610">
        <w:rPr>
          <w:rFonts w:cs="Times New Roman"/>
          <w:szCs w:val="28"/>
        </w:rPr>
        <w:t>2.</w:t>
      </w:r>
      <w:r w:rsidRPr="00BC3610">
        <w:rPr>
          <w:rFonts w:cs="Times New Roman"/>
          <w:szCs w:val="28"/>
        </w:rPr>
        <w:tab/>
        <w:t xml:space="preserve">Григорчук Г. В. Математичне моделювання процесів деформації обертових об’єктів складної просторової конфігурації. </w:t>
      </w:r>
      <w:r w:rsidRPr="00BC3610">
        <w:rPr>
          <w:rFonts w:cs="Times New Roman"/>
          <w:i/>
          <w:szCs w:val="28"/>
        </w:rPr>
        <w:t>Методи та прилади контролю якості</w:t>
      </w:r>
      <w:r w:rsidRPr="00BC3610">
        <w:rPr>
          <w:rFonts w:cs="Times New Roman"/>
          <w:szCs w:val="28"/>
        </w:rPr>
        <w:t>. Івано-Франківськ, 2017. №2 (39). С.102–107.</w:t>
      </w:r>
      <w:r w:rsidRPr="00BC3610">
        <w:rPr>
          <w:rFonts w:cs="Times New Roman"/>
          <w:color w:val="444444"/>
          <w:szCs w:val="28"/>
        </w:rPr>
        <w:t xml:space="preserve"> (Категорія "Б").</w:t>
      </w:r>
      <w:r w:rsidRPr="00BC3610">
        <w:rPr>
          <w:rFonts w:ascii="Arial" w:hAnsi="Arial" w:cs="Arial"/>
          <w:color w:val="444444"/>
          <w:sz w:val="20"/>
          <w:szCs w:val="20"/>
        </w:rPr>
        <w:t> </w:t>
      </w:r>
    </w:p>
    <w:p w14:paraId="0E40ADF4" w14:textId="77777777" w:rsidR="004C1552" w:rsidRPr="00BC3610" w:rsidRDefault="004C1552" w:rsidP="004C1552">
      <w:pPr>
        <w:rPr>
          <w:rFonts w:cs="Times New Roman"/>
          <w:szCs w:val="28"/>
        </w:rPr>
      </w:pPr>
      <w:r w:rsidRPr="00BC3610">
        <w:rPr>
          <w:rFonts w:cs="Times New Roman"/>
          <w:szCs w:val="28"/>
        </w:rPr>
        <w:t xml:space="preserve"> (</w:t>
      </w:r>
      <w:r w:rsidRPr="00BC3610">
        <w:rPr>
          <w:rFonts w:cs="Times New Roman"/>
          <w:color w:val="000000" w:themeColor="text1"/>
          <w:szCs w:val="28"/>
        </w:rPr>
        <w:t>Робота виконана одноосібно).</w:t>
      </w:r>
    </w:p>
    <w:p w14:paraId="625E273B" w14:textId="77777777" w:rsidR="004C1552" w:rsidRPr="00BC3610" w:rsidRDefault="004C1552" w:rsidP="004C1552">
      <w:pPr>
        <w:rPr>
          <w:rFonts w:cs="Times New Roman"/>
          <w:szCs w:val="28"/>
        </w:rPr>
      </w:pPr>
      <w:r w:rsidRPr="00BC3610">
        <w:rPr>
          <w:rFonts w:cs="Times New Roman"/>
          <w:szCs w:val="28"/>
        </w:rPr>
        <w:t>3.</w:t>
      </w:r>
      <w:r w:rsidRPr="00BC3610">
        <w:rPr>
          <w:rFonts w:cs="Times New Roman"/>
          <w:szCs w:val="28"/>
        </w:rPr>
        <w:tab/>
        <w:t xml:space="preserve">Григорчук Г.В., Олійник А. П., Григорчук Л.І. Визначення напруженого стану барабанної труби та бандажу при роботі сушильних агрегатів. </w:t>
      </w:r>
      <w:r w:rsidRPr="00BC3610">
        <w:rPr>
          <w:rFonts w:cs="Times New Roman"/>
          <w:i/>
          <w:szCs w:val="28"/>
        </w:rPr>
        <w:t>Методи та прилади контролю якості</w:t>
      </w:r>
      <w:r w:rsidRPr="00BC3610">
        <w:rPr>
          <w:rFonts w:cs="Times New Roman"/>
          <w:szCs w:val="28"/>
        </w:rPr>
        <w:t>. Івано-Франківськ, 2018. №1 (40). С. 132–136.</w:t>
      </w:r>
      <w:r w:rsidRPr="00BC3610">
        <w:rPr>
          <w:rFonts w:cs="Times New Roman"/>
          <w:color w:val="444444"/>
          <w:szCs w:val="28"/>
        </w:rPr>
        <w:t xml:space="preserve"> (Категорія "Б")</w:t>
      </w:r>
      <w:r w:rsidRPr="00BC3610">
        <w:rPr>
          <w:rFonts w:ascii="Arial" w:hAnsi="Arial" w:cs="Arial"/>
          <w:color w:val="444444"/>
          <w:sz w:val="20"/>
          <w:szCs w:val="20"/>
        </w:rPr>
        <w:t> </w:t>
      </w:r>
    </w:p>
    <w:p w14:paraId="5113FF1D" w14:textId="77777777" w:rsidR="004C1552" w:rsidRPr="00BC3610" w:rsidRDefault="004C1552" w:rsidP="004C1552">
      <w:pPr>
        <w:rPr>
          <w:rFonts w:cs="Times New Roman"/>
          <w:szCs w:val="28"/>
        </w:rPr>
      </w:pPr>
      <w:r w:rsidRPr="00BC3610">
        <w:rPr>
          <w:rFonts w:cs="Times New Roman"/>
          <w:color w:val="000000" w:themeColor="text1"/>
          <w:szCs w:val="28"/>
        </w:rPr>
        <w:t xml:space="preserve"> </w:t>
      </w:r>
      <w:bookmarkStart w:id="6" w:name="_Hlk88554489"/>
      <w:bookmarkStart w:id="7" w:name="_Hlk88555070"/>
      <w:r w:rsidRPr="00BC3610">
        <w:rPr>
          <w:rFonts w:cs="Times New Roman"/>
          <w:color w:val="000000" w:themeColor="text1"/>
          <w:szCs w:val="28"/>
        </w:rPr>
        <w:t>(</w:t>
      </w:r>
      <w:r w:rsidRPr="00BC3610">
        <w:t>Здобувачем</w:t>
      </w:r>
      <w:r w:rsidRPr="00BC3610">
        <w:rPr>
          <w:rFonts w:cs="Times New Roman"/>
          <w:color w:val="000000" w:themeColor="text1"/>
          <w:szCs w:val="28"/>
        </w:rPr>
        <w:t xml:space="preserve"> здійснено аналіз існуючих </w:t>
      </w:r>
      <w:bookmarkEnd w:id="6"/>
      <w:r w:rsidRPr="00BC3610">
        <w:rPr>
          <w:rFonts w:cs="Times New Roman"/>
          <w:color w:val="000000" w:themeColor="text1"/>
          <w:szCs w:val="28"/>
        </w:rPr>
        <w:t>математичних моделей визначення зміни напружено-деформованого стану ПОО)</w:t>
      </w:r>
      <w:bookmarkEnd w:id="7"/>
      <w:r w:rsidRPr="00BC3610">
        <w:rPr>
          <w:rFonts w:cs="Times New Roman"/>
          <w:color w:val="000000" w:themeColor="text1"/>
          <w:szCs w:val="28"/>
        </w:rPr>
        <w:t>.</w:t>
      </w:r>
    </w:p>
    <w:p w14:paraId="072EDEF8" w14:textId="77777777" w:rsidR="004C1552" w:rsidRPr="00BC3610" w:rsidRDefault="004C1552" w:rsidP="004C1552">
      <w:pPr>
        <w:rPr>
          <w:rFonts w:cs="Times New Roman"/>
          <w:szCs w:val="28"/>
          <w:lang w:val="ru-RU"/>
        </w:rPr>
      </w:pPr>
      <w:r w:rsidRPr="00BC3610">
        <w:rPr>
          <w:rFonts w:cs="Times New Roman"/>
          <w:szCs w:val="28"/>
        </w:rPr>
        <w:t>4.</w:t>
      </w:r>
      <w:r w:rsidRPr="00BC3610">
        <w:rPr>
          <w:rFonts w:cs="Times New Roman"/>
          <w:szCs w:val="28"/>
        </w:rPr>
        <w:tab/>
        <w:t xml:space="preserve">Олійник А. П., </w:t>
      </w:r>
      <w:proofErr w:type="spellStart"/>
      <w:r w:rsidRPr="00BC3610">
        <w:rPr>
          <w:rFonts w:cs="Times New Roman"/>
          <w:szCs w:val="28"/>
        </w:rPr>
        <w:t>Фешанич</w:t>
      </w:r>
      <w:proofErr w:type="spellEnd"/>
      <w:r w:rsidRPr="00BC3610">
        <w:rPr>
          <w:rFonts w:cs="Times New Roman"/>
          <w:szCs w:val="28"/>
        </w:rPr>
        <w:t xml:space="preserve"> Л. І., Григорчук Г. В. Розроблення системи оцінювання аеродинамічних характеристик лопаткового агрегату складних технічних систем. </w:t>
      </w:r>
      <w:r w:rsidRPr="00BC3610">
        <w:rPr>
          <w:rFonts w:cs="Times New Roman"/>
          <w:i/>
          <w:szCs w:val="28"/>
        </w:rPr>
        <w:t>Збірник наукових праць Національного університету кораблебудування</w:t>
      </w:r>
      <w:r w:rsidRPr="00BC3610">
        <w:rPr>
          <w:rFonts w:cs="Times New Roman"/>
          <w:i/>
          <w:szCs w:val="28"/>
          <w:lang w:val="ru-RU"/>
        </w:rPr>
        <w:t xml:space="preserve"> </w:t>
      </w:r>
      <w:r w:rsidRPr="00BC3610">
        <w:rPr>
          <w:rFonts w:cs="Times New Roman"/>
          <w:i/>
          <w:szCs w:val="28"/>
        </w:rPr>
        <w:t>ім. Адмірала Макарова</w:t>
      </w:r>
      <w:r w:rsidRPr="00BC3610">
        <w:rPr>
          <w:rFonts w:cs="Times New Roman"/>
          <w:szCs w:val="28"/>
        </w:rPr>
        <w:t>.</w:t>
      </w:r>
      <w:r w:rsidRPr="00BC3610">
        <w:rPr>
          <w:rFonts w:cs="Times New Roman"/>
          <w:szCs w:val="28"/>
          <w:lang w:val="ru-RU"/>
        </w:rPr>
        <w:t xml:space="preserve"> </w:t>
      </w:r>
      <w:r w:rsidRPr="00BC3610">
        <w:rPr>
          <w:rFonts w:cs="Times New Roman"/>
          <w:szCs w:val="28"/>
        </w:rPr>
        <w:t xml:space="preserve">Миколаїв, № 1 (475), 2019. C. 103–108. </w:t>
      </w:r>
      <w:r w:rsidRPr="00BC3610">
        <w:rPr>
          <w:rFonts w:cs="Times New Roman"/>
          <w:color w:val="444444"/>
          <w:szCs w:val="28"/>
        </w:rPr>
        <w:t>(Категорія "Б")</w:t>
      </w:r>
      <w:r w:rsidRPr="00BC3610">
        <w:rPr>
          <w:rFonts w:ascii="Arial" w:hAnsi="Arial" w:cs="Arial"/>
          <w:color w:val="444444"/>
          <w:sz w:val="20"/>
          <w:szCs w:val="20"/>
          <w:lang w:val="ru-RU"/>
        </w:rPr>
        <w:t>.</w:t>
      </w:r>
    </w:p>
    <w:p w14:paraId="2C2C84FF" w14:textId="77777777" w:rsidR="004C1552" w:rsidRPr="00BC3610" w:rsidRDefault="004C1552" w:rsidP="004C1552">
      <w:pPr>
        <w:ind w:firstLine="0"/>
        <w:rPr>
          <w:rFonts w:cs="Times New Roman"/>
          <w:szCs w:val="28"/>
        </w:rPr>
      </w:pPr>
      <w:r w:rsidRPr="00BC3610">
        <w:rPr>
          <w:rFonts w:cs="Times New Roman"/>
          <w:szCs w:val="28"/>
        </w:rPr>
        <w:t>(</w:t>
      </w:r>
      <w:bookmarkStart w:id="8" w:name="_Hlk88565498"/>
      <w:r w:rsidRPr="00BC3610">
        <w:t>Здобувачем</w:t>
      </w:r>
      <w:bookmarkEnd w:id="8"/>
      <w:r w:rsidRPr="00BC3610">
        <w:rPr>
          <w:rFonts w:cs="Times New Roman"/>
          <w:szCs w:val="28"/>
        </w:rPr>
        <w:t xml:space="preserve"> проведено дослідження геометрії лопаток вентиляторів промислового призначення досліджено залежність результатів від положення розрахункових точок).</w:t>
      </w:r>
    </w:p>
    <w:p w14:paraId="42F6E741" w14:textId="77777777" w:rsidR="004C1552" w:rsidRPr="00BC3610" w:rsidRDefault="004C1552" w:rsidP="004C1552">
      <w:pPr>
        <w:rPr>
          <w:rFonts w:cs="Times New Roman"/>
          <w:color w:val="6E6E6E"/>
          <w:szCs w:val="28"/>
          <w:shd w:val="clear" w:color="auto" w:fill="FFFFFF"/>
        </w:rPr>
      </w:pPr>
      <w:r w:rsidRPr="00BC3610">
        <w:rPr>
          <w:rFonts w:cs="Times New Roman"/>
          <w:szCs w:val="28"/>
        </w:rPr>
        <w:t>5.</w:t>
      </w:r>
      <w:r w:rsidRPr="00BC3610">
        <w:rPr>
          <w:rFonts w:cs="Times New Roman"/>
          <w:szCs w:val="28"/>
        </w:rPr>
        <w:tab/>
      </w:r>
      <w:proofErr w:type="spellStart"/>
      <w:r w:rsidRPr="00BC3610">
        <w:rPr>
          <w:rFonts w:cs="Times New Roman"/>
          <w:szCs w:val="28"/>
        </w:rPr>
        <w:t>Oliynyk</w:t>
      </w:r>
      <w:proofErr w:type="spellEnd"/>
      <w:r w:rsidRPr="00BC3610">
        <w:rPr>
          <w:rFonts w:cs="Times New Roman"/>
          <w:szCs w:val="28"/>
        </w:rPr>
        <w:t xml:space="preserve"> A. P., Grygorchuk G. V., </w:t>
      </w:r>
      <w:proofErr w:type="spellStart"/>
      <w:r w:rsidRPr="00BC3610">
        <w:rPr>
          <w:rFonts w:cs="Times New Roman"/>
          <w:szCs w:val="28"/>
        </w:rPr>
        <w:t>Nezamay</w:t>
      </w:r>
      <w:proofErr w:type="spellEnd"/>
      <w:r w:rsidRPr="00BC3610">
        <w:rPr>
          <w:rFonts w:cs="Times New Roman"/>
          <w:szCs w:val="28"/>
        </w:rPr>
        <w:t xml:space="preserve"> B. S., </w:t>
      </w:r>
      <w:proofErr w:type="spellStart"/>
      <w:r w:rsidRPr="00BC3610">
        <w:rPr>
          <w:rFonts w:cs="Times New Roman"/>
          <w:szCs w:val="28"/>
        </w:rPr>
        <w:t>Feshanych</w:t>
      </w:r>
      <w:proofErr w:type="spellEnd"/>
      <w:r w:rsidRPr="00BC3610">
        <w:rPr>
          <w:rFonts w:cs="Times New Roman"/>
          <w:szCs w:val="28"/>
        </w:rPr>
        <w:t xml:space="preserve"> L. I. </w:t>
      </w:r>
      <w:proofErr w:type="spellStart"/>
      <w:r w:rsidRPr="00BC3610">
        <w:rPr>
          <w:rFonts w:cs="Times New Roman"/>
          <w:i/>
          <w:szCs w:val="28"/>
        </w:rPr>
        <w:t>Usage</w:t>
      </w:r>
      <w:proofErr w:type="spellEnd"/>
      <w:r w:rsidRPr="00BC3610">
        <w:rPr>
          <w:rFonts w:cs="Times New Roman"/>
          <w:i/>
          <w:szCs w:val="28"/>
        </w:rPr>
        <w:t xml:space="preserve"> </w:t>
      </w:r>
      <w:proofErr w:type="spellStart"/>
      <w:r w:rsidRPr="00BC3610">
        <w:rPr>
          <w:rFonts w:cs="Times New Roman"/>
          <w:i/>
          <w:szCs w:val="28"/>
        </w:rPr>
        <w:t>of</w:t>
      </w:r>
      <w:proofErr w:type="spellEnd"/>
      <w:r w:rsidRPr="00BC3610">
        <w:rPr>
          <w:rFonts w:cs="Times New Roman"/>
          <w:i/>
          <w:szCs w:val="28"/>
        </w:rPr>
        <w:t xml:space="preserve"> </w:t>
      </w:r>
      <w:proofErr w:type="spellStart"/>
      <w:r w:rsidRPr="00BC3610">
        <w:rPr>
          <w:rFonts w:cs="Times New Roman"/>
          <w:i/>
          <w:szCs w:val="28"/>
        </w:rPr>
        <w:t>the</w:t>
      </w:r>
      <w:proofErr w:type="spellEnd"/>
      <w:r w:rsidRPr="00BC3610">
        <w:rPr>
          <w:rFonts w:cs="Times New Roman"/>
          <w:i/>
          <w:szCs w:val="28"/>
        </w:rPr>
        <w:t xml:space="preserve"> </w:t>
      </w:r>
      <w:proofErr w:type="spellStart"/>
      <w:r w:rsidRPr="00BC3610">
        <w:rPr>
          <w:rFonts w:cs="Times New Roman"/>
          <w:i/>
          <w:szCs w:val="28"/>
        </w:rPr>
        <w:t>apparatus</w:t>
      </w:r>
      <w:proofErr w:type="spellEnd"/>
      <w:r w:rsidRPr="00BC3610">
        <w:rPr>
          <w:rFonts w:cs="Times New Roman"/>
          <w:i/>
          <w:szCs w:val="28"/>
        </w:rPr>
        <w:t xml:space="preserve"> </w:t>
      </w:r>
      <w:proofErr w:type="spellStart"/>
      <w:r w:rsidRPr="00BC3610">
        <w:rPr>
          <w:rFonts w:cs="Times New Roman"/>
          <w:i/>
          <w:szCs w:val="28"/>
        </w:rPr>
        <w:t>of</w:t>
      </w:r>
      <w:proofErr w:type="spellEnd"/>
      <w:r w:rsidRPr="00BC3610">
        <w:rPr>
          <w:rFonts w:cs="Times New Roman"/>
          <w:i/>
          <w:szCs w:val="28"/>
        </w:rPr>
        <w:t xml:space="preserve"> </w:t>
      </w:r>
      <w:proofErr w:type="spellStart"/>
      <w:r w:rsidRPr="00BC3610">
        <w:rPr>
          <w:rFonts w:cs="Times New Roman"/>
          <w:i/>
          <w:szCs w:val="28"/>
        </w:rPr>
        <w:t>ordinary</w:t>
      </w:r>
      <w:proofErr w:type="spellEnd"/>
      <w:r w:rsidRPr="00BC3610">
        <w:rPr>
          <w:rFonts w:cs="Times New Roman"/>
          <w:i/>
          <w:szCs w:val="28"/>
        </w:rPr>
        <w:t xml:space="preserve"> </w:t>
      </w:r>
      <w:proofErr w:type="spellStart"/>
      <w:r w:rsidRPr="00BC3610">
        <w:rPr>
          <w:rFonts w:cs="Times New Roman"/>
          <w:i/>
          <w:szCs w:val="28"/>
        </w:rPr>
        <w:t>differential</w:t>
      </w:r>
      <w:proofErr w:type="spellEnd"/>
      <w:r w:rsidRPr="00BC3610">
        <w:rPr>
          <w:rFonts w:cs="Times New Roman"/>
          <w:i/>
          <w:szCs w:val="28"/>
        </w:rPr>
        <w:t xml:space="preserve"> </w:t>
      </w:r>
      <w:proofErr w:type="spellStart"/>
      <w:r w:rsidRPr="00BC3610">
        <w:rPr>
          <w:rFonts w:cs="Times New Roman"/>
          <w:i/>
          <w:szCs w:val="28"/>
        </w:rPr>
        <w:t>equations</w:t>
      </w:r>
      <w:proofErr w:type="spellEnd"/>
      <w:r w:rsidRPr="00BC3610">
        <w:rPr>
          <w:rFonts w:cs="Times New Roman"/>
          <w:i/>
          <w:szCs w:val="28"/>
        </w:rPr>
        <w:t xml:space="preserve"> </w:t>
      </w:r>
      <w:proofErr w:type="spellStart"/>
      <w:r w:rsidRPr="00BC3610">
        <w:rPr>
          <w:rFonts w:cs="Times New Roman"/>
          <w:i/>
          <w:szCs w:val="28"/>
        </w:rPr>
        <w:t>in</w:t>
      </w:r>
      <w:proofErr w:type="spellEnd"/>
      <w:r w:rsidRPr="00BC3610">
        <w:rPr>
          <w:rFonts w:cs="Times New Roman"/>
          <w:i/>
          <w:szCs w:val="28"/>
        </w:rPr>
        <w:t xml:space="preserve"> </w:t>
      </w:r>
      <w:proofErr w:type="spellStart"/>
      <w:r w:rsidRPr="00BC3610">
        <w:rPr>
          <w:rFonts w:cs="Times New Roman"/>
          <w:i/>
          <w:szCs w:val="28"/>
        </w:rPr>
        <w:t>modelling</w:t>
      </w:r>
      <w:proofErr w:type="spellEnd"/>
      <w:r w:rsidRPr="00BC3610">
        <w:rPr>
          <w:rFonts w:cs="Times New Roman"/>
          <w:i/>
          <w:szCs w:val="28"/>
        </w:rPr>
        <w:t xml:space="preserve"> </w:t>
      </w:r>
      <w:proofErr w:type="spellStart"/>
      <w:r w:rsidRPr="00BC3610">
        <w:rPr>
          <w:rFonts w:cs="Times New Roman"/>
          <w:i/>
          <w:szCs w:val="28"/>
        </w:rPr>
        <w:t>of</w:t>
      </w:r>
      <w:proofErr w:type="spellEnd"/>
      <w:r w:rsidRPr="00BC3610">
        <w:rPr>
          <w:rFonts w:cs="Times New Roman"/>
          <w:i/>
          <w:szCs w:val="28"/>
        </w:rPr>
        <w:t xml:space="preserve"> </w:t>
      </w:r>
      <w:proofErr w:type="spellStart"/>
      <w:r w:rsidRPr="00BC3610">
        <w:rPr>
          <w:rFonts w:cs="Times New Roman"/>
          <w:i/>
          <w:szCs w:val="28"/>
        </w:rPr>
        <w:t>economic</w:t>
      </w:r>
      <w:proofErr w:type="spellEnd"/>
      <w:r w:rsidRPr="00BC3610">
        <w:rPr>
          <w:rFonts w:cs="Times New Roman"/>
          <w:i/>
          <w:szCs w:val="28"/>
        </w:rPr>
        <w:t xml:space="preserve"> </w:t>
      </w:r>
      <w:proofErr w:type="spellStart"/>
      <w:r w:rsidRPr="00BC3610">
        <w:rPr>
          <w:rFonts w:cs="Times New Roman"/>
          <w:i/>
          <w:szCs w:val="28"/>
        </w:rPr>
        <w:t>and</w:t>
      </w:r>
      <w:proofErr w:type="spellEnd"/>
      <w:r w:rsidRPr="00BC3610">
        <w:rPr>
          <w:rFonts w:cs="Times New Roman"/>
          <w:i/>
          <w:szCs w:val="28"/>
        </w:rPr>
        <w:t xml:space="preserve"> </w:t>
      </w:r>
      <w:proofErr w:type="spellStart"/>
      <w:r w:rsidRPr="00BC3610">
        <w:rPr>
          <w:rFonts w:cs="Times New Roman"/>
          <w:i/>
          <w:szCs w:val="28"/>
        </w:rPr>
        <w:t>environmental</w:t>
      </w:r>
      <w:proofErr w:type="spellEnd"/>
      <w:r w:rsidRPr="00BC3610">
        <w:rPr>
          <w:rFonts w:cs="Times New Roman"/>
          <w:i/>
          <w:szCs w:val="28"/>
        </w:rPr>
        <w:t xml:space="preserve"> </w:t>
      </w:r>
      <w:proofErr w:type="spellStart"/>
      <w:r w:rsidRPr="00BC3610">
        <w:rPr>
          <w:rFonts w:cs="Times New Roman"/>
          <w:i/>
          <w:szCs w:val="28"/>
        </w:rPr>
        <w:t>systems</w:t>
      </w:r>
      <w:proofErr w:type="spellEnd"/>
      <w:r w:rsidRPr="00BC3610">
        <w:t xml:space="preserve"> Математичне моделювання в економіці, №3, 2019. ISSN 2409-8876</w:t>
      </w:r>
      <w:r w:rsidRPr="00BC3610">
        <w:rPr>
          <w:rFonts w:cs="Times New Roman"/>
          <w:szCs w:val="28"/>
        </w:rPr>
        <w:t xml:space="preserve"> С. 57–66 DOI: 10.35350/2409-8876-2019-16-3-57-66</w:t>
      </w:r>
      <w:r w:rsidRPr="00BC3610">
        <w:rPr>
          <w:rFonts w:cs="Times New Roman"/>
          <w:i/>
          <w:szCs w:val="28"/>
        </w:rPr>
        <w:t>.</w:t>
      </w:r>
      <w:r w:rsidRPr="00BC3610">
        <w:rPr>
          <w:rFonts w:cs="Times New Roman"/>
          <w:color w:val="6E6E6E"/>
          <w:szCs w:val="28"/>
          <w:shd w:val="clear" w:color="auto" w:fill="FFFFFF"/>
        </w:rPr>
        <w:t xml:space="preserve"> </w:t>
      </w:r>
    </w:p>
    <w:p w14:paraId="1512806F" w14:textId="77777777" w:rsidR="004C1552" w:rsidRPr="00BC3610" w:rsidRDefault="004C1552" w:rsidP="004C1552">
      <w:pPr>
        <w:rPr>
          <w:rFonts w:cs="Times New Roman"/>
          <w:szCs w:val="28"/>
          <w:lang w:val="ru-RU"/>
        </w:rPr>
      </w:pPr>
      <w:r w:rsidRPr="00BC3610">
        <w:rPr>
          <w:rFonts w:cs="Times New Roman"/>
          <w:color w:val="6E6E6E"/>
          <w:szCs w:val="28"/>
          <w:shd w:val="clear" w:color="auto" w:fill="FFFFFF"/>
        </w:rPr>
        <w:lastRenderedPageBreak/>
        <w:t>(</w:t>
      </w:r>
      <w:bookmarkStart w:id="9" w:name="_Hlk88567196"/>
      <w:r w:rsidRPr="00BC3610">
        <w:t>Здобувач</w:t>
      </w:r>
      <w:r w:rsidRPr="00BC3610">
        <w:rPr>
          <w:rFonts w:cs="Times New Roman"/>
          <w:szCs w:val="28"/>
        </w:rPr>
        <w:t xml:space="preserve"> приймав участь у створенні моделі для оцінки економічної ефективності розроблених засобів контролю, проведено розрахунки в середовищі </w:t>
      </w:r>
      <w:proofErr w:type="spellStart"/>
      <w:r w:rsidRPr="00BC3610">
        <w:rPr>
          <w:rFonts w:cs="Times New Roman"/>
          <w:szCs w:val="28"/>
        </w:rPr>
        <w:t>MathCAD</w:t>
      </w:r>
      <w:bookmarkEnd w:id="9"/>
      <w:proofErr w:type="spellEnd"/>
      <w:r w:rsidRPr="00BC3610">
        <w:rPr>
          <w:rFonts w:cs="Times New Roman"/>
          <w:szCs w:val="28"/>
        </w:rPr>
        <w:t>)</w:t>
      </w:r>
      <w:r w:rsidRPr="00BC3610">
        <w:rPr>
          <w:rFonts w:cs="Times New Roman"/>
          <w:szCs w:val="28"/>
          <w:lang w:val="ru-RU"/>
        </w:rPr>
        <w:t>.</w:t>
      </w:r>
    </w:p>
    <w:p w14:paraId="01D5D14F" w14:textId="77777777" w:rsidR="004C1552" w:rsidRPr="00BC3610" w:rsidRDefault="004C1552" w:rsidP="004C1552">
      <w:pPr>
        <w:rPr>
          <w:rFonts w:cs="Times New Roman"/>
          <w:color w:val="6E6E6E"/>
          <w:szCs w:val="28"/>
          <w:shd w:val="clear" w:color="auto" w:fill="FFFFFF"/>
        </w:rPr>
      </w:pPr>
      <w:r w:rsidRPr="00BC3610">
        <w:rPr>
          <w:rFonts w:cs="Times New Roman"/>
          <w:szCs w:val="28"/>
        </w:rPr>
        <w:t>6.</w:t>
      </w:r>
      <w:r w:rsidRPr="00BC3610">
        <w:rPr>
          <w:rFonts w:cs="Times New Roman"/>
          <w:szCs w:val="28"/>
        </w:rPr>
        <w:tab/>
        <w:t xml:space="preserve">Олійник А. П., Григорчук Г. В., </w:t>
      </w:r>
      <w:proofErr w:type="spellStart"/>
      <w:r w:rsidRPr="00BC3610">
        <w:rPr>
          <w:rFonts w:cs="Times New Roman"/>
          <w:szCs w:val="28"/>
        </w:rPr>
        <w:t>Клапоущак</w:t>
      </w:r>
      <w:proofErr w:type="spellEnd"/>
      <w:r w:rsidRPr="00BC3610">
        <w:rPr>
          <w:rFonts w:cs="Times New Roman"/>
          <w:szCs w:val="28"/>
        </w:rPr>
        <w:t xml:space="preserve"> О. І., </w:t>
      </w:r>
      <w:proofErr w:type="spellStart"/>
      <w:r w:rsidRPr="00BC3610">
        <w:rPr>
          <w:rFonts w:cs="Times New Roman"/>
          <w:szCs w:val="28"/>
        </w:rPr>
        <w:t>Фешанич</w:t>
      </w:r>
      <w:proofErr w:type="spellEnd"/>
      <w:r w:rsidRPr="00BC3610">
        <w:rPr>
          <w:rFonts w:cs="Times New Roman"/>
          <w:szCs w:val="28"/>
        </w:rPr>
        <w:t xml:space="preserve"> Л.І. Оцінка довговічності об’єктів за даними про переміщення точок їх поверхні. </w:t>
      </w:r>
      <w:r w:rsidRPr="00BC3610">
        <w:rPr>
          <w:rFonts w:cs="Times New Roman"/>
          <w:i/>
          <w:szCs w:val="28"/>
        </w:rPr>
        <w:t>Вісник Хмельницького національного університету. Серія: Технічні науки.</w:t>
      </w:r>
      <w:r w:rsidRPr="00BC3610">
        <w:rPr>
          <w:rFonts w:cs="Times New Roman"/>
          <w:szCs w:val="28"/>
        </w:rPr>
        <w:t xml:space="preserve"> Хмельницький, 2020. С.158–162.</w:t>
      </w:r>
      <w:r w:rsidRPr="00BC3610">
        <w:rPr>
          <w:rFonts w:cs="Times New Roman"/>
          <w:color w:val="6E6E6E"/>
          <w:szCs w:val="28"/>
          <w:shd w:val="clear" w:color="auto" w:fill="FFFFFF"/>
        </w:rPr>
        <w:t xml:space="preserve"> (DOI 10.31891/2307-5732).</w:t>
      </w:r>
      <w:bookmarkStart w:id="10" w:name="_Hlk88555328"/>
      <w:r w:rsidRPr="00BC3610">
        <w:rPr>
          <w:rFonts w:cs="Times New Roman"/>
          <w:color w:val="444444"/>
          <w:szCs w:val="28"/>
        </w:rPr>
        <w:t xml:space="preserve"> (Категорія "Б")</w:t>
      </w:r>
      <w:r w:rsidRPr="00BC3610">
        <w:rPr>
          <w:rFonts w:cs="Times New Roman"/>
          <w:color w:val="6E6E6E"/>
          <w:szCs w:val="28"/>
          <w:shd w:val="clear" w:color="auto" w:fill="FFFFFF"/>
        </w:rPr>
        <w:t xml:space="preserve"> </w:t>
      </w:r>
      <w:r w:rsidRPr="00BC3610">
        <w:rPr>
          <w:rFonts w:cs="Times New Roman"/>
          <w:szCs w:val="28"/>
        </w:rPr>
        <w:t>(Інде</w:t>
      </w:r>
      <w:r w:rsidRPr="00BC3610">
        <w:t xml:space="preserve">ксується в </w:t>
      </w:r>
      <w:proofErr w:type="spellStart"/>
      <w:r w:rsidRPr="00BC3610">
        <w:t>Index</w:t>
      </w:r>
      <w:proofErr w:type="spellEnd"/>
      <w:r w:rsidRPr="00BC3610">
        <w:t xml:space="preserve"> </w:t>
      </w:r>
      <w:proofErr w:type="spellStart"/>
      <w:r w:rsidRPr="00BC3610">
        <w:t>Copernicus</w:t>
      </w:r>
      <w:proofErr w:type="spellEnd"/>
      <w:r w:rsidRPr="00BC3610">
        <w:t>).</w:t>
      </w:r>
    </w:p>
    <w:p w14:paraId="02CB72E8" w14:textId="77777777" w:rsidR="004C1552" w:rsidRPr="00BC3610" w:rsidRDefault="004C1552" w:rsidP="004C1552">
      <w:pPr>
        <w:rPr>
          <w:rFonts w:cs="Times New Roman"/>
          <w:szCs w:val="28"/>
        </w:rPr>
      </w:pPr>
      <w:r w:rsidRPr="00BC3610">
        <w:rPr>
          <w:rFonts w:cs="Times New Roman"/>
          <w:color w:val="6E6E6E"/>
          <w:szCs w:val="28"/>
          <w:shd w:val="clear" w:color="auto" w:fill="FFFFFF"/>
        </w:rPr>
        <w:t>(</w:t>
      </w:r>
      <w:r w:rsidRPr="00BC3610">
        <w:t>Здобувачем</w:t>
      </w:r>
      <w:r w:rsidRPr="00BC3610">
        <w:rPr>
          <w:rFonts w:cs="Times New Roman"/>
          <w:szCs w:val="28"/>
        </w:rPr>
        <w:t xml:space="preserve"> запропоновано методику </w:t>
      </w:r>
      <w:r w:rsidRPr="00BC3610">
        <w:rPr>
          <w:rFonts w:cs="Times New Roman"/>
          <w:color w:val="000000" w:themeColor="text1"/>
          <w:szCs w:val="28"/>
        </w:rPr>
        <w:t>визначення</w:t>
      </w:r>
      <w:r w:rsidRPr="00BC3610">
        <w:rPr>
          <w:rFonts w:cs="Times New Roman"/>
          <w:szCs w:val="28"/>
        </w:rPr>
        <w:t xml:space="preserve"> зміни напружено-деформованого стану технологічного обладнання цукрової промисловості за відомими переміщеннями точок поверхні)</w:t>
      </w:r>
      <w:bookmarkStart w:id="11" w:name="_Hlk88555501"/>
      <w:bookmarkEnd w:id="10"/>
      <w:r w:rsidRPr="00BC3610">
        <w:rPr>
          <w:rFonts w:cs="Times New Roman"/>
          <w:szCs w:val="28"/>
        </w:rPr>
        <w:t>.</w:t>
      </w:r>
      <w:bookmarkEnd w:id="11"/>
    </w:p>
    <w:p w14:paraId="5203F265" w14:textId="77777777" w:rsidR="004C1552" w:rsidRPr="00BC3610" w:rsidRDefault="004C1552" w:rsidP="004C1552">
      <w:pPr>
        <w:rPr>
          <w:rFonts w:cs="Times New Roman"/>
          <w:szCs w:val="28"/>
        </w:rPr>
      </w:pPr>
      <w:r w:rsidRPr="00BC3610">
        <w:rPr>
          <w:rFonts w:cs="Times New Roman"/>
          <w:szCs w:val="28"/>
        </w:rPr>
        <w:t>7.</w:t>
      </w:r>
      <w:r w:rsidRPr="00BC3610">
        <w:rPr>
          <w:rFonts w:cs="Times New Roman"/>
          <w:szCs w:val="28"/>
        </w:rPr>
        <w:tab/>
        <w:t>Григорчук Г. В., Григорчук Л. І., Олійник А. П., Рис В. В. Моделювання деформування об’єктів,</w:t>
      </w:r>
      <w:r w:rsidRPr="00BC3610">
        <w:rPr>
          <w:rFonts w:cs="Times New Roman"/>
          <w:szCs w:val="28"/>
          <w:lang w:val="ru-RU"/>
        </w:rPr>
        <w:t xml:space="preserve"> </w:t>
      </w:r>
      <w:r w:rsidRPr="00BC3610">
        <w:rPr>
          <w:rFonts w:cs="Times New Roman"/>
          <w:szCs w:val="28"/>
        </w:rPr>
        <w:t xml:space="preserve">що працюють в умовах температурних впливів. </w:t>
      </w:r>
      <w:r w:rsidRPr="00BC3610">
        <w:rPr>
          <w:rFonts w:cs="Times New Roman"/>
          <w:i/>
          <w:szCs w:val="28"/>
        </w:rPr>
        <w:t>Прикарпатський вісник наукового товариства ім. Шевченка. Число.</w:t>
      </w:r>
      <w:r w:rsidRPr="00BC3610">
        <w:rPr>
          <w:rFonts w:cs="Times New Roman"/>
          <w:i/>
          <w:szCs w:val="28"/>
          <w:lang w:val="ru-RU"/>
        </w:rPr>
        <w:t xml:space="preserve"> </w:t>
      </w:r>
      <w:r w:rsidRPr="00BC3610">
        <w:rPr>
          <w:rFonts w:cs="Times New Roman"/>
          <w:i/>
          <w:szCs w:val="28"/>
        </w:rPr>
        <w:t>Івано Франківськ,</w:t>
      </w:r>
      <w:r w:rsidRPr="00BC3610">
        <w:rPr>
          <w:rFonts w:cs="Times New Roman"/>
          <w:szCs w:val="28"/>
        </w:rPr>
        <w:t xml:space="preserve"> 2019. №1 (53). С. 38–44.</w:t>
      </w:r>
    </w:p>
    <w:p w14:paraId="7C76DB6F" w14:textId="77777777" w:rsidR="004C1552" w:rsidRPr="00BC3610" w:rsidRDefault="004C1552" w:rsidP="004C1552">
      <w:pPr>
        <w:rPr>
          <w:rFonts w:cs="Times New Roman"/>
          <w:szCs w:val="28"/>
        </w:rPr>
      </w:pPr>
      <w:r w:rsidRPr="00BC3610">
        <w:rPr>
          <w:rFonts w:cs="Times New Roman"/>
          <w:szCs w:val="28"/>
        </w:rPr>
        <w:t>(</w:t>
      </w:r>
      <w:r w:rsidRPr="00BC3610">
        <w:t>Здобувачем</w:t>
      </w:r>
      <w:r w:rsidRPr="00BC3610">
        <w:rPr>
          <w:rFonts w:cs="Times New Roman"/>
          <w:szCs w:val="28"/>
        </w:rPr>
        <w:t xml:space="preserve"> запропонована методика врахування температурних перепадів при визначенні деформацій об’єктів, що досліджуються).</w:t>
      </w:r>
    </w:p>
    <w:p w14:paraId="76CD2636" w14:textId="77777777" w:rsidR="004C1552" w:rsidRPr="00BC3610" w:rsidRDefault="004C1552" w:rsidP="004C1552">
      <w:pPr>
        <w:rPr>
          <w:rFonts w:cs="Times New Roman"/>
          <w:szCs w:val="28"/>
        </w:rPr>
      </w:pPr>
      <w:r w:rsidRPr="00BC3610">
        <w:rPr>
          <w:rFonts w:cs="Times New Roman"/>
          <w:szCs w:val="28"/>
        </w:rPr>
        <w:t>8.</w:t>
      </w:r>
      <w:r w:rsidRPr="00BC3610">
        <w:rPr>
          <w:rFonts w:cs="Times New Roman"/>
          <w:szCs w:val="28"/>
        </w:rPr>
        <w:tab/>
        <w:t xml:space="preserve">Grygorchuk G. V., </w:t>
      </w:r>
      <w:proofErr w:type="spellStart"/>
      <w:r w:rsidRPr="00BC3610">
        <w:rPr>
          <w:rFonts w:cs="Times New Roman"/>
          <w:szCs w:val="28"/>
        </w:rPr>
        <w:t>Oliynyk</w:t>
      </w:r>
      <w:proofErr w:type="spellEnd"/>
      <w:r w:rsidRPr="00BC3610">
        <w:rPr>
          <w:rFonts w:cs="Times New Roman"/>
          <w:szCs w:val="28"/>
        </w:rPr>
        <w:t xml:space="preserve"> A. P., Grygorchuk L. I. </w:t>
      </w:r>
      <w:proofErr w:type="spellStart"/>
      <w:r w:rsidRPr="00BC3610">
        <w:rPr>
          <w:rFonts w:cs="Times New Roman"/>
          <w:szCs w:val="28"/>
        </w:rPr>
        <w:t>The</w:t>
      </w:r>
      <w:proofErr w:type="spellEnd"/>
      <w:r w:rsidRPr="00BC3610">
        <w:rPr>
          <w:rFonts w:cs="Times New Roman"/>
          <w:szCs w:val="28"/>
        </w:rPr>
        <w:t xml:space="preserve"> </w:t>
      </w:r>
      <w:proofErr w:type="spellStart"/>
      <w:r w:rsidRPr="00BC3610">
        <w:rPr>
          <w:rFonts w:cs="Times New Roman"/>
          <w:szCs w:val="28"/>
        </w:rPr>
        <w:t>research</w:t>
      </w:r>
      <w:proofErr w:type="spellEnd"/>
      <w:r w:rsidRPr="00BC3610">
        <w:rPr>
          <w:rFonts w:cs="Times New Roman"/>
          <w:szCs w:val="28"/>
        </w:rPr>
        <w:t xml:space="preserve"> </w:t>
      </w:r>
      <w:proofErr w:type="spellStart"/>
      <w:r w:rsidRPr="00BC3610">
        <w:rPr>
          <w:rFonts w:cs="Times New Roman"/>
          <w:szCs w:val="28"/>
        </w:rPr>
        <w:t>of</w:t>
      </w:r>
      <w:proofErr w:type="spellEnd"/>
      <w:r w:rsidRPr="00BC3610">
        <w:rPr>
          <w:rFonts w:cs="Times New Roman"/>
          <w:szCs w:val="28"/>
        </w:rPr>
        <w:t xml:space="preserve"> </w:t>
      </w:r>
      <w:proofErr w:type="spellStart"/>
      <w:r w:rsidRPr="00BC3610">
        <w:rPr>
          <w:rFonts w:cs="Times New Roman"/>
          <w:szCs w:val="28"/>
        </w:rPr>
        <w:t>the</w:t>
      </w:r>
      <w:proofErr w:type="spellEnd"/>
      <w:r w:rsidRPr="00BC3610">
        <w:rPr>
          <w:rFonts w:cs="Times New Roman"/>
          <w:szCs w:val="28"/>
        </w:rPr>
        <w:t xml:space="preserve"> </w:t>
      </w:r>
      <w:proofErr w:type="spellStart"/>
      <w:r w:rsidRPr="00BC3610">
        <w:rPr>
          <w:rFonts w:cs="Times New Roman"/>
          <w:szCs w:val="28"/>
        </w:rPr>
        <w:t>model</w:t>
      </w:r>
      <w:proofErr w:type="spellEnd"/>
      <w:r w:rsidRPr="00BC3610">
        <w:rPr>
          <w:rFonts w:cs="Times New Roman"/>
          <w:szCs w:val="28"/>
        </w:rPr>
        <w:t xml:space="preserve"> </w:t>
      </w:r>
      <w:proofErr w:type="spellStart"/>
      <w:r w:rsidRPr="00BC3610">
        <w:rPr>
          <w:rFonts w:cs="Times New Roman"/>
          <w:szCs w:val="28"/>
        </w:rPr>
        <w:t>deformation</w:t>
      </w:r>
      <w:proofErr w:type="spellEnd"/>
      <w:r w:rsidRPr="00BC3610">
        <w:rPr>
          <w:rFonts w:cs="Times New Roman"/>
          <w:szCs w:val="28"/>
        </w:rPr>
        <w:t xml:space="preserve"> </w:t>
      </w:r>
      <w:proofErr w:type="spellStart"/>
      <w:r w:rsidRPr="00BC3610">
        <w:rPr>
          <w:rFonts w:cs="Times New Roman"/>
          <w:szCs w:val="28"/>
        </w:rPr>
        <w:t>process</w:t>
      </w:r>
      <w:proofErr w:type="spellEnd"/>
      <w:r w:rsidRPr="00BC3610">
        <w:rPr>
          <w:rFonts w:cs="Times New Roman"/>
          <w:szCs w:val="28"/>
        </w:rPr>
        <w:t xml:space="preserve"> </w:t>
      </w:r>
      <w:proofErr w:type="spellStart"/>
      <w:r w:rsidRPr="00BC3610">
        <w:rPr>
          <w:rFonts w:cs="Times New Roman"/>
          <w:szCs w:val="28"/>
        </w:rPr>
        <w:t>of</w:t>
      </w:r>
      <w:proofErr w:type="spellEnd"/>
      <w:r w:rsidRPr="00BC3610">
        <w:rPr>
          <w:rFonts w:cs="Times New Roman"/>
          <w:szCs w:val="28"/>
        </w:rPr>
        <w:t xml:space="preserve"> </w:t>
      </w:r>
      <w:proofErr w:type="spellStart"/>
      <w:r w:rsidRPr="00BC3610">
        <w:rPr>
          <w:rFonts w:cs="Times New Roman"/>
          <w:szCs w:val="28"/>
        </w:rPr>
        <w:t>rotating</w:t>
      </w:r>
      <w:proofErr w:type="spellEnd"/>
      <w:r w:rsidRPr="00BC3610">
        <w:rPr>
          <w:rFonts w:cs="Times New Roman"/>
          <w:szCs w:val="28"/>
        </w:rPr>
        <w:t xml:space="preserve"> </w:t>
      </w:r>
      <w:proofErr w:type="spellStart"/>
      <w:r w:rsidRPr="00BC3610">
        <w:rPr>
          <w:rFonts w:cs="Times New Roman"/>
          <w:szCs w:val="28"/>
        </w:rPr>
        <w:t>objects</w:t>
      </w:r>
      <w:proofErr w:type="spellEnd"/>
      <w:r w:rsidRPr="00BC3610">
        <w:rPr>
          <w:rFonts w:cs="Times New Roman"/>
          <w:szCs w:val="28"/>
        </w:rPr>
        <w:t xml:space="preserve">. </w:t>
      </w:r>
      <w:r w:rsidRPr="00BC3610">
        <w:rPr>
          <w:rFonts w:cs="Times New Roman"/>
          <w:i/>
          <w:szCs w:val="28"/>
        </w:rPr>
        <w:t>Вчені записки Таврійського національного університету ім. В.І Вернадського. Серія: технічні науки</w:t>
      </w:r>
      <w:r w:rsidRPr="00BC3610">
        <w:rPr>
          <w:rFonts w:cs="Times New Roman"/>
          <w:szCs w:val="28"/>
        </w:rPr>
        <w:t xml:space="preserve">. Київ, 2019.  Том 30 (69)  </w:t>
      </w:r>
      <w:r w:rsidRPr="00BC3610">
        <w:rPr>
          <w:rFonts w:cs="Times New Roman"/>
          <w:color w:val="6E6E6E"/>
          <w:szCs w:val="28"/>
          <w:shd w:val="clear" w:color="auto" w:fill="FFFFFF"/>
        </w:rPr>
        <w:t>Категорія «Б»</w:t>
      </w:r>
      <w:r w:rsidRPr="00BC3610">
        <w:rPr>
          <w:rFonts w:cs="Times New Roman"/>
          <w:szCs w:val="28"/>
        </w:rPr>
        <w:t xml:space="preserve"> </w:t>
      </w:r>
      <w:r w:rsidRPr="00BC3610">
        <w:rPr>
          <w:rFonts w:ascii="Segoe UI" w:hAnsi="Segoe UI" w:cs="Segoe UI"/>
          <w:i/>
          <w:iCs/>
          <w:color w:val="0E3CBE"/>
        </w:rPr>
        <w:t xml:space="preserve"> </w:t>
      </w:r>
      <w:r w:rsidRPr="00BC3610">
        <w:rPr>
          <w:rStyle w:val="viewtext"/>
          <w:rFonts w:cs="Times New Roman"/>
          <w:i/>
          <w:iCs/>
        </w:rPr>
        <w:t>ISSN</w:t>
      </w:r>
      <w:r w:rsidRPr="00BC3610">
        <w:rPr>
          <w:rFonts w:cs="Times New Roman"/>
          <w:color w:val="212529"/>
        </w:rPr>
        <w:t xml:space="preserve">: </w:t>
      </w:r>
      <w:r w:rsidRPr="00BC3610">
        <w:rPr>
          <w:rFonts w:cs="Times New Roman"/>
          <w:b/>
          <w:bCs/>
          <w:color w:val="212529"/>
        </w:rPr>
        <w:t>2663-5941</w:t>
      </w:r>
      <w:r w:rsidRPr="00BC3610">
        <w:rPr>
          <w:rFonts w:cs="Times New Roman"/>
          <w:szCs w:val="28"/>
        </w:rPr>
        <w:t xml:space="preserve"> №3. Частина І. С.86–90. (Інде</w:t>
      </w:r>
      <w:r w:rsidRPr="00BC3610">
        <w:t xml:space="preserve">ксується в </w:t>
      </w:r>
      <w:proofErr w:type="spellStart"/>
      <w:r w:rsidRPr="00BC3610">
        <w:t>Index</w:t>
      </w:r>
      <w:proofErr w:type="spellEnd"/>
      <w:r w:rsidRPr="00BC3610">
        <w:t xml:space="preserve"> </w:t>
      </w:r>
      <w:proofErr w:type="spellStart"/>
      <w:r w:rsidRPr="00BC3610">
        <w:t>Copernicus</w:t>
      </w:r>
      <w:proofErr w:type="spellEnd"/>
      <w:r w:rsidRPr="00BC3610">
        <w:t>).</w:t>
      </w:r>
    </w:p>
    <w:p w14:paraId="373FCD3E" w14:textId="77777777" w:rsidR="004C1552" w:rsidRPr="00BC3610" w:rsidRDefault="004C1552" w:rsidP="004C1552">
      <w:pPr>
        <w:rPr>
          <w:rFonts w:cs="Times New Roman"/>
          <w:szCs w:val="28"/>
        </w:rPr>
      </w:pPr>
      <w:r w:rsidRPr="00BC3610">
        <w:rPr>
          <w:rFonts w:cs="Times New Roman"/>
          <w:color w:val="000000" w:themeColor="text1"/>
          <w:szCs w:val="28"/>
        </w:rPr>
        <w:t xml:space="preserve"> (</w:t>
      </w:r>
      <w:r w:rsidRPr="00BC3610">
        <w:t>Здобувачем</w:t>
      </w:r>
      <w:r w:rsidRPr="00BC3610">
        <w:rPr>
          <w:rFonts w:cs="Times New Roman"/>
          <w:color w:val="000000" w:themeColor="text1"/>
          <w:szCs w:val="28"/>
        </w:rPr>
        <w:t xml:space="preserve"> здійснено аналіз існуючих математичних моделей визначення зміни напружено-деформованого стану ПОО).</w:t>
      </w:r>
    </w:p>
    <w:p w14:paraId="25B1A575" w14:textId="77777777" w:rsidR="004C1552" w:rsidRPr="00BC3610" w:rsidRDefault="004C1552" w:rsidP="004C1552">
      <w:pPr>
        <w:rPr>
          <w:rFonts w:cs="Times New Roman"/>
          <w:szCs w:val="28"/>
        </w:rPr>
      </w:pPr>
      <w:r w:rsidRPr="00BC3610">
        <w:rPr>
          <w:rFonts w:cs="Times New Roman"/>
          <w:szCs w:val="28"/>
        </w:rPr>
        <w:t>9.</w:t>
      </w:r>
      <w:r w:rsidRPr="00BC3610">
        <w:rPr>
          <w:rFonts w:cs="Times New Roman"/>
          <w:szCs w:val="28"/>
        </w:rPr>
        <w:tab/>
        <w:t xml:space="preserve">Григорчук Г. В., Олійник А. П. Розробка системи оцінки аеродинамічних характеристик  лопатей сушильного агрегату та його технологічних вентиляторів. </w:t>
      </w:r>
      <w:r w:rsidRPr="00BC3610">
        <w:rPr>
          <w:rFonts w:cs="Times New Roman"/>
          <w:i/>
          <w:szCs w:val="28"/>
        </w:rPr>
        <w:t>Методи та прилади контролю якості</w:t>
      </w:r>
      <w:r w:rsidRPr="00BC3610">
        <w:rPr>
          <w:rFonts w:cs="Times New Roman"/>
          <w:szCs w:val="28"/>
        </w:rPr>
        <w:t>. Івано-Франківськ. 2018. №2 (41). С.82–90.</w:t>
      </w:r>
      <w:r w:rsidRPr="00BC3610">
        <w:rPr>
          <w:rFonts w:cs="Times New Roman"/>
          <w:color w:val="444444"/>
          <w:szCs w:val="28"/>
        </w:rPr>
        <w:t xml:space="preserve"> (Категорія "Б")</w:t>
      </w:r>
      <w:r w:rsidRPr="00BC3610">
        <w:rPr>
          <w:rFonts w:ascii="Arial" w:hAnsi="Arial" w:cs="Arial"/>
          <w:color w:val="444444"/>
          <w:sz w:val="20"/>
          <w:szCs w:val="20"/>
        </w:rPr>
        <w:t>.</w:t>
      </w:r>
    </w:p>
    <w:p w14:paraId="2B253C7E" w14:textId="77777777" w:rsidR="004C1552" w:rsidRPr="00BC3610" w:rsidRDefault="004C1552" w:rsidP="004C1552">
      <w:pPr>
        <w:rPr>
          <w:rFonts w:cs="Times New Roman"/>
          <w:szCs w:val="28"/>
        </w:rPr>
      </w:pPr>
      <w:r w:rsidRPr="00BC3610">
        <w:rPr>
          <w:rFonts w:cs="Times New Roman"/>
          <w:szCs w:val="28"/>
        </w:rPr>
        <w:t xml:space="preserve"> (</w:t>
      </w:r>
      <w:r w:rsidRPr="00BC3610">
        <w:t>Здобувач</w:t>
      </w:r>
      <w:r w:rsidRPr="00BC3610">
        <w:rPr>
          <w:rFonts w:cs="Times New Roman"/>
          <w:szCs w:val="28"/>
        </w:rPr>
        <w:t xml:space="preserve"> проводив дослідження геометрії лопаток оцінки точності чисельних методів інтегрування інтегральних рівнянь</w:t>
      </w:r>
      <w:bookmarkStart w:id="12" w:name="_Hlk88563203"/>
      <w:r w:rsidRPr="00BC3610">
        <w:rPr>
          <w:rFonts w:cs="Times New Roman"/>
          <w:szCs w:val="28"/>
        </w:rPr>
        <w:t>).</w:t>
      </w:r>
      <w:bookmarkEnd w:id="12"/>
    </w:p>
    <w:p w14:paraId="4E8E7016" w14:textId="77777777" w:rsidR="004C1552" w:rsidRPr="00BC3610" w:rsidRDefault="004C1552" w:rsidP="004C1552">
      <w:pPr>
        <w:rPr>
          <w:rFonts w:cs="Times New Roman"/>
          <w:color w:val="000000" w:themeColor="text1"/>
          <w:szCs w:val="28"/>
        </w:rPr>
      </w:pPr>
      <w:r w:rsidRPr="00BC3610">
        <w:rPr>
          <w:rFonts w:cs="Times New Roman"/>
          <w:szCs w:val="28"/>
        </w:rPr>
        <w:lastRenderedPageBreak/>
        <w:t>10.</w:t>
      </w:r>
      <w:r w:rsidRPr="00BC3610">
        <w:rPr>
          <w:rFonts w:cs="Times New Roman"/>
          <w:szCs w:val="28"/>
        </w:rPr>
        <w:tab/>
        <w:t>Григорчук Г. В., Григорчук Л. І. Дослідження напруженого стану барабанної труби та бандажу при роботі сушильних агрегатів.</w:t>
      </w:r>
      <w:r w:rsidRPr="00BC3610">
        <w:rPr>
          <w:rFonts w:ascii="Arial" w:hAnsi="Arial" w:cs="Arial"/>
          <w:color w:val="202124"/>
          <w:sz w:val="27"/>
          <w:szCs w:val="27"/>
          <w:shd w:val="clear" w:color="auto" w:fill="FFFFFF"/>
        </w:rPr>
        <w:t xml:space="preserve"> </w:t>
      </w:r>
      <w:hyperlink r:id="rId8" w:history="1">
        <w:proofErr w:type="spellStart"/>
        <w:r w:rsidRPr="00BC3610">
          <w:rPr>
            <w:rFonts w:cs="Times New Roman"/>
            <w:szCs w:val="28"/>
            <w:u w:val="single"/>
            <w:shd w:val="clear" w:color="auto" w:fill="FFFFFF"/>
          </w:rPr>
          <w:t>Wor</w:t>
        </w:r>
        <w:proofErr w:type="spellEnd"/>
        <w:r w:rsidRPr="00BC3610">
          <w:rPr>
            <w:rFonts w:cs="Times New Roman"/>
            <w:szCs w:val="28"/>
            <w:u w:val="single"/>
            <w:shd w:val="clear" w:color="auto" w:fill="FFFFFF"/>
            <w:lang w:val="en-US"/>
          </w:rPr>
          <w:t>l</w:t>
        </w:r>
        <w:r w:rsidRPr="00BC3610">
          <w:rPr>
            <w:rFonts w:cs="Times New Roman"/>
            <w:szCs w:val="28"/>
            <w:u w:val="single"/>
            <w:shd w:val="clear" w:color="auto" w:fill="FFFFFF"/>
          </w:rPr>
          <w:t xml:space="preserve">d </w:t>
        </w:r>
        <w:proofErr w:type="spellStart"/>
        <w:r w:rsidRPr="00BC3610">
          <w:rPr>
            <w:rFonts w:cs="Times New Roman"/>
            <w:szCs w:val="28"/>
            <w:u w:val="single"/>
            <w:shd w:val="clear" w:color="auto" w:fill="FFFFFF"/>
          </w:rPr>
          <w:t>Science</w:t>
        </w:r>
        <w:proofErr w:type="spellEnd"/>
        <w:r w:rsidRPr="00BC3610">
          <w:rPr>
            <w:rFonts w:cs="Times New Roman"/>
            <w:szCs w:val="28"/>
            <w:u w:val="single"/>
            <w:shd w:val="clear" w:color="auto" w:fill="FFFFFF"/>
          </w:rPr>
          <w:t xml:space="preserve">. </w:t>
        </w:r>
        <w:proofErr w:type="spellStart"/>
        <w:r w:rsidRPr="00BC3610">
          <w:rPr>
            <w:rFonts w:cs="Times New Roman"/>
            <w:szCs w:val="28"/>
            <w:u w:val="single"/>
            <w:shd w:val="clear" w:color="auto" w:fill="FFFFFF"/>
          </w:rPr>
          <w:t>Multidisciplinary</w:t>
        </w:r>
        <w:proofErr w:type="spellEnd"/>
        <w:r w:rsidRPr="00BC3610">
          <w:rPr>
            <w:rFonts w:cs="Times New Roman"/>
            <w:szCs w:val="28"/>
            <w:u w:val="single"/>
            <w:shd w:val="clear" w:color="auto" w:fill="FFFFFF"/>
          </w:rPr>
          <w:t xml:space="preserve"> </w:t>
        </w:r>
        <w:proofErr w:type="spellStart"/>
        <w:r w:rsidRPr="00BC3610">
          <w:rPr>
            <w:rFonts w:cs="Times New Roman"/>
            <w:szCs w:val="28"/>
            <w:u w:val="single"/>
            <w:shd w:val="clear" w:color="auto" w:fill="FFFFFF"/>
          </w:rPr>
          <w:t>Scientific</w:t>
        </w:r>
        <w:proofErr w:type="spellEnd"/>
        <w:r w:rsidRPr="00BC3610">
          <w:rPr>
            <w:rFonts w:cs="Times New Roman"/>
            <w:szCs w:val="28"/>
            <w:u w:val="single"/>
            <w:shd w:val="clear" w:color="auto" w:fill="FFFFFF"/>
          </w:rPr>
          <w:t xml:space="preserve"> </w:t>
        </w:r>
        <w:proofErr w:type="spellStart"/>
        <w:r w:rsidRPr="00BC3610">
          <w:rPr>
            <w:rFonts w:cs="Times New Roman"/>
            <w:szCs w:val="28"/>
            <w:u w:val="single"/>
            <w:shd w:val="clear" w:color="auto" w:fill="FFFFFF"/>
          </w:rPr>
          <w:t>Edition</w:t>
        </w:r>
        <w:proofErr w:type="spellEnd"/>
        <w:r w:rsidRPr="00BC3610">
          <w:rPr>
            <w:rFonts w:cs="Times New Roman"/>
            <w:szCs w:val="28"/>
            <w:u w:val="single"/>
            <w:shd w:val="clear" w:color="auto" w:fill="FFFFFF"/>
          </w:rPr>
          <w:t>.</w:t>
        </w:r>
        <w:r w:rsidRPr="00BC3610">
          <w:rPr>
            <w:rFonts w:cs="Times New Roman"/>
            <w:szCs w:val="28"/>
            <w:u w:val="single"/>
            <w:shd w:val="clear" w:color="auto" w:fill="FFFFFF"/>
            <w:lang w:val="en-US"/>
          </w:rPr>
          <w:t xml:space="preserve"> </w:t>
        </w:r>
        <w:proofErr w:type="spellStart"/>
        <w:r w:rsidRPr="00BC3610">
          <w:rPr>
            <w:rFonts w:cs="Times New Roman"/>
            <w:b/>
            <w:bCs/>
            <w:i/>
            <w:iCs/>
            <w:szCs w:val="28"/>
            <w:u w:val="single"/>
            <w:shd w:val="clear" w:color="auto" w:fill="FFFFFF"/>
          </w:rPr>
          <w:t>Warsaw</w:t>
        </w:r>
        <w:proofErr w:type="spellEnd"/>
        <w:r w:rsidRPr="00BC3610">
          <w:rPr>
            <w:rFonts w:cs="Times New Roman"/>
            <w:szCs w:val="28"/>
            <w:u w:val="single"/>
            <w:shd w:val="clear" w:color="auto" w:fill="FFFFFF"/>
          </w:rPr>
          <w:t>. 2018. №6 (34). С. 64–67</w:t>
        </w:r>
      </w:hyperlink>
      <w:r w:rsidRPr="00BC3610">
        <w:rPr>
          <w:rFonts w:cs="Times New Roman"/>
          <w:color w:val="4D5156"/>
          <w:szCs w:val="28"/>
          <w:shd w:val="clear" w:color="auto" w:fill="FFFFFF"/>
        </w:rPr>
        <w:t>.</w:t>
      </w:r>
      <w:r w:rsidRPr="00BC3610">
        <w:rPr>
          <w:rFonts w:cs="Times New Roman"/>
          <w:szCs w:val="28"/>
        </w:rPr>
        <w:t xml:space="preserve"> DOI: </w:t>
      </w:r>
      <w:proofErr w:type="spellStart"/>
      <w:r w:rsidRPr="00BC3610">
        <w:rPr>
          <w:rFonts w:cs="Times New Roman"/>
          <w:szCs w:val="28"/>
          <w:lang w:val="en-US"/>
        </w:rPr>
        <w:t>htths</w:t>
      </w:r>
      <w:proofErr w:type="spellEnd"/>
      <w:r w:rsidRPr="00BC3610">
        <w:rPr>
          <w:rFonts w:cs="Times New Roman"/>
          <w:szCs w:val="28"/>
          <w:lang w:val="en-US"/>
        </w:rPr>
        <w:t>:</w:t>
      </w:r>
      <w:r w:rsidRPr="00BC3610">
        <w:rPr>
          <w:rFonts w:cs="Times New Roman"/>
          <w:szCs w:val="28"/>
        </w:rPr>
        <w:t xml:space="preserve"> //</w:t>
      </w:r>
      <w:proofErr w:type="spellStart"/>
      <w:r w:rsidRPr="00BC3610">
        <w:rPr>
          <w:rFonts w:cs="Times New Roman"/>
          <w:szCs w:val="28"/>
          <w:lang w:val="en-US"/>
        </w:rPr>
        <w:t>doi</w:t>
      </w:r>
      <w:proofErr w:type="spellEnd"/>
      <w:r w:rsidRPr="00BC3610">
        <w:rPr>
          <w:rFonts w:cs="Times New Roman"/>
          <w:szCs w:val="28"/>
        </w:rPr>
        <w:t>/10.31435</w:t>
      </w:r>
      <w:bookmarkStart w:id="13" w:name="_Hlk90234871"/>
      <w:r w:rsidRPr="00BC3610">
        <w:rPr>
          <w:rFonts w:cs="Times New Roman"/>
          <w:szCs w:val="28"/>
        </w:rPr>
        <w:t>/</w:t>
      </w:r>
      <w:bookmarkEnd w:id="13"/>
      <w:proofErr w:type="spellStart"/>
      <w:r w:rsidRPr="00BC3610">
        <w:rPr>
          <w:rFonts w:cs="Times New Roman"/>
          <w:szCs w:val="28"/>
        </w:rPr>
        <w:t>rsglobal_ws</w:t>
      </w:r>
      <w:proofErr w:type="spellEnd"/>
      <w:r w:rsidRPr="00BC3610">
        <w:rPr>
          <w:rFonts w:cs="Times New Roman"/>
          <w:szCs w:val="28"/>
        </w:rPr>
        <w:t>/12062018/5822</w:t>
      </w:r>
      <w:r w:rsidRPr="00BC3610">
        <w:rPr>
          <w:rFonts w:cs="Times New Roman"/>
          <w:color w:val="000000" w:themeColor="text1"/>
          <w:szCs w:val="28"/>
        </w:rPr>
        <w:t xml:space="preserve"> . </w:t>
      </w:r>
      <w:r w:rsidRPr="00BC3610">
        <w:rPr>
          <w:rFonts w:cs="Times New Roman"/>
          <w:szCs w:val="28"/>
        </w:rPr>
        <w:t>(Інде</w:t>
      </w:r>
      <w:r w:rsidRPr="00BC3610">
        <w:t xml:space="preserve">ксується в </w:t>
      </w:r>
      <w:proofErr w:type="spellStart"/>
      <w:r w:rsidRPr="00BC3610">
        <w:t>Index</w:t>
      </w:r>
      <w:proofErr w:type="spellEnd"/>
      <w:r w:rsidRPr="00BC3610">
        <w:t xml:space="preserve"> </w:t>
      </w:r>
      <w:proofErr w:type="spellStart"/>
      <w:r w:rsidRPr="00BC3610">
        <w:t>Copernicus</w:t>
      </w:r>
      <w:proofErr w:type="spellEnd"/>
      <w:r w:rsidRPr="00BC3610">
        <w:t>).</w:t>
      </w:r>
    </w:p>
    <w:p w14:paraId="496ECC51" w14:textId="77777777" w:rsidR="004C1552" w:rsidRPr="00BC3610" w:rsidRDefault="004C1552" w:rsidP="004C1552">
      <w:pPr>
        <w:rPr>
          <w:rFonts w:cs="Times New Roman"/>
          <w:szCs w:val="28"/>
        </w:rPr>
      </w:pPr>
      <w:r w:rsidRPr="00BC3610">
        <w:rPr>
          <w:rFonts w:cs="Times New Roman"/>
          <w:color w:val="000000" w:themeColor="text1"/>
          <w:szCs w:val="28"/>
        </w:rPr>
        <w:t>(</w:t>
      </w:r>
      <w:r w:rsidRPr="00BC3610">
        <w:t>Здобувач</w:t>
      </w:r>
      <w:r w:rsidRPr="00BC3610">
        <w:rPr>
          <w:rFonts w:cs="Times New Roman"/>
          <w:color w:val="000000" w:themeColor="text1"/>
          <w:szCs w:val="28"/>
        </w:rPr>
        <w:t xml:space="preserve"> брав участь у постановці математичної моделі процесу </w:t>
      </w:r>
      <w:proofErr w:type="spellStart"/>
      <w:r w:rsidRPr="00BC3610">
        <w:rPr>
          <w:rFonts w:cs="Times New Roman"/>
          <w:color w:val="000000" w:themeColor="text1"/>
          <w:szCs w:val="28"/>
        </w:rPr>
        <w:t>бандажування</w:t>
      </w:r>
      <w:proofErr w:type="spellEnd"/>
      <w:r w:rsidRPr="00BC3610">
        <w:rPr>
          <w:rFonts w:cs="Times New Roman"/>
          <w:color w:val="000000" w:themeColor="text1"/>
          <w:szCs w:val="28"/>
        </w:rPr>
        <w:t xml:space="preserve"> елементів конструкції технологічного обладнання на основі задачі </w:t>
      </w:r>
      <w:proofErr w:type="spellStart"/>
      <w:r w:rsidRPr="00BC3610">
        <w:rPr>
          <w:rFonts w:cs="Times New Roman"/>
          <w:color w:val="000000" w:themeColor="text1"/>
          <w:szCs w:val="28"/>
        </w:rPr>
        <w:t>Ламе</w:t>
      </w:r>
      <w:proofErr w:type="spellEnd"/>
      <w:r w:rsidRPr="00BC3610">
        <w:rPr>
          <w:rFonts w:cs="Times New Roman"/>
          <w:color w:val="000000" w:themeColor="text1"/>
          <w:szCs w:val="28"/>
        </w:rPr>
        <w:t xml:space="preserve"> для двошарової труби).</w:t>
      </w:r>
      <w:r w:rsidRPr="00BC3610">
        <w:rPr>
          <w:rFonts w:cs="Times New Roman"/>
          <w:szCs w:val="28"/>
        </w:rPr>
        <w:t xml:space="preserve"> </w:t>
      </w:r>
      <w:bookmarkStart w:id="14" w:name="_Hlk88565943"/>
      <w:r w:rsidRPr="00BC3610">
        <w:rPr>
          <w:rFonts w:cs="Times New Roman"/>
          <w:szCs w:val="28"/>
        </w:rPr>
        <w:t>(Інде</w:t>
      </w:r>
      <w:r w:rsidRPr="00BC3610">
        <w:t xml:space="preserve">ксується в </w:t>
      </w:r>
      <w:proofErr w:type="spellStart"/>
      <w:r w:rsidRPr="00BC3610">
        <w:t>Index</w:t>
      </w:r>
      <w:proofErr w:type="spellEnd"/>
      <w:r w:rsidRPr="00BC3610">
        <w:t xml:space="preserve"> </w:t>
      </w:r>
      <w:proofErr w:type="spellStart"/>
      <w:r w:rsidRPr="00BC3610">
        <w:t>Copernicus</w:t>
      </w:r>
      <w:proofErr w:type="spellEnd"/>
      <w:r w:rsidRPr="00BC3610">
        <w:t>).</w:t>
      </w:r>
      <w:bookmarkEnd w:id="14"/>
    </w:p>
    <w:p w14:paraId="3AA10E7A" w14:textId="77777777" w:rsidR="004C1552" w:rsidRPr="00BC3610" w:rsidRDefault="004C1552" w:rsidP="004C1552">
      <w:pPr>
        <w:ind w:firstLine="0"/>
        <w:rPr>
          <w:rFonts w:cs="Times New Roman"/>
          <w:szCs w:val="28"/>
        </w:rPr>
      </w:pPr>
      <w:r w:rsidRPr="00BC3610">
        <w:rPr>
          <w:rFonts w:cs="Times New Roman"/>
          <w:szCs w:val="28"/>
        </w:rPr>
        <w:t xml:space="preserve">         11. Олійник А. П., Григорчук Г. В., </w:t>
      </w:r>
      <w:proofErr w:type="spellStart"/>
      <w:r w:rsidRPr="00BC3610">
        <w:rPr>
          <w:rFonts w:cs="Times New Roman"/>
          <w:szCs w:val="28"/>
        </w:rPr>
        <w:t>Говдяк</w:t>
      </w:r>
      <w:proofErr w:type="spellEnd"/>
      <w:r w:rsidRPr="00BC3610">
        <w:rPr>
          <w:rFonts w:cs="Times New Roman"/>
          <w:szCs w:val="28"/>
        </w:rPr>
        <w:t xml:space="preserve"> Р. М. Застосування методів математичного моделювання для оцінки технічного стану трубопроводів та стану довкілля. </w:t>
      </w:r>
      <w:r w:rsidRPr="00BC3610">
        <w:rPr>
          <w:rFonts w:cs="Times New Roman"/>
          <w:i/>
          <w:szCs w:val="28"/>
        </w:rPr>
        <w:t>Методи та прилади контролю якості</w:t>
      </w:r>
      <w:r w:rsidRPr="00BC3610">
        <w:rPr>
          <w:rFonts w:cs="Times New Roman"/>
          <w:szCs w:val="28"/>
        </w:rPr>
        <w:t>. Івано-Франківськ, 2019. №1(42). С.97–104. )</w:t>
      </w:r>
      <w:r w:rsidRPr="00BC3610">
        <w:rPr>
          <w:rFonts w:cs="Times New Roman"/>
          <w:szCs w:val="28"/>
          <w:lang w:val="ru-RU"/>
        </w:rPr>
        <w:t xml:space="preserve"> ] </w:t>
      </w:r>
      <w:r w:rsidRPr="00BC3610">
        <w:rPr>
          <w:rFonts w:cs="Times New Roman"/>
          <w:color w:val="444444"/>
          <w:szCs w:val="28"/>
        </w:rPr>
        <w:t>(Категорія "Б")</w:t>
      </w:r>
      <w:r w:rsidRPr="00BC3610">
        <w:rPr>
          <w:rFonts w:cs="Times New Roman"/>
          <w:szCs w:val="28"/>
        </w:rPr>
        <w:t>.</w:t>
      </w:r>
    </w:p>
    <w:p w14:paraId="4FB529FF" w14:textId="77777777" w:rsidR="004C1552" w:rsidRPr="00BC3610" w:rsidRDefault="004C1552" w:rsidP="004C1552">
      <w:pPr>
        <w:ind w:firstLine="0"/>
        <w:rPr>
          <w:rFonts w:cs="Times New Roman"/>
          <w:szCs w:val="28"/>
        </w:rPr>
      </w:pPr>
      <w:r w:rsidRPr="00BC3610">
        <w:rPr>
          <w:rFonts w:cs="Times New Roman"/>
          <w:szCs w:val="28"/>
        </w:rPr>
        <w:t>(</w:t>
      </w:r>
      <w:r w:rsidRPr="00BC3610">
        <w:t>Здобувачем</w:t>
      </w:r>
      <w:r w:rsidRPr="00BC3610">
        <w:rPr>
          <w:rFonts w:cs="Times New Roman"/>
          <w:szCs w:val="28"/>
        </w:rPr>
        <w:t xml:space="preserve"> запропонована </w:t>
      </w:r>
      <w:r w:rsidRPr="00BC3610">
        <w:rPr>
          <w:rFonts w:cs="Times New Roman"/>
          <w:color w:val="000000" w:themeColor="text1"/>
          <w:szCs w:val="28"/>
        </w:rPr>
        <w:t>адаптація</w:t>
      </w:r>
      <w:r w:rsidRPr="00BC3610">
        <w:rPr>
          <w:rFonts w:cs="Times New Roman"/>
          <w:color w:val="FF0000"/>
          <w:szCs w:val="28"/>
        </w:rPr>
        <w:t xml:space="preserve"> </w:t>
      </w:r>
      <w:r w:rsidRPr="00BC3610">
        <w:rPr>
          <w:rFonts w:cs="Times New Roman"/>
          <w:szCs w:val="28"/>
        </w:rPr>
        <w:t>моделі напружено-деформованого стану до реальної просторової конфігурації технологічних трубопроводів).</w:t>
      </w:r>
      <w:bookmarkStart w:id="15" w:name="_Hlk88565576"/>
    </w:p>
    <w:bookmarkEnd w:id="3"/>
    <w:bookmarkEnd w:id="15"/>
    <w:p w14:paraId="74190702" w14:textId="77777777" w:rsidR="004C1552" w:rsidRPr="00BC3610" w:rsidRDefault="004C1552" w:rsidP="004C1552">
      <w:pPr>
        <w:ind w:firstLine="0"/>
        <w:rPr>
          <w:rFonts w:cs="Times New Roman"/>
          <w:szCs w:val="28"/>
        </w:rPr>
      </w:pPr>
    </w:p>
    <w:p w14:paraId="7F2EBCBA" w14:textId="77777777" w:rsidR="004C1552" w:rsidRPr="00BC3610" w:rsidRDefault="004C1552" w:rsidP="004C1552">
      <w:pPr>
        <w:rPr>
          <w:rFonts w:cs="Times New Roman"/>
          <w:b/>
          <w:i/>
          <w:szCs w:val="28"/>
        </w:rPr>
      </w:pPr>
      <w:r w:rsidRPr="00BC3610">
        <w:rPr>
          <w:rFonts w:cs="Times New Roman"/>
          <w:b/>
          <w:i/>
          <w:szCs w:val="28"/>
        </w:rPr>
        <w:t>Опубліковані праці апробаційного характеру:</w:t>
      </w:r>
    </w:p>
    <w:p w14:paraId="3F0B2614" w14:textId="77777777" w:rsidR="004C1552" w:rsidRPr="00BC3610" w:rsidRDefault="004C1552" w:rsidP="004C1552">
      <w:pPr>
        <w:rPr>
          <w:rFonts w:cs="Times New Roman"/>
          <w:szCs w:val="28"/>
        </w:rPr>
      </w:pPr>
      <w:r w:rsidRPr="00BC3610">
        <w:rPr>
          <w:rFonts w:cs="Times New Roman"/>
          <w:szCs w:val="28"/>
        </w:rPr>
        <w:t>1.</w:t>
      </w:r>
      <w:r w:rsidRPr="00BC3610">
        <w:rPr>
          <w:rFonts w:cs="Times New Roman"/>
          <w:szCs w:val="28"/>
        </w:rPr>
        <w:tab/>
        <w:t xml:space="preserve">Григорчук Г. В., Григорчук Л. І., </w:t>
      </w:r>
      <w:proofErr w:type="spellStart"/>
      <w:r w:rsidRPr="00BC3610">
        <w:rPr>
          <w:rFonts w:cs="Times New Roman"/>
          <w:szCs w:val="28"/>
        </w:rPr>
        <w:t>Роп’як</w:t>
      </w:r>
      <w:proofErr w:type="spellEnd"/>
      <w:r w:rsidRPr="00BC3610">
        <w:rPr>
          <w:rFonts w:cs="Times New Roman"/>
          <w:szCs w:val="28"/>
        </w:rPr>
        <w:t xml:space="preserve"> Л. Я. Комп’ютерна програма для моделювання процесу </w:t>
      </w:r>
      <w:proofErr w:type="spellStart"/>
      <w:r w:rsidRPr="00BC3610">
        <w:rPr>
          <w:rFonts w:cs="Times New Roman"/>
          <w:szCs w:val="28"/>
        </w:rPr>
        <w:t>плазмово</w:t>
      </w:r>
      <w:proofErr w:type="spellEnd"/>
      <w:r w:rsidRPr="00BC3610">
        <w:rPr>
          <w:rFonts w:cs="Times New Roman"/>
          <w:szCs w:val="28"/>
        </w:rPr>
        <w:t xml:space="preserve">-електролітичного оксидування алюмінію. </w:t>
      </w:r>
      <w:r w:rsidRPr="00BC3610">
        <w:rPr>
          <w:rFonts w:cs="Times New Roman"/>
          <w:i/>
          <w:szCs w:val="28"/>
        </w:rPr>
        <w:t>Інтелектуальний продукт вчених і винахідників Прикарпаття 2016 р.</w:t>
      </w:r>
      <w:r w:rsidRPr="00BC3610">
        <w:rPr>
          <w:rFonts w:cs="Times New Roman"/>
          <w:szCs w:val="28"/>
        </w:rPr>
        <w:t xml:space="preserve"> Івано-Франківськ, 2016. С. 39–41.</w:t>
      </w:r>
    </w:p>
    <w:p w14:paraId="29C0A682" w14:textId="79177332" w:rsidR="004C1552" w:rsidRPr="00BC3610" w:rsidRDefault="004C1552" w:rsidP="004C1552">
      <w:pPr>
        <w:rPr>
          <w:rFonts w:cs="Times New Roman"/>
          <w:szCs w:val="28"/>
        </w:rPr>
      </w:pPr>
      <w:r w:rsidRPr="00BC3610">
        <w:rPr>
          <w:rFonts w:cs="Times New Roman"/>
          <w:szCs w:val="28"/>
        </w:rPr>
        <w:t>2.</w:t>
      </w:r>
      <w:r w:rsidRPr="00BC3610">
        <w:rPr>
          <w:rFonts w:cs="Times New Roman"/>
          <w:szCs w:val="28"/>
        </w:rPr>
        <w:tab/>
        <w:t xml:space="preserve">Григорчук Г. В. Математична модель та аналіз геодезичного дослідження стовбура свердловини при видобутку сланцевого газу / Григорчук Г. В. </w:t>
      </w:r>
      <w:proofErr w:type="spellStart"/>
      <w:r w:rsidRPr="00BC3610">
        <w:rPr>
          <w:rFonts w:cs="Times New Roman"/>
          <w:szCs w:val="28"/>
        </w:rPr>
        <w:t>Петраш</w:t>
      </w:r>
      <w:proofErr w:type="spellEnd"/>
      <w:r w:rsidRPr="00BC3610">
        <w:rPr>
          <w:rFonts w:cs="Times New Roman"/>
          <w:szCs w:val="28"/>
        </w:rPr>
        <w:t xml:space="preserve"> А. І. Григорчук Л. І.</w:t>
      </w:r>
      <w:r w:rsidR="005D254A">
        <w:rPr>
          <w:rFonts w:cs="Times New Roman"/>
          <w:szCs w:val="28"/>
        </w:rPr>
        <w:t xml:space="preserve"> </w:t>
      </w:r>
      <w:r w:rsidRPr="00BC3610">
        <w:rPr>
          <w:rFonts w:cs="Times New Roman"/>
          <w:szCs w:val="28"/>
        </w:rPr>
        <w:t xml:space="preserve">/ Матеріали </w:t>
      </w:r>
      <w:r w:rsidR="00A37D8E">
        <w:rPr>
          <w:rFonts w:cs="Times New Roman"/>
          <w:szCs w:val="28"/>
        </w:rPr>
        <w:t>В</w:t>
      </w:r>
      <w:r w:rsidRPr="00BC3610">
        <w:rPr>
          <w:rFonts w:cs="Times New Roman"/>
          <w:szCs w:val="28"/>
        </w:rPr>
        <w:t>сеукраїнської наукової конференції . ”Сучасні проблеми теорії ймовірностей та математичного аналізу”</w:t>
      </w:r>
      <w:r w:rsidR="005D254A">
        <w:rPr>
          <w:rFonts w:cs="Times New Roman"/>
          <w:szCs w:val="28"/>
        </w:rPr>
        <w:t>.</w:t>
      </w:r>
      <w:r w:rsidRPr="00BC3610">
        <w:rPr>
          <w:rFonts w:cs="Times New Roman"/>
          <w:szCs w:val="28"/>
        </w:rPr>
        <w:t xml:space="preserve"> Ворохта, 2017. c. 65-68.</w:t>
      </w:r>
    </w:p>
    <w:p w14:paraId="5EC08983" w14:textId="774B4D08" w:rsidR="004C1552" w:rsidRPr="00BC3610" w:rsidRDefault="004C1552" w:rsidP="004C1552">
      <w:pPr>
        <w:rPr>
          <w:rFonts w:cs="Times New Roman"/>
          <w:szCs w:val="28"/>
        </w:rPr>
      </w:pPr>
      <w:r w:rsidRPr="00BC3610">
        <w:rPr>
          <w:rFonts w:cs="Times New Roman"/>
          <w:szCs w:val="28"/>
        </w:rPr>
        <w:t>3.</w:t>
      </w:r>
      <w:r w:rsidRPr="00BC3610">
        <w:rPr>
          <w:rFonts w:cs="Times New Roman"/>
          <w:szCs w:val="28"/>
        </w:rPr>
        <w:tab/>
        <w:t>Григорчук Г. В. Дослідження економічної моделі в задачах технічного контролю та автоматизації.</w:t>
      </w:r>
      <w:r w:rsidR="005D254A" w:rsidRPr="005D254A">
        <w:rPr>
          <w:rFonts w:cs="Times New Roman"/>
          <w:szCs w:val="28"/>
        </w:rPr>
        <w:t xml:space="preserve"> </w:t>
      </w:r>
      <w:r w:rsidR="005D254A" w:rsidRPr="00BC3610">
        <w:rPr>
          <w:rFonts w:cs="Times New Roman"/>
          <w:szCs w:val="28"/>
        </w:rPr>
        <w:t>/</w:t>
      </w:r>
      <w:r w:rsidRPr="00BC3610">
        <w:rPr>
          <w:rFonts w:cs="Times New Roman"/>
          <w:szCs w:val="28"/>
        </w:rPr>
        <w:t xml:space="preserve"> Григорчук Г.В., Григорчук Л. І., Олійник А. П., </w:t>
      </w:r>
      <w:proofErr w:type="spellStart"/>
      <w:r w:rsidRPr="00BC3610">
        <w:rPr>
          <w:rFonts w:cs="Times New Roman"/>
          <w:szCs w:val="28"/>
        </w:rPr>
        <w:t>Незамай</w:t>
      </w:r>
      <w:proofErr w:type="spellEnd"/>
      <w:r w:rsidRPr="00BC3610">
        <w:rPr>
          <w:rFonts w:cs="Times New Roman"/>
          <w:szCs w:val="28"/>
        </w:rPr>
        <w:t xml:space="preserve"> Б. С./ Z. </w:t>
      </w:r>
      <w:proofErr w:type="spellStart"/>
      <w:r w:rsidRPr="00BC3610">
        <w:rPr>
          <w:rFonts w:cs="Times New Roman"/>
          <w:szCs w:val="28"/>
        </w:rPr>
        <w:t>Gloger</w:t>
      </w:r>
      <w:proofErr w:type="spellEnd"/>
      <w:r w:rsidRPr="00BC3610">
        <w:rPr>
          <w:rFonts w:cs="Times New Roman"/>
          <w:szCs w:val="28"/>
        </w:rPr>
        <w:t xml:space="preserve"> </w:t>
      </w:r>
      <w:proofErr w:type="spellStart"/>
      <w:r w:rsidRPr="00BC3610">
        <w:rPr>
          <w:rFonts w:cs="Times New Roman"/>
          <w:i/>
          <w:szCs w:val="28"/>
        </w:rPr>
        <w:t>Wolomin</w:t>
      </w:r>
      <w:proofErr w:type="spellEnd"/>
      <w:r w:rsidRPr="00BC3610">
        <w:rPr>
          <w:rFonts w:cs="Times New Roman"/>
          <w:i/>
          <w:szCs w:val="28"/>
        </w:rPr>
        <w:t xml:space="preserve"> </w:t>
      </w:r>
      <w:proofErr w:type="spellStart"/>
      <w:r w:rsidRPr="00BC3610">
        <w:rPr>
          <w:rFonts w:cs="Times New Roman"/>
          <w:i/>
          <w:szCs w:val="28"/>
        </w:rPr>
        <w:t>International</w:t>
      </w:r>
      <w:proofErr w:type="spellEnd"/>
      <w:r w:rsidRPr="00BC3610">
        <w:rPr>
          <w:rFonts w:cs="Times New Roman"/>
          <w:i/>
          <w:szCs w:val="28"/>
        </w:rPr>
        <w:t xml:space="preserve"> </w:t>
      </w:r>
      <w:proofErr w:type="spellStart"/>
      <w:r w:rsidRPr="00BC3610">
        <w:rPr>
          <w:rFonts w:cs="Times New Roman"/>
          <w:i/>
          <w:szCs w:val="28"/>
        </w:rPr>
        <w:t>and</w:t>
      </w:r>
      <w:proofErr w:type="spellEnd"/>
      <w:r w:rsidRPr="00BC3610">
        <w:rPr>
          <w:rFonts w:cs="Times New Roman"/>
          <w:i/>
          <w:szCs w:val="28"/>
        </w:rPr>
        <w:t xml:space="preserve"> </w:t>
      </w:r>
      <w:proofErr w:type="spellStart"/>
      <w:r w:rsidRPr="00BC3610">
        <w:rPr>
          <w:rFonts w:cs="Times New Roman"/>
          <w:i/>
          <w:szCs w:val="28"/>
        </w:rPr>
        <w:t>Regional</w:t>
      </w:r>
      <w:proofErr w:type="spellEnd"/>
      <w:r w:rsidRPr="00BC3610">
        <w:rPr>
          <w:rFonts w:cs="Times New Roman"/>
          <w:i/>
          <w:szCs w:val="28"/>
        </w:rPr>
        <w:t xml:space="preserve"> </w:t>
      </w:r>
      <w:proofErr w:type="spellStart"/>
      <w:r w:rsidRPr="00BC3610">
        <w:rPr>
          <w:rFonts w:cs="Times New Roman"/>
          <w:i/>
          <w:szCs w:val="28"/>
        </w:rPr>
        <w:t>Cooperation</w:t>
      </w:r>
      <w:proofErr w:type="spellEnd"/>
      <w:r w:rsidRPr="00BC3610">
        <w:rPr>
          <w:rFonts w:cs="Times New Roman"/>
          <w:i/>
          <w:szCs w:val="28"/>
        </w:rPr>
        <w:t xml:space="preserve"> </w:t>
      </w:r>
      <w:proofErr w:type="spellStart"/>
      <w:r w:rsidRPr="00BC3610">
        <w:rPr>
          <w:rFonts w:cs="Times New Roman"/>
          <w:i/>
          <w:szCs w:val="28"/>
        </w:rPr>
        <w:t>University</w:t>
      </w:r>
      <w:proofErr w:type="spellEnd"/>
      <w:r w:rsidRPr="00BC3610">
        <w:rPr>
          <w:rFonts w:cs="Times New Roman"/>
          <w:i/>
          <w:szCs w:val="28"/>
        </w:rPr>
        <w:t xml:space="preserve"> </w:t>
      </w:r>
      <w:proofErr w:type="spellStart"/>
      <w:r w:rsidRPr="00BC3610">
        <w:rPr>
          <w:rFonts w:cs="Times New Roman"/>
          <w:i/>
          <w:szCs w:val="28"/>
        </w:rPr>
        <w:t>International</w:t>
      </w:r>
      <w:proofErr w:type="spellEnd"/>
      <w:r w:rsidRPr="00BC3610">
        <w:rPr>
          <w:rFonts w:cs="Times New Roman"/>
          <w:i/>
          <w:szCs w:val="28"/>
        </w:rPr>
        <w:t xml:space="preserve"> </w:t>
      </w:r>
      <w:proofErr w:type="spellStart"/>
      <w:r w:rsidRPr="00BC3610">
        <w:rPr>
          <w:rFonts w:cs="Times New Roman"/>
          <w:i/>
          <w:szCs w:val="28"/>
        </w:rPr>
        <w:t>Multidisciplinary</w:t>
      </w:r>
      <w:proofErr w:type="spellEnd"/>
      <w:r w:rsidRPr="00BC3610">
        <w:rPr>
          <w:rFonts w:cs="Times New Roman"/>
          <w:szCs w:val="28"/>
        </w:rPr>
        <w:t xml:space="preserve"> </w:t>
      </w:r>
      <w:proofErr w:type="spellStart"/>
      <w:r w:rsidRPr="00BC3610">
        <w:rPr>
          <w:rFonts w:cs="Times New Roman"/>
          <w:szCs w:val="28"/>
        </w:rPr>
        <w:t>Conference</w:t>
      </w:r>
      <w:proofErr w:type="spellEnd"/>
      <w:r w:rsidRPr="00BC3610">
        <w:rPr>
          <w:rFonts w:cs="Times New Roman"/>
          <w:szCs w:val="28"/>
        </w:rPr>
        <w:t xml:space="preserve"> SCIENCE AND TECHNOLOGY OF THE PRESENT TIME: PRIORITY DEVELOPMENT DIRECTIONS OF UKRAINE AND POLAND 19–20 </w:t>
      </w:r>
      <w:proofErr w:type="spellStart"/>
      <w:r w:rsidRPr="00BC3610">
        <w:rPr>
          <w:rFonts w:cs="Times New Roman"/>
          <w:szCs w:val="28"/>
        </w:rPr>
        <w:t>October</w:t>
      </w:r>
      <w:proofErr w:type="spellEnd"/>
      <w:r w:rsidRPr="00BC3610">
        <w:rPr>
          <w:rFonts w:cs="Times New Roman"/>
          <w:szCs w:val="28"/>
        </w:rPr>
        <w:t xml:space="preserve"> </w:t>
      </w:r>
      <w:proofErr w:type="spellStart"/>
      <w:r w:rsidRPr="00BC3610">
        <w:rPr>
          <w:rFonts w:cs="Times New Roman"/>
          <w:szCs w:val="28"/>
        </w:rPr>
        <w:t>Volume</w:t>
      </w:r>
      <w:proofErr w:type="spellEnd"/>
      <w:r w:rsidRPr="00BC3610">
        <w:rPr>
          <w:rFonts w:cs="Times New Roman"/>
          <w:szCs w:val="28"/>
        </w:rPr>
        <w:t xml:space="preserve"> 4, 2018. с. 94-96.</w:t>
      </w:r>
    </w:p>
    <w:p w14:paraId="1B6860F3" w14:textId="77777777" w:rsidR="004C1552" w:rsidRPr="00BC3610" w:rsidRDefault="004C1552" w:rsidP="004C1552">
      <w:pPr>
        <w:rPr>
          <w:rFonts w:cs="Times New Roman"/>
          <w:szCs w:val="28"/>
        </w:rPr>
      </w:pPr>
      <w:r w:rsidRPr="00BC3610">
        <w:rPr>
          <w:rFonts w:cs="Times New Roman"/>
          <w:szCs w:val="28"/>
        </w:rPr>
        <w:lastRenderedPageBreak/>
        <w:t>4.</w:t>
      </w:r>
      <w:r w:rsidRPr="00BC3610">
        <w:rPr>
          <w:rFonts w:cs="Times New Roman"/>
          <w:szCs w:val="28"/>
        </w:rPr>
        <w:tab/>
        <w:t>Григорчук Г. В. Шляхи розв’язання задач управління діючими циліндричними обертовими об’єктами / Григорчук Г.В., Олійник А. П., Григорчук Л. І. /</w:t>
      </w:r>
      <w:r w:rsidRPr="00BC3610">
        <w:t xml:space="preserve"> Фундаментальні та прикладні проблеми сучасних технологій : матеріали </w:t>
      </w:r>
      <w:proofErr w:type="spellStart"/>
      <w:r w:rsidRPr="00BC3610">
        <w:t>Міжнар</w:t>
      </w:r>
      <w:proofErr w:type="spellEnd"/>
      <w:r w:rsidRPr="00BC3610">
        <w:t>. наук.-</w:t>
      </w:r>
      <w:proofErr w:type="spellStart"/>
      <w:r w:rsidRPr="00BC3610">
        <w:t>техн</w:t>
      </w:r>
      <w:proofErr w:type="spellEnd"/>
      <w:r w:rsidRPr="00BC3610">
        <w:t xml:space="preserve">. </w:t>
      </w:r>
      <w:proofErr w:type="spellStart"/>
      <w:r w:rsidRPr="00BC3610">
        <w:t>конф</w:t>
      </w:r>
      <w:proofErr w:type="spellEnd"/>
      <w:r w:rsidRPr="00BC3610">
        <w:t>. до 100 річчя з дня заснування НАН України та на вшанування пам’яті Івана Пулюя (100 річчя з дня смерті), м. Тернопіль, 22–24 трав. 2018 р. Тернопіль : ТНТУ, С.</w:t>
      </w:r>
      <w:r w:rsidRPr="00BC3610">
        <w:rPr>
          <w:rFonts w:cs="Times New Roman"/>
          <w:szCs w:val="28"/>
        </w:rPr>
        <w:t xml:space="preserve"> 177-179</w:t>
      </w:r>
      <w:r w:rsidRPr="00BC3610">
        <w:t>.</w:t>
      </w:r>
    </w:p>
    <w:p w14:paraId="0E5C1582" w14:textId="01635586" w:rsidR="004C1552" w:rsidRPr="00BC3610" w:rsidRDefault="004C1552" w:rsidP="004C1552">
      <w:pPr>
        <w:rPr>
          <w:rFonts w:cs="Times New Roman"/>
          <w:szCs w:val="28"/>
        </w:rPr>
      </w:pPr>
      <w:r w:rsidRPr="00BC3610">
        <w:rPr>
          <w:rFonts w:cs="Times New Roman"/>
          <w:szCs w:val="28"/>
        </w:rPr>
        <w:t>5.</w:t>
      </w:r>
      <w:r w:rsidRPr="00BC3610">
        <w:rPr>
          <w:rFonts w:cs="Times New Roman"/>
          <w:szCs w:val="28"/>
        </w:rPr>
        <w:tab/>
        <w:t>Григорчук Г. В. Задання економічної моделі в задачах діагностики технічного контролю та автоматизації промислових об’єктів. / Григорчук Г. В., Григорчук Л. І. /</w:t>
      </w:r>
      <w:proofErr w:type="spellStart"/>
      <w:r w:rsidRPr="00BC3610">
        <w:rPr>
          <w:rFonts w:cs="Times New Roman"/>
          <w:i/>
          <w:szCs w:val="28"/>
        </w:rPr>
        <w:t>Proceedings</w:t>
      </w:r>
      <w:proofErr w:type="spellEnd"/>
      <w:r w:rsidRPr="00BC3610">
        <w:rPr>
          <w:rFonts w:cs="Times New Roman"/>
          <w:i/>
          <w:szCs w:val="28"/>
        </w:rPr>
        <w:t xml:space="preserve"> </w:t>
      </w:r>
      <w:proofErr w:type="spellStart"/>
      <w:r w:rsidRPr="00BC3610">
        <w:rPr>
          <w:rFonts w:cs="Times New Roman"/>
          <w:i/>
          <w:szCs w:val="28"/>
        </w:rPr>
        <w:t>of</w:t>
      </w:r>
      <w:proofErr w:type="spellEnd"/>
      <w:r w:rsidRPr="00BC3610">
        <w:rPr>
          <w:rFonts w:cs="Times New Roman"/>
          <w:i/>
          <w:szCs w:val="28"/>
        </w:rPr>
        <w:t xml:space="preserve"> </w:t>
      </w:r>
      <w:proofErr w:type="spellStart"/>
      <w:r w:rsidRPr="00BC3610">
        <w:rPr>
          <w:rFonts w:cs="Times New Roman"/>
          <w:i/>
          <w:szCs w:val="28"/>
        </w:rPr>
        <w:t>the</w:t>
      </w:r>
      <w:proofErr w:type="spellEnd"/>
      <w:r w:rsidRPr="00BC3610">
        <w:rPr>
          <w:rFonts w:cs="Times New Roman"/>
          <w:i/>
          <w:szCs w:val="28"/>
        </w:rPr>
        <w:t xml:space="preserve"> XIII </w:t>
      </w:r>
      <w:proofErr w:type="spellStart"/>
      <w:r w:rsidRPr="00BC3610">
        <w:rPr>
          <w:rFonts w:cs="Times New Roman"/>
          <w:i/>
          <w:szCs w:val="28"/>
        </w:rPr>
        <w:t>International</w:t>
      </w:r>
      <w:proofErr w:type="spellEnd"/>
      <w:r w:rsidRPr="00BC3610">
        <w:rPr>
          <w:rFonts w:cs="Times New Roman"/>
          <w:i/>
          <w:szCs w:val="28"/>
        </w:rPr>
        <w:t xml:space="preserve"> </w:t>
      </w:r>
      <w:proofErr w:type="spellStart"/>
      <w:r w:rsidRPr="00BC3610">
        <w:rPr>
          <w:rFonts w:cs="Times New Roman"/>
          <w:i/>
          <w:szCs w:val="28"/>
        </w:rPr>
        <w:t>Scientific</w:t>
      </w:r>
      <w:proofErr w:type="spellEnd"/>
      <w:r w:rsidRPr="00BC3610">
        <w:rPr>
          <w:rFonts w:cs="Times New Roman"/>
          <w:i/>
          <w:szCs w:val="28"/>
        </w:rPr>
        <w:t xml:space="preserve"> </w:t>
      </w:r>
      <w:proofErr w:type="spellStart"/>
      <w:r w:rsidRPr="00BC3610">
        <w:rPr>
          <w:rFonts w:cs="Times New Roman"/>
          <w:i/>
          <w:szCs w:val="28"/>
        </w:rPr>
        <w:t>and</w:t>
      </w:r>
      <w:proofErr w:type="spellEnd"/>
      <w:r w:rsidRPr="00BC3610">
        <w:rPr>
          <w:rFonts w:cs="Times New Roman"/>
          <w:i/>
          <w:szCs w:val="28"/>
        </w:rPr>
        <w:t xml:space="preserve"> </w:t>
      </w:r>
      <w:proofErr w:type="spellStart"/>
      <w:r w:rsidRPr="00BC3610">
        <w:rPr>
          <w:rFonts w:cs="Times New Roman"/>
          <w:i/>
          <w:szCs w:val="28"/>
        </w:rPr>
        <w:t>Practical</w:t>
      </w:r>
      <w:proofErr w:type="spellEnd"/>
      <w:r w:rsidRPr="00BC3610">
        <w:rPr>
          <w:rFonts w:cs="Times New Roman"/>
          <w:i/>
          <w:szCs w:val="28"/>
        </w:rPr>
        <w:t xml:space="preserve"> </w:t>
      </w:r>
      <w:proofErr w:type="spellStart"/>
      <w:r w:rsidRPr="00BC3610">
        <w:rPr>
          <w:rFonts w:cs="Times New Roman"/>
          <w:i/>
          <w:szCs w:val="28"/>
        </w:rPr>
        <w:t>Conference</w:t>
      </w:r>
      <w:proofErr w:type="spellEnd"/>
      <w:r w:rsidRPr="00BC3610">
        <w:rPr>
          <w:rFonts w:cs="Times New Roman"/>
          <w:i/>
          <w:szCs w:val="28"/>
        </w:rPr>
        <w:t xml:space="preserve"> </w:t>
      </w:r>
      <w:proofErr w:type="spellStart"/>
      <w:r w:rsidRPr="00BC3610">
        <w:rPr>
          <w:rFonts w:cs="Times New Roman"/>
          <w:i/>
          <w:szCs w:val="28"/>
        </w:rPr>
        <w:t>International</w:t>
      </w:r>
      <w:proofErr w:type="spellEnd"/>
      <w:r w:rsidRPr="00BC3610">
        <w:rPr>
          <w:rFonts w:cs="Times New Roman"/>
          <w:i/>
          <w:szCs w:val="28"/>
        </w:rPr>
        <w:t xml:space="preserve"> </w:t>
      </w:r>
      <w:proofErr w:type="spellStart"/>
      <w:r w:rsidRPr="00BC3610">
        <w:rPr>
          <w:rFonts w:cs="Times New Roman"/>
          <w:i/>
          <w:szCs w:val="28"/>
        </w:rPr>
        <w:t>Trends</w:t>
      </w:r>
      <w:proofErr w:type="spellEnd"/>
      <w:r w:rsidRPr="00BC3610">
        <w:rPr>
          <w:rFonts w:cs="Times New Roman"/>
          <w:i/>
          <w:szCs w:val="28"/>
        </w:rPr>
        <w:t xml:space="preserve"> </w:t>
      </w:r>
      <w:proofErr w:type="spellStart"/>
      <w:r w:rsidRPr="00BC3610">
        <w:rPr>
          <w:rFonts w:cs="Times New Roman"/>
          <w:i/>
          <w:szCs w:val="28"/>
        </w:rPr>
        <w:t>in</w:t>
      </w:r>
      <w:proofErr w:type="spellEnd"/>
      <w:r w:rsidRPr="00BC3610">
        <w:rPr>
          <w:rFonts w:cs="Times New Roman"/>
          <w:i/>
          <w:szCs w:val="28"/>
        </w:rPr>
        <w:t xml:space="preserve"> </w:t>
      </w:r>
      <w:proofErr w:type="spellStart"/>
      <w:r w:rsidRPr="00BC3610">
        <w:rPr>
          <w:rFonts w:cs="Times New Roman"/>
          <w:i/>
          <w:szCs w:val="28"/>
        </w:rPr>
        <w:t>Science</w:t>
      </w:r>
      <w:proofErr w:type="spellEnd"/>
      <w:r w:rsidRPr="00BC3610">
        <w:rPr>
          <w:rFonts w:cs="Times New Roman"/>
          <w:i/>
          <w:szCs w:val="28"/>
        </w:rPr>
        <w:t xml:space="preserve"> </w:t>
      </w:r>
      <w:proofErr w:type="spellStart"/>
      <w:r w:rsidRPr="00BC3610">
        <w:rPr>
          <w:rFonts w:cs="Times New Roman"/>
          <w:i/>
          <w:szCs w:val="28"/>
        </w:rPr>
        <w:t>and</w:t>
      </w:r>
      <w:proofErr w:type="spellEnd"/>
      <w:r w:rsidRPr="00BC3610">
        <w:rPr>
          <w:rFonts w:cs="Times New Roman"/>
          <w:i/>
          <w:szCs w:val="28"/>
        </w:rPr>
        <w:t xml:space="preserve"> </w:t>
      </w:r>
      <w:proofErr w:type="spellStart"/>
      <w:r w:rsidRPr="00BC3610">
        <w:rPr>
          <w:rFonts w:cs="Times New Roman"/>
          <w:i/>
          <w:szCs w:val="28"/>
        </w:rPr>
        <w:t>Technology</w:t>
      </w:r>
      <w:proofErr w:type="spellEnd"/>
      <w:r w:rsidRPr="00BC3610">
        <w:rPr>
          <w:rFonts w:cs="Times New Roman"/>
          <w:i/>
          <w:szCs w:val="28"/>
        </w:rPr>
        <w:t xml:space="preserve"> Vol.1, </w:t>
      </w:r>
      <w:proofErr w:type="spellStart"/>
      <w:r w:rsidRPr="00BC3610">
        <w:rPr>
          <w:rFonts w:cs="Times New Roman"/>
          <w:i/>
          <w:szCs w:val="28"/>
        </w:rPr>
        <w:t>May</w:t>
      </w:r>
      <w:proofErr w:type="spellEnd"/>
      <w:r w:rsidRPr="00BC3610">
        <w:rPr>
          <w:rFonts w:cs="Times New Roman"/>
          <w:i/>
          <w:szCs w:val="28"/>
        </w:rPr>
        <w:t xml:space="preserve"> 31, 2019</w:t>
      </w:r>
      <w:r w:rsidRPr="00BC3610">
        <w:rPr>
          <w:rFonts w:cs="Times New Roman"/>
          <w:szCs w:val="28"/>
        </w:rPr>
        <w:t xml:space="preserve">, </w:t>
      </w:r>
      <w:proofErr w:type="spellStart"/>
      <w:r w:rsidRPr="00BC3610">
        <w:rPr>
          <w:rFonts w:cs="Times New Roman"/>
          <w:szCs w:val="28"/>
        </w:rPr>
        <w:t>Warsaw</w:t>
      </w:r>
      <w:proofErr w:type="spellEnd"/>
      <w:r w:rsidRPr="00BC3610">
        <w:rPr>
          <w:rFonts w:cs="Times New Roman"/>
          <w:szCs w:val="28"/>
        </w:rPr>
        <w:t xml:space="preserve">, </w:t>
      </w:r>
      <w:proofErr w:type="spellStart"/>
      <w:r w:rsidRPr="00BC3610">
        <w:rPr>
          <w:rFonts w:cs="Times New Roman"/>
          <w:szCs w:val="28"/>
        </w:rPr>
        <w:t>Poland</w:t>
      </w:r>
      <w:proofErr w:type="spellEnd"/>
      <w:r w:rsidRPr="00BC3610">
        <w:rPr>
          <w:rFonts w:cs="Times New Roman"/>
          <w:szCs w:val="28"/>
        </w:rPr>
        <w:t xml:space="preserve"> с. 23-27.</w:t>
      </w:r>
    </w:p>
    <w:p w14:paraId="7DB1DDC9" w14:textId="77777777" w:rsidR="004C1552" w:rsidRPr="00BC3610" w:rsidRDefault="004C1552" w:rsidP="004C1552">
      <w:pPr>
        <w:ind w:firstLine="0"/>
        <w:rPr>
          <w:rFonts w:cs="Times New Roman"/>
          <w:szCs w:val="28"/>
        </w:rPr>
      </w:pPr>
      <w:r w:rsidRPr="00BC3610">
        <w:rPr>
          <w:rFonts w:cs="Times New Roman"/>
          <w:szCs w:val="28"/>
        </w:rPr>
        <w:t>6.</w:t>
      </w:r>
      <w:r w:rsidRPr="00BC3610">
        <w:rPr>
          <w:rFonts w:cs="Times New Roman"/>
          <w:szCs w:val="28"/>
        </w:rPr>
        <w:tab/>
        <w:t xml:space="preserve">Grygorchuk G., </w:t>
      </w:r>
      <w:proofErr w:type="spellStart"/>
      <w:r w:rsidRPr="00BC3610">
        <w:rPr>
          <w:rFonts w:cs="Times New Roman"/>
          <w:szCs w:val="28"/>
        </w:rPr>
        <w:t>Oliynyk</w:t>
      </w:r>
      <w:proofErr w:type="spellEnd"/>
      <w:r w:rsidRPr="00BC3610">
        <w:rPr>
          <w:rFonts w:cs="Times New Roman"/>
          <w:szCs w:val="28"/>
        </w:rPr>
        <w:t xml:space="preserve"> A., Grygorchuk L., </w:t>
      </w:r>
      <w:proofErr w:type="spellStart"/>
      <w:r w:rsidRPr="00BC3610">
        <w:rPr>
          <w:rFonts w:cs="Times New Roman"/>
          <w:szCs w:val="28"/>
        </w:rPr>
        <w:t>Tyrlych</w:t>
      </w:r>
      <w:proofErr w:type="spellEnd"/>
      <w:r w:rsidRPr="00BC3610">
        <w:rPr>
          <w:rFonts w:cs="Times New Roman"/>
          <w:szCs w:val="28"/>
        </w:rPr>
        <w:t xml:space="preserve"> V., </w:t>
      </w:r>
      <w:proofErr w:type="spellStart"/>
      <w:r w:rsidRPr="00BC3610">
        <w:rPr>
          <w:rFonts w:cs="Times New Roman"/>
          <w:szCs w:val="28"/>
        </w:rPr>
        <w:t>Rys</w:t>
      </w:r>
      <w:proofErr w:type="spellEnd"/>
      <w:r w:rsidRPr="00BC3610">
        <w:rPr>
          <w:rFonts w:cs="Times New Roman"/>
          <w:szCs w:val="28"/>
        </w:rPr>
        <w:t xml:space="preserve"> V. </w:t>
      </w:r>
      <w:proofErr w:type="spellStart"/>
      <w:r w:rsidRPr="00BC3610">
        <w:rPr>
          <w:rFonts w:cs="Times New Roman"/>
          <w:szCs w:val="28"/>
        </w:rPr>
        <w:t>Estimation</w:t>
      </w:r>
      <w:proofErr w:type="spellEnd"/>
      <w:r w:rsidRPr="00BC3610">
        <w:rPr>
          <w:rFonts w:cs="Times New Roman"/>
          <w:szCs w:val="28"/>
        </w:rPr>
        <w:t xml:space="preserve"> </w:t>
      </w:r>
      <w:proofErr w:type="spellStart"/>
      <w:r w:rsidRPr="00BC3610">
        <w:rPr>
          <w:rFonts w:cs="Times New Roman"/>
          <w:szCs w:val="28"/>
        </w:rPr>
        <w:t>of</w:t>
      </w:r>
      <w:proofErr w:type="spellEnd"/>
      <w:r w:rsidRPr="00BC3610">
        <w:rPr>
          <w:rFonts w:cs="Times New Roman"/>
          <w:szCs w:val="28"/>
        </w:rPr>
        <w:t xml:space="preserve"> </w:t>
      </w:r>
      <w:proofErr w:type="spellStart"/>
      <w:r w:rsidRPr="00BC3610">
        <w:rPr>
          <w:rFonts w:cs="Times New Roman"/>
          <w:szCs w:val="28"/>
        </w:rPr>
        <w:t>the</w:t>
      </w:r>
      <w:proofErr w:type="spellEnd"/>
      <w:r w:rsidRPr="00BC3610">
        <w:rPr>
          <w:rFonts w:cs="Times New Roman"/>
          <w:szCs w:val="28"/>
        </w:rPr>
        <w:t xml:space="preserve"> </w:t>
      </w:r>
      <w:proofErr w:type="spellStart"/>
      <w:r w:rsidRPr="00BC3610">
        <w:rPr>
          <w:rFonts w:cs="Times New Roman"/>
          <w:szCs w:val="28"/>
        </w:rPr>
        <w:t>durability</w:t>
      </w:r>
      <w:proofErr w:type="spellEnd"/>
      <w:r w:rsidRPr="00BC3610">
        <w:rPr>
          <w:rFonts w:cs="Times New Roman"/>
          <w:szCs w:val="28"/>
        </w:rPr>
        <w:t xml:space="preserve"> </w:t>
      </w:r>
      <w:proofErr w:type="spellStart"/>
      <w:r w:rsidRPr="00BC3610">
        <w:rPr>
          <w:rFonts w:cs="Times New Roman"/>
          <w:szCs w:val="28"/>
        </w:rPr>
        <w:t>of</w:t>
      </w:r>
      <w:proofErr w:type="spellEnd"/>
      <w:r w:rsidRPr="00BC3610">
        <w:rPr>
          <w:rFonts w:cs="Times New Roman"/>
          <w:szCs w:val="28"/>
        </w:rPr>
        <w:t xml:space="preserve"> </w:t>
      </w:r>
      <w:proofErr w:type="spellStart"/>
      <w:r w:rsidRPr="00BC3610">
        <w:rPr>
          <w:rFonts w:cs="Times New Roman"/>
          <w:szCs w:val="28"/>
        </w:rPr>
        <w:t>technological</w:t>
      </w:r>
      <w:proofErr w:type="spellEnd"/>
      <w:r w:rsidRPr="00BC3610">
        <w:rPr>
          <w:rFonts w:cs="Times New Roman"/>
          <w:szCs w:val="28"/>
        </w:rPr>
        <w:t xml:space="preserve"> </w:t>
      </w:r>
      <w:proofErr w:type="spellStart"/>
      <w:r w:rsidRPr="00BC3610">
        <w:rPr>
          <w:rFonts w:cs="Times New Roman"/>
          <w:szCs w:val="28"/>
        </w:rPr>
        <w:t>rotating</w:t>
      </w:r>
      <w:proofErr w:type="spellEnd"/>
      <w:r w:rsidRPr="00BC3610">
        <w:rPr>
          <w:rFonts w:cs="Times New Roman"/>
          <w:szCs w:val="28"/>
        </w:rPr>
        <w:t xml:space="preserve"> </w:t>
      </w:r>
      <w:proofErr w:type="spellStart"/>
      <w:r w:rsidRPr="00BC3610">
        <w:rPr>
          <w:rFonts w:cs="Times New Roman"/>
          <w:szCs w:val="28"/>
        </w:rPr>
        <w:t>objects</w:t>
      </w:r>
      <w:proofErr w:type="spellEnd"/>
      <w:r w:rsidRPr="00BC3610">
        <w:rPr>
          <w:rFonts w:cs="Times New Roman"/>
          <w:szCs w:val="28"/>
        </w:rPr>
        <w:t xml:space="preserve"> </w:t>
      </w:r>
      <w:proofErr w:type="spellStart"/>
      <w:r w:rsidRPr="00BC3610">
        <w:rPr>
          <w:rFonts w:cs="Times New Roman"/>
          <w:szCs w:val="28"/>
        </w:rPr>
        <w:t>by</w:t>
      </w:r>
      <w:proofErr w:type="spellEnd"/>
      <w:r w:rsidRPr="00BC3610">
        <w:rPr>
          <w:rFonts w:cs="Times New Roman"/>
          <w:szCs w:val="28"/>
        </w:rPr>
        <w:t xml:space="preserve"> </w:t>
      </w:r>
      <w:proofErr w:type="spellStart"/>
      <w:r w:rsidRPr="00BC3610">
        <w:rPr>
          <w:rFonts w:cs="Times New Roman"/>
          <w:szCs w:val="28"/>
        </w:rPr>
        <w:t>data</w:t>
      </w:r>
      <w:proofErr w:type="spellEnd"/>
      <w:r w:rsidRPr="00BC3610">
        <w:rPr>
          <w:rFonts w:cs="Times New Roman"/>
          <w:szCs w:val="28"/>
        </w:rPr>
        <w:t xml:space="preserve"> </w:t>
      </w:r>
      <w:proofErr w:type="spellStart"/>
      <w:r w:rsidRPr="00BC3610">
        <w:rPr>
          <w:rFonts w:cs="Times New Roman"/>
          <w:szCs w:val="28"/>
        </w:rPr>
        <w:t>on</w:t>
      </w:r>
      <w:proofErr w:type="spellEnd"/>
      <w:r w:rsidRPr="00BC3610">
        <w:rPr>
          <w:rFonts w:cs="Times New Roman"/>
          <w:szCs w:val="28"/>
        </w:rPr>
        <w:t xml:space="preserve"> </w:t>
      </w:r>
      <w:proofErr w:type="spellStart"/>
      <w:r w:rsidRPr="00BC3610">
        <w:rPr>
          <w:rFonts w:cs="Times New Roman"/>
          <w:szCs w:val="28"/>
        </w:rPr>
        <w:t>the</w:t>
      </w:r>
      <w:proofErr w:type="spellEnd"/>
      <w:r w:rsidRPr="00BC3610">
        <w:rPr>
          <w:rFonts w:cs="Times New Roman"/>
          <w:szCs w:val="28"/>
        </w:rPr>
        <w:t xml:space="preserve"> </w:t>
      </w:r>
      <w:proofErr w:type="spellStart"/>
      <w:r w:rsidRPr="00BC3610">
        <w:rPr>
          <w:rFonts w:cs="Times New Roman"/>
          <w:szCs w:val="28"/>
        </w:rPr>
        <w:t>displacement</w:t>
      </w:r>
      <w:proofErr w:type="spellEnd"/>
      <w:r w:rsidRPr="00BC3610">
        <w:rPr>
          <w:rFonts w:cs="Times New Roman"/>
          <w:szCs w:val="28"/>
        </w:rPr>
        <w:t xml:space="preserve"> </w:t>
      </w:r>
      <w:proofErr w:type="spellStart"/>
      <w:r w:rsidRPr="00BC3610">
        <w:rPr>
          <w:rFonts w:cs="Times New Roman"/>
          <w:szCs w:val="28"/>
        </w:rPr>
        <w:t>of</w:t>
      </w:r>
      <w:proofErr w:type="spellEnd"/>
      <w:r w:rsidRPr="00BC3610">
        <w:rPr>
          <w:rFonts w:cs="Times New Roman"/>
          <w:szCs w:val="28"/>
        </w:rPr>
        <w:t xml:space="preserve"> </w:t>
      </w:r>
      <w:proofErr w:type="spellStart"/>
      <w:r w:rsidRPr="00BC3610">
        <w:rPr>
          <w:rFonts w:cs="Times New Roman"/>
          <w:szCs w:val="28"/>
        </w:rPr>
        <w:t>their</w:t>
      </w:r>
      <w:proofErr w:type="spellEnd"/>
      <w:r w:rsidRPr="00BC3610">
        <w:rPr>
          <w:rFonts w:cs="Times New Roman"/>
          <w:szCs w:val="28"/>
        </w:rPr>
        <w:t xml:space="preserve"> </w:t>
      </w:r>
      <w:proofErr w:type="spellStart"/>
      <w:r w:rsidRPr="00BC3610">
        <w:rPr>
          <w:rFonts w:cs="Times New Roman"/>
          <w:szCs w:val="28"/>
        </w:rPr>
        <w:t>surface</w:t>
      </w:r>
      <w:proofErr w:type="spellEnd"/>
      <w:r w:rsidRPr="00BC3610">
        <w:rPr>
          <w:rFonts w:cs="Times New Roman"/>
          <w:szCs w:val="28"/>
        </w:rPr>
        <w:t xml:space="preserve"> </w:t>
      </w:r>
      <w:proofErr w:type="spellStart"/>
      <w:r w:rsidRPr="00BC3610">
        <w:rPr>
          <w:rFonts w:cs="Times New Roman"/>
          <w:szCs w:val="28"/>
        </w:rPr>
        <w:t>points</w:t>
      </w:r>
      <w:proofErr w:type="spellEnd"/>
      <w:r w:rsidRPr="00BC3610">
        <w:rPr>
          <w:rFonts w:cs="Times New Roman"/>
          <w:szCs w:val="28"/>
        </w:rPr>
        <w:t>.</w:t>
      </w:r>
      <w:r w:rsidRPr="00BC3610">
        <w:t xml:space="preserve"> 2020 10th </w:t>
      </w:r>
      <w:proofErr w:type="spellStart"/>
      <w:r w:rsidRPr="00BC3610">
        <w:t>International</w:t>
      </w:r>
      <w:proofErr w:type="spellEnd"/>
      <w:r w:rsidRPr="00BC3610">
        <w:t xml:space="preserve"> </w:t>
      </w:r>
      <w:proofErr w:type="spellStart"/>
      <w:r w:rsidRPr="00BC3610">
        <w:t>Conference</w:t>
      </w:r>
      <w:proofErr w:type="spellEnd"/>
      <w:r w:rsidRPr="00BC3610">
        <w:t xml:space="preserve"> </w:t>
      </w:r>
      <w:proofErr w:type="spellStart"/>
      <w:r w:rsidRPr="00BC3610">
        <w:t>on</w:t>
      </w:r>
      <w:proofErr w:type="spellEnd"/>
      <w:r w:rsidRPr="00BC3610">
        <w:t xml:space="preserve"> </w:t>
      </w:r>
      <w:proofErr w:type="spellStart"/>
      <w:r w:rsidRPr="00BC3610">
        <w:t>Advanced</w:t>
      </w:r>
      <w:proofErr w:type="spellEnd"/>
      <w:r w:rsidRPr="00BC3610">
        <w:t xml:space="preserve"> </w:t>
      </w:r>
      <w:proofErr w:type="spellStart"/>
      <w:r w:rsidRPr="00BC3610">
        <w:t>Computer</w:t>
      </w:r>
      <w:proofErr w:type="spellEnd"/>
      <w:r w:rsidRPr="00BC3610">
        <w:t xml:space="preserve"> </w:t>
      </w:r>
      <w:proofErr w:type="spellStart"/>
      <w:r w:rsidRPr="00BC3610">
        <w:t>Information</w:t>
      </w:r>
      <w:proofErr w:type="spellEnd"/>
      <w:r w:rsidRPr="00BC3610">
        <w:t xml:space="preserve"> Technologies (ACIT), </w:t>
      </w:r>
      <w:proofErr w:type="spellStart"/>
      <w:r w:rsidRPr="00BC3610">
        <w:t>Deggendorf</w:t>
      </w:r>
      <w:proofErr w:type="spellEnd"/>
      <w:r w:rsidRPr="00BC3610">
        <w:t xml:space="preserve">, </w:t>
      </w:r>
      <w:proofErr w:type="spellStart"/>
      <w:r w:rsidRPr="00BC3610">
        <w:t>Germany</w:t>
      </w:r>
      <w:proofErr w:type="spellEnd"/>
      <w:r w:rsidRPr="00BC3610">
        <w:t xml:space="preserve">, 16-18 </w:t>
      </w:r>
      <w:proofErr w:type="spellStart"/>
      <w:r w:rsidRPr="00BC3610">
        <w:t>Sept</w:t>
      </w:r>
      <w:proofErr w:type="spellEnd"/>
      <w:r w:rsidRPr="00BC3610">
        <w:t xml:space="preserve">. 2020. P. 265–268. DOI: 10.1109/ACIT49673.2020.9209013. ISBN:978-1-7281-6759-6. (Індексується в </w:t>
      </w:r>
      <w:proofErr w:type="spellStart"/>
      <w:r w:rsidRPr="00BC3610">
        <w:t>Scopus</w:t>
      </w:r>
      <w:proofErr w:type="spellEnd"/>
      <w:r w:rsidRPr="00BC3610">
        <w:t xml:space="preserve"> та </w:t>
      </w:r>
      <w:proofErr w:type="spellStart"/>
      <w:r w:rsidRPr="00BC3610">
        <w:t>Web</w:t>
      </w:r>
      <w:proofErr w:type="spellEnd"/>
      <w:r w:rsidRPr="00BC3610">
        <w:t xml:space="preserve"> </w:t>
      </w:r>
      <w:proofErr w:type="spellStart"/>
      <w:r w:rsidRPr="00BC3610">
        <w:t>of</w:t>
      </w:r>
      <w:proofErr w:type="spellEnd"/>
      <w:r w:rsidRPr="00BC3610">
        <w:t xml:space="preserve"> </w:t>
      </w:r>
      <w:proofErr w:type="spellStart"/>
      <w:r w:rsidRPr="00BC3610">
        <w:t>Science</w:t>
      </w:r>
      <w:proofErr w:type="spellEnd"/>
      <w:r w:rsidRPr="00BC3610">
        <w:t>).</w:t>
      </w:r>
    </w:p>
    <w:bookmarkEnd w:id="2"/>
    <w:p w14:paraId="2B9665C0" w14:textId="77777777" w:rsidR="004C1552" w:rsidRPr="00BC3610" w:rsidRDefault="004C1552" w:rsidP="004C1552">
      <w:pPr>
        <w:jc w:val="center"/>
        <w:rPr>
          <w:rFonts w:cs="Times New Roman"/>
          <w:b/>
          <w:bCs/>
          <w:szCs w:val="28"/>
          <w:shd w:val="clear" w:color="auto" w:fill="FFFFFF"/>
          <w:lang w:val="en-US"/>
        </w:rPr>
      </w:pPr>
      <w:r w:rsidRPr="00BC3610">
        <w:rPr>
          <w:rFonts w:cs="Times New Roman"/>
          <w:b/>
          <w:bCs/>
          <w:szCs w:val="28"/>
        </w:rPr>
        <w:br w:type="page"/>
      </w:r>
      <w:r w:rsidRPr="00BC3610">
        <w:rPr>
          <w:rFonts w:cs="Times New Roman"/>
          <w:b/>
          <w:bCs/>
          <w:szCs w:val="28"/>
          <w:shd w:val="clear" w:color="auto" w:fill="FFFFFF"/>
          <w:lang w:val="en-US"/>
        </w:rPr>
        <w:lastRenderedPageBreak/>
        <w:t>SUMMARY</w:t>
      </w:r>
    </w:p>
    <w:p w14:paraId="43CA48CC" w14:textId="77777777" w:rsidR="004C1552" w:rsidRPr="00BC3610" w:rsidRDefault="004C1552" w:rsidP="004C1552">
      <w:pPr>
        <w:jc w:val="center"/>
        <w:rPr>
          <w:rFonts w:cs="Times New Roman"/>
          <w:szCs w:val="28"/>
          <w:shd w:val="clear" w:color="auto" w:fill="FFFFFF"/>
          <w:lang w:val="en-US"/>
        </w:rPr>
      </w:pPr>
    </w:p>
    <w:p w14:paraId="42578FFA" w14:textId="51B55BC9" w:rsidR="004C1552" w:rsidRPr="00BC3610" w:rsidRDefault="004C1552" w:rsidP="004C1552">
      <w:pPr>
        <w:rPr>
          <w:rFonts w:eastAsia="Times New Roman" w:cs="Times New Roman"/>
          <w:szCs w:val="28"/>
          <w:lang w:val="en-US" w:eastAsia="ru-RU"/>
        </w:rPr>
      </w:pPr>
      <w:r w:rsidRPr="00BC3610">
        <w:rPr>
          <w:rFonts w:cs="Times New Roman"/>
          <w:b/>
          <w:szCs w:val="28"/>
          <w:shd w:val="clear" w:color="auto" w:fill="FFFFFF"/>
          <w:lang w:val="en-US"/>
        </w:rPr>
        <w:t xml:space="preserve"> </w:t>
      </w:r>
      <w:r w:rsidRPr="00BC3610">
        <w:rPr>
          <w:rStyle w:val="tlid-translation"/>
          <w:i/>
          <w:szCs w:val="28"/>
          <w:lang w:val="en"/>
        </w:rPr>
        <w:t xml:space="preserve">Grygorchuk </w:t>
      </w:r>
      <w:r w:rsidRPr="00BC3610">
        <w:rPr>
          <w:rStyle w:val="tlid-translation"/>
          <w:i/>
          <w:szCs w:val="28"/>
          <w:lang w:val="en-US"/>
        </w:rPr>
        <w:t>G.V</w:t>
      </w:r>
      <w:r w:rsidRPr="00BC3610">
        <w:rPr>
          <w:rStyle w:val="tlid-translation"/>
          <w:i/>
          <w:szCs w:val="28"/>
        </w:rPr>
        <w:t>.</w:t>
      </w:r>
      <w:r w:rsidRPr="00BC3610">
        <w:rPr>
          <w:rFonts w:eastAsia="Times New Roman" w:cs="Times New Roman"/>
          <w:szCs w:val="28"/>
          <w:lang w:val="en" w:eastAsia="ru-RU"/>
        </w:rPr>
        <w:t xml:space="preserve"> Models and means to increase the efficiency of automated control of technological processes on long quasi-cylindrical rotating objects. – Qualifying scientific work on the rights of the manuscript</w:t>
      </w:r>
      <w:r w:rsidRPr="00BC3610">
        <w:rPr>
          <w:rFonts w:eastAsia="Times New Roman" w:cs="Times New Roman"/>
          <w:szCs w:val="28"/>
          <w:lang w:val="en-US" w:eastAsia="ru-RU"/>
        </w:rPr>
        <w:t>.</w:t>
      </w:r>
    </w:p>
    <w:p w14:paraId="343B49CE" w14:textId="7D7C6D2C" w:rsidR="004C1552" w:rsidRDefault="004C1552" w:rsidP="004C1552">
      <w:pPr>
        <w:rPr>
          <w:rFonts w:eastAsia="Times New Roman" w:cs="Times New Roman"/>
          <w:szCs w:val="28"/>
          <w:lang w:val="en" w:eastAsia="ru-RU"/>
        </w:rPr>
      </w:pPr>
      <w:r w:rsidRPr="00BC3610">
        <w:rPr>
          <w:rFonts w:eastAsia="Times New Roman" w:cs="Times New Roman"/>
          <w:szCs w:val="28"/>
          <w:lang w:val="en" w:eastAsia="ru-RU"/>
        </w:rPr>
        <w:t>Thesis for the degree of Doctor of Philosophy in specialty 151 – Automation and computer-integrated technologies (15 – automation and instrumentation). – Ivano-Frankivsk National Technical University of Oil and Gas, Ivano-Frankivsk, 2020.</w:t>
      </w:r>
    </w:p>
    <w:p w14:paraId="618B3176" w14:textId="37765199" w:rsidR="004C1552" w:rsidRPr="00BC3610" w:rsidRDefault="002F2121" w:rsidP="002F2121">
      <w:pPr>
        <w:ind w:firstLine="0"/>
        <w:rPr>
          <w:rFonts w:cs="Times New Roman"/>
          <w:szCs w:val="28"/>
          <w:lang w:val="en-GB"/>
        </w:rPr>
      </w:pPr>
      <w:r>
        <w:rPr>
          <w:rFonts w:cs="Times New Roman"/>
          <w:szCs w:val="28"/>
        </w:rPr>
        <w:t xml:space="preserve">          </w:t>
      </w:r>
      <w:r w:rsidR="004C1552" w:rsidRPr="00BC3610">
        <w:rPr>
          <w:rFonts w:cs="Times New Roman"/>
          <w:szCs w:val="28"/>
          <w:lang w:val="en-GB"/>
        </w:rPr>
        <w:t xml:space="preserve">The thesis deals with the solution of the scientific and practical problem for determining the technical condition of </w:t>
      </w:r>
      <w:proofErr w:type="spellStart"/>
      <w:r w:rsidR="004C1552" w:rsidRPr="00BC3610">
        <w:rPr>
          <w:rFonts w:cs="Times New Roman"/>
          <w:szCs w:val="28"/>
          <w:lang w:val="en-GB"/>
        </w:rPr>
        <w:t>th</w:t>
      </w:r>
      <w:proofErr w:type="spellEnd"/>
      <w:r w:rsidR="004C1552">
        <w:rPr>
          <w:rFonts w:cs="Times New Roman"/>
          <w:szCs w:val="28"/>
          <w:lang w:val="en-US"/>
        </w:rPr>
        <w:t>ban</w:t>
      </w:r>
      <w:r w:rsidR="004C1552" w:rsidRPr="00BC3610">
        <w:rPr>
          <w:rFonts w:cs="Times New Roman"/>
          <w:szCs w:val="28"/>
          <w:lang w:val="en-GB"/>
        </w:rPr>
        <w:t xml:space="preserve">e structural elements of the technological equipment applied by the sugar industry, which has a geometric configuration of long </w:t>
      </w:r>
      <w:r w:rsidR="004C1552" w:rsidRPr="00BC3610">
        <w:rPr>
          <w:rFonts w:eastAsia="Times New Roman" w:cs="Times New Roman"/>
          <w:szCs w:val="28"/>
          <w:lang w:val="en" w:eastAsia="ru-RU"/>
        </w:rPr>
        <w:t>rotating</w:t>
      </w:r>
      <w:r w:rsidR="004C1552" w:rsidRPr="00BC3610">
        <w:rPr>
          <w:rFonts w:cs="Times New Roman"/>
          <w:szCs w:val="28"/>
          <w:lang w:val="en-GB"/>
        </w:rPr>
        <w:t xml:space="preserve"> objects by automated control over their condition using theoretical and experimental methods. In order to save resources on repair work, </w:t>
      </w:r>
      <w:r w:rsidR="004C1552" w:rsidRPr="00BC3610">
        <w:rPr>
          <w:rStyle w:val="tlid-translation"/>
          <w:szCs w:val="28"/>
          <w:lang w:val="en"/>
        </w:rPr>
        <w:t xml:space="preserve">the main attention is paid to </w:t>
      </w:r>
      <w:r w:rsidR="004C1552" w:rsidRPr="00BC3610">
        <w:rPr>
          <w:rFonts w:cs="Times New Roman"/>
          <w:szCs w:val="28"/>
          <w:lang w:val="en-GB"/>
        </w:rPr>
        <w:t xml:space="preserve">the usage of methods of mathematical </w:t>
      </w:r>
      <w:proofErr w:type="spellStart"/>
      <w:r w:rsidR="004C1552" w:rsidRPr="00BC3610">
        <w:rPr>
          <w:rFonts w:cs="Times New Roman"/>
          <w:szCs w:val="28"/>
          <w:lang w:val="en-GB"/>
        </w:rPr>
        <w:t>modeling</w:t>
      </w:r>
      <w:proofErr w:type="spellEnd"/>
      <w:r w:rsidR="004C1552" w:rsidRPr="00BC3610">
        <w:rPr>
          <w:rFonts w:cs="Times New Roman"/>
          <w:szCs w:val="28"/>
          <w:lang w:val="en-GB"/>
        </w:rPr>
        <w:t xml:space="preserve"> of technological processes that require minimal experimental diagnostic information.</w:t>
      </w:r>
    </w:p>
    <w:p w14:paraId="33F55C9A" w14:textId="77777777" w:rsidR="004C1552" w:rsidRPr="00BC3610" w:rsidRDefault="004C1552" w:rsidP="004C1552">
      <w:pPr>
        <w:rPr>
          <w:rFonts w:cs="Times New Roman"/>
          <w:szCs w:val="28"/>
          <w:lang w:val="en-GB"/>
        </w:rPr>
      </w:pPr>
      <w:r w:rsidRPr="00BC3610">
        <w:rPr>
          <w:rFonts w:cs="Times New Roman"/>
          <w:szCs w:val="28"/>
          <w:lang w:val="en-GB"/>
        </w:rPr>
        <w:t>The introduction substantiates the relevance of research objectives, shows the relationship with scientific programs, plans, topics, scientific novelty and practical significance of the results, analysis of personal contribution to the publication on the topic, defines the purpose, object and subject of research, the number of publications and the degree of approbation of the work were analysed.</w:t>
      </w:r>
    </w:p>
    <w:p w14:paraId="66EE4687" w14:textId="77777777" w:rsidR="004C1552" w:rsidRPr="00BC3610" w:rsidRDefault="004C1552" w:rsidP="004C1552">
      <w:pPr>
        <w:rPr>
          <w:rFonts w:eastAsia="Times New Roman" w:cs="Times New Roman"/>
          <w:szCs w:val="28"/>
          <w:lang w:val="en" w:eastAsia="ru-RU"/>
        </w:rPr>
      </w:pPr>
      <w:r w:rsidRPr="00BC3610">
        <w:rPr>
          <w:rFonts w:eastAsia="Times New Roman" w:cs="Times New Roman"/>
          <w:szCs w:val="28"/>
          <w:lang w:val="en" w:eastAsia="ru-RU"/>
        </w:rPr>
        <w:t>In the first section the analysis of L</w:t>
      </w:r>
      <w:r w:rsidRPr="00BC3610">
        <w:rPr>
          <w:rFonts w:eastAsia="Times New Roman" w:cs="Times New Roman"/>
          <w:szCs w:val="28"/>
          <w:lang w:val="en-US" w:eastAsia="ru-RU"/>
        </w:rPr>
        <w:t>R</w:t>
      </w:r>
      <w:r w:rsidRPr="00BC3610">
        <w:rPr>
          <w:rFonts w:eastAsia="Times New Roman" w:cs="Times New Roman"/>
          <w:szCs w:val="28"/>
          <w:lang w:val="en" w:eastAsia="ru-RU"/>
        </w:rPr>
        <w:t>O (long rotating objects) as objects of control is carried out, features of their designs are studied, the analysis of existing methods of experimental researches of LRO with the indication of available is performed.</w:t>
      </w:r>
    </w:p>
    <w:p w14:paraId="5E1486ED" w14:textId="77777777" w:rsidR="004C1552" w:rsidRPr="00BC3610" w:rsidRDefault="004C1552" w:rsidP="004C1552">
      <w:pPr>
        <w:rPr>
          <w:rFonts w:eastAsia="Times New Roman" w:cs="Times New Roman"/>
          <w:szCs w:val="28"/>
          <w:lang w:val="en" w:eastAsia="ru-RU"/>
        </w:rPr>
      </w:pPr>
      <w:r w:rsidRPr="00BC3610">
        <w:rPr>
          <w:rFonts w:eastAsia="Times New Roman" w:cs="Times New Roman"/>
          <w:szCs w:val="28"/>
          <w:lang w:val="en" w:eastAsia="ru-RU"/>
        </w:rPr>
        <w:t>The analysis of existing mathematical models for estimating the parameters of the stress state of the studied objects with the indication of unsolved modeling problems is carried out, the problems that can be solved in the process of work are outlined.</w:t>
      </w:r>
    </w:p>
    <w:p w14:paraId="548922CA" w14:textId="77777777" w:rsidR="004C1552" w:rsidRPr="00BC3610" w:rsidRDefault="004C1552" w:rsidP="004C1552">
      <w:pPr>
        <w:rPr>
          <w:rFonts w:eastAsia="Times New Roman" w:cs="Times New Roman"/>
          <w:szCs w:val="28"/>
          <w:lang w:val="en" w:eastAsia="ru-RU"/>
        </w:rPr>
      </w:pPr>
      <w:r w:rsidRPr="00BC3610">
        <w:rPr>
          <w:rFonts w:eastAsia="Times New Roman" w:cs="Times New Roman"/>
          <w:szCs w:val="28"/>
          <w:lang w:val="en" w:eastAsia="ru-RU"/>
        </w:rPr>
        <w:t>The analysis of existing mathematical models for estimating the parameters of the stress state of the studied objects with the indication of unsolved modeling problems, the problems that can be solved in the process of work.</w:t>
      </w:r>
    </w:p>
    <w:p w14:paraId="2C08806B" w14:textId="77777777" w:rsidR="004C1552" w:rsidRPr="00BC3610" w:rsidRDefault="004C1552" w:rsidP="004C1552">
      <w:pPr>
        <w:rPr>
          <w:rFonts w:eastAsia="Times New Roman" w:cs="Times New Roman"/>
          <w:szCs w:val="28"/>
          <w:lang w:val="en" w:eastAsia="ru-RU"/>
        </w:rPr>
      </w:pPr>
      <w:r w:rsidRPr="00BC3610">
        <w:rPr>
          <w:rFonts w:eastAsia="Times New Roman" w:cs="Times New Roman"/>
          <w:szCs w:val="28"/>
          <w:lang w:val="en" w:eastAsia="ru-RU"/>
        </w:rPr>
        <w:lastRenderedPageBreak/>
        <w:t>It is indicated that it is necessary to develop such engineering methods for calculating the parameters of technical condition (stress- strain state taking into account the topology of the object, banding structural elements, aerodynamic characteristics for the blade unit of long rotating objects), which would allow with accuracy due to production requirements to characterize changes in long cylindrical objects without additional detailed information about all forces and loads, factors of chemical, thermal, aerodynamic influence w ich acted on object in the course of its long operation. The following class of problems is singled out that need to be solved in the process of studying the technical condition of long rotated objects and mathematical modeling of the process of deformation and stress state of long cylindrical objects by changing their spatial configuration:</w:t>
      </w:r>
    </w:p>
    <w:p w14:paraId="5D3344F6" w14:textId="77777777" w:rsidR="004C1552" w:rsidRPr="00BC3610" w:rsidRDefault="004C1552" w:rsidP="004C1552">
      <w:pPr>
        <w:rPr>
          <w:rFonts w:eastAsia="Times New Roman" w:cs="Times New Roman"/>
          <w:szCs w:val="28"/>
          <w:lang w:val="en" w:eastAsia="ru-RU"/>
        </w:rPr>
      </w:pPr>
      <w:r w:rsidRPr="00BC3610">
        <w:rPr>
          <w:rFonts w:eastAsia="Times New Roman" w:cs="Times New Roman"/>
          <w:szCs w:val="28"/>
          <w:lang w:val="en" w:eastAsia="ru-RU"/>
        </w:rPr>
        <w:t>- analysis of modern methods for assessing the technical condition of structural elements of long cylindrical objects used in the sugar industry;</w:t>
      </w:r>
    </w:p>
    <w:p w14:paraId="12E98522" w14:textId="77777777" w:rsidR="004C1552" w:rsidRPr="00BC3610" w:rsidRDefault="004C1552" w:rsidP="004C1552">
      <w:pPr>
        <w:rPr>
          <w:rFonts w:eastAsia="Times New Roman" w:cs="Times New Roman"/>
          <w:szCs w:val="28"/>
          <w:lang w:val="en" w:eastAsia="ru-RU"/>
        </w:rPr>
      </w:pPr>
      <w:r w:rsidRPr="00BC3610">
        <w:rPr>
          <w:rFonts w:eastAsia="Times New Roman" w:cs="Times New Roman"/>
          <w:szCs w:val="28"/>
          <w:lang w:val="en" w:eastAsia="ru-RU"/>
        </w:rPr>
        <w:t>- mathematical modeling of the stress-strain state of technological elements of the structure in sugar production on the basis of changes in their spatial configuration, and, in particular, the process of their banding;</w:t>
      </w:r>
    </w:p>
    <w:p w14:paraId="23A5352E" w14:textId="77777777" w:rsidR="004C1552" w:rsidRPr="00BC3610" w:rsidRDefault="004C1552" w:rsidP="004C1552">
      <w:pPr>
        <w:rPr>
          <w:rFonts w:eastAsia="Times New Roman" w:cs="Times New Roman"/>
          <w:szCs w:val="28"/>
          <w:lang w:val="en" w:eastAsia="ru-RU"/>
        </w:rPr>
      </w:pPr>
      <w:r w:rsidRPr="00BC3610">
        <w:rPr>
          <w:rFonts w:eastAsia="Times New Roman" w:cs="Times New Roman"/>
          <w:szCs w:val="28"/>
          <w:lang w:val="en" w:eastAsia="ru-RU"/>
        </w:rPr>
        <w:t>- mathematical modeling of aerodynamic effects on long rotating objects fans taking into account the wear of the blades with an assessment of the accuracy of aerodynamic models;</w:t>
      </w:r>
    </w:p>
    <w:p w14:paraId="13F5F8A9" w14:textId="77777777" w:rsidR="004C1552" w:rsidRPr="00BC3610" w:rsidRDefault="004C1552" w:rsidP="004C1552">
      <w:pPr>
        <w:rPr>
          <w:rFonts w:eastAsia="Times New Roman" w:cs="Times New Roman"/>
          <w:szCs w:val="28"/>
          <w:lang w:val="en" w:eastAsia="ru-RU"/>
        </w:rPr>
      </w:pPr>
      <w:r w:rsidRPr="00BC3610">
        <w:rPr>
          <w:rFonts w:eastAsia="Times New Roman" w:cs="Times New Roman"/>
          <w:szCs w:val="28"/>
          <w:lang w:val="en" w:eastAsia="ru-RU"/>
        </w:rPr>
        <w:t>- development of models and software for restoration of elements of the blade unit of industrial fans used in the sugar industry;</w:t>
      </w:r>
    </w:p>
    <w:p w14:paraId="5E5121CA" w14:textId="77777777" w:rsidR="004C1552" w:rsidRPr="00BC3610" w:rsidRDefault="004C1552" w:rsidP="004C1552">
      <w:pPr>
        <w:rPr>
          <w:rFonts w:eastAsia="Times New Roman" w:cs="Times New Roman"/>
          <w:szCs w:val="28"/>
          <w:lang w:val="en" w:eastAsia="ru-RU"/>
        </w:rPr>
      </w:pPr>
      <w:r w:rsidRPr="00BC3610">
        <w:rPr>
          <w:rFonts w:eastAsia="Times New Roman" w:cs="Times New Roman"/>
          <w:szCs w:val="28"/>
          <w:lang w:val="en" w:eastAsia="ru-RU"/>
        </w:rPr>
        <w:t>- development of methodology for calculating the economic efficiency of research on the technical condition of long rotating objects design elements used in the sugar industry;</w:t>
      </w:r>
    </w:p>
    <w:p w14:paraId="698A3DA3" w14:textId="77777777" w:rsidR="004C1552" w:rsidRPr="00BC3610" w:rsidRDefault="004C1552" w:rsidP="004C1552">
      <w:pPr>
        <w:rPr>
          <w:rFonts w:eastAsia="Times New Roman" w:cs="Times New Roman"/>
          <w:szCs w:val="28"/>
          <w:lang w:val="en-US" w:eastAsia="ru-RU"/>
        </w:rPr>
      </w:pPr>
      <w:r w:rsidRPr="00BC3610">
        <w:rPr>
          <w:rFonts w:eastAsia="Times New Roman" w:cs="Times New Roman"/>
          <w:szCs w:val="28"/>
          <w:lang w:val="en" w:eastAsia="ru-RU"/>
        </w:rPr>
        <w:t>- creation of methods for assessing durability of technological design elements in sugar production on the basis of changes in their spatial configuration and the action of other force factors.</w:t>
      </w:r>
    </w:p>
    <w:p w14:paraId="776B8EB2" w14:textId="77777777" w:rsidR="004C1552" w:rsidRPr="00BC3610" w:rsidRDefault="004C1552" w:rsidP="004C1552">
      <w:pPr>
        <w:rPr>
          <w:rFonts w:eastAsia="Times New Roman" w:cs="Times New Roman"/>
          <w:szCs w:val="28"/>
          <w:lang w:val="en" w:eastAsia="ru-RU"/>
        </w:rPr>
      </w:pPr>
      <w:r w:rsidRPr="00BC3610">
        <w:rPr>
          <w:rFonts w:eastAsia="Times New Roman" w:cs="Times New Roman"/>
          <w:szCs w:val="28"/>
          <w:lang w:val="en" w:eastAsia="ru-RU"/>
        </w:rPr>
        <w:t xml:space="preserve">In the second section the class of problems for technical diagnostics and control, incorrect from the mathematical point of view is formalized for which the regularizing algorithm is constructed. The solution </w:t>
      </w:r>
      <w:r w:rsidRPr="00BC3610">
        <w:rPr>
          <w:rFonts w:eastAsia="Times New Roman" w:cs="Times New Roman"/>
          <w:szCs w:val="28"/>
          <w:lang w:val="en-US" w:eastAsia="ru-RU"/>
        </w:rPr>
        <w:t>is given to the problem of assessing the change in the stress-strain state of a model object with a real geometric configuration based on the data on the movement of surface points.</w:t>
      </w:r>
      <w:r w:rsidRPr="00BC3610">
        <w:rPr>
          <w:rFonts w:eastAsia="Times New Roman" w:cs="Times New Roman"/>
          <w:szCs w:val="28"/>
          <w:lang w:val="en" w:eastAsia="ru-RU"/>
        </w:rPr>
        <w:t xml:space="preserve"> The solution to the problem of </w:t>
      </w:r>
      <w:r w:rsidRPr="00BC3610">
        <w:rPr>
          <w:rFonts w:eastAsia="Times New Roman" w:cs="Times New Roman"/>
          <w:szCs w:val="28"/>
          <w:lang w:val="en-US" w:eastAsia="ru-RU"/>
        </w:rPr>
        <w:t>stress strained state</w:t>
      </w:r>
      <w:r w:rsidRPr="00BC3610">
        <w:rPr>
          <w:rFonts w:eastAsia="Times New Roman" w:cs="Times New Roman"/>
          <w:szCs w:val="28"/>
          <w:lang w:val="en" w:eastAsia="ru-RU"/>
        </w:rPr>
        <w:t xml:space="preserve"> of the </w:t>
      </w:r>
      <w:r w:rsidRPr="00BC3610">
        <w:rPr>
          <w:rFonts w:eastAsia="Times New Roman" w:cs="Times New Roman"/>
          <w:szCs w:val="28"/>
          <w:lang w:val="en" w:eastAsia="ru-RU"/>
        </w:rPr>
        <w:lastRenderedPageBreak/>
        <w:t xml:space="preserve">technological pipe, which in the process of operation is subject to banding is constructed on the basis of the solution of the </w:t>
      </w:r>
      <w:proofErr w:type="spellStart"/>
      <w:r w:rsidRPr="00BC3610">
        <w:rPr>
          <w:rFonts w:eastAsia="Times New Roman" w:cs="Times New Roman"/>
          <w:szCs w:val="28"/>
          <w:lang w:val="en" w:eastAsia="ru-RU"/>
        </w:rPr>
        <w:t>Lamé</w:t>
      </w:r>
      <w:proofErr w:type="spellEnd"/>
      <w:r w:rsidRPr="00BC3610">
        <w:rPr>
          <w:rFonts w:eastAsia="Times New Roman" w:cs="Times New Roman"/>
          <w:szCs w:val="28"/>
          <w:lang w:val="en" w:eastAsia="ru-RU"/>
        </w:rPr>
        <w:t xml:space="preserve"> problem for a two-layer pipe. The change of the stress-strain state in the real technological object of the sugar industry </w:t>
      </w:r>
      <w:r w:rsidRPr="00BC3610">
        <w:rPr>
          <w:rFonts w:eastAsia="Times New Roman" w:cs="Times New Roman"/>
          <w:szCs w:val="28"/>
          <w:lang w:val="en-US" w:eastAsia="ru-RU"/>
        </w:rPr>
        <w:t>is investigated</w:t>
      </w:r>
      <w:r w:rsidRPr="00BC3610">
        <w:rPr>
          <w:rFonts w:eastAsia="Times New Roman" w:cs="Times New Roman"/>
          <w:szCs w:val="28"/>
          <w:lang w:val="en" w:eastAsia="ru-RU"/>
        </w:rPr>
        <w:t>, which in the process of operation undergoes significant technological influences and has a complex spatial configuration of the axis. The peculiarities of the change of 6 components of the stress tensor by the displacements of 6 points of the surface of the investigated thermal objects of the sugar industry are studied.</w:t>
      </w:r>
    </w:p>
    <w:p w14:paraId="744E45DC" w14:textId="77777777" w:rsidR="004C1552" w:rsidRPr="00BC3610" w:rsidRDefault="004C1552" w:rsidP="004C1552">
      <w:pPr>
        <w:rPr>
          <w:rFonts w:eastAsia="Times New Roman" w:cs="Times New Roman"/>
          <w:szCs w:val="28"/>
          <w:lang w:val="en-US" w:eastAsia="ru-RU"/>
        </w:rPr>
      </w:pPr>
      <w:r w:rsidRPr="00BC3610">
        <w:rPr>
          <w:rFonts w:eastAsia="Times New Roman" w:cs="Times New Roman"/>
          <w:szCs w:val="28"/>
          <w:lang w:val="en-US" w:eastAsia="ru-RU"/>
        </w:rPr>
        <w:t>The features of the change of 6 components of the stress tensor along the displacements of 6 points of the surface of the investigated TOCP (technological object of the sugar industry) have been studied.</w:t>
      </w:r>
    </w:p>
    <w:p w14:paraId="79DB0B38" w14:textId="15C5158E" w:rsidR="004C1552" w:rsidRPr="00BC3610" w:rsidRDefault="004C1552" w:rsidP="004C1552">
      <w:pPr>
        <w:rPr>
          <w:rFonts w:eastAsia="Times New Roman" w:cs="Times New Roman"/>
          <w:szCs w:val="28"/>
          <w:lang w:val="en" w:eastAsia="ru-RU"/>
        </w:rPr>
      </w:pPr>
      <w:r w:rsidRPr="00BC3610">
        <w:rPr>
          <w:rFonts w:eastAsia="Times New Roman" w:cs="Times New Roman"/>
          <w:szCs w:val="28"/>
          <w:lang w:val="en" w:eastAsia="ru-RU"/>
        </w:rPr>
        <w:t>In the third section, a system is proposed for assessing the aerodynamic characteristics of a blade unit of complex technical systems – fans for various purposes in the sugar industry, gas pumping units, aircraft engines, etc. The choice of the coordinate system for elliptical airfoils with different values of the semi-minor axes was carried out, a mathematical model of the flow process was created using the Fredholm integral equation of the second kind to determine the tangential component of the flow velocity, the method for its numerical solution was proposed by using the trapezoid formula for the approximate integration of certain integrals, the corresponding software. The cases are considered for different values of the semi-axles and the number of control points. The test calculations for model elliptical profiles at different angles of attack and with different values of the minor semi-axles of the upper and lower surfaces are carried out; good correlation is revealed with the data on calculations by other models. With the help of the developed approaches, the modeling of the change in the geometry of the profile was carried out due to the deposition of the components of gas-liquid mixtures on the surface of the profile and the wear of the blade unit during operation due to the action of abrasive components. The change in two main characteristics - the aerodynamic drag coefficient and the lift coefficient - is investigated. The technique is summarized for the case of a blade system, taking into account the number of damaged profiles and the degree of damage. The area of the industry for the further use of the method is indicated.</w:t>
      </w:r>
    </w:p>
    <w:p w14:paraId="634A5EC0" w14:textId="77777777" w:rsidR="004C1552" w:rsidRPr="00BC3610" w:rsidRDefault="004C1552" w:rsidP="004C1552">
      <w:pPr>
        <w:rPr>
          <w:rFonts w:eastAsia="Times New Roman" w:cs="Times New Roman"/>
          <w:szCs w:val="28"/>
          <w:lang w:val="en" w:eastAsia="ru-RU"/>
        </w:rPr>
      </w:pPr>
      <w:r w:rsidRPr="00BC3610">
        <w:rPr>
          <w:rFonts w:eastAsia="Times New Roman" w:cs="Times New Roman"/>
          <w:szCs w:val="28"/>
          <w:lang w:val="en" w:eastAsia="ru-RU"/>
        </w:rPr>
        <w:lastRenderedPageBreak/>
        <w:t>The fourth chapter examines the automation of production and technological processes from the point of view of improving equipment, technological equipment and process quality, and from the point of view of ensuring technical and economic efficiency.</w:t>
      </w:r>
    </w:p>
    <w:p w14:paraId="3721CBE2" w14:textId="77777777" w:rsidR="004C1552" w:rsidRPr="00BC3610" w:rsidRDefault="004C1552" w:rsidP="004C1552">
      <w:pPr>
        <w:rPr>
          <w:rFonts w:eastAsia="Times New Roman" w:cs="Times New Roman"/>
          <w:szCs w:val="28"/>
          <w:lang w:val="en" w:eastAsia="ru-RU"/>
        </w:rPr>
      </w:pPr>
      <w:r w:rsidRPr="00BC3610">
        <w:rPr>
          <w:rFonts w:eastAsia="Times New Roman" w:cs="Times New Roman"/>
          <w:szCs w:val="28"/>
          <w:lang w:val="en" w:eastAsia="ru-RU"/>
        </w:rPr>
        <w:t>Automation of the sugar industry ensures high-quality, efficient operation of all technological sections of the sugar refinery only by an integrated approach to solving this problem.</w:t>
      </w:r>
    </w:p>
    <w:p w14:paraId="269778AA" w14:textId="355B558B" w:rsidR="004C1552" w:rsidRPr="00BC3610" w:rsidRDefault="004C1552" w:rsidP="004C1552">
      <w:pPr>
        <w:rPr>
          <w:rFonts w:eastAsia="Times New Roman" w:cs="Times New Roman"/>
          <w:szCs w:val="28"/>
          <w:lang w:val="en" w:eastAsia="ru-RU"/>
        </w:rPr>
      </w:pPr>
      <w:r w:rsidRPr="00BC3610">
        <w:rPr>
          <w:rFonts w:eastAsia="Times New Roman" w:cs="Times New Roman"/>
          <w:szCs w:val="28"/>
          <w:lang w:val="en" w:eastAsia="ru-RU"/>
        </w:rPr>
        <w:t>Primary converters and devices with high performance characteristics, used in the automatic control system of technological processes (A</w:t>
      </w:r>
      <w:r w:rsidRPr="00BC3610">
        <w:rPr>
          <w:rFonts w:eastAsia="Times New Roman" w:cs="Times New Roman"/>
          <w:szCs w:val="28"/>
          <w:lang w:val="en-US" w:eastAsia="ru-RU"/>
        </w:rPr>
        <w:t>CS TP</w:t>
      </w:r>
      <w:r w:rsidRPr="00BC3610">
        <w:rPr>
          <w:rFonts w:eastAsia="Times New Roman" w:cs="Times New Roman"/>
          <w:szCs w:val="28"/>
          <w:lang w:val="en" w:eastAsia="ru-RU"/>
        </w:rPr>
        <w:t>), allow to have reliable values of the controlled parameters of the technological process, make the automation systems functionally complete and highly reliable.</w:t>
      </w:r>
    </w:p>
    <w:p w14:paraId="1BFCEA40" w14:textId="77777777" w:rsidR="004C1552" w:rsidRPr="00BC3610" w:rsidRDefault="004C1552" w:rsidP="004C1552">
      <w:pPr>
        <w:rPr>
          <w:rFonts w:eastAsia="Times New Roman" w:cs="Times New Roman"/>
          <w:szCs w:val="28"/>
          <w:lang w:val="en" w:eastAsia="ru-RU"/>
        </w:rPr>
      </w:pPr>
      <w:r w:rsidRPr="00BC3610">
        <w:rPr>
          <w:rFonts w:eastAsia="Times New Roman" w:cs="Times New Roman"/>
          <w:szCs w:val="28"/>
          <w:lang w:val="en" w:eastAsia="ru-RU"/>
        </w:rPr>
        <w:t>The system for automatic control of a drum drying unit for drying sugar with the provision of adjusting the moisture content of the feedstock and its temperature has been developed. The specified humidity is achieved by changing the amount of warm dry air and changing the drying time by changing the angle of inclination of the drying drum axis. The specified temperature of the feedstock is achieved by changing the amount of cold dry air.</w:t>
      </w:r>
    </w:p>
    <w:p w14:paraId="50B36095" w14:textId="3CF3BF03" w:rsidR="004C1552" w:rsidRPr="00BC3610" w:rsidRDefault="004C1552" w:rsidP="004C1552">
      <w:pPr>
        <w:rPr>
          <w:rFonts w:eastAsia="Times New Roman" w:cs="Times New Roman"/>
          <w:szCs w:val="28"/>
          <w:lang w:val="en" w:eastAsia="ru-RU"/>
        </w:rPr>
      </w:pPr>
      <w:r w:rsidRPr="00BC3610">
        <w:rPr>
          <w:rFonts w:eastAsia="Times New Roman" w:cs="Times New Roman"/>
          <w:szCs w:val="28"/>
          <w:lang w:val="en" w:eastAsia="ru-RU"/>
        </w:rPr>
        <w:t>And also, the issue of developing a methodology and software is being determined for a system for restoring the initial configuration of a blade unit of structural elements by spraying a reducing layer by micro-arc oxidation of aluminum and its alloys. The main result of the research is the construction of a stochastic model that makes it possible to estimate the proportion or percentage of the surface area processed by a given number of impulses. The shape of each impulse trace is assumed to be circular and constant. As the number of pulses increases, the percentage of the treated surface area exponentially approaches its maximum. The parameter of this exponential dependence is directly proportional to the ratio of the area covered by one pulse to the area of the entire surface (at least in the range of values of this ratio from 0.0001 to 0.001). The accuracy of this model is no worse than 1%, at least with a probability of 0.95. The model is constructed by the method of statistical analysis of a computer-simulated process.</w:t>
      </w:r>
    </w:p>
    <w:p w14:paraId="0C8D0AF9" w14:textId="77777777" w:rsidR="004C1552" w:rsidRPr="00BC3610" w:rsidRDefault="004C1552" w:rsidP="004C1552">
      <w:pPr>
        <w:rPr>
          <w:rFonts w:eastAsia="Times New Roman" w:cs="Times New Roman"/>
          <w:szCs w:val="28"/>
          <w:lang w:val="en" w:eastAsia="ru-RU"/>
        </w:rPr>
      </w:pPr>
      <w:r w:rsidRPr="00BC3610">
        <w:rPr>
          <w:rFonts w:eastAsia="Times New Roman" w:cs="Times New Roman"/>
          <w:szCs w:val="28"/>
          <w:lang w:val="en" w:eastAsia="ru-RU"/>
        </w:rPr>
        <w:t xml:space="preserve">To assess the real technical condition of existing main and process pipelines, cylindrical- rotating objects, the issues of assessing the technical resource has been studied, taking into account the service life of the objects, the modes of action on them of various </w:t>
      </w:r>
      <w:r w:rsidRPr="00BC3610">
        <w:rPr>
          <w:rFonts w:eastAsia="Times New Roman" w:cs="Times New Roman"/>
          <w:szCs w:val="28"/>
          <w:lang w:val="en" w:eastAsia="ru-RU"/>
        </w:rPr>
        <w:lastRenderedPageBreak/>
        <w:t>nature force factors, which cause a change in the bearing capacity of the objects. At the same time, statistical approaches were used, providing for the provision of additional information on the methods of loading the object under study, the presence of loads that have a periodic nature. For this, the components characterizing the change in the stresses of the deformed state are studied. To determine the durability of structures, it is necessary to find out whether the stress variation law obeys the normal distribution law. In this case, we select those sectors on the cylindrical object, on which the change in stresses is maximum. It is potentially possible to control the process of changing stresses at each point of the computational grid, but in this case, it becomes necessary to face a significant amount of computation. The calculation scheme is proposed for assessing the durability of technological rotating objects using a statistical criterion, as well as a method for determining the change in the stress-strain state of these objects. A technique for testing the hypothesis about the normal distribution of a random variable – a change in the stress state of the object of research has been implemented. Directions for further research have been established.</w:t>
      </w:r>
    </w:p>
    <w:p w14:paraId="19EAB9F1" w14:textId="648993CD" w:rsidR="004C1552" w:rsidRDefault="004C1552" w:rsidP="00D94A38">
      <w:pPr>
        <w:rPr>
          <w:rFonts w:cs="Times New Roman"/>
          <w:szCs w:val="28"/>
          <w:lang w:val="en-GB"/>
        </w:rPr>
      </w:pPr>
      <w:r w:rsidRPr="00BC3610">
        <w:rPr>
          <w:rFonts w:cs="Times New Roman"/>
          <w:szCs w:val="28"/>
          <w:lang w:val="en-GB"/>
        </w:rPr>
        <w:t xml:space="preserve">The </w:t>
      </w:r>
      <w:r w:rsidRPr="00BC3610">
        <w:rPr>
          <w:rFonts w:eastAsia="Times New Roman" w:cs="Times New Roman"/>
          <w:szCs w:val="28"/>
          <w:lang w:val="en" w:eastAsia="ru-RU"/>
        </w:rPr>
        <w:t>problem</w:t>
      </w:r>
      <w:r w:rsidRPr="00BC3610">
        <w:rPr>
          <w:rFonts w:cs="Times New Roman"/>
          <w:szCs w:val="28"/>
          <w:lang w:val="en-GB"/>
        </w:rPr>
        <w:t xml:space="preserve"> of an economic and social nature is considered,</w:t>
      </w:r>
      <w:r w:rsidRPr="00BC3610">
        <w:rPr>
          <w:rFonts w:eastAsia="Times New Roman" w:cs="Times New Roman"/>
          <w:szCs w:val="28"/>
          <w:lang w:val="en" w:eastAsia="ru-RU"/>
        </w:rPr>
        <w:t xml:space="preserve"> i.e.,</w:t>
      </w:r>
      <w:r w:rsidRPr="00BC3610">
        <w:rPr>
          <w:rFonts w:cs="Times New Roman"/>
          <w:szCs w:val="28"/>
          <w:lang w:val="en-GB"/>
        </w:rPr>
        <w:t xml:space="preserve"> how financially justified are the implementation of measures of technical diagnostics and control, as well as improving their management from the point of view of ensuring the trouble-free operation of these objects. To solve these issues, it becomes necessary to construct appropriate mathematical models of theoretical and experimental nature. For this, the apparatus of ordinary differential equations was used. This approach can be used experimentally under the condition that all simulated functions are asymptotic constants. When monitoring diagnostic measures at technical facilities in order to improve management efficiency, it is necessary to apply effective methods that allow you to get tangible results at relatively low costs.</w:t>
      </w:r>
    </w:p>
    <w:p w14:paraId="2A4548E4" w14:textId="049F6C1F" w:rsidR="00B00ED2" w:rsidRDefault="00A37D8E" w:rsidP="00A37D8E">
      <w:pPr>
        <w:ind w:firstLine="0"/>
        <w:rPr>
          <w:rFonts w:eastAsia="Times New Roman" w:cs="Times New Roman"/>
          <w:szCs w:val="28"/>
          <w:lang w:val="en-GB" w:eastAsia="uk-UA"/>
        </w:rPr>
      </w:pPr>
      <w:r>
        <w:rPr>
          <w:rFonts w:eastAsia="Times New Roman" w:cs="Times New Roman"/>
          <w:szCs w:val="28"/>
          <w:lang w:eastAsia="uk-UA"/>
        </w:rPr>
        <w:t xml:space="preserve">       </w:t>
      </w:r>
      <w:r w:rsidR="00B00ED2">
        <w:rPr>
          <w:rFonts w:eastAsia="Times New Roman" w:cs="Times New Roman"/>
          <w:szCs w:val="28"/>
          <w:lang w:val="en-GB" w:eastAsia="uk-UA"/>
        </w:rPr>
        <w:t>Scientific novelty of the obtained results:</w:t>
      </w:r>
    </w:p>
    <w:p w14:paraId="3F0A21A7" w14:textId="3E9CAD50" w:rsidR="00B00ED2" w:rsidRDefault="00A37D8E" w:rsidP="00A37D8E">
      <w:pPr>
        <w:ind w:firstLine="0"/>
        <w:rPr>
          <w:rFonts w:eastAsia="Times New Roman" w:cs="Times New Roman"/>
          <w:szCs w:val="28"/>
          <w:lang w:val="en-GB" w:eastAsia="uk-UA"/>
        </w:rPr>
      </w:pPr>
      <w:r>
        <w:rPr>
          <w:rFonts w:eastAsia="Times New Roman" w:cs="Times New Roman"/>
          <w:szCs w:val="28"/>
          <w:lang w:eastAsia="uk-UA"/>
        </w:rPr>
        <w:t xml:space="preserve">       </w:t>
      </w:r>
      <w:r w:rsidR="00B00ED2">
        <w:rPr>
          <w:rFonts w:eastAsia="Times New Roman" w:cs="Times New Roman"/>
          <w:szCs w:val="28"/>
          <w:lang w:val="en-GB" w:eastAsia="uk-UA"/>
        </w:rPr>
        <w:t>for the first time it has been:</w:t>
      </w:r>
    </w:p>
    <w:p w14:paraId="02B9E0CF" w14:textId="77777777" w:rsidR="00B00ED2" w:rsidRDefault="00B00ED2" w:rsidP="00D94A38">
      <w:pPr>
        <w:rPr>
          <w:rFonts w:eastAsia="Times New Roman" w:cs="Times New Roman"/>
          <w:szCs w:val="28"/>
          <w:lang w:val="en-GB" w:eastAsia="uk-UA"/>
        </w:rPr>
      </w:pPr>
      <w:r>
        <w:rPr>
          <w:rFonts w:eastAsia="Times New Roman" w:cs="Times New Roman"/>
          <w:szCs w:val="28"/>
          <w:lang w:val="en-GB" w:eastAsia="uk-UA"/>
        </w:rPr>
        <w:t>- proposed the solution to the problems f</w:t>
      </w:r>
      <w:r>
        <w:rPr>
          <w:rFonts w:eastAsia="Times New Roman" w:cs="Times New Roman"/>
          <w:szCs w:val="28"/>
          <w:lang w:val="en-US" w:eastAsia="uk-UA"/>
        </w:rPr>
        <w:t>or</w:t>
      </w:r>
      <w:r>
        <w:rPr>
          <w:rFonts w:eastAsia="Times New Roman" w:cs="Times New Roman"/>
          <w:szCs w:val="28"/>
          <w:lang w:val="en-GB" w:eastAsia="uk-UA"/>
        </w:rPr>
        <w:t xml:space="preserve"> continuously deformed state of structural elements of the sugar industry technological equipment on the basis of the </w:t>
      </w:r>
      <w:proofErr w:type="spellStart"/>
      <w:r>
        <w:rPr>
          <w:rFonts w:eastAsia="Times New Roman" w:cs="Times New Roman"/>
          <w:szCs w:val="28"/>
          <w:lang w:val="en-GB" w:eastAsia="uk-UA"/>
        </w:rPr>
        <w:t>Lamé</w:t>
      </w:r>
      <w:proofErr w:type="spellEnd"/>
      <w:r>
        <w:rPr>
          <w:rFonts w:eastAsia="Times New Roman" w:cs="Times New Roman"/>
          <w:szCs w:val="28"/>
          <w:lang w:val="en-GB" w:eastAsia="uk-UA"/>
        </w:rPr>
        <w:t xml:space="preserve"> problem </w:t>
      </w:r>
      <w:r>
        <w:rPr>
          <w:rFonts w:eastAsia="Times New Roman" w:cs="Times New Roman"/>
          <w:szCs w:val="28"/>
          <w:lang w:val="en-GB" w:eastAsia="uk-UA"/>
        </w:rPr>
        <w:lastRenderedPageBreak/>
        <w:t>for a two-layer pipe, which allows for identification and more accurate monitoring the object parameters in the process of its control by ACS;</w:t>
      </w:r>
    </w:p>
    <w:p w14:paraId="2FF21036" w14:textId="77777777" w:rsidR="00B00ED2" w:rsidRDefault="00B00ED2" w:rsidP="00D94A38">
      <w:pPr>
        <w:rPr>
          <w:rFonts w:eastAsia="Times New Roman" w:cs="Times New Roman"/>
          <w:szCs w:val="28"/>
          <w:lang w:val="en-GB" w:eastAsia="uk-UA"/>
        </w:rPr>
      </w:pPr>
      <w:r>
        <w:rPr>
          <w:rFonts w:eastAsia="Times New Roman" w:cs="Times New Roman"/>
          <w:szCs w:val="28"/>
          <w:lang w:val="en-GB" w:eastAsia="uk-UA"/>
        </w:rPr>
        <w:t>- built a mathematical model for real structural elements of technological equipment, taking into account their complex configuration according to the data on the movement of the minimum number of points, in particular – the dependence of the variable depending on the argument x of the given function;</w:t>
      </w:r>
    </w:p>
    <w:p w14:paraId="7464A522" w14:textId="77777777" w:rsidR="00B00ED2" w:rsidRDefault="00B00ED2" w:rsidP="00D94A38">
      <w:pPr>
        <w:rPr>
          <w:rFonts w:eastAsia="Times New Roman" w:cs="Times New Roman"/>
          <w:szCs w:val="28"/>
          <w:lang w:val="en-GB" w:eastAsia="uk-UA"/>
        </w:rPr>
      </w:pPr>
      <w:r>
        <w:rPr>
          <w:rFonts w:eastAsia="Times New Roman" w:cs="Times New Roman"/>
          <w:szCs w:val="28"/>
          <w:lang w:val="en-GB" w:eastAsia="uk-UA"/>
        </w:rPr>
        <w:t>- developed a mathematical model to assess the economic efficiency of the development and implementation of new methods of automated monitoring and technical diagnostics;</w:t>
      </w:r>
    </w:p>
    <w:p w14:paraId="541FFF10" w14:textId="77777777" w:rsidR="00B00ED2" w:rsidRDefault="00B00ED2" w:rsidP="00D94A38">
      <w:pPr>
        <w:rPr>
          <w:rFonts w:eastAsia="Times New Roman" w:cs="Times New Roman"/>
          <w:szCs w:val="28"/>
          <w:lang w:val="en-GB" w:eastAsia="uk-UA"/>
        </w:rPr>
      </w:pPr>
      <w:r>
        <w:rPr>
          <w:rFonts w:eastAsia="Times New Roman" w:cs="Times New Roman"/>
          <w:szCs w:val="28"/>
          <w:lang w:val="en-GB" w:eastAsia="uk-UA"/>
        </w:rPr>
        <w:t>- improved methods for assessing aerodynamic effects on technological equipment (drying fans) when used as control objects for fans and dryers of the sugar industry, which, in contrast to the existing ACS, allows, taking into account these influences, to provide a higher level of reliability and rhythm with automated control;</w:t>
      </w:r>
    </w:p>
    <w:p w14:paraId="6A88F070" w14:textId="77777777" w:rsidR="00B00ED2" w:rsidRDefault="00B00ED2" w:rsidP="00D94A38">
      <w:pPr>
        <w:rPr>
          <w:rFonts w:eastAsia="Times New Roman" w:cs="Times New Roman"/>
          <w:szCs w:val="28"/>
          <w:lang w:val="en-GB" w:eastAsia="uk-UA"/>
        </w:rPr>
      </w:pPr>
      <w:r>
        <w:rPr>
          <w:rFonts w:eastAsia="Times New Roman" w:cs="Times New Roman"/>
          <w:szCs w:val="28"/>
          <w:lang w:val="en-GB" w:eastAsia="uk-UA"/>
        </w:rPr>
        <w:t>- improved methods of formalizing incorrect tasks arising in the process of controlling structural elements in sugar industry equipment, which, in contrast to the existing one, increases the reliability of ASC by minimizing disturbing influences;</w:t>
      </w:r>
    </w:p>
    <w:p w14:paraId="0CF7FB43" w14:textId="2AD8E8E1" w:rsidR="00B00ED2" w:rsidRPr="00BC3610" w:rsidRDefault="00B00ED2" w:rsidP="00D94A38">
      <w:pPr>
        <w:rPr>
          <w:rFonts w:cs="Times New Roman"/>
          <w:szCs w:val="28"/>
          <w:lang w:val="en-GB"/>
        </w:rPr>
      </w:pPr>
      <w:r>
        <w:rPr>
          <w:rFonts w:eastAsia="Times New Roman" w:cs="Times New Roman"/>
          <w:szCs w:val="28"/>
          <w:lang w:val="en-GB" w:eastAsia="uk-UA"/>
        </w:rPr>
        <w:t xml:space="preserve">- </w:t>
      </w:r>
      <w:r>
        <w:rPr>
          <w:rFonts w:eastAsia="Times New Roman" w:cs="Times New Roman"/>
          <w:szCs w:val="28"/>
          <w:lang w:val="en-US" w:eastAsia="uk-UA"/>
        </w:rPr>
        <w:t xml:space="preserve">further developed </w:t>
      </w:r>
      <w:r>
        <w:rPr>
          <w:rFonts w:eastAsia="Times New Roman" w:cs="Times New Roman"/>
          <w:szCs w:val="28"/>
          <w:lang w:val="en-GB" w:eastAsia="uk-UA"/>
        </w:rPr>
        <w:t>the methods for assessing the durability of extended rotating objects used in the sugar industry to guarantee high-quality and quantitative indicators of the sugar industry processes and, as a consequence, to increase the reliability and rhythm of the latter.</w:t>
      </w:r>
    </w:p>
    <w:p w14:paraId="5CEC10F7" w14:textId="33FB9F4A" w:rsidR="004C1552" w:rsidRDefault="004C1552" w:rsidP="004C1552">
      <w:pPr>
        <w:rPr>
          <w:rFonts w:eastAsia="Times New Roman" w:cs="Times New Roman"/>
          <w:szCs w:val="28"/>
          <w:lang w:val="en" w:eastAsia="ru-RU"/>
        </w:rPr>
      </w:pPr>
      <w:r w:rsidRPr="00BC3610">
        <w:rPr>
          <w:rFonts w:eastAsia="Times New Roman" w:cs="Times New Roman"/>
          <w:b/>
          <w:bCs/>
          <w:szCs w:val="28"/>
          <w:lang w:val="en" w:eastAsia="ru-RU"/>
        </w:rPr>
        <w:t>Keywords:</w:t>
      </w:r>
      <w:r w:rsidRPr="00BC3610">
        <w:rPr>
          <w:rFonts w:eastAsia="Times New Roman" w:cs="Times New Roman"/>
          <w:szCs w:val="28"/>
          <w:lang w:val="en" w:eastAsia="ru-RU"/>
        </w:rPr>
        <w:t xml:space="preserve"> long rotating objects, stress-strain state, aerodynamic characteristics, surface restoration, durability, economic efficiency.</w:t>
      </w:r>
    </w:p>
    <w:p w14:paraId="571AB3F2" w14:textId="3676317E" w:rsidR="00540699" w:rsidRDefault="00540699" w:rsidP="004C1552">
      <w:pPr>
        <w:rPr>
          <w:rFonts w:eastAsia="Times New Roman" w:cs="Times New Roman"/>
          <w:szCs w:val="28"/>
          <w:lang w:val="en" w:eastAsia="ru-RU"/>
        </w:rPr>
      </w:pPr>
    </w:p>
    <w:p w14:paraId="6F557BCC" w14:textId="3D7B36D2" w:rsidR="00540699" w:rsidRDefault="00540699" w:rsidP="004C1552">
      <w:pPr>
        <w:rPr>
          <w:rFonts w:eastAsia="Times New Roman" w:cs="Times New Roman"/>
          <w:szCs w:val="28"/>
          <w:lang w:val="en" w:eastAsia="ru-RU"/>
        </w:rPr>
      </w:pPr>
    </w:p>
    <w:p w14:paraId="3AF2FDEA" w14:textId="1703DBDE" w:rsidR="00540699" w:rsidRDefault="00540699" w:rsidP="004C1552">
      <w:pPr>
        <w:rPr>
          <w:rFonts w:eastAsia="Times New Roman" w:cs="Times New Roman"/>
          <w:szCs w:val="28"/>
          <w:lang w:val="en" w:eastAsia="ru-RU"/>
        </w:rPr>
      </w:pPr>
    </w:p>
    <w:p w14:paraId="0C2E91A7" w14:textId="77777777" w:rsidR="00A37D8E" w:rsidRDefault="00A37D8E" w:rsidP="00532509">
      <w:pPr>
        <w:jc w:val="center"/>
      </w:pPr>
    </w:p>
    <w:p w14:paraId="31842DAD" w14:textId="77777777" w:rsidR="00A37D8E" w:rsidRDefault="00A37D8E" w:rsidP="00532509">
      <w:pPr>
        <w:jc w:val="center"/>
      </w:pPr>
    </w:p>
    <w:p w14:paraId="40628E7A" w14:textId="77777777" w:rsidR="00A37D8E" w:rsidRDefault="00A37D8E" w:rsidP="00532509">
      <w:pPr>
        <w:jc w:val="center"/>
      </w:pPr>
    </w:p>
    <w:p w14:paraId="539DB17C" w14:textId="77777777" w:rsidR="00A37D8E" w:rsidRDefault="00A37D8E" w:rsidP="00532509">
      <w:pPr>
        <w:jc w:val="center"/>
      </w:pPr>
    </w:p>
    <w:p w14:paraId="415F45A7" w14:textId="77777777" w:rsidR="00A37D8E" w:rsidRDefault="00A37D8E" w:rsidP="00532509">
      <w:pPr>
        <w:jc w:val="center"/>
      </w:pPr>
    </w:p>
    <w:p w14:paraId="65141909" w14:textId="63AEBB96" w:rsidR="00532509" w:rsidRDefault="00CA5F68" w:rsidP="00532509">
      <w:pPr>
        <w:jc w:val="center"/>
      </w:pPr>
      <w:r>
        <w:lastRenderedPageBreak/>
        <w:t xml:space="preserve">ПЕРЕЛІК УМОВНИХ ПОЗНАЧЕНЬ, СИМВОЛІВ, </w:t>
      </w:r>
    </w:p>
    <w:p w14:paraId="1FA381A9" w14:textId="1095FCE8" w:rsidR="00CA5F68" w:rsidRDefault="00CA5F68" w:rsidP="00532509">
      <w:pPr>
        <w:jc w:val="center"/>
      </w:pPr>
      <w:r>
        <w:t>СКОРОЧЕНЬ І ТЕРМІНІВ</w:t>
      </w:r>
    </w:p>
    <w:p w14:paraId="70189F09" w14:textId="4E62E7A6" w:rsidR="00C01671" w:rsidRDefault="00C01671" w:rsidP="00E7243A">
      <w:r>
        <w:t xml:space="preserve">ТОРП – </w:t>
      </w:r>
      <w:proofErr w:type="spellStart"/>
      <w:r>
        <w:t>теплотехнологічний</w:t>
      </w:r>
      <w:proofErr w:type="spellEnd"/>
      <w:r>
        <w:t xml:space="preserve"> об’єкт з розподіленими параметрами</w:t>
      </w:r>
      <w:r w:rsidR="00C275A1">
        <w:t>.</w:t>
      </w:r>
    </w:p>
    <w:p w14:paraId="7B9A0C0F" w14:textId="79535C98" w:rsidR="00C01671" w:rsidRDefault="00C01671" w:rsidP="00E7243A">
      <w:r>
        <w:t>ПОО – протяглий обертовий об</w:t>
      </w:r>
      <w:r w:rsidRPr="001E34AA">
        <w:rPr>
          <w:lang w:val="ru-RU"/>
        </w:rPr>
        <w:t>’</w:t>
      </w:r>
      <w:proofErr w:type="spellStart"/>
      <w:r>
        <w:t>єкт</w:t>
      </w:r>
      <w:proofErr w:type="spellEnd"/>
      <w:r w:rsidR="00C275A1">
        <w:t>.</w:t>
      </w:r>
    </w:p>
    <w:p w14:paraId="5FCD9BF3" w14:textId="29283AA7" w:rsidR="0047458F" w:rsidRDefault="00DA0F50" w:rsidP="00E7243A">
      <w:r w:rsidRPr="00570131">
        <w:rPr>
          <w:rFonts w:eastAsiaTheme="minorEastAsia" w:cs="Times New Roman"/>
          <w:szCs w:val="28"/>
        </w:rPr>
        <w:t>НДС</w:t>
      </w:r>
      <w:r>
        <w:rPr>
          <w:rFonts w:eastAsiaTheme="minorEastAsia" w:cs="Times New Roman"/>
          <w:szCs w:val="28"/>
        </w:rPr>
        <w:t>-</w:t>
      </w:r>
      <w:r w:rsidRPr="00570131">
        <w:rPr>
          <w:rFonts w:eastAsiaTheme="minorEastAsia" w:cs="Times New Roman"/>
          <w:szCs w:val="28"/>
        </w:rPr>
        <w:t xml:space="preserve"> </w:t>
      </w:r>
      <w:r w:rsidR="00A35D1A" w:rsidRPr="00570131">
        <w:rPr>
          <w:rFonts w:eastAsiaTheme="minorEastAsia" w:cs="Times New Roman"/>
          <w:szCs w:val="28"/>
        </w:rPr>
        <w:t>напружен</w:t>
      </w:r>
      <w:r w:rsidR="000100C0">
        <w:rPr>
          <w:rFonts w:eastAsiaTheme="minorEastAsia" w:cs="Times New Roman"/>
          <w:szCs w:val="28"/>
        </w:rPr>
        <w:t>е</w:t>
      </w:r>
      <w:r w:rsidR="00A35D1A" w:rsidRPr="00570131">
        <w:rPr>
          <w:rFonts w:eastAsiaTheme="minorEastAsia" w:cs="Times New Roman"/>
          <w:szCs w:val="28"/>
        </w:rPr>
        <w:t xml:space="preserve"> деформування стану</w:t>
      </w:r>
      <w:r w:rsidR="00D953E4">
        <w:rPr>
          <w:rFonts w:eastAsiaTheme="minorEastAsia" w:cs="Times New Roman"/>
          <w:szCs w:val="28"/>
          <w:lang w:val="ru-RU"/>
        </w:rPr>
        <w:t>.</w:t>
      </w:r>
      <w:r w:rsidR="00A35D1A" w:rsidRPr="00570131">
        <w:rPr>
          <w:rFonts w:eastAsiaTheme="minorEastAsia" w:cs="Times New Roman"/>
          <w:szCs w:val="28"/>
        </w:rPr>
        <w:t xml:space="preserve"> </w:t>
      </w:r>
    </w:p>
    <w:p w14:paraId="74C60CFF" w14:textId="5E1A72F6" w:rsidR="00C05EC8" w:rsidRDefault="0047458F" w:rsidP="00E7243A">
      <w:pPr>
        <w:rPr>
          <w:lang w:val="ru-RU"/>
        </w:rPr>
      </w:pPr>
      <w:r>
        <w:t xml:space="preserve">САПР-система автоматизованого </w:t>
      </w:r>
      <w:r w:rsidR="000100C0">
        <w:t>проектування</w:t>
      </w:r>
      <w:r w:rsidR="00D953E4">
        <w:rPr>
          <w:lang w:val="ru-RU"/>
        </w:rPr>
        <w:t>.</w:t>
      </w:r>
    </w:p>
    <w:p w14:paraId="6DE4A6E5" w14:textId="37B92CAC" w:rsidR="00287826" w:rsidRPr="00F82416" w:rsidRDefault="00C05EC8" w:rsidP="00E7243A">
      <w:pPr>
        <w:rPr>
          <w:lang w:val="ru-RU"/>
        </w:rPr>
      </w:pPr>
      <w:r>
        <w:t>АСК-автоматизована система керування</w:t>
      </w:r>
      <w:r w:rsidR="00D953E4">
        <w:t>.</w:t>
      </w:r>
    </w:p>
    <w:p w14:paraId="77E3956D" w14:textId="7B5409C1" w:rsidR="00BC28C5" w:rsidRDefault="00BC28C5" w:rsidP="00E7243A">
      <w:pPr>
        <w:rPr>
          <w:lang w:val="ru-RU"/>
        </w:rPr>
      </w:pPr>
      <w:r>
        <w:t>АСП-автоматизована система проектування</w:t>
      </w:r>
      <w:r w:rsidR="00D953E4">
        <w:rPr>
          <w:lang w:val="ru-RU"/>
        </w:rPr>
        <w:t>.</w:t>
      </w:r>
    </w:p>
    <w:p w14:paraId="604FDDA1" w14:textId="620738A8" w:rsidR="00190CD1" w:rsidRPr="00D46485" w:rsidRDefault="00190CD1" w:rsidP="00E7243A">
      <w:pPr>
        <w:rPr>
          <w:lang w:val="ru-RU"/>
        </w:rPr>
      </w:pPr>
      <w:r>
        <w:rPr>
          <w:rFonts w:eastAsia="Times New Roman" w:cs="Times New Roman"/>
          <w:color w:val="404040"/>
          <w:szCs w:val="28"/>
        </w:rPr>
        <w:t>АСУ ТП</w:t>
      </w:r>
      <w:r w:rsidR="00711530">
        <w:rPr>
          <w:rFonts w:eastAsia="Times New Roman" w:cs="Times New Roman"/>
          <w:color w:val="404040"/>
          <w:szCs w:val="28"/>
        </w:rPr>
        <w:t>-</w:t>
      </w:r>
      <w:r w:rsidR="00711530" w:rsidRPr="00711530">
        <w:rPr>
          <w:rFonts w:eastAsia="Times New Roman" w:cs="Times New Roman"/>
          <w:color w:val="404040"/>
          <w:szCs w:val="28"/>
        </w:rPr>
        <w:t xml:space="preserve"> </w:t>
      </w:r>
      <w:r w:rsidR="00711530">
        <w:rPr>
          <w:rFonts w:eastAsia="Times New Roman" w:cs="Times New Roman"/>
          <w:color w:val="404040"/>
          <w:szCs w:val="28"/>
        </w:rPr>
        <w:t>автоматизована система управління технологічними процесами</w:t>
      </w:r>
      <w:r w:rsidR="00D953E4">
        <w:rPr>
          <w:rFonts w:eastAsia="Times New Roman" w:cs="Times New Roman"/>
          <w:color w:val="404040"/>
          <w:szCs w:val="28"/>
        </w:rPr>
        <w:t>.</w:t>
      </w:r>
    </w:p>
    <w:p w14:paraId="093F0F41" w14:textId="34497BA1" w:rsidR="00711530" w:rsidRPr="00711530" w:rsidRDefault="00663B61" w:rsidP="00E7243A">
      <w:pPr>
        <w:shd w:val="clear" w:color="auto" w:fill="FFFFFF"/>
        <w:ind w:firstLine="0"/>
        <w:jc w:val="left"/>
        <w:rPr>
          <w:rFonts w:cs="Times New Roman"/>
          <w:szCs w:val="28"/>
          <w:lang w:val="ru-RU"/>
        </w:rPr>
      </w:pPr>
      <w:r>
        <w:rPr>
          <w:rFonts w:cs="Times New Roman"/>
          <w:szCs w:val="28"/>
          <w:lang w:val="ru-RU"/>
        </w:rPr>
        <w:t xml:space="preserve">          </w:t>
      </w:r>
      <w:r w:rsidR="003919FB" w:rsidRPr="00570131">
        <w:rPr>
          <w:rFonts w:cs="Times New Roman"/>
          <w:szCs w:val="28"/>
        </w:rPr>
        <w:t>ТОЦП</w:t>
      </w:r>
      <w:r w:rsidR="00DA0F50">
        <w:rPr>
          <w:rFonts w:cs="Times New Roman"/>
          <w:szCs w:val="28"/>
        </w:rPr>
        <w:t>-технологічний об</w:t>
      </w:r>
      <w:r w:rsidR="00663380" w:rsidRPr="00A76EC9">
        <w:rPr>
          <w:rFonts w:cs="Times New Roman"/>
          <w:szCs w:val="28"/>
        </w:rPr>
        <w:t>’</w:t>
      </w:r>
      <w:r w:rsidR="00DA0F50">
        <w:rPr>
          <w:rFonts w:cs="Times New Roman"/>
          <w:szCs w:val="28"/>
        </w:rPr>
        <w:t>єкт цукрової промисловості</w:t>
      </w:r>
      <w:r w:rsidR="00D953E4">
        <w:rPr>
          <w:rFonts w:cs="Times New Roman"/>
          <w:szCs w:val="28"/>
          <w:lang w:val="ru-RU"/>
        </w:rPr>
        <w:t>.</w:t>
      </w:r>
    </w:p>
    <w:p w14:paraId="1F060089" w14:textId="0489EB32" w:rsidR="00C01671" w:rsidRPr="00D46485" w:rsidRDefault="00D02D87" w:rsidP="00E7243A">
      <w:pPr>
        <w:rPr>
          <w:rFonts w:cs="Times New Roman"/>
          <w:szCs w:val="28"/>
          <w:lang w:val="ru-RU"/>
        </w:rPr>
      </w:pPr>
      <w:r>
        <w:rPr>
          <w:rFonts w:cs="Times New Roman"/>
          <w:szCs w:val="28"/>
        </w:rPr>
        <w:t>ОК-</w:t>
      </w:r>
      <w:r w:rsidR="006301F3">
        <w:rPr>
          <w:rFonts w:cs="Times New Roman"/>
          <w:szCs w:val="28"/>
        </w:rPr>
        <w:t xml:space="preserve"> </w:t>
      </w:r>
      <w:r>
        <w:rPr>
          <w:rFonts w:cs="Times New Roman"/>
          <w:szCs w:val="28"/>
        </w:rPr>
        <w:t>об</w:t>
      </w:r>
      <w:r w:rsidR="006301F3" w:rsidRPr="00A76EC9">
        <w:rPr>
          <w:rFonts w:cs="Times New Roman"/>
          <w:szCs w:val="28"/>
        </w:rPr>
        <w:t>’</w:t>
      </w:r>
      <w:r>
        <w:rPr>
          <w:rFonts w:cs="Times New Roman"/>
          <w:szCs w:val="28"/>
        </w:rPr>
        <w:t>єкт контролю</w:t>
      </w:r>
      <w:r w:rsidR="00D953E4">
        <w:rPr>
          <w:rFonts w:cs="Times New Roman"/>
          <w:szCs w:val="28"/>
          <w:lang w:val="ru-RU"/>
        </w:rPr>
        <w:t>.</w:t>
      </w:r>
    </w:p>
    <w:p w14:paraId="444F4955" w14:textId="28059232" w:rsidR="001B4951" w:rsidRPr="00D46485" w:rsidRDefault="001B4951" w:rsidP="00E7243A">
      <w:pPr>
        <w:rPr>
          <w:rFonts w:cs="Times New Roman"/>
          <w:color w:val="333333"/>
          <w:szCs w:val="28"/>
          <w:lang w:val="ru-RU"/>
        </w:rPr>
      </w:pPr>
      <w:r w:rsidRPr="00FA010C">
        <w:rPr>
          <w:rFonts w:eastAsiaTheme="minorEastAsia" w:cs="Times New Roman"/>
          <w:szCs w:val="28"/>
        </w:rPr>
        <w:t>ОРП</w:t>
      </w:r>
      <w:r w:rsidR="00FA010C" w:rsidRPr="00FA010C">
        <w:rPr>
          <w:rFonts w:cs="Times New Roman"/>
          <w:color w:val="333333"/>
          <w:szCs w:val="28"/>
        </w:rPr>
        <w:t xml:space="preserve"> </w:t>
      </w:r>
      <w:r w:rsidR="00FA010C">
        <w:rPr>
          <w:rFonts w:cs="Times New Roman"/>
          <w:color w:val="333333"/>
          <w:szCs w:val="28"/>
        </w:rPr>
        <w:t>-</w:t>
      </w:r>
      <w:proofErr w:type="spellStart"/>
      <w:r w:rsidR="00FA010C" w:rsidRPr="00FA010C">
        <w:rPr>
          <w:rFonts w:cs="Times New Roman"/>
          <w:color w:val="333333"/>
          <w:szCs w:val="28"/>
        </w:rPr>
        <w:t>обєкт</w:t>
      </w:r>
      <w:proofErr w:type="spellEnd"/>
      <w:r w:rsidR="00FA010C" w:rsidRPr="00FA010C">
        <w:rPr>
          <w:rFonts w:cs="Times New Roman"/>
          <w:color w:val="333333"/>
          <w:szCs w:val="28"/>
        </w:rPr>
        <w:t xml:space="preserve"> з розподіленими параметрами</w:t>
      </w:r>
      <w:r w:rsidR="00D953E4">
        <w:rPr>
          <w:rFonts w:cs="Times New Roman"/>
          <w:color w:val="333333"/>
          <w:szCs w:val="28"/>
          <w:lang w:val="ru-RU"/>
        </w:rPr>
        <w:t>.</w:t>
      </w:r>
    </w:p>
    <w:p w14:paraId="30BD193F" w14:textId="5AD6B44A" w:rsidR="00033BC9" w:rsidRPr="00D46485" w:rsidRDefault="00A76EC9" w:rsidP="00E7243A">
      <w:pPr>
        <w:rPr>
          <w:rFonts w:eastAsiaTheme="minorEastAsia" w:cs="Times New Roman"/>
          <w:szCs w:val="28"/>
          <w:lang w:val="ru-RU"/>
        </w:rPr>
      </w:pPr>
      <w:r w:rsidRPr="00570131">
        <w:rPr>
          <w:rFonts w:eastAsiaTheme="minorEastAsia" w:cs="Times New Roman"/>
          <w:szCs w:val="28"/>
        </w:rPr>
        <w:t>ПУ</w:t>
      </w:r>
      <w:r>
        <w:rPr>
          <w:rFonts w:eastAsiaTheme="minorEastAsia" w:cs="Times New Roman"/>
          <w:szCs w:val="28"/>
        </w:rPr>
        <w:t>-</w:t>
      </w:r>
      <w:r w:rsidRPr="00570131">
        <w:rPr>
          <w:rFonts w:eastAsiaTheme="minorEastAsia" w:cs="Times New Roman"/>
          <w:szCs w:val="28"/>
        </w:rPr>
        <w:t xml:space="preserve"> </w:t>
      </w:r>
      <w:r>
        <w:rPr>
          <w:rFonts w:eastAsiaTheme="minorEastAsia" w:cs="Times New Roman"/>
          <w:szCs w:val="28"/>
        </w:rPr>
        <w:t>початкові умови</w:t>
      </w:r>
      <w:r w:rsidR="00D953E4">
        <w:rPr>
          <w:rFonts w:eastAsiaTheme="minorEastAsia" w:cs="Times New Roman"/>
          <w:szCs w:val="28"/>
          <w:lang w:val="ru-RU"/>
        </w:rPr>
        <w:t>.</w:t>
      </w:r>
    </w:p>
    <w:p w14:paraId="617E57C8" w14:textId="25C362E9" w:rsidR="00033BC9" w:rsidRPr="00D46485" w:rsidRDefault="00A76EC9" w:rsidP="00E7243A">
      <w:pPr>
        <w:rPr>
          <w:rFonts w:cs="Times New Roman"/>
          <w:szCs w:val="28"/>
          <w:lang w:val="ru-RU"/>
        </w:rPr>
      </w:pPr>
      <w:r w:rsidRPr="00570131">
        <w:rPr>
          <w:rFonts w:eastAsiaTheme="minorEastAsia" w:cs="Times New Roman"/>
          <w:szCs w:val="28"/>
        </w:rPr>
        <w:t xml:space="preserve">ГУ </w:t>
      </w:r>
      <w:r>
        <w:rPr>
          <w:rFonts w:eastAsiaTheme="minorEastAsia" w:cs="Times New Roman"/>
          <w:szCs w:val="28"/>
        </w:rPr>
        <w:t>-</w:t>
      </w:r>
      <w:r w:rsidR="00033BC9" w:rsidRPr="00570131">
        <w:rPr>
          <w:rFonts w:eastAsiaTheme="minorEastAsia" w:cs="Times New Roman"/>
          <w:szCs w:val="28"/>
        </w:rPr>
        <w:t>граничні умови</w:t>
      </w:r>
      <w:r w:rsidR="00D953E4">
        <w:rPr>
          <w:rFonts w:eastAsiaTheme="minorEastAsia" w:cs="Times New Roman"/>
          <w:szCs w:val="28"/>
        </w:rPr>
        <w:t>.</w:t>
      </w:r>
    </w:p>
    <w:p w14:paraId="46FA81F3" w14:textId="1345AFE6" w:rsidR="006301F3" w:rsidRDefault="0044619E" w:rsidP="00E7243A">
      <w:pPr>
        <w:tabs>
          <w:tab w:val="center" w:pos="5457"/>
        </w:tabs>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Н</m:t>
            </m:r>
          </m:e>
          <m:sub>
            <m:r>
              <w:rPr>
                <w:rFonts w:ascii="Cambria Math" w:hAnsi="Cambria Math" w:cs="Times New Roman"/>
                <w:szCs w:val="28"/>
                <w:lang w:val="en-US"/>
              </w:rPr>
              <m:t>n</m:t>
            </m:r>
          </m:sub>
        </m:sSub>
        <m:r>
          <w:rPr>
            <w:rFonts w:ascii="Cambria Math" w:eastAsiaTheme="minorEastAsia" w:hAnsi="Cambria Math" w:cs="Times New Roman"/>
            <w:szCs w:val="28"/>
          </w:rPr>
          <m:t>(x)</m:t>
        </m:r>
      </m:oMath>
      <w:r w:rsidR="00D02D87" w:rsidRPr="00D02D87">
        <w:rPr>
          <w:rFonts w:eastAsiaTheme="minorEastAsia" w:cs="Times New Roman"/>
          <w:szCs w:val="28"/>
          <w:lang w:val="ru-RU"/>
        </w:rPr>
        <w:t xml:space="preserve"> </w:t>
      </w:r>
      <w:r w:rsidR="006301F3">
        <w:rPr>
          <w:rFonts w:eastAsiaTheme="minorEastAsia" w:cs="Times New Roman"/>
          <w:szCs w:val="28"/>
          <w:lang w:val="ru-RU"/>
        </w:rPr>
        <w:t>-</w:t>
      </w:r>
      <w:r w:rsidR="00D02D87" w:rsidRPr="00D02D87">
        <w:rPr>
          <w:rFonts w:eastAsiaTheme="minorEastAsia" w:cs="Times New Roman"/>
          <w:szCs w:val="28"/>
          <w:lang w:val="ru-RU"/>
        </w:rPr>
        <w:t xml:space="preserve"> </w:t>
      </w:r>
      <w:r w:rsidR="00D02D87">
        <w:rPr>
          <w:rFonts w:eastAsiaTheme="minorEastAsia" w:cs="Times New Roman"/>
          <w:szCs w:val="28"/>
        </w:rPr>
        <w:t xml:space="preserve">многочлен </w:t>
      </w:r>
      <w:proofErr w:type="spellStart"/>
      <w:r w:rsidR="00D02D87">
        <w:rPr>
          <w:rFonts w:eastAsiaTheme="minorEastAsia" w:cs="Times New Roman"/>
          <w:szCs w:val="28"/>
        </w:rPr>
        <w:t>Ерміта</w:t>
      </w:r>
      <w:proofErr w:type="spellEnd"/>
      <w:r w:rsidR="00D02D87">
        <w:rPr>
          <w:rFonts w:eastAsiaTheme="minorEastAsia" w:cs="Times New Roman"/>
          <w:szCs w:val="28"/>
        </w:rPr>
        <w:t xml:space="preserve"> </w:t>
      </w:r>
      <w:proofErr w:type="spellStart"/>
      <w:r w:rsidR="00D02D87">
        <w:rPr>
          <w:rFonts w:eastAsiaTheme="minorEastAsia" w:cs="Times New Roman"/>
          <w:szCs w:val="28"/>
        </w:rPr>
        <w:t>степеня</w:t>
      </w:r>
      <w:proofErr w:type="spellEnd"/>
      <w:r w:rsidR="00D02D87" w:rsidRPr="00D02D87">
        <w:rPr>
          <w:rFonts w:eastAsiaTheme="minorEastAsia" w:cs="Times New Roman"/>
          <w:szCs w:val="28"/>
          <w:lang w:val="ru-RU"/>
        </w:rPr>
        <w:t xml:space="preserve"> </w:t>
      </w:r>
      <w:r w:rsidR="00D02D87">
        <w:rPr>
          <w:rFonts w:eastAsiaTheme="minorEastAsia" w:cs="Times New Roman"/>
          <w:szCs w:val="28"/>
          <w:lang w:val="en-US"/>
        </w:rPr>
        <w:t>n</w:t>
      </w:r>
      <w:r w:rsidR="00D953E4">
        <w:rPr>
          <w:rFonts w:eastAsiaTheme="minorEastAsia" w:cs="Times New Roman"/>
          <w:szCs w:val="28"/>
          <w:lang w:val="ru-RU"/>
        </w:rPr>
        <w:t>.</w:t>
      </w:r>
      <w:r w:rsidR="00D02D87">
        <w:rPr>
          <w:rFonts w:cs="Times New Roman"/>
          <w:szCs w:val="28"/>
        </w:rPr>
        <w:tab/>
      </w:r>
      <w:r w:rsidR="006301F3">
        <w:rPr>
          <w:rFonts w:cs="Times New Roman"/>
          <w:szCs w:val="28"/>
        </w:rPr>
        <w:tab/>
      </w:r>
      <w:r w:rsidR="006301F3">
        <w:rPr>
          <w:rFonts w:cs="Times New Roman"/>
          <w:szCs w:val="28"/>
        </w:rPr>
        <w:tab/>
      </w:r>
    </w:p>
    <w:p w14:paraId="13582F81" w14:textId="21ACBCDF" w:rsidR="006301F3" w:rsidRPr="00D46485" w:rsidRDefault="006301F3" w:rsidP="00E7243A">
      <w:pPr>
        <w:tabs>
          <w:tab w:val="center" w:pos="5457"/>
        </w:tabs>
        <w:rPr>
          <w:rFonts w:eastAsiaTheme="minorEastAsia" w:cs="Times New Roman"/>
          <w:szCs w:val="28"/>
          <w:lang w:val="ru-RU"/>
        </w:rPr>
      </w:pPr>
      <m:oMath>
        <m:r>
          <w:rPr>
            <w:rFonts w:ascii="Cambria Math" w:hAnsi="Cambria Math" w:cs="Times New Roman"/>
            <w:szCs w:val="28"/>
          </w:rPr>
          <m:t xml:space="preserve">λ,μ </m:t>
        </m:r>
      </m:oMath>
      <w:r>
        <w:rPr>
          <w:rFonts w:eastAsiaTheme="minorEastAsia" w:cs="Times New Roman"/>
          <w:szCs w:val="28"/>
        </w:rPr>
        <w:t xml:space="preserve">- </w:t>
      </w:r>
      <w:r w:rsidRPr="00570131">
        <w:rPr>
          <w:rFonts w:eastAsiaTheme="minorEastAsia" w:cs="Times New Roman"/>
          <w:szCs w:val="28"/>
        </w:rPr>
        <w:t xml:space="preserve">коефіцієнти </w:t>
      </w:r>
      <w:proofErr w:type="spellStart"/>
      <w:r w:rsidRPr="00570131">
        <w:rPr>
          <w:rFonts w:eastAsiaTheme="minorEastAsia" w:cs="Times New Roman"/>
          <w:szCs w:val="28"/>
        </w:rPr>
        <w:t>Ламе</w:t>
      </w:r>
      <w:proofErr w:type="spellEnd"/>
      <w:r w:rsidR="00D953E4">
        <w:rPr>
          <w:rFonts w:eastAsiaTheme="minorEastAsia" w:cs="Times New Roman"/>
          <w:szCs w:val="28"/>
          <w:lang w:val="ru-RU"/>
        </w:rPr>
        <w:t>.</w:t>
      </w:r>
    </w:p>
    <w:p w14:paraId="392334BE" w14:textId="12356741" w:rsidR="006301F3" w:rsidRPr="00D46485" w:rsidRDefault="006301F3" w:rsidP="00E7243A">
      <w:pPr>
        <w:tabs>
          <w:tab w:val="center" w:pos="5457"/>
        </w:tabs>
        <w:rPr>
          <w:rFonts w:eastAsiaTheme="minorEastAsia" w:cs="Times New Roman"/>
          <w:szCs w:val="28"/>
          <w:lang w:val="ru-RU"/>
        </w:rPr>
      </w:pPr>
      <w:r>
        <w:rPr>
          <w:rFonts w:eastAsiaTheme="minorEastAsia" w:cs="Times New Roman"/>
          <w:szCs w:val="28"/>
        </w:rPr>
        <w:t>Т- температура</w:t>
      </w:r>
      <w:r w:rsidR="00D953E4">
        <w:rPr>
          <w:rFonts w:eastAsiaTheme="minorEastAsia" w:cs="Times New Roman"/>
          <w:szCs w:val="28"/>
          <w:lang w:val="ru-RU"/>
        </w:rPr>
        <w:t>.</w:t>
      </w:r>
    </w:p>
    <w:p w14:paraId="16AB1E70" w14:textId="586C363C" w:rsidR="001B4951" w:rsidRPr="00D46485" w:rsidRDefault="001B4951" w:rsidP="00E7243A">
      <w:pPr>
        <w:tabs>
          <w:tab w:val="center" w:pos="5457"/>
        </w:tabs>
        <w:rPr>
          <w:rFonts w:eastAsiaTheme="minorEastAsia" w:cs="Times New Roman"/>
          <w:szCs w:val="28"/>
          <w:lang w:val="ru-RU"/>
        </w:rPr>
      </w:pPr>
      <w:r w:rsidRPr="00570131">
        <w:rPr>
          <w:rFonts w:eastAsia="Times New Roman" w:cs="Times New Roman"/>
          <w:i/>
          <w:iCs/>
          <w:szCs w:val="28"/>
        </w:rPr>
        <w:t>a</w:t>
      </w:r>
      <w:r w:rsidRPr="00570131">
        <w:rPr>
          <w:rFonts w:eastAsia="Times New Roman" w:cs="Times New Roman"/>
          <w:szCs w:val="28"/>
        </w:rPr>
        <w:t xml:space="preserve"> – коефіцієнт температуропровідності</w:t>
      </w:r>
      <w:r w:rsidR="00D953E4">
        <w:rPr>
          <w:rFonts w:eastAsia="Times New Roman" w:cs="Times New Roman"/>
          <w:szCs w:val="28"/>
          <w:lang w:val="ru-RU"/>
        </w:rPr>
        <w:t>.</w:t>
      </w:r>
    </w:p>
    <w:p w14:paraId="3DBB781E" w14:textId="4BA77651" w:rsidR="00402C61" w:rsidRPr="00D46485" w:rsidRDefault="006301F3" w:rsidP="00E7243A">
      <w:pPr>
        <w:tabs>
          <w:tab w:val="center" w:pos="5457"/>
        </w:tabs>
        <w:rPr>
          <w:rFonts w:cs="Times New Roman"/>
          <w:szCs w:val="28"/>
          <w:lang w:val="ru-RU"/>
        </w:rPr>
      </w:pPr>
      <w:r w:rsidRPr="006301F3">
        <w:rPr>
          <w:rFonts w:cs="Times New Roman"/>
          <w:szCs w:val="28"/>
        </w:rPr>
        <w:t>(</w:t>
      </w:r>
      <m:oMath>
        <m:r>
          <w:rPr>
            <w:rFonts w:ascii="Cambria Math" w:hAnsi="Cambria Math" w:cs="Cambria Math"/>
            <w:szCs w:val="28"/>
          </w:rPr>
          <m:t>α,β,γ</m:t>
        </m:r>
      </m:oMath>
      <w:r w:rsidRPr="00570131">
        <w:rPr>
          <w:rFonts w:cs="Times New Roman"/>
          <w:szCs w:val="28"/>
        </w:rPr>
        <w:t>) – напрямний вектор прямої</w:t>
      </w:r>
      <w:r w:rsidR="00D953E4">
        <w:rPr>
          <w:rFonts w:cs="Times New Roman"/>
          <w:szCs w:val="28"/>
          <w:lang w:val="ru-RU"/>
        </w:rPr>
        <w:t>.</w:t>
      </w:r>
    </w:p>
    <w:p w14:paraId="5BFBF109" w14:textId="3B8C0ECA" w:rsidR="00402C61" w:rsidRPr="00D46485" w:rsidRDefault="0044619E" w:rsidP="00E7243A">
      <w:pPr>
        <w:tabs>
          <w:tab w:val="center" w:pos="5457"/>
        </w:tabs>
        <w:rPr>
          <w:rFonts w:cs="Times New Roman"/>
          <w:iCs/>
          <w:szCs w:val="28"/>
          <w:lang w:val="ru-RU"/>
        </w:rPr>
      </w:pPr>
      <m:oMath>
        <m:sSup>
          <m:sSupPr>
            <m:ctrlPr>
              <w:rPr>
                <w:rFonts w:ascii="Cambria Math" w:hAnsi="Cambria Math" w:cs="Times New Roman"/>
                <w:i/>
                <w:iCs/>
                <w:szCs w:val="28"/>
              </w:rPr>
            </m:ctrlPr>
          </m:sSupPr>
          <m:e>
            <m:r>
              <w:rPr>
                <w:rFonts w:ascii="Cambria Math" w:hAnsi="Cambria Math" w:cs="Times New Roman"/>
                <w:szCs w:val="28"/>
              </w:rPr>
              <m:t>χ</m:t>
            </m:r>
          </m:e>
          <m:sup>
            <m:r>
              <w:rPr>
                <w:rFonts w:ascii="Cambria Math" w:hAnsi="Cambria Math" w:cs="Times New Roman"/>
                <w:szCs w:val="28"/>
              </w:rPr>
              <m:t>2</m:t>
            </m:r>
          </m:sup>
        </m:sSup>
      </m:oMath>
      <w:r w:rsidR="00402C61" w:rsidRPr="00570131">
        <w:rPr>
          <w:rFonts w:cs="Times New Roman"/>
          <w:iCs/>
          <w:szCs w:val="28"/>
        </w:rPr>
        <w:t xml:space="preserve"> – </w:t>
      </w:r>
      <w:r w:rsidR="00402C61">
        <w:rPr>
          <w:rFonts w:cs="Times New Roman"/>
          <w:iCs/>
          <w:szCs w:val="28"/>
        </w:rPr>
        <w:t xml:space="preserve">функція </w:t>
      </w:r>
      <w:r w:rsidR="00402C61" w:rsidRPr="00570131">
        <w:rPr>
          <w:rFonts w:cs="Times New Roman"/>
          <w:iCs/>
          <w:szCs w:val="28"/>
        </w:rPr>
        <w:t xml:space="preserve">розподілу </w:t>
      </w:r>
      <w:proofErr w:type="spellStart"/>
      <w:r w:rsidR="00402C61" w:rsidRPr="00570131">
        <w:rPr>
          <w:rFonts w:cs="Times New Roman"/>
          <w:iCs/>
          <w:szCs w:val="28"/>
        </w:rPr>
        <w:t>Пірсона</w:t>
      </w:r>
      <w:proofErr w:type="spellEnd"/>
      <w:r w:rsidR="00D953E4">
        <w:rPr>
          <w:rFonts w:cs="Times New Roman"/>
          <w:iCs/>
          <w:szCs w:val="28"/>
          <w:lang w:val="ru-RU"/>
        </w:rPr>
        <w:t>.</w:t>
      </w:r>
    </w:p>
    <w:p w14:paraId="6B5AD3D0" w14:textId="11EF5461" w:rsidR="00BE1D44" w:rsidRPr="00D46485" w:rsidRDefault="00AC2CF6" w:rsidP="00E7243A">
      <w:pPr>
        <w:tabs>
          <w:tab w:val="center" w:pos="5457"/>
        </w:tabs>
        <w:rPr>
          <w:rFonts w:eastAsiaTheme="minorEastAsia" w:cs="Times New Roman"/>
          <w:szCs w:val="28"/>
          <w:lang w:val="ru-RU"/>
        </w:rPr>
      </w:pPr>
      <m:oMath>
        <m:r>
          <w:rPr>
            <w:rFonts w:ascii="Cambria Math" w:eastAsiaTheme="minorEastAsia" w:hAnsi="Cambria Math" w:cs="Times New Roman"/>
            <w:szCs w:val="28"/>
            <w:lang w:val="en-US"/>
          </w:rPr>
          <m:t>s</m:t>
        </m:r>
        <m:r>
          <w:rPr>
            <w:rFonts w:ascii="Cambria Math" w:eastAsiaTheme="minorEastAsia" w:hAnsi="Cambria Math" w:cs="Times New Roman"/>
            <w:szCs w:val="28"/>
          </w:rPr>
          <m:t>,</m:t>
        </m:r>
        <m:r>
          <w:rPr>
            <w:rFonts w:ascii="Cambria Math" w:hAnsi="Cambria Math" w:cs="Times New Roman"/>
            <w:szCs w:val="28"/>
          </w:rPr>
          <m:t>φ,r</m:t>
        </m:r>
      </m:oMath>
      <w:r w:rsidRPr="00AC2CF6">
        <w:rPr>
          <w:rFonts w:eastAsiaTheme="minorEastAsia" w:cs="Times New Roman"/>
          <w:szCs w:val="28"/>
        </w:rPr>
        <w:t xml:space="preserve"> </w:t>
      </w:r>
      <w:r>
        <w:rPr>
          <w:rFonts w:eastAsiaTheme="minorEastAsia" w:cs="Times New Roman"/>
          <w:szCs w:val="28"/>
        </w:rPr>
        <w:t>-</w:t>
      </w:r>
      <w:r w:rsidR="00BD0A6B">
        <w:rPr>
          <w:rFonts w:eastAsiaTheme="minorEastAsia" w:cs="Times New Roman"/>
          <w:szCs w:val="28"/>
        </w:rPr>
        <w:t xml:space="preserve"> </w:t>
      </w:r>
      <w:proofErr w:type="spellStart"/>
      <w:r>
        <w:rPr>
          <w:rFonts w:eastAsiaTheme="minorEastAsia" w:cs="Times New Roman"/>
          <w:szCs w:val="28"/>
        </w:rPr>
        <w:t>кординати</w:t>
      </w:r>
      <w:proofErr w:type="spellEnd"/>
      <w:r>
        <w:rPr>
          <w:rFonts w:eastAsiaTheme="minorEastAsia" w:cs="Times New Roman"/>
          <w:szCs w:val="28"/>
        </w:rPr>
        <w:t xml:space="preserve"> пов</w:t>
      </w:r>
      <w:r w:rsidRPr="00AC2CF6">
        <w:rPr>
          <w:rFonts w:eastAsiaTheme="minorEastAsia" w:cs="Times New Roman"/>
          <w:szCs w:val="28"/>
        </w:rPr>
        <w:t>’</w:t>
      </w:r>
      <w:r>
        <w:rPr>
          <w:rFonts w:eastAsiaTheme="minorEastAsia" w:cs="Times New Roman"/>
          <w:szCs w:val="28"/>
        </w:rPr>
        <w:t>язані з циліндричним тілом відповідно вздовж</w:t>
      </w:r>
      <w:r w:rsidRPr="00AC2CF6">
        <w:rPr>
          <w:rFonts w:eastAsiaTheme="minorEastAsia" w:cs="Times New Roman"/>
          <w:szCs w:val="28"/>
        </w:rPr>
        <w:t xml:space="preserve"> </w:t>
      </w:r>
      <w:r>
        <w:rPr>
          <w:rFonts w:eastAsiaTheme="minorEastAsia" w:cs="Times New Roman"/>
          <w:szCs w:val="28"/>
        </w:rPr>
        <w:t>осі</w:t>
      </w:r>
      <w:r w:rsidR="00D953E4">
        <w:rPr>
          <w:rFonts w:eastAsiaTheme="minorEastAsia" w:cs="Times New Roman"/>
          <w:szCs w:val="28"/>
        </w:rPr>
        <w:t>.</w:t>
      </w:r>
    </w:p>
    <w:p w14:paraId="167CC1D5" w14:textId="70694395" w:rsidR="00EF4878" w:rsidRPr="00D46485" w:rsidRDefault="00C05EC8" w:rsidP="00E7243A">
      <w:pPr>
        <w:tabs>
          <w:tab w:val="center" w:pos="5457"/>
        </w:tabs>
        <w:rPr>
          <w:rFonts w:eastAsiaTheme="minorEastAsia" w:cs="Times New Roman"/>
          <w:szCs w:val="28"/>
          <w:lang w:val="ru-RU"/>
        </w:rPr>
      </w:pPr>
      <w:r>
        <w:rPr>
          <w:rFonts w:eastAsiaTheme="minorEastAsia" w:cs="Times New Roman"/>
          <w:szCs w:val="28"/>
        </w:rPr>
        <w:t xml:space="preserve"> </w:t>
      </w:r>
      <w:r w:rsidR="00CA5F68">
        <w:rPr>
          <w:rFonts w:eastAsiaTheme="minorEastAsia" w:cs="Times New Roman"/>
          <w:szCs w:val="28"/>
        </w:rPr>
        <w:t xml:space="preserve">       </w:t>
      </w:r>
      <w:r>
        <w:rPr>
          <w:rFonts w:eastAsiaTheme="minorEastAsia" w:cs="Times New Roman"/>
          <w:szCs w:val="28"/>
        </w:rPr>
        <w:t xml:space="preserve"> </w:t>
      </w:r>
      <w:r w:rsidR="00BE1D44">
        <w:rPr>
          <w:rFonts w:eastAsiaTheme="minorEastAsia" w:cs="Times New Roman"/>
          <w:szCs w:val="28"/>
        </w:rPr>
        <w:t>т</w:t>
      </w:r>
      <w:r w:rsidR="00AC2CF6">
        <w:rPr>
          <w:rFonts w:eastAsiaTheme="minorEastAsia" w:cs="Times New Roman"/>
          <w:szCs w:val="28"/>
        </w:rPr>
        <w:t>іла</w:t>
      </w:r>
      <w:r w:rsidR="00BE1D44">
        <w:rPr>
          <w:rFonts w:eastAsiaTheme="minorEastAsia" w:cs="Times New Roman"/>
          <w:szCs w:val="28"/>
        </w:rPr>
        <w:t xml:space="preserve"> </w:t>
      </w:r>
      <w:r w:rsidR="00AC2CF6">
        <w:rPr>
          <w:rFonts w:eastAsiaTheme="minorEastAsia" w:cs="Times New Roman"/>
          <w:szCs w:val="28"/>
        </w:rPr>
        <w:t>,</w:t>
      </w:r>
      <w:r w:rsidR="00BE1D44">
        <w:rPr>
          <w:rFonts w:eastAsiaTheme="minorEastAsia" w:cs="Times New Roman"/>
          <w:szCs w:val="28"/>
        </w:rPr>
        <w:t xml:space="preserve"> </w:t>
      </w:r>
      <w:r w:rsidR="00AC2CF6">
        <w:rPr>
          <w:rFonts w:eastAsiaTheme="minorEastAsia" w:cs="Times New Roman"/>
          <w:szCs w:val="28"/>
        </w:rPr>
        <w:t>по полярному куту та по радіусу осі тіла</w:t>
      </w:r>
      <w:r w:rsidR="00D953E4">
        <w:rPr>
          <w:rFonts w:eastAsiaTheme="minorEastAsia" w:cs="Times New Roman"/>
          <w:szCs w:val="28"/>
          <w:lang w:val="ru-RU"/>
        </w:rPr>
        <w:t>.</w:t>
      </w:r>
    </w:p>
    <w:p w14:paraId="4B24D82D" w14:textId="28A3CEBC" w:rsidR="00890F16" w:rsidRDefault="00EF4878" w:rsidP="00E7243A">
      <w:pPr>
        <w:tabs>
          <w:tab w:val="center" w:pos="5457"/>
        </w:tabs>
        <w:rPr>
          <w:rFonts w:cs="Times New Roman"/>
          <w:szCs w:val="28"/>
        </w:rPr>
      </w:pPr>
      <m:oMath>
        <m:r>
          <m:rPr>
            <m:sty m:val="p"/>
          </m:rPr>
          <w:rPr>
            <w:rFonts w:ascii="Cambria Math" w:hAnsi="Cambria Math" w:cs="Times New Roman"/>
            <w:szCs w:val="28"/>
          </w:rPr>
          <m:t xml:space="preserve"> </m:t>
        </m:r>
        <m:sSub>
          <m:sSubPr>
            <m:ctrlPr>
              <w:rPr>
                <w:rFonts w:ascii="Cambria Math" w:hAnsi="Cambria Math" w:cs="Times New Roman"/>
                <w:szCs w:val="28"/>
              </w:rPr>
            </m:ctrlPr>
          </m:sSubPr>
          <m:e>
            <m:r>
              <m:rPr>
                <m:sty m:val="p"/>
              </m:rPr>
              <w:rPr>
                <w:rFonts w:ascii="Cambria Math" w:hAnsi="Cambria Math" w:cs="Times New Roman"/>
                <w:szCs w:val="28"/>
              </w:rPr>
              <m:t>І</m:t>
            </m:r>
          </m:e>
          <m:sub>
            <m:r>
              <w:rPr>
                <w:rFonts w:ascii="Cambria Math" w:hAnsi="Cambria Math" w:cs="Times New Roman"/>
                <w:szCs w:val="28"/>
                <w:lang w:val="en-US"/>
              </w:rPr>
              <m:t>r</m:t>
            </m:r>
          </m:sub>
        </m:sSub>
        <m:d>
          <m:dPr>
            <m:ctrlPr>
              <w:rPr>
                <w:rFonts w:ascii="Cambria Math" w:hAnsi="Cambria Math" w:cs="Times New Roman"/>
                <w:i/>
                <w:szCs w:val="28"/>
              </w:rPr>
            </m:ctrlPr>
          </m:dPr>
          <m:e>
            <m:r>
              <w:rPr>
                <w:rFonts w:ascii="Cambria Math" w:hAnsi="Cambria Math" w:cs="Times New Roman"/>
                <w:szCs w:val="28"/>
              </w:rPr>
              <m:t>ε</m:t>
            </m:r>
          </m:e>
        </m:d>
      </m:oMath>
      <w:r w:rsidRPr="00570131">
        <w:rPr>
          <w:rFonts w:cs="Times New Roman"/>
          <w:szCs w:val="28"/>
        </w:rPr>
        <w:t xml:space="preserve"> перший інваріант тензору деформації</w:t>
      </w:r>
      <w:r w:rsidR="00D953E4">
        <w:rPr>
          <w:rFonts w:cs="Times New Roman"/>
          <w:szCs w:val="28"/>
          <w:lang w:val="ru-RU"/>
        </w:rPr>
        <w:t>.</w:t>
      </w:r>
      <w:r w:rsidR="00804561">
        <w:rPr>
          <w:rFonts w:cs="Times New Roman"/>
          <w:szCs w:val="28"/>
        </w:rPr>
        <w:tab/>
      </w:r>
      <w:r w:rsidR="00804561">
        <w:rPr>
          <w:rFonts w:cs="Times New Roman"/>
          <w:szCs w:val="28"/>
        </w:rPr>
        <w:tab/>
      </w:r>
      <w:r w:rsidR="00804561">
        <w:rPr>
          <w:rFonts w:cs="Times New Roman"/>
          <w:szCs w:val="28"/>
        </w:rPr>
        <w:tab/>
      </w:r>
      <w:r w:rsidR="00804561">
        <w:rPr>
          <w:rFonts w:cs="Times New Roman"/>
          <w:szCs w:val="28"/>
        </w:rPr>
        <w:tab/>
      </w:r>
      <w:r w:rsidR="00C34C81">
        <w:rPr>
          <w:rFonts w:cs="Times New Roman"/>
          <w:szCs w:val="28"/>
        </w:rPr>
        <w:tab/>
      </w:r>
    </w:p>
    <w:p w14:paraId="5F862158" w14:textId="17AA323F" w:rsidR="00F702AF" w:rsidRPr="007F4931" w:rsidRDefault="00F702AF" w:rsidP="00E7243A">
      <w:pPr>
        <w:tabs>
          <w:tab w:val="center" w:pos="5457"/>
        </w:tabs>
        <w:rPr>
          <w:rFonts w:cs="Times New Roman"/>
          <w:szCs w:val="28"/>
          <w:lang w:val="ru-RU"/>
        </w:rPr>
      </w:pPr>
      <w:r w:rsidRPr="00570131">
        <w:rPr>
          <w:rFonts w:cs="Times New Roman"/>
          <w:szCs w:val="28"/>
        </w:rPr>
        <w:t>[</w:t>
      </w:r>
      <m:oMath>
        <m:r>
          <w:rPr>
            <w:rFonts w:ascii="Cambria Math" w:hAnsi="Cambria Math" w:cs="Times New Roman"/>
            <w:szCs w:val="28"/>
          </w:rPr>
          <m:t>∙</m:t>
        </m:r>
      </m:oMath>
      <w:r w:rsidRPr="00570131">
        <w:rPr>
          <w:rFonts w:cs="Times New Roman"/>
          <w:szCs w:val="28"/>
        </w:rPr>
        <w:t>]</w:t>
      </w:r>
      <w:r>
        <w:rPr>
          <w:rFonts w:cs="Times New Roman"/>
          <w:szCs w:val="28"/>
        </w:rPr>
        <w:t xml:space="preserve"> </w:t>
      </w:r>
      <w:r w:rsidR="00A76EC9">
        <w:rPr>
          <w:rFonts w:cs="Times New Roman"/>
          <w:szCs w:val="28"/>
        </w:rPr>
        <w:t>-</w:t>
      </w:r>
      <w:r>
        <w:rPr>
          <w:rFonts w:cs="Times New Roman"/>
          <w:szCs w:val="28"/>
        </w:rPr>
        <w:t xml:space="preserve"> ціла частина</w:t>
      </w:r>
      <w:r w:rsidRPr="00570131">
        <w:rPr>
          <w:rFonts w:cs="Times New Roman"/>
          <w:szCs w:val="28"/>
        </w:rPr>
        <w:t xml:space="preserve"> числа</w:t>
      </w:r>
      <w:r w:rsidR="00D953E4">
        <w:rPr>
          <w:rFonts w:cs="Times New Roman"/>
          <w:szCs w:val="28"/>
          <w:lang w:val="ru-RU"/>
        </w:rPr>
        <w:t>.</w:t>
      </w:r>
    </w:p>
    <w:p w14:paraId="37BA157F" w14:textId="6F2FEA6E" w:rsidR="002C0D5B" w:rsidRDefault="002C0D5B">
      <w:pPr>
        <w:spacing w:after="160" w:line="259" w:lineRule="auto"/>
        <w:ind w:firstLine="0"/>
        <w:jc w:val="left"/>
        <w:rPr>
          <w:rFonts w:cs="Times New Roman"/>
          <w:szCs w:val="28"/>
        </w:rPr>
      </w:pPr>
      <w:r>
        <w:rPr>
          <w:rFonts w:cs="Times New Roman"/>
          <w:szCs w:val="28"/>
        </w:rPr>
        <w:br w:type="page"/>
      </w:r>
    </w:p>
    <w:p w14:paraId="2282862C" w14:textId="2D948E76" w:rsidR="0037742B" w:rsidRDefault="00BD0A6B" w:rsidP="0037742B">
      <w:pPr>
        <w:ind w:firstLine="0"/>
        <w:jc w:val="center"/>
        <w:rPr>
          <w:rFonts w:cs="Times New Roman"/>
          <w:szCs w:val="28"/>
        </w:rPr>
      </w:pPr>
      <w:r w:rsidRPr="00570131">
        <w:rPr>
          <w:rFonts w:cs="Times New Roman"/>
          <w:szCs w:val="28"/>
        </w:rPr>
        <w:lastRenderedPageBreak/>
        <w:t>ЗМІСТ</w:t>
      </w:r>
    </w:p>
    <w:p w14:paraId="28AE0845" w14:textId="0EB9C09A" w:rsidR="00C5146E" w:rsidRDefault="00C5146E" w:rsidP="00AA0549">
      <w:pPr>
        <w:ind w:right="424" w:firstLine="0"/>
      </w:pPr>
    </w:p>
    <w:tbl>
      <w:tblPr>
        <w:tblStyle w:val="a6"/>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96"/>
        <w:gridCol w:w="7230"/>
        <w:gridCol w:w="850"/>
      </w:tblGrid>
      <w:tr w:rsidR="003166C1" w:rsidRPr="002C0D5B" w14:paraId="02DB99AF" w14:textId="24A9EAED" w:rsidTr="00DA2B23">
        <w:tc>
          <w:tcPr>
            <w:tcW w:w="1696" w:type="dxa"/>
          </w:tcPr>
          <w:p w14:paraId="4CB93CB2" w14:textId="0D2DEA9C" w:rsidR="003166C1" w:rsidRPr="002C0D5B" w:rsidRDefault="003166C1" w:rsidP="003166C1">
            <w:pPr>
              <w:spacing w:line="276" w:lineRule="auto"/>
              <w:ind w:firstLine="0"/>
              <w:rPr>
                <w:rFonts w:cs="Times New Roman"/>
                <w:szCs w:val="28"/>
              </w:rPr>
            </w:pPr>
            <w:r w:rsidRPr="002C0D5B">
              <w:rPr>
                <w:rFonts w:cs="Times New Roman"/>
                <w:szCs w:val="28"/>
              </w:rPr>
              <w:t>ВСТУП</w:t>
            </w:r>
          </w:p>
        </w:tc>
        <w:tc>
          <w:tcPr>
            <w:tcW w:w="7230" w:type="dxa"/>
          </w:tcPr>
          <w:p w14:paraId="242D8F35" w14:textId="0BF8A4CF" w:rsidR="003166C1" w:rsidRPr="002C0D5B" w:rsidRDefault="003166C1" w:rsidP="003166C1">
            <w:pPr>
              <w:spacing w:line="276" w:lineRule="auto"/>
              <w:ind w:firstLine="0"/>
              <w:rPr>
                <w:rFonts w:cs="Times New Roman"/>
                <w:szCs w:val="28"/>
              </w:rPr>
            </w:pPr>
            <w:r w:rsidRPr="002C0D5B">
              <w:rPr>
                <w:rFonts w:cs="Times New Roman"/>
                <w:szCs w:val="28"/>
              </w:rPr>
              <w:t xml:space="preserve"> ……………………………………………………………… </w:t>
            </w:r>
          </w:p>
        </w:tc>
        <w:tc>
          <w:tcPr>
            <w:tcW w:w="850" w:type="dxa"/>
          </w:tcPr>
          <w:p w14:paraId="25A65D17" w14:textId="24D5CB56" w:rsidR="003166C1" w:rsidRPr="002C0D5B" w:rsidRDefault="00513E23" w:rsidP="003166C1">
            <w:pPr>
              <w:spacing w:line="276" w:lineRule="auto"/>
              <w:ind w:firstLine="0"/>
              <w:rPr>
                <w:rFonts w:cs="Times New Roman"/>
                <w:szCs w:val="28"/>
              </w:rPr>
            </w:pPr>
            <w:r>
              <w:rPr>
                <w:rFonts w:cs="Times New Roman"/>
                <w:szCs w:val="28"/>
              </w:rPr>
              <w:t>22</w:t>
            </w:r>
          </w:p>
        </w:tc>
      </w:tr>
      <w:tr w:rsidR="003166C1" w:rsidRPr="002C0D5B" w14:paraId="41EF7EDC" w14:textId="7A4E10C5" w:rsidTr="00DA2B23">
        <w:trPr>
          <w:trHeight w:val="1111"/>
        </w:trPr>
        <w:tc>
          <w:tcPr>
            <w:tcW w:w="1696" w:type="dxa"/>
          </w:tcPr>
          <w:p w14:paraId="178982A5" w14:textId="06580805" w:rsidR="003166C1" w:rsidRPr="002C0D5B" w:rsidRDefault="003166C1" w:rsidP="003166C1">
            <w:pPr>
              <w:spacing w:line="276" w:lineRule="auto"/>
              <w:ind w:firstLine="0"/>
              <w:rPr>
                <w:rFonts w:cs="Times New Roman"/>
                <w:szCs w:val="28"/>
              </w:rPr>
            </w:pPr>
            <w:r w:rsidRPr="002C0D5B">
              <w:rPr>
                <w:rFonts w:cs="Times New Roman"/>
                <w:szCs w:val="28"/>
              </w:rPr>
              <w:t>РОЗДІЛ 1.</w:t>
            </w:r>
          </w:p>
        </w:tc>
        <w:tc>
          <w:tcPr>
            <w:tcW w:w="7230" w:type="dxa"/>
          </w:tcPr>
          <w:p w14:paraId="3DA36F3E" w14:textId="5D64053F" w:rsidR="003166C1" w:rsidRPr="002C0D5B" w:rsidRDefault="003166C1" w:rsidP="003166C1">
            <w:pPr>
              <w:spacing w:line="276" w:lineRule="auto"/>
              <w:ind w:firstLine="0"/>
              <w:rPr>
                <w:rFonts w:cs="Times New Roman"/>
                <w:szCs w:val="28"/>
              </w:rPr>
            </w:pPr>
            <w:r w:rsidRPr="002C0D5B">
              <w:rPr>
                <w:rFonts w:cs="Times New Roman"/>
                <w:szCs w:val="28"/>
              </w:rPr>
              <w:t>АНАЛІЗ МЕТОДІВ АВТОМАТИЗОВАНОГО КОНТРОЛЮ ДЛЯ ПРОТЯГЛИХ ОБЕРТОВИХ ОБ’ЄКТІВ……………………………………………………</w:t>
            </w:r>
          </w:p>
        </w:tc>
        <w:tc>
          <w:tcPr>
            <w:tcW w:w="850" w:type="dxa"/>
          </w:tcPr>
          <w:p w14:paraId="0F367EBD" w14:textId="77777777" w:rsidR="003166C1" w:rsidRPr="002C0D5B" w:rsidRDefault="003166C1" w:rsidP="003166C1">
            <w:pPr>
              <w:spacing w:line="276" w:lineRule="auto"/>
              <w:ind w:firstLine="0"/>
              <w:rPr>
                <w:rFonts w:cs="Times New Roman"/>
                <w:szCs w:val="28"/>
              </w:rPr>
            </w:pPr>
          </w:p>
          <w:p w14:paraId="406118BB" w14:textId="77777777" w:rsidR="003166C1" w:rsidRPr="002C0D5B" w:rsidRDefault="003166C1" w:rsidP="003166C1">
            <w:pPr>
              <w:spacing w:line="276" w:lineRule="auto"/>
              <w:ind w:firstLine="0"/>
              <w:rPr>
                <w:rFonts w:cs="Times New Roman"/>
                <w:szCs w:val="28"/>
              </w:rPr>
            </w:pPr>
          </w:p>
          <w:p w14:paraId="1FE65878" w14:textId="78593B2B" w:rsidR="003166C1" w:rsidRPr="002C0D5B" w:rsidRDefault="003166C1" w:rsidP="003166C1">
            <w:pPr>
              <w:spacing w:line="276" w:lineRule="auto"/>
              <w:ind w:firstLine="0"/>
              <w:rPr>
                <w:rFonts w:cs="Times New Roman"/>
                <w:szCs w:val="28"/>
              </w:rPr>
            </w:pPr>
            <w:r w:rsidRPr="002C0D5B">
              <w:rPr>
                <w:rFonts w:cs="Times New Roman"/>
                <w:szCs w:val="28"/>
              </w:rPr>
              <w:t>2</w:t>
            </w:r>
            <w:r w:rsidR="00513E23">
              <w:rPr>
                <w:rFonts w:cs="Times New Roman"/>
                <w:szCs w:val="28"/>
              </w:rPr>
              <w:t>9</w:t>
            </w:r>
          </w:p>
        </w:tc>
      </w:tr>
      <w:tr w:rsidR="003166C1" w:rsidRPr="002C0D5B" w14:paraId="2B537BC6" w14:textId="3B0F81A4" w:rsidTr="00DA2B23">
        <w:tc>
          <w:tcPr>
            <w:tcW w:w="1696" w:type="dxa"/>
          </w:tcPr>
          <w:p w14:paraId="4DEB1BEF" w14:textId="77777777" w:rsidR="003166C1" w:rsidRPr="002C0D5B" w:rsidRDefault="003166C1" w:rsidP="003166C1">
            <w:pPr>
              <w:spacing w:line="276" w:lineRule="auto"/>
              <w:ind w:firstLine="746"/>
              <w:rPr>
                <w:rFonts w:cs="Times New Roman"/>
                <w:szCs w:val="28"/>
              </w:rPr>
            </w:pPr>
          </w:p>
        </w:tc>
        <w:tc>
          <w:tcPr>
            <w:tcW w:w="7230" w:type="dxa"/>
          </w:tcPr>
          <w:p w14:paraId="7B028920" w14:textId="5A185432" w:rsidR="003166C1" w:rsidRPr="002C0D5B" w:rsidRDefault="003166C1" w:rsidP="003166C1">
            <w:pPr>
              <w:spacing w:line="276" w:lineRule="auto"/>
              <w:ind w:hanging="113"/>
              <w:rPr>
                <w:rFonts w:cs="Times New Roman"/>
                <w:szCs w:val="28"/>
              </w:rPr>
            </w:pPr>
            <w:r w:rsidRPr="002C0D5B">
              <w:rPr>
                <w:rFonts w:cs="Times New Roman"/>
                <w:szCs w:val="28"/>
              </w:rPr>
              <w:t>1.1</w:t>
            </w:r>
            <w:r w:rsidRPr="002C0D5B">
              <w:rPr>
                <w:rFonts w:cs="Times New Roman"/>
                <w:szCs w:val="28"/>
              </w:rPr>
              <w:tab/>
              <w:t>Особливості роботи ПОО</w:t>
            </w:r>
            <w:r w:rsidRPr="002C0D5B">
              <w:rPr>
                <w:rFonts w:cs="Times New Roman"/>
                <w:szCs w:val="28"/>
                <w:lang w:val="ru-RU"/>
              </w:rPr>
              <w:t xml:space="preserve"> </w:t>
            </w:r>
            <w:r w:rsidRPr="002C0D5B">
              <w:rPr>
                <w:rFonts w:cs="Times New Roman"/>
                <w:szCs w:val="28"/>
              </w:rPr>
              <w:t>як об</w:t>
            </w:r>
            <w:r w:rsidRPr="002C0D5B">
              <w:rPr>
                <w:rFonts w:cs="Times New Roman"/>
                <w:szCs w:val="28"/>
                <w:lang w:val="ru-RU"/>
              </w:rPr>
              <w:t>’</w:t>
            </w:r>
            <w:proofErr w:type="spellStart"/>
            <w:r w:rsidRPr="002C0D5B">
              <w:rPr>
                <w:rFonts w:cs="Times New Roman"/>
                <w:szCs w:val="28"/>
              </w:rPr>
              <w:t>єкту</w:t>
            </w:r>
            <w:proofErr w:type="spellEnd"/>
            <w:r w:rsidRPr="002C0D5B">
              <w:rPr>
                <w:rFonts w:cs="Times New Roman"/>
                <w:szCs w:val="28"/>
              </w:rPr>
              <w:t xml:space="preserve"> керування…</w:t>
            </w:r>
            <w:bookmarkStart w:id="16" w:name="_Hlk89041414"/>
            <w:r w:rsidRPr="002C0D5B">
              <w:rPr>
                <w:rFonts w:cs="Times New Roman"/>
                <w:szCs w:val="28"/>
              </w:rPr>
              <w:t>………………</w:t>
            </w:r>
            <w:r w:rsidR="002C0D5B">
              <w:rPr>
                <w:rFonts w:cs="Times New Roman"/>
                <w:szCs w:val="28"/>
              </w:rPr>
              <w:t>………………………………….</w:t>
            </w:r>
          </w:p>
        </w:tc>
        <w:tc>
          <w:tcPr>
            <w:tcW w:w="850" w:type="dxa"/>
          </w:tcPr>
          <w:p w14:paraId="5503AB05" w14:textId="77777777" w:rsidR="002C0D5B" w:rsidRDefault="002C0D5B" w:rsidP="003166C1">
            <w:pPr>
              <w:spacing w:line="276" w:lineRule="auto"/>
              <w:ind w:firstLine="0"/>
              <w:rPr>
                <w:rFonts w:cs="Times New Roman"/>
                <w:szCs w:val="28"/>
              </w:rPr>
            </w:pPr>
          </w:p>
          <w:p w14:paraId="5CED3104" w14:textId="3425B87E" w:rsidR="003166C1" w:rsidRPr="002C0D5B" w:rsidRDefault="003166C1" w:rsidP="003166C1">
            <w:pPr>
              <w:spacing w:line="276" w:lineRule="auto"/>
              <w:ind w:firstLine="0"/>
              <w:rPr>
                <w:rFonts w:cs="Times New Roman"/>
                <w:szCs w:val="28"/>
              </w:rPr>
            </w:pPr>
            <w:r w:rsidRPr="002C0D5B">
              <w:rPr>
                <w:rFonts w:cs="Times New Roman"/>
                <w:szCs w:val="28"/>
              </w:rPr>
              <w:t>2</w:t>
            </w:r>
            <w:r w:rsidR="00513E23">
              <w:rPr>
                <w:rFonts w:cs="Times New Roman"/>
                <w:szCs w:val="28"/>
              </w:rPr>
              <w:t>9</w:t>
            </w:r>
          </w:p>
        </w:tc>
      </w:tr>
      <w:tr w:rsidR="003166C1" w:rsidRPr="002C0D5B" w14:paraId="33454BCB" w14:textId="127E4863" w:rsidTr="00DA2B23">
        <w:tc>
          <w:tcPr>
            <w:tcW w:w="1696" w:type="dxa"/>
          </w:tcPr>
          <w:p w14:paraId="1B88B592" w14:textId="77777777" w:rsidR="003166C1" w:rsidRPr="002C0D5B" w:rsidRDefault="003166C1" w:rsidP="003166C1">
            <w:pPr>
              <w:spacing w:line="276" w:lineRule="auto"/>
              <w:ind w:firstLine="746"/>
              <w:rPr>
                <w:rFonts w:cs="Times New Roman"/>
                <w:szCs w:val="28"/>
              </w:rPr>
            </w:pPr>
          </w:p>
        </w:tc>
        <w:bookmarkEnd w:id="16"/>
        <w:tc>
          <w:tcPr>
            <w:tcW w:w="7230" w:type="dxa"/>
          </w:tcPr>
          <w:p w14:paraId="3CC02B2E" w14:textId="267F4E39" w:rsidR="003166C1" w:rsidRPr="002C0D5B" w:rsidRDefault="003166C1" w:rsidP="003166C1">
            <w:pPr>
              <w:spacing w:line="276" w:lineRule="auto"/>
              <w:ind w:hanging="113"/>
              <w:rPr>
                <w:rFonts w:cs="Times New Roman"/>
                <w:szCs w:val="28"/>
              </w:rPr>
            </w:pPr>
            <w:r w:rsidRPr="002C0D5B">
              <w:rPr>
                <w:rFonts w:cs="Times New Roman"/>
                <w:szCs w:val="28"/>
              </w:rPr>
              <w:t>1.2</w:t>
            </w:r>
            <w:r w:rsidRPr="002C0D5B">
              <w:rPr>
                <w:rFonts w:cs="Times New Roman"/>
                <w:szCs w:val="28"/>
              </w:rPr>
              <w:tab/>
              <w:t>Аналіз існуючих методів контролю та керування для ПОО…</w:t>
            </w:r>
            <w:r w:rsidR="002C0D5B">
              <w:rPr>
                <w:rFonts w:cs="Times New Roman"/>
                <w:szCs w:val="28"/>
              </w:rPr>
              <w:t>………………………………………………………..</w:t>
            </w:r>
          </w:p>
        </w:tc>
        <w:tc>
          <w:tcPr>
            <w:tcW w:w="850" w:type="dxa"/>
          </w:tcPr>
          <w:p w14:paraId="042A427D" w14:textId="77777777" w:rsidR="002C0D5B" w:rsidRDefault="002C0D5B" w:rsidP="003166C1">
            <w:pPr>
              <w:spacing w:line="276" w:lineRule="auto"/>
              <w:ind w:firstLine="0"/>
              <w:rPr>
                <w:rFonts w:cs="Times New Roman"/>
                <w:szCs w:val="28"/>
              </w:rPr>
            </w:pPr>
          </w:p>
          <w:p w14:paraId="11ABC0F4" w14:textId="3AD7C2C1" w:rsidR="003166C1" w:rsidRPr="002C0D5B" w:rsidRDefault="003C5F8D" w:rsidP="003166C1">
            <w:pPr>
              <w:spacing w:line="276" w:lineRule="auto"/>
              <w:ind w:firstLine="0"/>
              <w:rPr>
                <w:rFonts w:cs="Times New Roman"/>
                <w:szCs w:val="28"/>
              </w:rPr>
            </w:pPr>
            <w:r>
              <w:rPr>
                <w:rFonts w:cs="Times New Roman"/>
                <w:szCs w:val="28"/>
              </w:rPr>
              <w:t>4</w:t>
            </w:r>
            <w:r w:rsidR="00513E23">
              <w:rPr>
                <w:rFonts w:cs="Times New Roman"/>
                <w:szCs w:val="28"/>
              </w:rPr>
              <w:t>3</w:t>
            </w:r>
          </w:p>
        </w:tc>
      </w:tr>
      <w:tr w:rsidR="003166C1" w:rsidRPr="002C0D5B" w14:paraId="435F117E" w14:textId="051612F5" w:rsidTr="00DA2B23">
        <w:tc>
          <w:tcPr>
            <w:tcW w:w="1696" w:type="dxa"/>
          </w:tcPr>
          <w:p w14:paraId="2F6BBCF4" w14:textId="77777777" w:rsidR="003166C1" w:rsidRPr="002C0D5B" w:rsidRDefault="003166C1" w:rsidP="003166C1">
            <w:pPr>
              <w:spacing w:line="276" w:lineRule="auto"/>
              <w:ind w:firstLine="746"/>
              <w:rPr>
                <w:rFonts w:cs="Times New Roman"/>
                <w:szCs w:val="28"/>
              </w:rPr>
            </w:pPr>
          </w:p>
        </w:tc>
        <w:tc>
          <w:tcPr>
            <w:tcW w:w="7230" w:type="dxa"/>
          </w:tcPr>
          <w:p w14:paraId="04797A8C" w14:textId="2028A38E" w:rsidR="003166C1" w:rsidRPr="002C0D5B" w:rsidRDefault="003166C1" w:rsidP="003166C1">
            <w:pPr>
              <w:spacing w:line="276" w:lineRule="auto"/>
              <w:ind w:hanging="113"/>
              <w:rPr>
                <w:rFonts w:cs="Times New Roman"/>
                <w:szCs w:val="28"/>
              </w:rPr>
            </w:pPr>
            <w:r w:rsidRPr="002C0D5B">
              <w:rPr>
                <w:rFonts w:cs="Times New Roman"/>
                <w:szCs w:val="28"/>
              </w:rPr>
              <w:t>1.3</w:t>
            </w:r>
            <w:r w:rsidRPr="002C0D5B">
              <w:rPr>
                <w:rFonts w:cs="Times New Roman"/>
                <w:szCs w:val="28"/>
              </w:rPr>
              <w:tab/>
              <w:t xml:space="preserve">Аналіз методів математичного моделювання в задачах </w:t>
            </w:r>
            <w:r w:rsidR="002C0D5B" w:rsidRPr="002C0D5B">
              <w:rPr>
                <w:rFonts w:cs="Times New Roman"/>
                <w:szCs w:val="28"/>
              </w:rPr>
              <w:t>контролю та управління ПОО. Виділення не вирішених………………</w:t>
            </w:r>
            <w:r w:rsidR="002C0D5B">
              <w:rPr>
                <w:rFonts w:cs="Times New Roman"/>
                <w:szCs w:val="28"/>
              </w:rPr>
              <w:t>…………………………………….</w:t>
            </w:r>
          </w:p>
        </w:tc>
        <w:tc>
          <w:tcPr>
            <w:tcW w:w="850" w:type="dxa"/>
          </w:tcPr>
          <w:p w14:paraId="60CB4BC2" w14:textId="77777777" w:rsidR="002C0D5B" w:rsidRDefault="002C0D5B" w:rsidP="003166C1">
            <w:pPr>
              <w:spacing w:line="276" w:lineRule="auto"/>
              <w:ind w:firstLine="0"/>
              <w:rPr>
                <w:rFonts w:eastAsiaTheme="minorEastAsia" w:cs="Times New Roman"/>
                <w:szCs w:val="28"/>
              </w:rPr>
            </w:pPr>
          </w:p>
          <w:p w14:paraId="3D0257FA" w14:textId="77777777" w:rsidR="002C0D5B" w:rsidRDefault="002C0D5B" w:rsidP="003166C1">
            <w:pPr>
              <w:spacing w:line="276" w:lineRule="auto"/>
              <w:ind w:firstLine="0"/>
              <w:rPr>
                <w:rFonts w:eastAsiaTheme="minorEastAsia" w:cs="Times New Roman"/>
                <w:szCs w:val="28"/>
              </w:rPr>
            </w:pPr>
          </w:p>
          <w:p w14:paraId="3AE1EAF7" w14:textId="31C1AA8F" w:rsidR="003166C1" w:rsidRPr="002C0D5B" w:rsidRDefault="00513E23" w:rsidP="003166C1">
            <w:pPr>
              <w:spacing w:line="276" w:lineRule="auto"/>
              <w:ind w:firstLine="0"/>
              <w:rPr>
                <w:rFonts w:cs="Times New Roman"/>
                <w:szCs w:val="28"/>
              </w:rPr>
            </w:pPr>
            <w:r>
              <w:rPr>
                <w:rFonts w:cs="Times New Roman"/>
                <w:szCs w:val="28"/>
              </w:rPr>
              <w:t>46</w:t>
            </w:r>
          </w:p>
        </w:tc>
      </w:tr>
      <w:tr w:rsidR="003166C1" w:rsidRPr="002C0D5B" w14:paraId="2CE43DE8" w14:textId="4BF74DA1" w:rsidTr="00DA2B23">
        <w:tc>
          <w:tcPr>
            <w:tcW w:w="1696" w:type="dxa"/>
          </w:tcPr>
          <w:p w14:paraId="0C615BE5" w14:textId="77777777" w:rsidR="003166C1" w:rsidRPr="002C0D5B" w:rsidRDefault="003166C1" w:rsidP="003166C1">
            <w:pPr>
              <w:spacing w:line="276" w:lineRule="auto"/>
              <w:ind w:firstLine="746"/>
              <w:rPr>
                <w:rFonts w:cs="Times New Roman"/>
                <w:szCs w:val="28"/>
              </w:rPr>
            </w:pPr>
          </w:p>
        </w:tc>
        <w:tc>
          <w:tcPr>
            <w:tcW w:w="7230" w:type="dxa"/>
          </w:tcPr>
          <w:p w14:paraId="547F2611" w14:textId="5C1FA9A5" w:rsidR="003166C1" w:rsidRPr="002C0D5B" w:rsidRDefault="003166C1" w:rsidP="002C0D5B">
            <w:pPr>
              <w:spacing w:line="276" w:lineRule="auto"/>
              <w:ind w:hanging="113"/>
              <w:rPr>
                <w:rFonts w:cs="Times New Roman"/>
                <w:szCs w:val="28"/>
              </w:rPr>
            </w:pPr>
            <w:r w:rsidRPr="002C0D5B">
              <w:rPr>
                <w:rFonts w:cs="Times New Roman"/>
                <w:szCs w:val="28"/>
              </w:rPr>
              <w:t>1.4</w:t>
            </w:r>
            <w:r w:rsidRPr="002C0D5B">
              <w:rPr>
                <w:rFonts w:cs="Times New Roman"/>
                <w:szCs w:val="28"/>
              </w:rPr>
              <w:tab/>
            </w:r>
            <w:proofErr w:type="spellStart"/>
            <w:r w:rsidRPr="002C0D5B">
              <w:rPr>
                <w:rFonts w:cs="Times New Roman"/>
                <w:szCs w:val="28"/>
              </w:rPr>
              <w:t>Обгрунтування</w:t>
            </w:r>
            <w:proofErr w:type="spellEnd"/>
            <w:r w:rsidRPr="002C0D5B">
              <w:rPr>
                <w:rFonts w:cs="Times New Roman"/>
                <w:szCs w:val="28"/>
              </w:rPr>
              <w:t xml:space="preserve"> методів та постановка задач дослідження………</w:t>
            </w:r>
            <w:r w:rsidR="002C0D5B">
              <w:rPr>
                <w:rFonts w:cs="Times New Roman"/>
                <w:szCs w:val="28"/>
              </w:rPr>
              <w:t>………………………………………….</w:t>
            </w:r>
          </w:p>
        </w:tc>
        <w:tc>
          <w:tcPr>
            <w:tcW w:w="850" w:type="dxa"/>
          </w:tcPr>
          <w:p w14:paraId="573582F9" w14:textId="77777777" w:rsidR="002C0D5B" w:rsidRDefault="002C0D5B" w:rsidP="003166C1">
            <w:pPr>
              <w:pStyle w:val="a5"/>
              <w:spacing w:after="0" w:line="276" w:lineRule="auto"/>
              <w:ind w:left="0"/>
              <w:contextualSpacing w:val="0"/>
              <w:jc w:val="both"/>
              <w:rPr>
                <w:rFonts w:ascii="Times New Roman" w:hAnsi="Times New Roman" w:cs="Times New Roman"/>
                <w:sz w:val="28"/>
                <w:szCs w:val="28"/>
              </w:rPr>
            </w:pPr>
          </w:p>
          <w:p w14:paraId="6969EE88" w14:textId="69DF5A4B" w:rsidR="003166C1" w:rsidRPr="002C0D5B" w:rsidRDefault="00513E23" w:rsidP="003166C1">
            <w:pPr>
              <w:pStyle w:val="a5"/>
              <w:spacing w:after="0" w:line="276" w:lineRule="auto"/>
              <w:ind w:left="0"/>
              <w:contextualSpacing w:val="0"/>
              <w:jc w:val="both"/>
              <w:rPr>
                <w:rFonts w:ascii="Times New Roman" w:hAnsi="Times New Roman" w:cs="Times New Roman"/>
                <w:sz w:val="28"/>
                <w:szCs w:val="28"/>
              </w:rPr>
            </w:pPr>
            <w:r>
              <w:rPr>
                <w:rFonts w:ascii="Times New Roman" w:hAnsi="Times New Roman" w:cs="Times New Roman"/>
                <w:sz w:val="28"/>
                <w:szCs w:val="28"/>
              </w:rPr>
              <w:t>53</w:t>
            </w:r>
          </w:p>
        </w:tc>
      </w:tr>
      <w:tr w:rsidR="003166C1" w:rsidRPr="002C0D5B" w14:paraId="4EB2F195" w14:textId="1FF0B777" w:rsidTr="00DA2B23">
        <w:tc>
          <w:tcPr>
            <w:tcW w:w="1696" w:type="dxa"/>
          </w:tcPr>
          <w:p w14:paraId="7532C49D" w14:textId="77777777" w:rsidR="003166C1" w:rsidRPr="002C0D5B" w:rsidRDefault="003166C1" w:rsidP="003166C1">
            <w:pPr>
              <w:spacing w:line="276" w:lineRule="auto"/>
              <w:ind w:firstLine="746"/>
              <w:rPr>
                <w:rFonts w:cs="Times New Roman"/>
                <w:szCs w:val="28"/>
              </w:rPr>
            </w:pPr>
          </w:p>
        </w:tc>
        <w:tc>
          <w:tcPr>
            <w:tcW w:w="7230" w:type="dxa"/>
          </w:tcPr>
          <w:p w14:paraId="4B27BE0E" w14:textId="2B9AAF5B" w:rsidR="003166C1" w:rsidRPr="002C0D5B" w:rsidRDefault="003166C1" w:rsidP="002C0D5B">
            <w:pPr>
              <w:spacing w:line="276" w:lineRule="auto"/>
              <w:ind w:hanging="113"/>
              <w:rPr>
                <w:rFonts w:cs="Times New Roman"/>
                <w:szCs w:val="28"/>
              </w:rPr>
            </w:pPr>
            <w:r w:rsidRPr="002C0D5B">
              <w:rPr>
                <w:rFonts w:cs="Times New Roman"/>
                <w:szCs w:val="28"/>
              </w:rPr>
              <w:t>1.5</w:t>
            </w:r>
            <w:r w:rsidRPr="002C0D5B">
              <w:rPr>
                <w:rFonts w:cs="Times New Roman"/>
                <w:szCs w:val="28"/>
              </w:rPr>
              <w:tab/>
              <w:t>Висновки по першому розділу………</w:t>
            </w:r>
            <w:r w:rsidR="002C0D5B">
              <w:rPr>
                <w:rFonts w:cs="Times New Roman"/>
                <w:szCs w:val="28"/>
              </w:rPr>
              <w:t>………………..</w:t>
            </w:r>
          </w:p>
        </w:tc>
        <w:tc>
          <w:tcPr>
            <w:tcW w:w="850" w:type="dxa"/>
          </w:tcPr>
          <w:p w14:paraId="70BB24D2" w14:textId="37EC5EE6" w:rsidR="003166C1" w:rsidRPr="002C0D5B" w:rsidRDefault="003166C1" w:rsidP="003166C1">
            <w:pPr>
              <w:spacing w:line="276" w:lineRule="auto"/>
              <w:ind w:firstLine="0"/>
              <w:rPr>
                <w:rFonts w:cs="Times New Roman"/>
                <w:szCs w:val="28"/>
              </w:rPr>
            </w:pPr>
            <w:r w:rsidRPr="002C0D5B">
              <w:rPr>
                <w:rFonts w:cs="Times New Roman"/>
                <w:szCs w:val="28"/>
              </w:rPr>
              <w:t>5</w:t>
            </w:r>
            <w:r w:rsidR="00513E23">
              <w:rPr>
                <w:rFonts w:cs="Times New Roman"/>
                <w:szCs w:val="28"/>
              </w:rPr>
              <w:t>4</w:t>
            </w:r>
          </w:p>
        </w:tc>
      </w:tr>
      <w:tr w:rsidR="002C0D5B" w:rsidRPr="002C0D5B" w14:paraId="64FF6EAB" w14:textId="56808F43" w:rsidTr="00DA2B23">
        <w:trPr>
          <w:trHeight w:val="1854"/>
        </w:trPr>
        <w:tc>
          <w:tcPr>
            <w:tcW w:w="1696" w:type="dxa"/>
          </w:tcPr>
          <w:p w14:paraId="204815A6" w14:textId="0AEFB9AB" w:rsidR="002C0D5B" w:rsidRPr="002C0D5B" w:rsidRDefault="002C0D5B" w:rsidP="003166C1">
            <w:pPr>
              <w:spacing w:line="276" w:lineRule="auto"/>
              <w:ind w:firstLine="0"/>
              <w:rPr>
                <w:rFonts w:cs="Times New Roman"/>
                <w:szCs w:val="28"/>
              </w:rPr>
            </w:pPr>
            <w:r w:rsidRPr="002C0D5B">
              <w:rPr>
                <w:rFonts w:cs="Times New Roman"/>
                <w:szCs w:val="28"/>
              </w:rPr>
              <w:t>РОЗДІЛ 2.</w:t>
            </w:r>
          </w:p>
        </w:tc>
        <w:tc>
          <w:tcPr>
            <w:tcW w:w="7230" w:type="dxa"/>
          </w:tcPr>
          <w:p w14:paraId="41EABA72" w14:textId="298ACAC5" w:rsidR="002C0D5B" w:rsidRPr="002C0D5B" w:rsidRDefault="002C0D5B" w:rsidP="003166C1">
            <w:pPr>
              <w:spacing w:line="276" w:lineRule="auto"/>
              <w:ind w:firstLine="0"/>
              <w:rPr>
                <w:rFonts w:cs="Times New Roman"/>
                <w:szCs w:val="28"/>
              </w:rPr>
            </w:pPr>
            <w:r w:rsidRPr="002C0D5B">
              <w:rPr>
                <w:rFonts w:cs="Times New Roman"/>
                <w:szCs w:val="28"/>
              </w:rPr>
              <w:t>МАТЕМАТИЧНЕ МОДЕЛЮВАННЯ ПРОЦЕСУ ДЕФОРМУВАННЯ ТА НАПРУЖЕНОГО СТАНУ ПРОТЯГЛИХ ОБЕРТОВИХ ОБ’ЄКТІВ ПРИ РІЗНИХ ТИПАХ НАВАНТАЖЕННЯ, ЯК ОБ</w:t>
            </w:r>
            <w:r w:rsidRPr="002C0D5B">
              <w:rPr>
                <w:rFonts w:cs="Times New Roman"/>
                <w:szCs w:val="28"/>
                <w:lang w:val="ru-RU"/>
              </w:rPr>
              <w:t>’</w:t>
            </w:r>
            <w:r w:rsidRPr="002C0D5B">
              <w:rPr>
                <w:rFonts w:cs="Times New Roman"/>
                <w:szCs w:val="28"/>
              </w:rPr>
              <w:t>ЄКТІВ  КЕРУВАННЯ…………………………………</w:t>
            </w:r>
            <w:r>
              <w:rPr>
                <w:rFonts w:cs="Times New Roman"/>
                <w:szCs w:val="28"/>
              </w:rPr>
              <w:t>…..</w:t>
            </w:r>
            <w:r w:rsidRPr="002C0D5B">
              <w:rPr>
                <w:rFonts w:cs="Times New Roman"/>
                <w:szCs w:val="28"/>
              </w:rPr>
              <w:t>…………</w:t>
            </w:r>
          </w:p>
        </w:tc>
        <w:tc>
          <w:tcPr>
            <w:tcW w:w="850" w:type="dxa"/>
          </w:tcPr>
          <w:p w14:paraId="000726DB" w14:textId="77777777" w:rsidR="002C0D5B" w:rsidRDefault="002C0D5B" w:rsidP="002C0D5B">
            <w:pPr>
              <w:spacing w:line="276" w:lineRule="auto"/>
              <w:ind w:firstLine="0"/>
              <w:rPr>
                <w:rFonts w:cs="Times New Roman"/>
                <w:szCs w:val="28"/>
              </w:rPr>
            </w:pPr>
          </w:p>
          <w:p w14:paraId="607F4EC8" w14:textId="77777777" w:rsidR="002C0D5B" w:rsidRDefault="002C0D5B" w:rsidP="002C0D5B">
            <w:pPr>
              <w:spacing w:line="276" w:lineRule="auto"/>
              <w:ind w:firstLine="0"/>
              <w:rPr>
                <w:rFonts w:cs="Times New Roman"/>
                <w:szCs w:val="28"/>
              </w:rPr>
            </w:pPr>
          </w:p>
          <w:p w14:paraId="491C2E05" w14:textId="77777777" w:rsidR="002C0D5B" w:rsidRDefault="002C0D5B" w:rsidP="002C0D5B">
            <w:pPr>
              <w:spacing w:line="276" w:lineRule="auto"/>
              <w:ind w:firstLine="0"/>
              <w:rPr>
                <w:rFonts w:cs="Times New Roman"/>
                <w:szCs w:val="28"/>
              </w:rPr>
            </w:pPr>
          </w:p>
          <w:p w14:paraId="7E102D1A" w14:textId="77777777" w:rsidR="002C0D5B" w:rsidRDefault="002C0D5B" w:rsidP="002C0D5B">
            <w:pPr>
              <w:spacing w:line="276" w:lineRule="auto"/>
              <w:ind w:firstLine="0"/>
              <w:rPr>
                <w:rFonts w:cs="Times New Roman"/>
                <w:szCs w:val="28"/>
              </w:rPr>
            </w:pPr>
          </w:p>
          <w:p w14:paraId="1D04EAAA" w14:textId="0B938348" w:rsidR="002C0D5B" w:rsidRPr="002C0D5B" w:rsidRDefault="002C0D5B" w:rsidP="002C0D5B">
            <w:pPr>
              <w:spacing w:line="276" w:lineRule="auto"/>
              <w:ind w:firstLine="0"/>
              <w:rPr>
                <w:rFonts w:cs="Times New Roman"/>
                <w:szCs w:val="28"/>
              </w:rPr>
            </w:pPr>
            <w:r w:rsidRPr="002C0D5B">
              <w:rPr>
                <w:rFonts w:cs="Times New Roman"/>
                <w:szCs w:val="28"/>
              </w:rPr>
              <w:t>5</w:t>
            </w:r>
            <w:r w:rsidR="00513E23">
              <w:rPr>
                <w:rFonts w:cs="Times New Roman"/>
                <w:szCs w:val="28"/>
              </w:rPr>
              <w:t>6</w:t>
            </w:r>
          </w:p>
        </w:tc>
      </w:tr>
      <w:tr w:rsidR="002C0D5B" w:rsidRPr="002C0D5B" w14:paraId="3C644871" w14:textId="6AA8A62F" w:rsidTr="00DA2B23">
        <w:trPr>
          <w:trHeight w:val="1111"/>
        </w:trPr>
        <w:tc>
          <w:tcPr>
            <w:tcW w:w="1696" w:type="dxa"/>
          </w:tcPr>
          <w:p w14:paraId="7FC6D17D" w14:textId="77777777" w:rsidR="002C0D5B" w:rsidRPr="002C0D5B" w:rsidRDefault="002C0D5B" w:rsidP="003166C1">
            <w:pPr>
              <w:spacing w:line="276" w:lineRule="auto"/>
              <w:ind w:firstLine="746"/>
              <w:rPr>
                <w:rFonts w:cs="Times New Roman"/>
                <w:szCs w:val="28"/>
              </w:rPr>
            </w:pPr>
          </w:p>
        </w:tc>
        <w:tc>
          <w:tcPr>
            <w:tcW w:w="7230" w:type="dxa"/>
          </w:tcPr>
          <w:p w14:paraId="4E1951CF" w14:textId="26191363" w:rsidR="002C0D5B" w:rsidRPr="002C0D5B" w:rsidRDefault="002C0D5B" w:rsidP="002C0D5B">
            <w:pPr>
              <w:spacing w:line="276" w:lineRule="auto"/>
              <w:ind w:firstLine="0"/>
              <w:rPr>
                <w:rFonts w:cs="Times New Roman"/>
                <w:szCs w:val="28"/>
              </w:rPr>
            </w:pPr>
            <w:r w:rsidRPr="002C0D5B">
              <w:rPr>
                <w:rFonts w:cs="Times New Roman"/>
                <w:szCs w:val="28"/>
              </w:rPr>
              <w:t>2.1</w:t>
            </w:r>
            <w:r w:rsidRPr="002C0D5B">
              <w:rPr>
                <w:rFonts w:cs="Times New Roman"/>
                <w:szCs w:val="28"/>
              </w:rPr>
              <w:tab/>
              <w:t>Вибір класу задач моделювання , для побудови  моделі напружено-деформованого стану для ПОО.……………………………………</w:t>
            </w:r>
            <w:r>
              <w:rPr>
                <w:rFonts w:cs="Times New Roman"/>
                <w:szCs w:val="28"/>
              </w:rPr>
              <w:t>…………………….</w:t>
            </w:r>
          </w:p>
        </w:tc>
        <w:tc>
          <w:tcPr>
            <w:tcW w:w="850" w:type="dxa"/>
          </w:tcPr>
          <w:p w14:paraId="1952FA26" w14:textId="77777777" w:rsidR="002C0D5B" w:rsidRDefault="002C0D5B" w:rsidP="002C0D5B">
            <w:pPr>
              <w:spacing w:line="276" w:lineRule="auto"/>
              <w:ind w:firstLine="0"/>
              <w:rPr>
                <w:rFonts w:cs="Times New Roman"/>
                <w:szCs w:val="28"/>
              </w:rPr>
            </w:pPr>
          </w:p>
          <w:p w14:paraId="5759ECDE" w14:textId="77777777" w:rsidR="002C0D5B" w:rsidRDefault="002C0D5B" w:rsidP="002C0D5B">
            <w:pPr>
              <w:spacing w:line="276" w:lineRule="auto"/>
              <w:ind w:firstLine="0"/>
              <w:rPr>
                <w:rFonts w:cs="Times New Roman"/>
                <w:szCs w:val="28"/>
              </w:rPr>
            </w:pPr>
          </w:p>
          <w:p w14:paraId="62FC4BCA" w14:textId="2DD25058" w:rsidR="002C0D5B" w:rsidRPr="002C0D5B" w:rsidRDefault="002C0D5B" w:rsidP="002C0D5B">
            <w:pPr>
              <w:spacing w:line="276" w:lineRule="auto"/>
              <w:ind w:firstLine="0"/>
              <w:rPr>
                <w:rFonts w:cs="Times New Roman"/>
                <w:szCs w:val="28"/>
              </w:rPr>
            </w:pPr>
            <w:r w:rsidRPr="002C0D5B">
              <w:rPr>
                <w:rFonts w:cs="Times New Roman"/>
                <w:szCs w:val="28"/>
              </w:rPr>
              <w:t>5</w:t>
            </w:r>
            <w:r w:rsidR="00513E23">
              <w:rPr>
                <w:rFonts w:cs="Times New Roman"/>
                <w:szCs w:val="28"/>
              </w:rPr>
              <w:t>6</w:t>
            </w:r>
          </w:p>
        </w:tc>
      </w:tr>
      <w:tr w:rsidR="002C0D5B" w:rsidRPr="002C0D5B" w14:paraId="00E8E706" w14:textId="02B70D7E" w:rsidTr="00DA2B23">
        <w:trPr>
          <w:trHeight w:val="849"/>
        </w:trPr>
        <w:tc>
          <w:tcPr>
            <w:tcW w:w="1696" w:type="dxa"/>
          </w:tcPr>
          <w:p w14:paraId="6513C264" w14:textId="77777777" w:rsidR="002C0D5B" w:rsidRPr="002C0D5B" w:rsidRDefault="002C0D5B" w:rsidP="003166C1">
            <w:pPr>
              <w:spacing w:line="276" w:lineRule="auto"/>
              <w:ind w:firstLine="746"/>
              <w:rPr>
                <w:rFonts w:cs="Times New Roman"/>
                <w:szCs w:val="28"/>
              </w:rPr>
            </w:pPr>
          </w:p>
        </w:tc>
        <w:tc>
          <w:tcPr>
            <w:tcW w:w="7230" w:type="dxa"/>
          </w:tcPr>
          <w:p w14:paraId="65797E23" w14:textId="429FEABF" w:rsidR="002C0D5B" w:rsidRPr="002C0D5B" w:rsidRDefault="002C0D5B" w:rsidP="002C0D5B">
            <w:pPr>
              <w:spacing w:line="276" w:lineRule="auto"/>
              <w:ind w:firstLine="0"/>
              <w:rPr>
                <w:rFonts w:cs="Times New Roman"/>
                <w:szCs w:val="28"/>
              </w:rPr>
            </w:pPr>
            <w:r w:rsidRPr="002C0D5B">
              <w:rPr>
                <w:rFonts w:cs="Times New Roman"/>
                <w:szCs w:val="28"/>
              </w:rPr>
              <w:t>2.2</w:t>
            </w:r>
            <w:r w:rsidRPr="002C0D5B">
              <w:rPr>
                <w:rFonts w:cs="Times New Roman"/>
                <w:szCs w:val="28"/>
              </w:rPr>
              <w:tab/>
              <w:t xml:space="preserve">Математичне моделювання процесу </w:t>
            </w:r>
            <w:proofErr w:type="spellStart"/>
            <w:r w:rsidRPr="002C0D5B">
              <w:rPr>
                <w:rFonts w:cs="Times New Roman"/>
                <w:szCs w:val="28"/>
              </w:rPr>
              <w:t>бандажування</w:t>
            </w:r>
            <w:proofErr w:type="spellEnd"/>
            <w:r w:rsidRPr="002C0D5B">
              <w:rPr>
                <w:rFonts w:cs="Times New Roman"/>
                <w:szCs w:val="28"/>
              </w:rPr>
              <w:t xml:space="preserve"> елементів конструкції ПОО………………</w:t>
            </w:r>
            <w:r>
              <w:rPr>
                <w:rFonts w:cs="Times New Roman"/>
                <w:szCs w:val="28"/>
              </w:rPr>
              <w:t>…………</w:t>
            </w:r>
            <w:r w:rsidRPr="002C0D5B">
              <w:rPr>
                <w:rFonts w:cs="Times New Roman"/>
                <w:szCs w:val="28"/>
              </w:rPr>
              <w:t>……...</w:t>
            </w:r>
          </w:p>
        </w:tc>
        <w:tc>
          <w:tcPr>
            <w:tcW w:w="850" w:type="dxa"/>
          </w:tcPr>
          <w:p w14:paraId="31A0021D" w14:textId="77777777" w:rsidR="002C0D5B" w:rsidRDefault="002C0D5B" w:rsidP="002C0D5B">
            <w:pPr>
              <w:spacing w:line="276" w:lineRule="auto"/>
              <w:ind w:firstLine="0"/>
              <w:rPr>
                <w:rFonts w:cs="Times New Roman"/>
                <w:szCs w:val="28"/>
              </w:rPr>
            </w:pPr>
          </w:p>
          <w:p w14:paraId="438D543E" w14:textId="3B2FF519" w:rsidR="002C0D5B" w:rsidRPr="002C0D5B" w:rsidRDefault="003C5F8D" w:rsidP="002C0D5B">
            <w:pPr>
              <w:spacing w:line="276" w:lineRule="auto"/>
              <w:ind w:firstLine="0"/>
              <w:rPr>
                <w:rFonts w:cs="Times New Roman"/>
                <w:szCs w:val="28"/>
              </w:rPr>
            </w:pPr>
            <w:r>
              <w:rPr>
                <w:rFonts w:cs="Times New Roman"/>
                <w:szCs w:val="28"/>
              </w:rPr>
              <w:t>6</w:t>
            </w:r>
            <w:r w:rsidR="00513E23">
              <w:rPr>
                <w:rFonts w:cs="Times New Roman"/>
                <w:szCs w:val="28"/>
              </w:rPr>
              <w:t>3</w:t>
            </w:r>
          </w:p>
        </w:tc>
      </w:tr>
      <w:tr w:rsidR="002C0D5B" w:rsidRPr="002C0D5B" w14:paraId="67755881" w14:textId="171D4B5F" w:rsidTr="00DA2B23">
        <w:trPr>
          <w:trHeight w:val="1481"/>
        </w:trPr>
        <w:tc>
          <w:tcPr>
            <w:tcW w:w="1696" w:type="dxa"/>
          </w:tcPr>
          <w:p w14:paraId="0FF7DED2" w14:textId="77777777" w:rsidR="002C0D5B" w:rsidRPr="002C0D5B" w:rsidRDefault="002C0D5B" w:rsidP="003166C1">
            <w:pPr>
              <w:spacing w:line="276" w:lineRule="auto"/>
              <w:ind w:firstLine="746"/>
              <w:rPr>
                <w:rFonts w:cs="Times New Roman"/>
                <w:szCs w:val="28"/>
              </w:rPr>
            </w:pPr>
          </w:p>
        </w:tc>
        <w:tc>
          <w:tcPr>
            <w:tcW w:w="7230" w:type="dxa"/>
          </w:tcPr>
          <w:p w14:paraId="5451F6C9" w14:textId="6E610A42" w:rsidR="002C0D5B" w:rsidRPr="002C0D5B" w:rsidRDefault="002C0D5B" w:rsidP="002C0D5B">
            <w:pPr>
              <w:spacing w:line="276" w:lineRule="auto"/>
              <w:ind w:firstLine="0"/>
              <w:rPr>
                <w:rFonts w:cs="Times New Roman"/>
                <w:szCs w:val="28"/>
              </w:rPr>
            </w:pPr>
            <w:r w:rsidRPr="002C0D5B">
              <w:rPr>
                <w:rFonts w:cs="Times New Roman"/>
                <w:szCs w:val="28"/>
              </w:rPr>
              <w:t>2.3</w:t>
            </w:r>
            <w:r w:rsidRPr="002C0D5B">
              <w:rPr>
                <w:rFonts w:cs="Times New Roman"/>
                <w:szCs w:val="28"/>
              </w:rPr>
              <w:tab/>
              <w:t>Математичне моделювання  процесу деформування та  напруженого стану ПОО складної геометричної конфігурації з урахуванням теплових навантажень………………….……………...</w:t>
            </w:r>
            <w:r>
              <w:rPr>
                <w:rFonts w:cs="Times New Roman"/>
                <w:szCs w:val="28"/>
              </w:rPr>
              <w:t>..........................</w:t>
            </w:r>
          </w:p>
        </w:tc>
        <w:tc>
          <w:tcPr>
            <w:tcW w:w="850" w:type="dxa"/>
          </w:tcPr>
          <w:p w14:paraId="2046A9ED" w14:textId="77777777" w:rsidR="002C0D5B" w:rsidRDefault="002C0D5B" w:rsidP="002C0D5B">
            <w:pPr>
              <w:spacing w:line="276" w:lineRule="auto"/>
              <w:ind w:firstLine="0"/>
              <w:rPr>
                <w:rFonts w:eastAsia="Times New Roman" w:cs="Times New Roman"/>
                <w:szCs w:val="28"/>
                <w:lang w:eastAsia="ru-RU"/>
              </w:rPr>
            </w:pPr>
          </w:p>
          <w:p w14:paraId="410FD709" w14:textId="77777777" w:rsidR="002C0D5B" w:rsidRDefault="002C0D5B" w:rsidP="002C0D5B">
            <w:pPr>
              <w:spacing w:line="276" w:lineRule="auto"/>
              <w:ind w:firstLine="0"/>
              <w:rPr>
                <w:rFonts w:eastAsia="Times New Roman" w:cs="Times New Roman"/>
                <w:szCs w:val="28"/>
                <w:lang w:eastAsia="ru-RU"/>
              </w:rPr>
            </w:pPr>
          </w:p>
          <w:p w14:paraId="3980AAA8" w14:textId="77777777" w:rsidR="002C0D5B" w:rsidRDefault="002C0D5B" w:rsidP="002C0D5B">
            <w:pPr>
              <w:spacing w:line="276" w:lineRule="auto"/>
              <w:ind w:firstLine="0"/>
              <w:rPr>
                <w:rFonts w:eastAsia="Times New Roman" w:cs="Times New Roman"/>
                <w:szCs w:val="28"/>
                <w:lang w:eastAsia="ru-RU"/>
              </w:rPr>
            </w:pPr>
          </w:p>
          <w:p w14:paraId="59E13AE6" w14:textId="127242DB" w:rsidR="002C0D5B" w:rsidRPr="002C0D5B" w:rsidRDefault="002C0D5B" w:rsidP="002C0D5B">
            <w:pPr>
              <w:spacing w:line="276" w:lineRule="auto"/>
              <w:ind w:firstLine="0"/>
              <w:rPr>
                <w:rFonts w:cs="Times New Roman"/>
                <w:szCs w:val="28"/>
              </w:rPr>
            </w:pPr>
            <w:r w:rsidRPr="002C0D5B">
              <w:rPr>
                <w:rFonts w:eastAsia="Times New Roman" w:cs="Times New Roman"/>
                <w:szCs w:val="28"/>
                <w:lang w:eastAsia="ru-RU"/>
              </w:rPr>
              <w:t>6</w:t>
            </w:r>
            <w:r w:rsidR="00513E23">
              <w:rPr>
                <w:rFonts w:eastAsia="Times New Roman" w:cs="Times New Roman"/>
                <w:szCs w:val="28"/>
                <w:lang w:eastAsia="ru-RU"/>
              </w:rPr>
              <w:t>8</w:t>
            </w:r>
          </w:p>
        </w:tc>
      </w:tr>
      <w:tr w:rsidR="003166C1" w:rsidRPr="002C0D5B" w14:paraId="20EFC721" w14:textId="15CFCF5B" w:rsidTr="00DA2B23">
        <w:tc>
          <w:tcPr>
            <w:tcW w:w="1696" w:type="dxa"/>
          </w:tcPr>
          <w:p w14:paraId="05AAF109" w14:textId="77777777" w:rsidR="003166C1" w:rsidRPr="002C0D5B" w:rsidRDefault="003166C1" w:rsidP="003166C1">
            <w:pPr>
              <w:spacing w:line="276" w:lineRule="auto"/>
              <w:ind w:firstLine="746"/>
              <w:rPr>
                <w:rFonts w:cs="Times New Roman"/>
                <w:szCs w:val="28"/>
              </w:rPr>
            </w:pPr>
          </w:p>
        </w:tc>
        <w:tc>
          <w:tcPr>
            <w:tcW w:w="7230" w:type="dxa"/>
          </w:tcPr>
          <w:p w14:paraId="6F18AE9E" w14:textId="50314CD8" w:rsidR="003166C1" w:rsidRPr="002C0D5B" w:rsidRDefault="003166C1" w:rsidP="002C0D5B">
            <w:pPr>
              <w:spacing w:line="276" w:lineRule="auto"/>
              <w:ind w:firstLine="0"/>
              <w:rPr>
                <w:rFonts w:cs="Times New Roman"/>
                <w:szCs w:val="28"/>
              </w:rPr>
            </w:pPr>
            <w:r w:rsidRPr="002C0D5B">
              <w:rPr>
                <w:rFonts w:cs="Times New Roman"/>
                <w:szCs w:val="28"/>
              </w:rPr>
              <w:t>2.4</w:t>
            </w:r>
            <w:r w:rsidRPr="002C0D5B">
              <w:rPr>
                <w:rFonts w:cs="Times New Roman"/>
                <w:szCs w:val="28"/>
              </w:rPr>
              <w:tab/>
              <w:t xml:space="preserve">Висновки по другому розділу……………………… </w:t>
            </w:r>
          </w:p>
        </w:tc>
        <w:tc>
          <w:tcPr>
            <w:tcW w:w="850" w:type="dxa"/>
          </w:tcPr>
          <w:p w14:paraId="60528782" w14:textId="54CA5FA4" w:rsidR="003166C1" w:rsidRPr="002C0D5B" w:rsidRDefault="003C5F8D" w:rsidP="003166C1">
            <w:pPr>
              <w:spacing w:line="276" w:lineRule="auto"/>
              <w:ind w:firstLine="0"/>
              <w:rPr>
                <w:rFonts w:eastAsia="Times New Roman" w:cs="Times New Roman"/>
                <w:szCs w:val="28"/>
                <w:lang w:eastAsia="ru-RU"/>
              </w:rPr>
            </w:pPr>
            <w:r>
              <w:rPr>
                <w:rFonts w:eastAsia="Times New Roman" w:cs="Times New Roman"/>
                <w:szCs w:val="28"/>
                <w:lang w:eastAsia="ru-RU"/>
              </w:rPr>
              <w:t>7</w:t>
            </w:r>
            <w:r w:rsidR="00513E23">
              <w:rPr>
                <w:rFonts w:eastAsia="Times New Roman" w:cs="Times New Roman"/>
                <w:szCs w:val="28"/>
                <w:lang w:eastAsia="ru-RU"/>
              </w:rPr>
              <w:t>6</w:t>
            </w:r>
          </w:p>
        </w:tc>
      </w:tr>
      <w:tr w:rsidR="002C0D5B" w:rsidRPr="002C0D5B" w14:paraId="6E9AA434" w14:textId="592581EF" w:rsidTr="00DA2B23">
        <w:trPr>
          <w:trHeight w:val="1851"/>
        </w:trPr>
        <w:tc>
          <w:tcPr>
            <w:tcW w:w="1696" w:type="dxa"/>
          </w:tcPr>
          <w:p w14:paraId="7D4C6DBE" w14:textId="4B3EB929" w:rsidR="002C0D5B" w:rsidRPr="002C0D5B" w:rsidRDefault="002C0D5B" w:rsidP="003166C1">
            <w:pPr>
              <w:tabs>
                <w:tab w:val="left" w:pos="7655"/>
              </w:tabs>
              <w:spacing w:line="276" w:lineRule="auto"/>
              <w:ind w:firstLine="0"/>
              <w:rPr>
                <w:rFonts w:cs="Times New Roman"/>
                <w:szCs w:val="28"/>
              </w:rPr>
            </w:pPr>
            <w:r w:rsidRPr="002C0D5B">
              <w:rPr>
                <w:rFonts w:cs="Times New Roman"/>
                <w:szCs w:val="28"/>
              </w:rPr>
              <w:t>РОЗДІЛ 3.</w:t>
            </w:r>
          </w:p>
        </w:tc>
        <w:tc>
          <w:tcPr>
            <w:tcW w:w="7230" w:type="dxa"/>
          </w:tcPr>
          <w:p w14:paraId="29B70DD6" w14:textId="35C46CBF" w:rsidR="002C0D5B" w:rsidRPr="002C0D5B" w:rsidRDefault="002C0D5B" w:rsidP="003166C1">
            <w:pPr>
              <w:tabs>
                <w:tab w:val="left" w:pos="7655"/>
              </w:tabs>
              <w:spacing w:line="276" w:lineRule="auto"/>
              <w:ind w:firstLine="0"/>
              <w:rPr>
                <w:rFonts w:cs="Times New Roman"/>
                <w:szCs w:val="28"/>
              </w:rPr>
            </w:pPr>
            <w:r w:rsidRPr="002C0D5B">
              <w:rPr>
                <w:rFonts w:cs="Times New Roman"/>
                <w:szCs w:val="28"/>
              </w:rPr>
              <w:t>МАТЕМАТИЧНЕ МОДЕЛЮВАННЯ АЕРОДИНАМІЧНИХ ВПЛИВІВ НА ЕЛЕМЕНТИ КОНСТРУКЦІЇ ПОО</w:t>
            </w:r>
            <w:r w:rsidRPr="002C0D5B">
              <w:rPr>
                <w:rFonts w:cs="Times New Roman"/>
                <w:szCs w:val="28"/>
                <w:lang w:val="ru-RU"/>
              </w:rPr>
              <w:t xml:space="preserve"> </w:t>
            </w:r>
            <w:r w:rsidRPr="002C0D5B">
              <w:rPr>
                <w:rFonts w:cs="Times New Roman"/>
                <w:szCs w:val="28"/>
              </w:rPr>
              <w:t>ДЛЯ ОПТИМІЗАЦІЇ ФУНКЦІОНУВАННЯ АСК……………………………</w:t>
            </w:r>
            <w:r>
              <w:rPr>
                <w:rFonts w:cs="Times New Roman"/>
                <w:szCs w:val="28"/>
              </w:rPr>
              <w:t>…</w:t>
            </w:r>
            <w:r w:rsidRPr="002C0D5B">
              <w:rPr>
                <w:rFonts w:cs="Times New Roman"/>
                <w:szCs w:val="28"/>
              </w:rPr>
              <w:t>..</w:t>
            </w:r>
          </w:p>
        </w:tc>
        <w:tc>
          <w:tcPr>
            <w:tcW w:w="850" w:type="dxa"/>
          </w:tcPr>
          <w:p w14:paraId="5E339DA5" w14:textId="77777777" w:rsidR="002C0D5B" w:rsidRDefault="002C0D5B" w:rsidP="002C0D5B">
            <w:pPr>
              <w:tabs>
                <w:tab w:val="left" w:pos="7655"/>
              </w:tabs>
              <w:spacing w:line="276" w:lineRule="auto"/>
              <w:ind w:firstLine="0"/>
              <w:rPr>
                <w:rFonts w:cs="Times New Roman"/>
                <w:szCs w:val="28"/>
              </w:rPr>
            </w:pPr>
          </w:p>
          <w:p w14:paraId="42B8E345" w14:textId="1DAFE241" w:rsidR="002C0D5B" w:rsidRDefault="002C0D5B" w:rsidP="002C0D5B">
            <w:pPr>
              <w:tabs>
                <w:tab w:val="left" w:pos="7655"/>
              </w:tabs>
              <w:spacing w:line="276" w:lineRule="auto"/>
              <w:ind w:firstLine="0"/>
              <w:rPr>
                <w:rFonts w:cs="Times New Roman"/>
                <w:szCs w:val="28"/>
              </w:rPr>
            </w:pPr>
          </w:p>
          <w:p w14:paraId="7F878983" w14:textId="77777777" w:rsidR="002C0D5B" w:rsidRDefault="002C0D5B" w:rsidP="002C0D5B">
            <w:pPr>
              <w:tabs>
                <w:tab w:val="left" w:pos="7655"/>
              </w:tabs>
              <w:spacing w:line="276" w:lineRule="auto"/>
              <w:ind w:firstLine="0"/>
              <w:rPr>
                <w:rFonts w:cs="Times New Roman"/>
                <w:szCs w:val="28"/>
              </w:rPr>
            </w:pPr>
          </w:p>
          <w:p w14:paraId="0EF68365" w14:textId="3BD0D24C" w:rsidR="002C0D5B" w:rsidRPr="002C0D5B" w:rsidRDefault="002C0D5B" w:rsidP="002C0D5B">
            <w:pPr>
              <w:tabs>
                <w:tab w:val="left" w:pos="7655"/>
              </w:tabs>
              <w:spacing w:line="276" w:lineRule="auto"/>
              <w:ind w:firstLine="0"/>
              <w:rPr>
                <w:rFonts w:cs="Times New Roman"/>
                <w:szCs w:val="28"/>
              </w:rPr>
            </w:pPr>
            <w:r w:rsidRPr="002C0D5B">
              <w:rPr>
                <w:rFonts w:cs="Times New Roman"/>
                <w:szCs w:val="28"/>
              </w:rPr>
              <w:t>7</w:t>
            </w:r>
            <w:r w:rsidR="00513E23">
              <w:rPr>
                <w:rFonts w:cs="Times New Roman"/>
                <w:szCs w:val="28"/>
              </w:rPr>
              <w:t>7</w:t>
            </w:r>
          </w:p>
        </w:tc>
      </w:tr>
      <w:tr w:rsidR="002F5026" w:rsidRPr="002C0D5B" w14:paraId="7B484164" w14:textId="03FF7FB9" w:rsidTr="00DA2B23">
        <w:trPr>
          <w:trHeight w:val="751"/>
        </w:trPr>
        <w:tc>
          <w:tcPr>
            <w:tcW w:w="1696" w:type="dxa"/>
          </w:tcPr>
          <w:p w14:paraId="1CCFE031" w14:textId="77777777" w:rsidR="002F5026" w:rsidRPr="002C0D5B" w:rsidRDefault="002F5026" w:rsidP="003166C1">
            <w:pPr>
              <w:tabs>
                <w:tab w:val="left" w:pos="7655"/>
              </w:tabs>
              <w:spacing w:line="276" w:lineRule="auto"/>
              <w:ind w:firstLine="888"/>
              <w:jc w:val="left"/>
              <w:rPr>
                <w:rFonts w:cs="Times New Roman"/>
                <w:szCs w:val="28"/>
              </w:rPr>
            </w:pPr>
          </w:p>
        </w:tc>
        <w:tc>
          <w:tcPr>
            <w:tcW w:w="7230" w:type="dxa"/>
          </w:tcPr>
          <w:p w14:paraId="1EF6C09E" w14:textId="48DFF588" w:rsidR="002F5026" w:rsidRPr="002C0D5B" w:rsidRDefault="002F5026" w:rsidP="002F5026">
            <w:pPr>
              <w:tabs>
                <w:tab w:val="left" w:pos="7655"/>
              </w:tabs>
              <w:spacing w:line="276" w:lineRule="auto"/>
              <w:ind w:firstLine="0"/>
              <w:rPr>
                <w:rFonts w:cs="Times New Roman"/>
                <w:szCs w:val="28"/>
              </w:rPr>
            </w:pPr>
            <w:r w:rsidRPr="002C0D5B">
              <w:rPr>
                <w:rFonts w:cs="Times New Roman"/>
                <w:szCs w:val="28"/>
              </w:rPr>
              <w:t xml:space="preserve">3.1 Модель обтікання елементів конструкції ПОО – лопатей вентиляторів……………………………….. </w:t>
            </w:r>
            <w:r>
              <w:rPr>
                <w:rFonts w:cs="Times New Roman"/>
                <w:szCs w:val="28"/>
              </w:rPr>
              <w:t>……..</w:t>
            </w:r>
          </w:p>
        </w:tc>
        <w:tc>
          <w:tcPr>
            <w:tcW w:w="850" w:type="dxa"/>
          </w:tcPr>
          <w:p w14:paraId="28A23AB1" w14:textId="77777777" w:rsidR="002F5026" w:rsidRDefault="002F5026" w:rsidP="002F5026">
            <w:pPr>
              <w:tabs>
                <w:tab w:val="left" w:pos="7655"/>
              </w:tabs>
              <w:spacing w:line="276" w:lineRule="auto"/>
              <w:ind w:firstLine="0"/>
              <w:jc w:val="left"/>
              <w:rPr>
                <w:rFonts w:cs="Times New Roman"/>
                <w:szCs w:val="28"/>
              </w:rPr>
            </w:pPr>
          </w:p>
          <w:p w14:paraId="7BD39F0A" w14:textId="5A584B33" w:rsidR="002F5026" w:rsidRPr="002C0D5B" w:rsidRDefault="002F5026" w:rsidP="002F5026">
            <w:pPr>
              <w:tabs>
                <w:tab w:val="left" w:pos="7655"/>
              </w:tabs>
              <w:spacing w:line="276" w:lineRule="auto"/>
              <w:ind w:firstLine="0"/>
              <w:jc w:val="left"/>
              <w:rPr>
                <w:rFonts w:cs="Times New Roman"/>
                <w:szCs w:val="28"/>
              </w:rPr>
            </w:pPr>
            <w:r w:rsidRPr="002C0D5B">
              <w:rPr>
                <w:rFonts w:cs="Times New Roman"/>
                <w:szCs w:val="28"/>
              </w:rPr>
              <w:t>7</w:t>
            </w:r>
            <w:r w:rsidR="00513E23">
              <w:rPr>
                <w:rFonts w:cs="Times New Roman"/>
                <w:szCs w:val="28"/>
              </w:rPr>
              <w:t>7</w:t>
            </w:r>
          </w:p>
        </w:tc>
      </w:tr>
      <w:tr w:rsidR="003166C1" w:rsidRPr="002C0D5B" w14:paraId="141E63B8" w14:textId="4EEBDB75" w:rsidTr="00DA2B23">
        <w:tc>
          <w:tcPr>
            <w:tcW w:w="1696" w:type="dxa"/>
          </w:tcPr>
          <w:p w14:paraId="4E909353" w14:textId="77777777" w:rsidR="003166C1" w:rsidRPr="002C0D5B" w:rsidRDefault="003166C1" w:rsidP="003166C1">
            <w:pPr>
              <w:spacing w:line="276" w:lineRule="auto"/>
              <w:ind w:firstLine="888"/>
              <w:rPr>
                <w:rFonts w:cs="Times New Roman"/>
                <w:szCs w:val="28"/>
              </w:rPr>
            </w:pPr>
          </w:p>
        </w:tc>
        <w:tc>
          <w:tcPr>
            <w:tcW w:w="7230" w:type="dxa"/>
          </w:tcPr>
          <w:p w14:paraId="4844D7FA" w14:textId="5B39A47F" w:rsidR="003166C1" w:rsidRPr="002C0D5B" w:rsidRDefault="003166C1" w:rsidP="002F5026">
            <w:pPr>
              <w:spacing w:line="276" w:lineRule="auto"/>
              <w:ind w:firstLine="0"/>
              <w:rPr>
                <w:rFonts w:cs="Times New Roman"/>
                <w:szCs w:val="28"/>
              </w:rPr>
            </w:pPr>
            <w:r w:rsidRPr="002C0D5B">
              <w:rPr>
                <w:rFonts w:cs="Times New Roman"/>
                <w:szCs w:val="28"/>
              </w:rPr>
              <w:t>3.2</w:t>
            </w:r>
            <w:r w:rsidRPr="002C0D5B">
              <w:rPr>
                <w:rFonts w:cs="Times New Roman"/>
                <w:szCs w:val="28"/>
              </w:rPr>
              <w:tab/>
              <w:t xml:space="preserve">Чисельний метод розв’язання задачі визначення аеродинамічних </w:t>
            </w:r>
            <w:r w:rsidR="002F5026" w:rsidRPr="002C0D5B">
              <w:rPr>
                <w:rFonts w:cs="Times New Roman"/>
                <w:szCs w:val="28"/>
              </w:rPr>
              <w:t>характеристик елементів конструкції ПОО………………………………………</w:t>
            </w:r>
            <w:r w:rsidR="002F5026">
              <w:rPr>
                <w:rFonts w:cs="Times New Roman"/>
                <w:szCs w:val="28"/>
              </w:rPr>
              <w:t>…………………..</w:t>
            </w:r>
          </w:p>
        </w:tc>
        <w:tc>
          <w:tcPr>
            <w:tcW w:w="850" w:type="dxa"/>
          </w:tcPr>
          <w:p w14:paraId="1B9DC04D" w14:textId="77777777" w:rsidR="002F5026" w:rsidRDefault="002F5026" w:rsidP="003166C1">
            <w:pPr>
              <w:spacing w:line="276" w:lineRule="auto"/>
              <w:ind w:firstLine="0"/>
              <w:rPr>
                <w:rFonts w:cs="Times New Roman"/>
                <w:szCs w:val="28"/>
              </w:rPr>
            </w:pPr>
          </w:p>
          <w:p w14:paraId="7156B94B" w14:textId="77777777" w:rsidR="002F5026" w:rsidRDefault="002F5026" w:rsidP="003166C1">
            <w:pPr>
              <w:spacing w:line="276" w:lineRule="auto"/>
              <w:ind w:firstLine="0"/>
              <w:rPr>
                <w:rFonts w:cs="Times New Roman"/>
                <w:szCs w:val="28"/>
              </w:rPr>
            </w:pPr>
          </w:p>
          <w:p w14:paraId="494EF19B" w14:textId="13314B73" w:rsidR="003166C1" w:rsidRPr="002C0D5B" w:rsidRDefault="003C5F8D" w:rsidP="003166C1">
            <w:pPr>
              <w:spacing w:line="276" w:lineRule="auto"/>
              <w:ind w:firstLine="0"/>
              <w:rPr>
                <w:rFonts w:cs="Times New Roman"/>
                <w:szCs w:val="28"/>
              </w:rPr>
            </w:pPr>
            <w:r>
              <w:rPr>
                <w:rFonts w:cs="Times New Roman"/>
                <w:szCs w:val="28"/>
              </w:rPr>
              <w:t>8</w:t>
            </w:r>
            <w:r w:rsidR="00513E23">
              <w:rPr>
                <w:rFonts w:cs="Times New Roman"/>
                <w:szCs w:val="28"/>
              </w:rPr>
              <w:t>2</w:t>
            </w:r>
          </w:p>
        </w:tc>
      </w:tr>
      <w:tr w:rsidR="002F5026" w:rsidRPr="002C0D5B" w14:paraId="2D84E56E" w14:textId="7F7B000C" w:rsidTr="00DA2B23">
        <w:trPr>
          <w:trHeight w:val="1111"/>
        </w:trPr>
        <w:tc>
          <w:tcPr>
            <w:tcW w:w="1696" w:type="dxa"/>
          </w:tcPr>
          <w:p w14:paraId="0A2CEE51" w14:textId="77777777" w:rsidR="002F5026" w:rsidRPr="002C0D5B" w:rsidRDefault="002F5026" w:rsidP="003166C1">
            <w:pPr>
              <w:spacing w:line="276" w:lineRule="auto"/>
              <w:ind w:firstLine="888"/>
              <w:rPr>
                <w:rFonts w:cs="Times New Roman"/>
                <w:szCs w:val="28"/>
              </w:rPr>
            </w:pPr>
          </w:p>
        </w:tc>
        <w:tc>
          <w:tcPr>
            <w:tcW w:w="7230" w:type="dxa"/>
          </w:tcPr>
          <w:p w14:paraId="4993287B" w14:textId="723979D1" w:rsidR="002F5026" w:rsidRPr="002C0D5B" w:rsidRDefault="002F5026" w:rsidP="002F5026">
            <w:pPr>
              <w:spacing w:line="276" w:lineRule="auto"/>
              <w:ind w:firstLine="0"/>
              <w:rPr>
                <w:rFonts w:cs="Times New Roman"/>
                <w:szCs w:val="28"/>
              </w:rPr>
            </w:pPr>
            <w:r w:rsidRPr="002C0D5B">
              <w:rPr>
                <w:rFonts w:cs="Times New Roman"/>
                <w:szCs w:val="28"/>
              </w:rPr>
              <w:t>3.3</w:t>
            </w:r>
            <w:r w:rsidRPr="002C0D5B">
              <w:rPr>
                <w:rFonts w:cs="Times New Roman"/>
                <w:szCs w:val="28"/>
              </w:rPr>
              <w:tab/>
              <w:t>Дослідження аеродинамічних характеристик лопаток елементів конструкцій ПОО та оцінка точності методу…………………………………</w:t>
            </w:r>
            <w:r>
              <w:rPr>
                <w:rFonts w:cs="Times New Roman"/>
                <w:szCs w:val="28"/>
              </w:rPr>
              <w:t>…………………</w:t>
            </w:r>
            <w:r w:rsidRPr="002C0D5B">
              <w:rPr>
                <w:rFonts w:cs="Times New Roman"/>
                <w:szCs w:val="28"/>
              </w:rPr>
              <w:t>….</w:t>
            </w:r>
          </w:p>
        </w:tc>
        <w:tc>
          <w:tcPr>
            <w:tcW w:w="850" w:type="dxa"/>
          </w:tcPr>
          <w:p w14:paraId="1D4C0557" w14:textId="77777777" w:rsidR="002F5026" w:rsidRDefault="002F5026" w:rsidP="002F5026">
            <w:pPr>
              <w:spacing w:line="276" w:lineRule="auto"/>
              <w:ind w:firstLine="0"/>
              <w:rPr>
                <w:rFonts w:cs="Times New Roman"/>
                <w:szCs w:val="28"/>
              </w:rPr>
            </w:pPr>
          </w:p>
          <w:p w14:paraId="221D5EB0" w14:textId="77777777" w:rsidR="002F5026" w:rsidRDefault="002F5026" w:rsidP="002F5026">
            <w:pPr>
              <w:spacing w:line="276" w:lineRule="auto"/>
              <w:ind w:firstLine="0"/>
              <w:rPr>
                <w:rFonts w:cs="Times New Roman"/>
                <w:szCs w:val="28"/>
              </w:rPr>
            </w:pPr>
          </w:p>
          <w:p w14:paraId="2CBDB962" w14:textId="512FE909" w:rsidR="002F5026" w:rsidRPr="002C0D5B" w:rsidRDefault="002F5026" w:rsidP="002F5026">
            <w:pPr>
              <w:spacing w:line="276" w:lineRule="auto"/>
              <w:ind w:firstLine="0"/>
              <w:rPr>
                <w:rFonts w:cs="Times New Roman"/>
                <w:szCs w:val="28"/>
              </w:rPr>
            </w:pPr>
            <w:r w:rsidRPr="002C0D5B">
              <w:rPr>
                <w:rFonts w:cs="Times New Roman"/>
                <w:szCs w:val="28"/>
              </w:rPr>
              <w:t>8</w:t>
            </w:r>
            <w:r w:rsidR="00513E23">
              <w:rPr>
                <w:rFonts w:cs="Times New Roman"/>
                <w:szCs w:val="28"/>
              </w:rPr>
              <w:t>7</w:t>
            </w:r>
          </w:p>
        </w:tc>
      </w:tr>
      <w:tr w:rsidR="003166C1" w:rsidRPr="002C0D5B" w14:paraId="4BE628B9" w14:textId="658A05A3" w:rsidTr="00DA2B23">
        <w:tc>
          <w:tcPr>
            <w:tcW w:w="1696" w:type="dxa"/>
          </w:tcPr>
          <w:p w14:paraId="2A4A492A" w14:textId="77777777" w:rsidR="003166C1" w:rsidRPr="002C0D5B" w:rsidRDefault="003166C1" w:rsidP="003166C1">
            <w:pPr>
              <w:spacing w:line="276" w:lineRule="auto"/>
              <w:ind w:firstLine="888"/>
              <w:rPr>
                <w:rFonts w:cs="Times New Roman"/>
                <w:szCs w:val="28"/>
              </w:rPr>
            </w:pPr>
          </w:p>
        </w:tc>
        <w:tc>
          <w:tcPr>
            <w:tcW w:w="7230" w:type="dxa"/>
          </w:tcPr>
          <w:p w14:paraId="32FA6AF6" w14:textId="1535027E" w:rsidR="003166C1" w:rsidRPr="002C0D5B" w:rsidRDefault="003166C1" w:rsidP="002F5026">
            <w:pPr>
              <w:spacing w:line="276" w:lineRule="auto"/>
              <w:ind w:firstLine="0"/>
              <w:rPr>
                <w:rFonts w:cs="Times New Roman"/>
                <w:szCs w:val="28"/>
              </w:rPr>
            </w:pPr>
            <w:r w:rsidRPr="002C0D5B">
              <w:rPr>
                <w:rFonts w:cs="Times New Roman"/>
                <w:szCs w:val="28"/>
              </w:rPr>
              <w:t>3.4</w:t>
            </w:r>
            <w:r w:rsidRPr="002C0D5B">
              <w:rPr>
                <w:rFonts w:cs="Times New Roman"/>
                <w:szCs w:val="28"/>
              </w:rPr>
              <w:tab/>
              <w:t>Висновки по третьому розділу ………</w:t>
            </w:r>
            <w:r w:rsidR="002F5026">
              <w:rPr>
                <w:rFonts w:cs="Times New Roman"/>
                <w:szCs w:val="28"/>
              </w:rPr>
              <w:t>……</w:t>
            </w:r>
            <w:r w:rsidRPr="002C0D5B">
              <w:rPr>
                <w:rFonts w:cs="Times New Roman"/>
                <w:szCs w:val="28"/>
              </w:rPr>
              <w:t>…………</w:t>
            </w:r>
          </w:p>
        </w:tc>
        <w:tc>
          <w:tcPr>
            <w:tcW w:w="850" w:type="dxa"/>
          </w:tcPr>
          <w:p w14:paraId="7B071DAC" w14:textId="0006D4FE" w:rsidR="003166C1" w:rsidRPr="002C0D5B" w:rsidRDefault="003C5F8D" w:rsidP="003166C1">
            <w:pPr>
              <w:spacing w:line="276" w:lineRule="auto"/>
              <w:ind w:firstLine="0"/>
              <w:rPr>
                <w:rFonts w:cs="Times New Roman"/>
                <w:szCs w:val="28"/>
              </w:rPr>
            </w:pPr>
            <w:r>
              <w:rPr>
                <w:rFonts w:cs="Times New Roman"/>
                <w:szCs w:val="28"/>
              </w:rPr>
              <w:t>9</w:t>
            </w:r>
            <w:r w:rsidR="00513E23">
              <w:rPr>
                <w:rFonts w:cs="Times New Roman"/>
                <w:szCs w:val="28"/>
              </w:rPr>
              <w:t>2</w:t>
            </w:r>
          </w:p>
        </w:tc>
      </w:tr>
      <w:tr w:rsidR="002F5026" w:rsidRPr="002C0D5B" w14:paraId="58DB988A" w14:textId="5B0A390F" w:rsidTr="00DA2B23">
        <w:trPr>
          <w:trHeight w:val="1202"/>
        </w:trPr>
        <w:tc>
          <w:tcPr>
            <w:tcW w:w="1696" w:type="dxa"/>
          </w:tcPr>
          <w:p w14:paraId="495FBC4C" w14:textId="188F2AA1" w:rsidR="002F5026" w:rsidRPr="002C0D5B" w:rsidRDefault="002F5026" w:rsidP="003166C1">
            <w:pPr>
              <w:spacing w:line="276" w:lineRule="auto"/>
              <w:ind w:firstLine="0"/>
              <w:rPr>
                <w:rFonts w:cs="Times New Roman"/>
                <w:szCs w:val="28"/>
              </w:rPr>
            </w:pPr>
            <w:r w:rsidRPr="002C0D5B">
              <w:rPr>
                <w:rFonts w:cs="Times New Roman"/>
                <w:szCs w:val="28"/>
              </w:rPr>
              <w:t>РОЗДІЛ 4.</w:t>
            </w:r>
          </w:p>
        </w:tc>
        <w:tc>
          <w:tcPr>
            <w:tcW w:w="7230" w:type="dxa"/>
          </w:tcPr>
          <w:p w14:paraId="57B51460" w14:textId="34B963A6" w:rsidR="002F5026" w:rsidRPr="002C0D5B" w:rsidRDefault="002F5026" w:rsidP="003166C1">
            <w:pPr>
              <w:spacing w:line="276" w:lineRule="auto"/>
              <w:ind w:firstLine="0"/>
              <w:rPr>
                <w:rFonts w:cs="Times New Roman"/>
                <w:szCs w:val="28"/>
              </w:rPr>
            </w:pPr>
            <w:r w:rsidRPr="002C0D5B">
              <w:rPr>
                <w:rFonts w:cs="Times New Roman"/>
                <w:szCs w:val="28"/>
              </w:rPr>
              <w:t>ВПРОВАДЖЕННЯ РЕЗУЛЬТАТІВ ТЕОРЕТИЧНИХ ДОСЛІДЖЕНЬ ТА ОЦІНКА ЇХНЬОЇ ЕФЕКТИВНОСТІ У ПРОЦЕСІ АВТОМАТИЗОВАНОГО КЕРУВАННЯ ПОО</w:t>
            </w:r>
            <w:r>
              <w:rPr>
                <w:rFonts w:cs="Times New Roman"/>
                <w:szCs w:val="28"/>
              </w:rPr>
              <w:t>..</w:t>
            </w:r>
            <w:r w:rsidRPr="002C0D5B">
              <w:rPr>
                <w:rFonts w:cs="Times New Roman"/>
                <w:szCs w:val="28"/>
              </w:rPr>
              <w:t>.</w:t>
            </w:r>
          </w:p>
        </w:tc>
        <w:tc>
          <w:tcPr>
            <w:tcW w:w="850" w:type="dxa"/>
          </w:tcPr>
          <w:p w14:paraId="2D74D26C" w14:textId="77777777" w:rsidR="002F5026" w:rsidRDefault="002F5026" w:rsidP="002F5026">
            <w:pPr>
              <w:spacing w:line="276" w:lineRule="auto"/>
              <w:ind w:firstLine="0"/>
              <w:rPr>
                <w:rFonts w:cs="Times New Roman"/>
                <w:szCs w:val="28"/>
              </w:rPr>
            </w:pPr>
          </w:p>
          <w:p w14:paraId="5F702BB2" w14:textId="77777777" w:rsidR="002F5026" w:rsidRDefault="002F5026" w:rsidP="002F5026">
            <w:pPr>
              <w:spacing w:line="276" w:lineRule="auto"/>
              <w:ind w:firstLine="0"/>
              <w:rPr>
                <w:rFonts w:cs="Times New Roman"/>
                <w:szCs w:val="28"/>
              </w:rPr>
            </w:pPr>
          </w:p>
          <w:p w14:paraId="323BCBBE" w14:textId="431EEEE5" w:rsidR="002F5026" w:rsidRPr="002C0D5B" w:rsidRDefault="002F5026" w:rsidP="002F5026">
            <w:pPr>
              <w:spacing w:line="276" w:lineRule="auto"/>
              <w:ind w:firstLine="0"/>
              <w:rPr>
                <w:rFonts w:cs="Times New Roman"/>
                <w:szCs w:val="28"/>
              </w:rPr>
            </w:pPr>
            <w:r w:rsidRPr="002C0D5B">
              <w:rPr>
                <w:rFonts w:cs="Times New Roman"/>
                <w:szCs w:val="28"/>
              </w:rPr>
              <w:t>9</w:t>
            </w:r>
            <w:r w:rsidR="00513E23">
              <w:rPr>
                <w:rFonts w:cs="Times New Roman"/>
                <w:szCs w:val="28"/>
              </w:rPr>
              <w:t>3</w:t>
            </w:r>
          </w:p>
        </w:tc>
      </w:tr>
      <w:tr w:rsidR="002F5026" w:rsidRPr="002C0D5B" w14:paraId="4BFD4B70" w14:textId="2CEF64B2" w:rsidTr="00DA2B23">
        <w:trPr>
          <w:trHeight w:val="1481"/>
        </w:trPr>
        <w:tc>
          <w:tcPr>
            <w:tcW w:w="1696" w:type="dxa"/>
          </w:tcPr>
          <w:p w14:paraId="7311BCAA" w14:textId="77777777" w:rsidR="002F5026" w:rsidRPr="002C0D5B" w:rsidRDefault="002F5026" w:rsidP="003166C1">
            <w:pPr>
              <w:spacing w:line="276" w:lineRule="auto"/>
              <w:ind w:firstLine="888"/>
              <w:rPr>
                <w:rFonts w:cs="Times New Roman"/>
                <w:szCs w:val="28"/>
              </w:rPr>
            </w:pPr>
          </w:p>
        </w:tc>
        <w:tc>
          <w:tcPr>
            <w:tcW w:w="7230" w:type="dxa"/>
          </w:tcPr>
          <w:p w14:paraId="23C80890" w14:textId="1FAA227B" w:rsidR="002F5026" w:rsidRPr="002C0D5B" w:rsidRDefault="002F5026" w:rsidP="002F5026">
            <w:pPr>
              <w:spacing w:line="276" w:lineRule="auto"/>
              <w:ind w:firstLine="0"/>
              <w:rPr>
                <w:rFonts w:cs="Times New Roman"/>
                <w:szCs w:val="28"/>
              </w:rPr>
            </w:pPr>
            <w:r w:rsidRPr="002C0D5B">
              <w:rPr>
                <w:rFonts w:cs="Times New Roman"/>
                <w:szCs w:val="28"/>
              </w:rPr>
              <w:t xml:space="preserve">4.1. </w:t>
            </w:r>
            <w:bookmarkStart w:id="17" w:name="_Hlk86187554"/>
            <w:r w:rsidRPr="002C0D5B">
              <w:rPr>
                <w:rFonts w:cs="Times New Roman"/>
                <w:szCs w:val="28"/>
              </w:rPr>
              <w:t>Автоматичне керування барабанною сушильною установкою  для висушування цукру із забезпеченням регулювання вологості  вихідної сировини і її температури…………………………………</w:t>
            </w:r>
            <w:r>
              <w:rPr>
                <w:rFonts w:cs="Times New Roman"/>
                <w:szCs w:val="28"/>
              </w:rPr>
              <w:t>………………</w:t>
            </w:r>
            <w:r w:rsidRPr="002C0D5B">
              <w:rPr>
                <w:rFonts w:cs="Times New Roman"/>
                <w:szCs w:val="28"/>
              </w:rPr>
              <w:t>.</w:t>
            </w:r>
          </w:p>
        </w:tc>
        <w:tc>
          <w:tcPr>
            <w:tcW w:w="850" w:type="dxa"/>
          </w:tcPr>
          <w:p w14:paraId="252F5A8E" w14:textId="77777777" w:rsidR="002F5026" w:rsidRDefault="002F5026" w:rsidP="002F5026">
            <w:pPr>
              <w:spacing w:line="276" w:lineRule="auto"/>
              <w:ind w:firstLine="0"/>
              <w:rPr>
                <w:rFonts w:cs="Times New Roman"/>
                <w:szCs w:val="28"/>
              </w:rPr>
            </w:pPr>
          </w:p>
          <w:p w14:paraId="51A79532" w14:textId="77777777" w:rsidR="002F5026" w:rsidRDefault="002F5026" w:rsidP="002F5026">
            <w:pPr>
              <w:spacing w:line="276" w:lineRule="auto"/>
              <w:ind w:firstLine="0"/>
              <w:rPr>
                <w:rFonts w:cs="Times New Roman"/>
                <w:szCs w:val="28"/>
              </w:rPr>
            </w:pPr>
          </w:p>
          <w:p w14:paraId="78F037B1" w14:textId="77777777" w:rsidR="002F5026" w:rsidRDefault="002F5026" w:rsidP="002F5026">
            <w:pPr>
              <w:spacing w:line="276" w:lineRule="auto"/>
              <w:ind w:firstLine="0"/>
              <w:rPr>
                <w:rFonts w:cs="Times New Roman"/>
                <w:szCs w:val="28"/>
              </w:rPr>
            </w:pPr>
          </w:p>
          <w:p w14:paraId="76F6C838" w14:textId="1746996F" w:rsidR="002F5026" w:rsidRPr="002C0D5B" w:rsidRDefault="002F5026" w:rsidP="002F5026">
            <w:pPr>
              <w:spacing w:line="276" w:lineRule="auto"/>
              <w:ind w:firstLine="0"/>
              <w:rPr>
                <w:rFonts w:cs="Times New Roman"/>
                <w:szCs w:val="28"/>
              </w:rPr>
            </w:pPr>
            <w:r w:rsidRPr="002C0D5B">
              <w:rPr>
                <w:rFonts w:cs="Times New Roman"/>
                <w:szCs w:val="28"/>
              </w:rPr>
              <w:t>9</w:t>
            </w:r>
            <w:r w:rsidR="00513E23">
              <w:rPr>
                <w:rFonts w:cs="Times New Roman"/>
                <w:szCs w:val="28"/>
              </w:rPr>
              <w:t>3</w:t>
            </w:r>
          </w:p>
        </w:tc>
      </w:tr>
      <w:bookmarkEnd w:id="17"/>
      <w:tr w:rsidR="002F5026" w:rsidRPr="002C0D5B" w14:paraId="718235DB" w14:textId="00731F6F" w:rsidTr="00DA2B23">
        <w:trPr>
          <w:trHeight w:val="1111"/>
        </w:trPr>
        <w:tc>
          <w:tcPr>
            <w:tcW w:w="1696" w:type="dxa"/>
          </w:tcPr>
          <w:p w14:paraId="5831F6B1" w14:textId="77777777" w:rsidR="002F5026" w:rsidRPr="002C0D5B" w:rsidRDefault="002F5026" w:rsidP="003166C1">
            <w:pPr>
              <w:spacing w:line="276" w:lineRule="auto"/>
              <w:ind w:firstLine="888"/>
              <w:rPr>
                <w:rFonts w:cs="Times New Roman"/>
                <w:szCs w:val="28"/>
              </w:rPr>
            </w:pPr>
          </w:p>
        </w:tc>
        <w:tc>
          <w:tcPr>
            <w:tcW w:w="7230" w:type="dxa"/>
          </w:tcPr>
          <w:p w14:paraId="468EDB5C" w14:textId="164B2CCD" w:rsidR="002F5026" w:rsidRPr="002C0D5B" w:rsidRDefault="002F5026" w:rsidP="002F5026">
            <w:pPr>
              <w:spacing w:line="276" w:lineRule="auto"/>
              <w:ind w:firstLine="0"/>
              <w:rPr>
                <w:rFonts w:cs="Times New Roman"/>
                <w:szCs w:val="28"/>
              </w:rPr>
            </w:pPr>
            <w:r w:rsidRPr="002C0D5B">
              <w:rPr>
                <w:rFonts w:cs="Times New Roman"/>
                <w:szCs w:val="28"/>
              </w:rPr>
              <w:t xml:space="preserve"> 4.2 Розроблення методики та програмного забезпечення для процесу  зміцнення  зношених деталей ПОО шляхом обробки іскровими зарядами……</w:t>
            </w:r>
            <w:r>
              <w:rPr>
                <w:rFonts w:cs="Times New Roman"/>
                <w:szCs w:val="28"/>
              </w:rPr>
              <w:t>…………………………</w:t>
            </w:r>
          </w:p>
        </w:tc>
        <w:tc>
          <w:tcPr>
            <w:tcW w:w="850" w:type="dxa"/>
          </w:tcPr>
          <w:p w14:paraId="00278118" w14:textId="77777777" w:rsidR="002F5026" w:rsidRDefault="002F5026" w:rsidP="002F5026">
            <w:pPr>
              <w:spacing w:line="276" w:lineRule="auto"/>
              <w:ind w:firstLine="0"/>
              <w:rPr>
                <w:rFonts w:cs="Times New Roman"/>
                <w:szCs w:val="28"/>
              </w:rPr>
            </w:pPr>
          </w:p>
          <w:p w14:paraId="63BA12A3" w14:textId="77777777" w:rsidR="002F5026" w:rsidRDefault="002F5026" w:rsidP="002F5026">
            <w:pPr>
              <w:spacing w:line="276" w:lineRule="auto"/>
              <w:ind w:firstLine="0"/>
              <w:rPr>
                <w:rFonts w:cs="Times New Roman"/>
                <w:szCs w:val="28"/>
              </w:rPr>
            </w:pPr>
          </w:p>
          <w:p w14:paraId="5B8988FD" w14:textId="5D195D87" w:rsidR="002F5026" w:rsidRPr="002C0D5B" w:rsidRDefault="002F5026" w:rsidP="002F5026">
            <w:pPr>
              <w:spacing w:line="276" w:lineRule="auto"/>
              <w:ind w:firstLine="0"/>
              <w:rPr>
                <w:rFonts w:cs="Times New Roman"/>
                <w:szCs w:val="28"/>
              </w:rPr>
            </w:pPr>
            <w:r w:rsidRPr="002C0D5B">
              <w:rPr>
                <w:rFonts w:cs="Times New Roman"/>
                <w:szCs w:val="28"/>
              </w:rPr>
              <w:t>10</w:t>
            </w:r>
            <w:r w:rsidR="00513E23">
              <w:rPr>
                <w:rFonts w:cs="Times New Roman"/>
                <w:szCs w:val="28"/>
              </w:rPr>
              <w:t>3</w:t>
            </w:r>
          </w:p>
        </w:tc>
      </w:tr>
      <w:tr w:rsidR="002F5026" w:rsidRPr="002C0D5B" w14:paraId="2C57F6E3" w14:textId="5C9DC0A1" w:rsidTr="00DA2B23">
        <w:trPr>
          <w:trHeight w:val="1111"/>
        </w:trPr>
        <w:tc>
          <w:tcPr>
            <w:tcW w:w="1696" w:type="dxa"/>
          </w:tcPr>
          <w:p w14:paraId="46EC0F35" w14:textId="77777777" w:rsidR="002F5026" w:rsidRPr="002C0D5B" w:rsidRDefault="002F5026" w:rsidP="003166C1">
            <w:pPr>
              <w:spacing w:line="276" w:lineRule="auto"/>
              <w:ind w:firstLine="888"/>
              <w:rPr>
                <w:rFonts w:cs="Times New Roman"/>
                <w:szCs w:val="28"/>
              </w:rPr>
            </w:pPr>
          </w:p>
        </w:tc>
        <w:tc>
          <w:tcPr>
            <w:tcW w:w="7230" w:type="dxa"/>
          </w:tcPr>
          <w:p w14:paraId="561CDD05" w14:textId="549D960B" w:rsidR="002F5026" w:rsidRPr="002C0D5B" w:rsidRDefault="002F5026" w:rsidP="002F5026">
            <w:pPr>
              <w:spacing w:line="276" w:lineRule="auto"/>
              <w:ind w:firstLine="0"/>
              <w:rPr>
                <w:rFonts w:cs="Times New Roman"/>
                <w:szCs w:val="28"/>
              </w:rPr>
            </w:pPr>
            <w:r w:rsidRPr="002C0D5B">
              <w:rPr>
                <w:rFonts w:cs="Times New Roman"/>
                <w:szCs w:val="28"/>
              </w:rPr>
              <w:t>4.3. Оцінювання довговічності технологічних обертових об’єктів за даними про переміщення точок їх поверхні…………………………………</w:t>
            </w:r>
            <w:r>
              <w:rPr>
                <w:rFonts w:cs="Times New Roman"/>
                <w:szCs w:val="28"/>
              </w:rPr>
              <w:t>…………..</w:t>
            </w:r>
            <w:r w:rsidRPr="002C0D5B">
              <w:rPr>
                <w:rFonts w:cs="Times New Roman"/>
                <w:szCs w:val="28"/>
              </w:rPr>
              <w:t xml:space="preserve">…. </w:t>
            </w:r>
          </w:p>
        </w:tc>
        <w:tc>
          <w:tcPr>
            <w:tcW w:w="850" w:type="dxa"/>
          </w:tcPr>
          <w:p w14:paraId="74768354" w14:textId="77777777" w:rsidR="002F5026" w:rsidRDefault="002F5026" w:rsidP="002F5026">
            <w:pPr>
              <w:spacing w:line="276" w:lineRule="auto"/>
              <w:ind w:firstLine="0"/>
              <w:rPr>
                <w:rFonts w:cs="Times New Roman"/>
                <w:szCs w:val="28"/>
              </w:rPr>
            </w:pPr>
          </w:p>
          <w:p w14:paraId="6A0919C8" w14:textId="77777777" w:rsidR="002F5026" w:rsidRDefault="002F5026" w:rsidP="002F5026">
            <w:pPr>
              <w:spacing w:line="276" w:lineRule="auto"/>
              <w:ind w:firstLine="0"/>
              <w:rPr>
                <w:rFonts w:cs="Times New Roman"/>
                <w:szCs w:val="28"/>
              </w:rPr>
            </w:pPr>
          </w:p>
          <w:p w14:paraId="2AF3BB01" w14:textId="0B008E6B" w:rsidR="002F5026" w:rsidRPr="002C0D5B" w:rsidRDefault="002F5026" w:rsidP="002F5026">
            <w:pPr>
              <w:spacing w:line="276" w:lineRule="auto"/>
              <w:ind w:firstLine="0"/>
              <w:rPr>
                <w:rFonts w:cs="Times New Roman"/>
                <w:szCs w:val="28"/>
              </w:rPr>
            </w:pPr>
            <w:r w:rsidRPr="002C0D5B">
              <w:rPr>
                <w:rFonts w:cs="Times New Roman"/>
                <w:szCs w:val="28"/>
              </w:rPr>
              <w:t>11</w:t>
            </w:r>
            <w:r w:rsidR="003C5F8D">
              <w:rPr>
                <w:rFonts w:cs="Times New Roman"/>
                <w:szCs w:val="28"/>
              </w:rPr>
              <w:t>9</w:t>
            </w:r>
          </w:p>
        </w:tc>
      </w:tr>
      <w:tr w:rsidR="002F5026" w:rsidRPr="002C0D5B" w14:paraId="59BB545B" w14:textId="22857EEE" w:rsidTr="00DA2B23">
        <w:trPr>
          <w:trHeight w:val="947"/>
        </w:trPr>
        <w:tc>
          <w:tcPr>
            <w:tcW w:w="1696" w:type="dxa"/>
          </w:tcPr>
          <w:p w14:paraId="32D15EA9" w14:textId="77777777" w:rsidR="002F5026" w:rsidRPr="002C0D5B" w:rsidRDefault="002F5026" w:rsidP="003166C1">
            <w:pPr>
              <w:spacing w:line="276" w:lineRule="auto"/>
              <w:ind w:firstLine="888"/>
              <w:rPr>
                <w:rFonts w:cs="Times New Roman"/>
                <w:szCs w:val="28"/>
              </w:rPr>
            </w:pPr>
          </w:p>
        </w:tc>
        <w:tc>
          <w:tcPr>
            <w:tcW w:w="7230" w:type="dxa"/>
          </w:tcPr>
          <w:p w14:paraId="0736BB47" w14:textId="10A60DC1" w:rsidR="002F5026" w:rsidRPr="002C0D5B" w:rsidRDefault="002F5026" w:rsidP="002F5026">
            <w:pPr>
              <w:spacing w:line="276" w:lineRule="auto"/>
              <w:ind w:firstLine="0"/>
              <w:rPr>
                <w:rFonts w:cs="Times New Roman"/>
                <w:szCs w:val="28"/>
              </w:rPr>
            </w:pPr>
            <w:r w:rsidRPr="002C0D5B">
              <w:rPr>
                <w:rFonts w:cs="Times New Roman"/>
                <w:szCs w:val="28"/>
              </w:rPr>
              <w:t>4.4.Оцінювання ефективності розроблених засобів шляхом дослідження  економічної моделі в задачах діагностики, технічного контролю та автоматизації………</w:t>
            </w:r>
            <w:r>
              <w:rPr>
                <w:rFonts w:cs="Times New Roman"/>
                <w:szCs w:val="28"/>
              </w:rPr>
              <w:t>……..</w:t>
            </w:r>
            <w:r w:rsidRPr="002C0D5B">
              <w:rPr>
                <w:rFonts w:cs="Times New Roman"/>
                <w:szCs w:val="28"/>
              </w:rPr>
              <w:t>………</w:t>
            </w:r>
          </w:p>
        </w:tc>
        <w:tc>
          <w:tcPr>
            <w:tcW w:w="850" w:type="dxa"/>
          </w:tcPr>
          <w:p w14:paraId="6983859C" w14:textId="77777777" w:rsidR="002F5026" w:rsidRDefault="002F5026" w:rsidP="002F5026">
            <w:pPr>
              <w:spacing w:line="276" w:lineRule="auto"/>
              <w:ind w:firstLine="0"/>
              <w:rPr>
                <w:rFonts w:cs="Times New Roman"/>
                <w:szCs w:val="28"/>
              </w:rPr>
            </w:pPr>
          </w:p>
          <w:p w14:paraId="04E3EC0F" w14:textId="77777777" w:rsidR="002F5026" w:rsidRDefault="002F5026" w:rsidP="002F5026">
            <w:pPr>
              <w:spacing w:line="276" w:lineRule="auto"/>
              <w:ind w:firstLine="0"/>
              <w:rPr>
                <w:rFonts w:cs="Times New Roman"/>
                <w:szCs w:val="28"/>
              </w:rPr>
            </w:pPr>
          </w:p>
          <w:p w14:paraId="76633BD6" w14:textId="19A06085" w:rsidR="002F5026" w:rsidRPr="002C0D5B" w:rsidRDefault="002F5026" w:rsidP="002F5026">
            <w:pPr>
              <w:spacing w:line="276" w:lineRule="auto"/>
              <w:ind w:firstLine="0"/>
              <w:rPr>
                <w:rFonts w:cs="Times New Roman"/>
                <w:szCs w:val="28"/>
              </w:rPr>
            </w:pPr>
            <w:r w:rsidRPr="002C0D5B">
              <w:rPr>
                <w:rFonts w:cs="Times New Roman"/>
                <w:szCs w:val="28"/>
              </w:rPr>
              <w:t>12</w:t>
            </w:r>
            <w:r w:rsidR="00513E23">
              <w:rPr>
                <w:rFonts w:cs="Times New Roman"/>
                <w:szCs w:val="28"/>
              </w:rPr>
              <w:t>5</w:t>
            </w:r>
          </w:p>
        </w:tc>
      </w:tr>
      <w:tr w:rsidR="003166C1" w:rsidRPr="002C0D5B" w14:paraId="37C1CE46" w14:textId="5D62298C" w:rsidTr="00DA2B23">
        <w:tc>
          <w:tcPr>
            <w:tcW w:w="1696" w:type="dxa"/>
          </w:tcPr>
          <w:p w14:paraId="7502856D" w14:textId="77777777" w:rsidR="003166C1" w:rsidRPr="002C0D5B" w:rsidRDefault="003166C1" w:rsidP="003166C1">
            <w:pPr>
              <w:spacing w:line="276" w:lineRule="auto"/>
              <w:ind w:firstLine="888"/>
              <w:rPr>
                <w:rFonts w:cs="Times New Roman"/>
                <w:szCs w:val="28"/>
              </w:rPr>
            </w:pPr>
          </w:p>
        </w:tc>
        <w:tc>
          <w:tcPr>
            <w:tcW w:w="7230" w:type="dxa"/>
          </w:tcPr>
          <w:p w14:paraId="6DC849BD" w14:textId="781409C8" w:rsidR="003166C1" w:rsidRPr="002C0D5B" w:rsidRDefault="003166C1" w:rsidP="002F5026">
            <w:pPr>
              <w:spacing w:line="276" w:lineRule="auto"/>
              <w:ind w:firstLine="0"/>
              <w:rPr>
                <w:rFonts w:cs="Times New Roman"/>
                <w:szCs w:val="28"/>
              </w:rPr>
            </w:pPr>
            <w:r w:rsidRPr="002C0D5B">
              <w:rPr>
                <w:rFonts w:cs="Times New Roman"/>
                <w:szCs w:val="28"/>
              </w:rPr>
              <w:t>4.5. Висновки по четвертому розділу…</w:t>
            </w:r>
            <w:r w:rsidR="002F5026">
              <w:rPr>
                <w:rFonts w:cs="Times New Roman"/>
                <w:szCs w:val="28"/>
              </w:rPr>
              <w:t>……………..</w:t>
            </w:r>
            <w:r w:rsidRPr="002C0D5B">
              <w:rPr>
                <w:rFonts w:cs="Times New Roman"/>
                <w:szCs w:val="28"/>
              </w:rPr>
              <w:t>…….</w:t>
            </w:r>
          </w:p>
        </w:tc>
        <w:tc>
          <w:tcPr>
            <w:tcW w:w="850" w:type="dxa"/>
          </w:tcPr>
          <w:p w14:paraId="19E0D354" w14:textId="75356937" w:rsidR="003166C1" w:rsidRPr="002C0D5B" w:rsidRDefault="003166C1" w:rsidP="003166C1">
            <w:pPr>
              <w:spacing w:line="276" w:lineRule="auto"/>
              <w:ind w:firstLine="0"/>
              <w:rPr>
                <w:rFonts w:cs="Times New Roman"/>
                <w:szCs w:val="28"/>
              </w:rPr>
            </w:pPr>
            <w:r w:rsidRPr="002C0D5B">
              <w:rPr>
                <w:rFonts w:cs="Times New Roman"/>
                <w:szCs w:val="28"/>
              </w:rPr>
              <w:t>13</w:t>
            </w:r>
            <w:r w:rsidR="00513E23">
              <w:rPr>
                <w:rFonts w:cs="Times New Roman"/>
                <w:szCs w:val="28"/>
              </w:rPr>
              <w:t>3</w:t>
            </w:r>
          </w:p>
        </w:tc>
      </w:tr>
      <w:tr w:rsidR="002F5026" w:rsidRPr="002C0D5B" w14:paraId="75162042" w14:textId="6117ED78" w:rsidTr="00DA2B23">
        <w:tc>
          <w:tcPr>
            <w:tcW w:w="8926" w:type="dxa"/>
            <w:gridSpan w:val="2"/>
          </w:tcPr>
          <w:p w14:paraId="21131B96" w14:textId="5EB09BB6" w:rsidR="002F5026" w:rsidRPr="002C0D5B" w:rsidRDefault="002F5026" w:rsidP="002F5026">
            <w:pPr>
              <w:spacing w:line="276" w:lineRule="auto"/>
              <w:ind w:firstLine="0"/>
              <w:rPr>
                <w:rFonts w:cs="Times New Roman"/>
                <w:szCs w:val="28"/>
              </w:rPr>
            </w:pPr>
            <w:r w:rsidRPr="002C0D5B">
              <w:rPr>
                <w:rFonts w:cs="Times New Roman"/>
                <w:szCs w:val="28"/>
              </w:rPr>
              <w:t>ВИСНОВКИ</w:t>
            </w:r>
            <w:r>
              <w:rPr>
                <w:rFonts w:cs="Times New Roman"/>
                <w:szCs w:val="28"/>
              </w:rPr>
              <w:t xml:space="preserve"> </w:t>
            </w:r>
            <w:r w:rsidRPr="002C0D5B">
              <w:rPr>
                <w:rFonts w:cs="Times New Roman"/>
                <w:szCs w:val="28"/>
              </w:rPr>
              <w:t>……………………………………………...</w:t>
            </w:r>
            <w:r>
              <w:rPr>
                <w:rFonts w:cs="Times New Roman"/>
                <w:szCs w:val="28"/>
              </w:rPr>
              <w:t>.........................</w:t>
            </w:r>
          </w:p>
        </w:tc>
        <w:tc>
          <w:tcPr>
            <w:tcW w:w="850" w:type="dxa"/>
          </w:tcPr>
          <w:p w14:paraId="6DFDF805" w14:textId="63BC07AE" w:rsidR="002F5026" w:rsidRPr="002C0D5B" w:rsidRDefault="002F5026" w:rsidP="003166C1">
            <w:pPr>
              <w:spacing w:line="276" w:lineRule="auto"/>
              <w:ind w:firstLine="0"/>
              <w:rPr>
                <w:rFonts w:cs="Times New Roman"/>
                <w:szCs w:val="28"/>
              </w:rPr>
            </w:pPr>
            <w:r w:rsidRPr="002C0D5B">
              <w:rPr>
                <w:rFonts w:cs="Times New Roman"/>
                <w:szCs w:val="28"/>
              </w:rPr>
              <w:t>13</w:t>
            </w:r>
            <w:r w:rsidR="00513E23">
              <w:rPr>
                <w:rFonts w:cs="Times New Roman"/>
                <w:szCs w:val="28"/>
              </w:rPr>
              <w:t>5</w:t>
            </w:r>
          </w:p>
        </w:tc>
      </w:tr>
      <w:tr w:rsidR="002F5026" w:rsidRPr="002C0D5B" w14:paraId="7870162B" w14:textId="4320D971" w:rsidTr="00DA2B23">
        <w:tc>
          <w:tcPr>
            <w:tcW w:w="8926" w:type="dxa"/>
            <w:gridSpan w:val="2"/>
          </w:tcPr>
          <w:p w14:paraId="6CE06ADA" w14:textId="615BA39D" w:rsidR="002F5026" w:rsidRPr="002C0D5B" w:rsidRDefault="002F5026" w:rsidP="003166C1">
            <w:pPr>
              <w:spacing w:line="276" w:lineRule="auto"/>
              <w:ind w:firstLine="0"/>
              <w:rPr>
                <w:rFonts w:cs="Times New Roman"/>
                <w:szCs w:val="28"/>
              </w:rPr>
            </w:pPr>
            <w:r w:rsidRPr="002C0D5B">
              <w:rPr>
                <w:rFonts w:cs="Times New Roman"/>
                <w:szCs w:val="28"/>
              </w:rPr>
              <w:t>СПИСОК ВИКОРИСТАНИХ ДЖЕРЕЛ………………………………........</w:t>
            </w:r>
          </w:p>
        </w:tc>
        <w:tc>
          <w:tcPr>
            <w:tcW w:w="850" w:type="dxa"/>
          </w:tcPr>
          <w:p w14:paraId="5E42A72E" w14:textId="1CB3C847" w:rsidR="002F5026" w:rsidRPr="002C0D5B" w:rsidRDefault="002F5026" w:rsidP="003166C1">
            <w:pPr>
              <w:spacing w:line="276" w:lineRule="auto"/>
              <w:ind w:firstLine="0"/>
              <w:rPr>
                <w:rFonts w:cs="Times New Roman"/>
                <w:szCs w:val="28"/>
              </w:rPr>
            </w:pPr>
            <w:r w:rsidRPr="002C0D5B">
              <w:rPr>
                <w:rFonts w:cs="Times New Roman"/>
                <w:szCs w:val="28"/>
              </w:rPr>
              <w:t>13</w:t>
            </w:r>
            <w:r w:rsidR="00513E23">
              <w:rPr>
                <w:rFonts w:cs="Times New Roman"/>
                <w:szCs w:val="28"/>
              </w:rPr>
              <w:t>9</w:t>
            </w:r>
          </w:p>
        </w:tc>
      </w:tr>
      <w:tr w:rsidR="002F5026" w:rsidRPr="002C0D5B" w14:paraId="0B4525CE" w14:textId="3E147577" w:rsidTr="00DA2B23">
        <w:tc>
          <w:tcPr>
            <w:tcW w:w="8926" w:type="dxa"/>
            <w:gridSpan w:val="2"/>
          </w:tcPr>
          <w:p w14:paraId="7F0F5BE4" w14:textId="61DBA247" w:rsidR="002F5026" w:rsidRPr="002C0D5B" w:rsidRDefault="002F5026" w:rsidP="003166C1">
            <w:pPr>
              <w:spacing w:line="276" w:lineRule="auto"/>
              <w:ind w:firstLine="0"/>
              <w:rPr>
                <w:rFonts w:cs="Times New Roman"/>
                <w:szCs w:val="28"/>
              </w:rPr>
            </w:pPr>
            <w:r w:rsidRPr="002C0D5B">
              <w:rPr>
                <w:rFonts w:cs="Times New Roman"/>
                <w:szCs w:val="28"/>
              </w:rPr>
              <w:t>ДОДАТКИ………………………………………………………………….</w:t>
            </w:r>
          </w:p>
        </w:tc>
        <w:tc>
          <w:tcPr>
            <w:tcW w:w="850" w:type="dxa"/>
          </w:tcPr>
          <w:p w14:paraId="31EB2355" w14:textId="694DFD91" w:rsidR="002F5026" w:rsidRPr="002C0D5B" w:rsidRDefault="002F5026" w:rsidP="003166C1">
            <w:pPr>
              <w:spacing w:line="276" w:lineRule="auto"/>
              <w:ind w:firstLine="0"/>
              <w:rPr>
                <w:rFonts w:cs="Times New Roman"/>
                <w:szCs w:val="28"/>
              </w:rPr>
            </w:pPr>
            <w:r w:rsidRPr="002C0D5B">
              <w:rPr>
                <w:rFonts w:cs="Times New Roman"/>
                <w:szCs w:val="28"/>
              </w:rPr>
              <w:t>14</w:t>
            </w:r>
            <w:r w:rsidR="00513E23">
              <w:rPr>
                <w:rFonts w:cs="Times New Roman"/>
                <w:szCs w:val="28"/>
              </w:rPr>
              <w:t>9</w:t>
            </w:r>
          </w:p>
        </w:tc>
      </w:tr>
      <w:tr w:rsidR="00DA2B23" w:rsidRPr="002C0D5B" w14:paraId="60687BAE" w14:textId="77777777" w:rsidTr="00DA2B23">
        <w:tc>
          <w:tcPr>
            <w:tcW w:w="8926" w:type="dxa"/>
            <w:gridSpan w:val="2"/>
          </w:tcPr>
          <w:p w14:paraId="4BB5AF3E" w14:textId="7DC2F892" w:rsidR="00DA2B23" w:rsidRPr="002C0D5B" w:rsidRDefault="00DA2B23" w:rsidP="00DA2B23">
            <w:pPr>
              <w:spacing w:line="276" w:lineRule="auto"/>
              <w:ind w:firstLine="0"/>
              <w:rPr>
                <w:rFonts w:cs="Times New Roman"/>
                <w:szCs w:val="28"/>
              </w:rPr>
            </w:pPr>
            <w:r w:rsidRPr="002C0D5B">
              <w:t xml:space="preserve"> ПЕРЕЛІК УМОВНИХ ПОЗНАЧЕНЬ</w:t>
            </w:r>
          </w:p>
        </w:tc>
        <w:tc>
          <w:tcPr>
            <w:tcW w:w="850" w:type="dxa"/>
          </w:tcPr>
          <w:p w14:paraId="1410B7D1" w14:textId="77777777" w:rsidR="00DA2B23" w:rsidRPr="002C0D5B" w:rsidRDefault="00DA2B23" w:rsidP="00DA2B23">
            <w:pPr>
              <w:spacing w:line="276" w:lineRule="auto"/>
              <w:ind w:firstLine="0"/>
              <w:rPr>
                <w:rFonts w:cs="Times New Roman"/>
                <w:szCs w:val="28"/>
              </w:rPr>
            </w:pPr>
          </w:p>
        </w:tc>
      </w:tr>
    </w:tbl>
    <w:p w14:paraId="4F1FD338" w14:textId="0938FAC4" w:rsidR="00DC5659" w:rsidRPr="00804561" w:rsidRDefault="00890F16" w:rsidP="0023674B">
      <w:pPr>
        <w:jc w:val="center"/>
        <w:rPr>
          <w:rFonts w:cs="Times New Roman"/>
          <w:b/>
          <w:szCs w:val="28"/>
        </w:rPr>
      </w:pPr>
      <w:r w:rsidRPr="00570131">
        <w:rPr>
          <w:rFonts w:cs="Times New Roman"/>
          <w:szCs w:val="28"/>
        </w:rPr>
        <w:br w:type="column"/>
      </w:r>
      <w:r w:rsidR="00E7243A">
        <w:rPr>
          <w:rFonts w:cs="Times New Roman"/>
          <w:b/>
          <w:szCs w:val="28"/>
        </w:rPr>
        <w:lastRenderedPageBreak/>
        <w:t>ВСТУП</w:t>
      </w:r>
    </w:p>
    <w:p w14:paraId="12F6DB5F" w14:textId="77777777" w:rsidR="00DC5659" w:rsidRPr="00570131" w:rsidRDefault="00DC5659" w:rsidP="00DC5659">
      <w:pPr>
        <w:jc w:val="center"/>
        <w:rPr>
          <w:rFonts w:cs="Times New Roman"/>
          <w:szCs w:val="28"/>
        </w:rPr>
      </w:pPr>
    </w:p>
    <w:p w14:paraId="234A7EB1" w14:textId="01572DE1" w:rsidR="00DC5659" w:rsidRPr="00570131" w:rsidRDefault="00DC5659" w:rsidP="00DC5659">
      <w:pPr>
        <w:rPr>
          <w:rFonts w:cs="Times New Roman"/>
          <w:szCs w:val="28"/>
        </w:rPr>
      </w:pPr>
      <w:r w:rsidRPr="00570131">
        <w:rPr>
          <w:rFonts w:cs="Times New Roman"/>
          <w:b/>
          <w:szCs w:val="28"/>
        </w:rPr>
        <w:t>Обґрунтування вибору теми досліджень</w:t>
      </w:r>
      <w:r w:rsidRPr="00570131">
        <w:rPr>
          <w:rFonts w:cs="Times New Roman"/>
          <w:szCs w:val="28"/>
        </w:rPr>
        <w:t>.</w:t>
      </w:r>
      <w:r w:rsidR="006116F9">
        <w:rPr>
          <w:rFonts w:cs="Times New Roman"/>
          <w:szCs w:val="28"/>
        </w:rPr>
        <w:t xml:space="preserve"> </w:t>
      </w:r>
      <w:r w:rsidR="00395DCF">
        <w:rPr>
          <w:rFonts w:cs="Times New Roman"/>
          <w:szCs w:val="28"/>
        </w:rPr>
        <w:t>Важливість задачі</w:t>
      </w:r>
      <w:r w:rsidRPr="00570131">
        <w:rPr>
          <w:rFonts w:cs="Times New Roman"/>
          <w:szCs w:val="28"/>
        </w:rPr>
        <w:t xml:space="preserve"> оцін</w:t>
      </w:r>
      <w:r w:rsidR="00395DCF">
        <w:rPr>
          <w:rFonts w:cs="Times New Roman"/>
          <w:szCs w:val="28"/>
        </w:rPr>
        <w:t>ювання</w:t>
      </w:r>
      <w:r w:rsidRPr="00570131">
        <w:rPr>
          <w:rFonts w:cs="Times New Roman"/>
          <w:szCs w:val="28"/>
        </w:rPr>
        <w:t xml:space="preserve"> технічного стану діючих технологічних об’єктів залишається актуальною, зокрема в цукровій промисловості України</w:t>
      </w:r>
      <w:r w:rsidR="00395DCF">
        <w:rPr>
          <w:rFonts w:cs="Times New Roman"/>
          <w:szCs w:val="28"/>
        </w:rPr>
        <w:t>,</w:t>
      </w:r>
      <w:r w:rsidR="00395DCF" w:rsidRPr="00395DCF">
        <w:rPr>
          <w:rFonts w:cs="Times New Roman"/>
          <w:szCs w:val="28"/>
        </w:rPr>
        <w:t xml:space="preserve"> </w:t>
      </w:r>
      <w:r w:rsidR="00395DCF" w:rsidRPr="00570131">
        <w:rPr>
          <w:rFonts w:cs="Times New Roman"/>
          <w:szCs w:val="28"/>
        </w:rPr>
        <w:t>оскільки</w:t>
      </w:r>
      <w:r w:rsidRPr="00570131">
        <w:rPr>
          <w:rFonts w:cs="Times New Roman"/>
          <w:szCs w:val="28"/>
        </w:rPr>
        <w:t xml:space="preserve"> використову</w:t>
      </w:r>
      <w:r w:rsidR="00395DCF">
        <w:rPr>
          <w:rFonts w:cs="Times New Roman"/>
          <w:szCs w:val="28"/>
        </w:rPr>
        <w:t>ю</w:t>
      </w:r>
      <w:r w:rsidRPr="00570131">
        <w:rPr>
          <w:rFonts w:cs="Times New Roman"/>
          <w:szCs w:val="28"/>
        </w:rPr>
        <w:t>ть</w:t>
      </w:r>
      <w:r w:rsidR="00395DCF">
        <w:rPr>
          <w:rFonts w:cs="Times New Roman"/>
          <w:szCs w:val="28"/>
        </w:rPr>
        <w:t xml:space="preserve"> </w:t>
      </w:r>
      <w:r w:rsidRPr="00570131">
        <w:rPr>
          <w:rFonts w:cs="Times New Roman"/>
          <w:szCs w:val="28"/>
        </w:rPr>
        <w:t xml:space="preserve">обладнання, яке тривалий час </w:t>
      </w:r>
      <w:r w:rsidR="00395DCF">
        <w:rPr>
          <w:rFonts w:cs="Times New Roman"/>
          <w:szCs w:val="28"/>
        </w:rPr>
        <w:t>підлягає</w:t>
      </w:r>
      <w:r w:rsidR="006116F9">
        <w:rPr>
          <w:rFonts w:cs="Times New Roman"/>
          <w:szCs w:val="28"/>
        </w:rPr>
        <w:t xml:space="preserve"> </w:t>
      </w:r>
      <w:r w:rsidR="00395DCF">
        <w:rPr>
          <w:rFonts w:cs="Times New Roman"/>
          <w:szCs w:val="28"/>
        </w:rPr>
        <w:t>експлуатації</w:t>
      </w:r>
      <w:r w:rsidRPr="00570131">
        <w:rPr>
          <w:rFonts w:cs="Times New Roman"/>
          <w:szCs w:val="28"/>
        </w:rPr>
        <w:t xml:space="preserve"> в </w:t>
      </w:r>
      <w:r w:rsidR="00395DCF">
        <w:rPr>
          <w:rFonts w:cs="Times New Roman"/>
          <w:szCs w:val="28"/>
        </w:rPr>
        <w:t>складних, нестаціонарних умовах,</w:t>
      </w:r>
      <w:r w:rsidRPr="00570131">
        <w:rPr>
          <w:rFonts w:cs="Times New Roman"/>
          <w:szCs w:val="28"/>
        </w:rPr>
        <w:t xml:space="preserve"> зазна</w:t>
      </w:r>
      <w:r w:rsidR="00395DCF">
        <w:rPr>
          <w:rFonts w:cs="Times New Roman"/>
          <w:szCs w:val="28"/>
        </w:rPr>
        <w:t>ючи</w:t>
      </w:r>
      <w:r w:rsidRPr="00570131">
        <w:rPr>
          <w:rFonts w:cs="Times New Roman"/>
          <w:szCs w:val="28"/>
        </w:rPr>
        <w:t xml:space="preserve"> дії силових, теплових та інших видів навантажень, які негативно впливають на технічний </w:t>
      </w:r>
      <w:proofErr w:type="spellStart"/>
      <w:r w:rsidRPr="00570131">
        <w:rPr>
          <w:rFonts w:cs="Times New Roman"/>
          <w:szCs w:val="28"/>
        </w:rPr>
        <w:t>стан.</w:t>
      </w:r>
      <w:r w:rsidR="0020618C">
        <w:rPr>
          <w:rFonts w:cs="Times New Roman"/>
          <w:szCs w:val="28"/>
        </w:rPr>
        <w:t>У</w:t>
      </w:r>
      <w:proofErr w:type="spellEnd"/>
      <w:r w:rsidRPr="00570131">
        <w:rPr>
          <w:rFonts w:cs="Times New Roman"/>
          <w:szCs w:val="28"/>
        </w:rPr>
        <w:t xml:space="preserve"> процесі експлуатації відбувається зміна технологічних параметрів обладнання, геометричних характеристик, </w:t>
      </w:r>
      <w:proofErr w:type="spellStart"/>
      <w:r w:rsidRPr="00570131">
        <w:rPr>
          <w:rFonts w:cs="Times New Roman"/>
          <w:szCs w:val="28"/>
        </w:rPr>
        <w:t>міцностних</w:t>
      </w:r>
      <w:proofErr w:type="spellEnd"/>
      <w:r w:rsidRPr="00570131">
        <w:rPr>
          <w:rFonts w:cs="Times New Roman"/>
          <w:szCs w:val="28"/>
        </w:rPr>
        <w:t xml:space="preserve"> властивостей</w:t>
      </w:r>
      <w:r w:rsidR="00A87911">
        <w:rPr>
          <w:rFonts w:cs="Times New Roman"/>
          <w:szCs w:val="28"/>
        </w:rPr>
        <w:t>,</w:t>
      </w:r>
      <w:r w:rsidRPr="00570131">
        <w:rPr>
          <w:rFonts w:cs="Times New Roman"/>
          <w:szCs w:val="28"/>
        </w:rPr>
        <w:t xml:space="preserve"> що потребує розроб</w:t>
      </w:r>
      <w:r w:rsidR="0020618C">
        <w:rPr>
          <w:rFonts w:cs="Times New Roman"/>
          <w:szCs w:val="28"/>
        </w:rPr>
        <w:t>лення</w:t>
      </w:r>
      <w:r w:rsidRPr="00570131">
        <w:rPr>
          <w:rFonts w:cs="Times New Roman"/>
          <w:szCs w:val="28"/>
        </w:rPr>
        <w:t xml:space="preserve"> системи автоматизованого контролю такого обладнання. Найчастіше обладнання цукрової промисловості має форму протяглих циліндричних об’єктів, які характеризуються спряженням ділянок різної геометрії. Суттєво </w:t>
      </w:r>
      <w:r w:rsidR="0020618C">
        <w:rPr>
          <w:rFonts w:cs="Times New Roman"/>
          <w:color w:val="000000" w:themeColor="text1"/>
          <w:szCs w:val="28"/>
        </w:rPr>
        <w:t>змінює</w:t>
      </w:r>
      <w:r w:rsidRPr="00570131">
        <w:rPr>
          <w:rFonts w:cs="Times New Roman"/>
          <w:color w:val="000000" w:themeColor="text1"/>
          <w:szCs w:val="28"/>
        </w:rPr>
        <w:t>ться</w:t>
      </w:r>
      <w:r w:rsidRPr="00570131">
        <w:rPr>
          <w:rFonts w:cs="Times New Roman"/>
          <w:szCs w:val="28"/>
        </w:rPr>
        <w:t xml:space="preserve"> в процесі експлуатації аеродинамічн</w:t>
      </w:r>
      <w:r w:rsidR="0020618C">
        <w:rPr>
          <w:rFonts w:cs="Times New Roman"/>
          <w:szCs w:val="28"/>
        </w:rPr>
        <w:t>а</w:t>
      </w:r>
      <w:r w:rsidRPr="00570131">
        <w:rPr>
          <w:rFonts w:cs="Times New Roman"/>
          <w:szCs w:val="28"/>
        </w:rPr>
        <w:t xml:space="preserve"> характеристик</w:t>
      </w:r>
      <w:r w:rsidR="0020618C">
        <w:rPr>
          <w:rFonts w:cs="Times New Roman"/>
          <w:szCs w:val="28"/>
        </w:rPr>
        <w:t>а</w:t>
      </w:r>
      <w:r w:rsidRPr="00570131">
        <w:rPr>
          <w:rFonts w:cs="Times New Roman"/>
          <w:szCs w:val="28"/>
        </w:rPr>
        <w:t xml:space="preserve"> лопатевого апарату вентиляційних установок </w:t>
      </w:r>
      <w:r w:rsidR="00A87911">
        <w:rPr>
          <w:rFonts w:cs="Times New Roman"/>
          <w:szCs w:val="28"/>
        </w:rPr>
        <w:t>і</w:t>
      </w:r>
      <w:r w:rsidRPr="00570131">
        <w:rPr>
          <w:rFonts w:cs="Times New Roman"/>
          <w:szCs w:val="28"/>
        </w:rPr>
        <w:t xml:space="preserve"> сушильних камер, що потребує організаці</w:t>
      </w:r>
      <w:r w:rsidR="0020618C">
        <w:rPr>
          <w:rFonts w:cs="Times New Roman"/>
          <w:szCs w:val="28"/>
        </w:rPr>
        <w:t>ї</w:t>
      </w:r>
      <w:r w:rsidRPr="00570131">
        <w:rPr>
          <w:rFonts w:cs="Times New Roman"/>
          <w:szCs w:val="28"/>
        </w:rPr>
        <w:t xml:space="preserve"> автоматизованого контролю за їх станом </w:t>
      </w:r>
      <w:r w:rsidR="00A87911">
        <w:rPr>
          <w:rFonts w:cs="Times New Roman"/>
          <w:szCs w:val="28"/>
        </w:rPr>
        <w:t>і</w:t>
      </w:r>
      <w:r w:rsidRPr="00570131">
        <w:rPr>
          <w:rFonts w:cs="Times New Roman"/>
          <w:szCs w:val="28"/>
        </w:rPr>
        <w:t xml:space="preserve"> виробленням рекомендаці</w:t>
      </w:r>
      <w:r w:rsidR="0020618C">
        <w:rPr>
          <w:rFonts w:cs="Times New Roman"/>
          <w:szCs w:val="28"/>
        </w:rPr>
        <w:t>й</w:t>
      </w:r>
      <w:r w:rsidRPr="00570131">
        <w:rPr>
          <w:rFonts w:cs="Times New Roman"/>
          <w:szCs w:val="28"/>
        </w:rPr>
        <w:t xml:space="preserve"> </w:t>
      </w:r>
      <w:r w:rsidR="00A87911">
        <w:rPr>
          <w:rFonts w:cs="Times New Roman"/>
          <w:szCs w:val="28"/>
        </w:rPr>
        <w:t>щодо</w:t>
      </w:r>
      <w:r w:rsidRPr="00570131">
        <w:rPr>
          <w:rFonts w:cs="Times New Roman"/>
          <w:szCs w:val="28"/>
        </w:rPr>
        <w:t xml:space="preserve"> забезпечення їх робочого стану. </w:t>
      </w:r>
      <w:r w:rsidR="0020618C">
        <w:rPr>
          <w:rFonts w:cs="Times New Roman"/>
          <w:szCs w:val="28"/>
        </w:rPr>
        <w:t>Водночас</w:t>
      </w:r>
      <w:r w:rsidRPr="00570131">
        <w:rPr>
          <w:rFonts w:cs="Times New Roman"/>
          <w:szCs w:val="28"/>
        </w:rPr>
        <w:t xml:space="preserve"> важливого значення набуває розроб</w:t>
      </w:r>
      <w:r w:rsidR="0020618C">
        <w:rPr>
          <w:rFonts w:cs="Times New Roman"/>
          <w:szCs w:val="28"/>
        </w:rPr>
        <w:t>лення</w:t>
      </w:r>
      <w:r w:rsidRPr="00570131">
        <w:rPr>
          <w:rFonts w:cs="Times New Roman"/>
          <w:szCs w:val="28"/>
        </w:rPr>
        <w:t xml:space="preserve"> математичних моделей процесів, що характерні для елементів конструкцій технологічного обладнання в цукровій промисловості</w:t>
      </w:r>
      <w:r w:rsidR="00A87911">
        <w:rPr>
          <w:rFonts w:cs="Times New Roman"/>
          <w:szCs w:val="28"/>
        </w:rPr>
        <w:t>,</w:t>
      </w:r>
      <w:r w:rsidRPr="00570131">
        <w:rPr>
          <w:rFonts w:cs="Times New Roman"/>
          <w:szCs w:val="28"/>
        </w:rPr>
        <w:t xml:space="preserve"> та розробка програмних засобів їх реалізації. Створена система повинна бути економічно ефективною, забезпечувати можливість гарантування високої довговічності конструкції та можливості внесення змін </w:t>
      </w:r>
      <w:r w:rsidR="0020618C">
        <w:rPr>
          <w:rFonts w:cs="Times New Roman"/>
          <w:szCs w:val="28"/>
        </w:rPr>
        <w:t>до</w:t>
      </w:r>
      <w:r w:rsidRPr="00570131">
        <w:rPr>
          <w:rFonts w:cs="Times New Roman"/>
          <w:szCs w:val="28"/>
        </w:rPr>
        <w:t xml:space="preserve"> конструкці</w:t>
      </w:r>
      <w:r w:rsidR="0020618C">
        <w:rPr>
          <w:rFonts w:cs="Times New Roman"/>
          <w:szCs w:val="28"/>
        </w:rPr>
        <w:t>й</w:t>
      </w:r>
      <w:r w:rsidRPr="00570131">
        <w:rPr>
          <w:rFonts w:cs="Times New Roman"/>
          <w:szCs w:val="28"/>
        </w:rPr>
        <w:t xml:space="preserve"> елементів обладнання з метою відновлення їх технологічних показників. </w:t>
      </w:r>
    </w:p>
    <w:p w14:paraId="7BEB0219" w14:textId="5DEC27B8" w:rsidR="004404F3" w:rsidRDefault="00DC5659" w:rsidP="00A547A3">
      <w:pPr>
        <w:rPr>
          <w:rFonts w:cs="Times New Roman"/>
          <w:color w:val="000000" w:themeColor="text1"/>
          <w:szCs w:val="28"/>
        </w:rPr>
      </w:pPr>
      <w:r w:rsidRPr="00570131">
        <w:rPr>
          <w:rFonts w:cs="Times New Roman"/>
          <w:szCs w:val="28"/>
        </w:rPr>
        <w:t xml:space="preserve">Проблеми експлуатації протяглих циліндричних об’єктів </w:t>
      </w:r>
      <w:r w:rsidR="0020618C">
        <w:rPr>
          <w:rFonts w:cs="Times New Roman"/>
          <w:szCs w:val="28"/>
        </w:rPr>
        <w:t>вивчали</w:t>
      </w:r>
      <w:r w:rsidRPr="00570131">
        <w:rPr>
          <w:rFonts w:cs="Times New Roman"/>
          <w:szCs w:val="28"/>
        </w:rPr>
        <w:t xml:space="preserve"> </w:t>
      </w:r>
      <w:proofErr w:type="spellStart"/>
      <w:r w:rsidRPr="00570131">
        <w:rPr>
          <w:rFonts w:cs="Times New Roman"/>
          <w:szCs w:val="28"/>
        </w:rPr>
        <w:t>М.Горбійчук</w:t>
      </w:r>
      <w:proofErr w:type="spellEnd"/>
      <w:r w:rsidR="00A547A3">
        <w:rPr>
          <w:rFonts w:cs="Times New Roman"/>
          <w:szCs w:val="28"/>
        </w:rPr>
        <w:t>,</w:t>
      </w:r>
      <w:r w:rsidR="0020618C" w:rsidRPr="0020618C">
        <w:rPr>
          <w:rFonts w:cs="Times New Roman"/>
          <w:szCs w:val="28"/>
        </w:rPr>
        <w:t xml:space="preserve"> </w:t>
      </w:r>
      <w:proofErr w:type="spellStart"/>
      <w:r w:rsidR="0020618C" w:rsidRPr="00570131">
        <w:rPr>
          <w:rFonts w:cs="Times New Roman"/>
          <w:szCs w:val="28"/>
        </w:rPr>
        <w:t>В.Грудз</w:t>
      </w:r>
      <w:proofErr w:type="spellEnd"/>
      <w:r w:rsidR="00A547A3">
        <w:rPr>
          <w:rFonts w:cs="Times New Roman"/>
          <w:szCs w:val="28"/>
        </w:rPr>
        <w:t>,</w:t>
      </w:r>
      <w:r w:rsidR="00A547A3" w:rsidRPr="00A547A3">
        <w:rPr>
          <w:rFonts w:cs="Times New Roman"/>
          <w:szCs w:val="28"/>
        </w:rPr>
        <w:t xml:space="preserve"> </w:t>
      </w:r>
      <w:proofErr w:type="spellStart"/>
      <w:r w:rsidR="00A547A3">
        <w:rPr>
          <w:rFonts w:cs="Times New Roman"/>
          <w:szCs w:val="28"/>
        </w:rPr>
        <w:t>Л.Заміховський</w:t>
      </w:r>
      <w:proofErr w:type="spellEnd"/>
      <w:r w:rsidR="00A547A3">
        <w:rPr>
          <w:rFonts w:cs="Times New Roman"/>
          <w:szCs w:val="28"/>
        </w:rPr>
        <w:t xml:space="preserve">, </w:t>
      </w:r>
      <w:proofErr w:type="spellStart"/>
      <w:r w:rsidR="0020618C">
        <w:rPr>
          <w:rFonts w:cs="Times New Roman"/>
          <w:szCs w:val="28"/>
        </w:rPr>
        <w:t>Д.Ковалюк</w:t>
      </w:r>
      <w:proofErr w:type="spellEnd"/>
      <w:r w:rsidR="0020618C">
        <w:rPr>
          <w:rFonts w:cs="Times New Roman"/>
          <w:szCs w:val="28"/>
        </w:rPr>
        <w:t>,</w:t>
      </w:r>
      <w:r w:rsidR="0020618C" w:rsidRPr="00570131">
        <w:rPr>
          <w:rFonts w:cs="Times New Roman"/>
          <w:szCs w:val="28"/>
        </w:rPr>
        <w:t xml:space="preserve"> </w:t>
      </w:r>
      <w:proofErr w:type="spellStart"/>
      <w:r w:rsidR="0020618C">
        <w:rPr>
          <w:rFonts w:cs="Times New Roman"/>
          <w:szCs w:val="28"/>
        </w:rPr>
        <w:t>П.Лебедев,</w:t>
      </w:r>
      <w:r w:rsidRPr="00570131">
        <w:rPr>
          <w:rFonts w:cs="Times New Roman"/>
          <w:szCs w:val="28"/>
        </w:rPr>
        <w:t>А.Олійник</w:t>
      </w:r>
      <w:proofErr w:type="spellEnd"/>
      <w:r w:rsidRPr="00570131">
        <w:rPr>
          <w:rFonts w:cs="Times New Roman"/>
          <w:szCs w:val="28"/>
        </w:rPr>
        <w:t>,</w:t>
      </w:r>
      <w:r w:rsidR="00A547A3" w:rsidRPr="00A547A3">
        <w:rPr>
          <w:rFonts w:cs="Times New Roman"/>
          <w:szCs w:val="28"/>
        </w:rPr>
        <w:t xml:space="preserve"> </w:t>
      </w:r>
      <w:proofErr w:type="spellStart"/>
      <w:r w:rsidR="00A547A3" w:rsidRPr="00570131">
        <w:rPr>
          <w:rFonts w:cs="Times New Roman"/>
          <w:szCs w:val="28"/>
        </w:rPr>
        <w:t>Й.Перун</w:t>
      </w:r>
      <w:proofErr w:type="spellEnd"/>
      <w:r w:rsidR="00A547A3">
        <w:rPr>
          <w:rFonts w:cs="Times New Roman"/>
          <w:szCs w:val="28"/>
        </w:rPr>
        <w:t>,</w:t>
      </w:r>
      <w:r w:rsidRPr="00570131">
        <w:rPr>
          <w:rFonts w:cs="Times New Roman"/>
          <w:szCs w:val="28"/>
        </w:rPr>
        <w:t xml:space="preserve"> </w:t>
      </w:r>
      <w:proofErr w:type="spellStart"/>
      <w:r w:rsidR="00A547A3" w:rsidRPr="00570131">
        <w:rPr>
          <w:rFonts w:cs="Times New Roman"/>
          <w:szCs w:val="28"/>
        </w:rPr>
        <w:t>Д.Тимків</w:t>
      </w:r>
      <w:proofErr w:type="spellEnd"/>
      <w:r w:rsidR="00A547A3">
        <w:rPr>
          <w:rFonts w:cs="Times New Roman"/>
          <w:szCs w:val="28"/>
        </w:rPr>
        <w:t>,</w:t>
      </w:r>
      <w:r w:rsidR="00A547A3" w:rsidRPr="00570131">
        <w:rPr>
          <w:rFonts w:cs="Times New Roman"/>
          <w:szCs w:val="28"/>
        </w:rPr>
        <w:t xml:space="preserve"> </w:t>
      </w:r>
      <w:proofErr w:type="spellStart"/>
      <w:r w:rsidR="00A547A3" w:rsidRPr="00570131">
        <w:rPr>
          <w:rFonts w:cs="Times New Roman"/>
          <w:color w:val="000000" w:themeColor="text1"/>
          <w:szCs w:val="28"/>
        </w:rPr>
        <w:t>В.Харіоновський</w:t>
      </w:r>
      <w:proofErr w:type="spellEnd"/>
      <w:r w:rsidR="00A547A3">
        <w:rPr>
          <w:rFonts w:cs="Times New Roman"/>
          <w:color w:val="000000" w:themeColor="text1"/>
          <w:szCs w:val="28"/>
        </w:rPr>
        <w:t>,</w:t>
      </w:r>
      <w:r w:rsidR="00A547A3" w:rsidRPr="00A547A3">
        <w:rPr>
          <w:rFonts w:cs="Times New Roman"/>
          <w:szCs w:val="28"/>
        </w:rPr>
        <w:t xml:space="preserve"> </w:t>
      </w:r>
      <w:proofErr w:type="spellStart"/>
      <w:r w:rsidR="00A547A3" w:rsidRPr="00570131">
        <w:rPr>
          <w:rFonts w:cs="Times New Roman"/>
          <w:szCs w:val="28"/>
        </w:rPr>
        <w:t>Л.Шлапак</w:t>
      </w:r>
      <w:proofErr w:type="spellEnd"/>
      <w:r w:rsidR="00A547A3" w:rsidRPr="00570131">
        <w:rPr>
          <w:rFonts w:cs="Times New Roman"/>
          <w:szCs w:val="28"/>
        </w:rPr>
        <w:t>,</w:t>
      </w:r>
      <w:r w:rsidR="00A547A3" w:rsidRPr="00A547A3">
        <w:rPr>
          <w:rFonts w:cs="Times New Roman"/>
          <w:szCs w:val="28"/>
        </w:rPr>
        <w:t xml:space="preserve"> </w:t>
      </w:r>
      <w:proofErr w:type="spellStart"/>
      <w:r w:rsidR="00A547A3">
        <w:rPr>
          <w:rFonts w:cs="Times New Roman"/>
          <w:szCs w:val="28"/>
        </w:rPr>
        <w:t>К.Штангеє</w:t>
      </w:r>
      <w:r w:rsidR="00A547A3" w:rsidRPr="00570131">
        <w:rPr>
          <w:rFonts w:cs="Times New Roman"/>
          <w:szCs w:val="28"/>
        </w:rPr>
        <w:t>в</w:t>
      </w:r>
      <w:proofErr w:type="spellEnd"/>
      <w:r w:rsidR="00A547A3">
        <w:rPr>
          <w:rFonts w:cs="Times New Roman"/>
          <w:szCs w:val="28"/>
        </w:rPr>
        <w:t>.</w:t>
      </w:r>
      <w:r w:rsidR="006116F9">
        <w:rPr>
          <w:rFonts w:cs="Times New Roman"/>
          <w:szCs w:val="28"/>
        </w:rPr>
        <w:t xml:space="preserve"> </w:t>
      </w:r>
      <w:r w:rsidRPr="00570131">
        <w:rPr>
          <w:rFonts w:cs="Times New Roman"/>
          <w:szCs w:val="28"/>
        </w:rPr>
        <w:t xml:space="preserve">Питаннями конструювання математичних моделей </w:t>
      </w:r>
      <w:r w:rsidRPr="008012F9">
        <w:rPr>
          <w:rFonts w:cs="Times New Roman"/>
          <w:szCs w:val="28"/>
        </w:rPr>
        <w:t xml:space="preserve">процесів, характерних </w:t>
      </w:r>
      <w:r w:rsidRPr="00570131">
        <w:rPr>
          <w:rFonts w:cs="Times New Roman"/>
          <w:szCs w:val="28"/>
        </w:rPr>
        <w:t>для протяглих обертових об’єктів</w:t>
      </w:r>
      <w:r w:rsidR="00A87911">
        <w:rPr>
          <w:rFonts w:cs="Times New Roman"/>
          <w:szCs w:val="28"/>
        </w:rPr>
        <w:t>,</w:t>
      </w:r>
      <w:r w:rsidRPr="00570131">
        <w:rPr>
          <w:rFonts w:cs="Times New Roman"/>
          <w:szCs w:val="28"/>
        </w:rPr>
        <w:t xml:space="preserve"> займались </w:t>
      </w:r>
      <w:proofErr w:type="spellStart"/>
      <w:r w:rsidRPr="00570131">
        <w:rPr>
          <w:rFonts w:cs="Times New Roman"/>
          <w:szCs w:val="28"/>
        </w:rPr>
        <w:t>О.Білоцерковський</w:t>
      </w:r>
      <w:proofErr w:type="spellEnd"/>
      <w:r w:rsidRPr="00570131">
        <w:rPr>
          <w:rFonts w:cs="Times New Roman"/>
          <w:szCs w:val="28"/>
        </w:rPr>
        <w:t xml:space="preserve">, </w:t>
      </w:r>
      <w:proofErr w:type="spellStart"/>
      <w:r w:rsidRPr="00570131">
        <w:rPr>
          <w:rFonts w:cs="Times New Roman"/>
          <w:szCs w:val="28"/>
        </w:rPr>
        <w:t>А.Верлань</w:t>
      </w:r>
      <w:proofErr w:type="spellEnd"/>
      <w:r w:rsidRPr="00570131">
        <w:rPr>
          <w:rFonts w:cs="Times New Roman"/>
          <w:szCs w:val="28"/>
        </w:rPr>
        <w:t>,</w:t>
      </w:r>
      <w:r w:rsidR="00A547A3" w:rsidRPr="00A547A3">
        <w:rPr>
          <w:rFonts w:cs="Times New Roman"/>
          <w:color w:val="000000" w:themeColor="text1"/>
          <w:szCs w:val="28"/>
        </w:rPr>
        <w:t xml:space="preserve"> </w:t>
      </w:r>
      <w:proofErr w:type="spellStart"/>
      <w:r w:rsidR="00A547A3" w:rsidRPr="00570131">
        <w:rPr>
          <w:rFonts w:cs="Times New Roman"/>
          <w:color w:val="000000" w:themeColor="text1"/>
          <w:szCs w:val="28"/>
        </w:rPr>
        <w:t>С.Древицький</w:t>
      </w:r>
      <w:proofErr w:type="spellEnd"/>
      <w:r w:rsidR="00A547A3">
        <w:rPr>
          <w:rFonts w:cs="Times New Roman"/>
          <w:color w:val="000000" w:themeColor="text1"/>
          <w:szCs w:val="28"/>
        </w:rPr>
        <w:t>,</w:t>
      </w:r>
      <w:r w:rsidR="00A547A3" w:rsidRPr="00570131">
        <w:rPr>
          <w:rFonts w:cs="Times New Roman"/>
          <w:color w:val="000000" w:themeColor="text1"/>
          <w:szCs w:val="28"/>
        </w:rPr>
        <w:t xml:space="preserve"> </w:t>
      </w:r>
      <w:proofErr w:type="spellStart"/>
      <w:r w:rsidR="00A547A3" w:rsidRPr="00570131">
        <w:rPr>
          <w:rFonts w:cs="Times New Roman"/>
          <w:color w:val="000000" w:themeColor="text1"/>
          <w:szCs w:val="28"/>
        </w:rPr>
        <w:t>В.Дубовой</w:t>
      </w:r>
      <w:proofErr w:type="spellEnd"/>
      <w:r w:rsidRPr="00570131">
        <w:rPr>
          <w:rFonts w:cs="Times New Roman"/>
          <w:szCs w:val="28"/>
        </w:rPr>
        <w:t>,</w:t>
      </w:r>
      <w:r w:rsidR="00A547A3" w:rsidRPr="00A547A3">
        <w:rPr>
          <w:rFonts w:cs="Times New Roman"/>
          <w:color w:val="000000" w:themeColor="text1"/>
          <w:szCs w:val="28"/>
        </w:rPr>
        <w:t xml:space="preserve"> </w:t>
      </w:r>
      <w:proofErr w:type="spellStart"/>
      <w:r w:rsidR="00A547A3" w:rsidRPr="00570131">
        <w:rPr>
          <w:rFonts w:cs="Times New Roman"/>
          <w:color w:val="000000" w:themeColor="text1"/>
          <w:szCs w:val="28"/>
        </w:rPr>
        <w:t>П.Іцкович</w:t>
      </w:r>
      <w:proofErr w:type="spellEnd"/>
      <w:r w:rsidR="00A547A3" w:rsidRPr="00570131">
        <w:rPr>
          <w:rFonts w:cs="Times New Roman"/>
          <w:color w:val="000000" w:themeColor="text1"/>
          <w:szCs w:val="28"/>
        </w:rPr>
        <w:t>-Лотоцький</w:t>
      </w:r>
      <w:r w:rsidR="00A547A3">
        <w:rPr>
          <w:rFonts w:cs="Times New Roman"/>
          <w:color w:val="000000" w:themeColor="text1"/>
          <w:szCs w:val="28"/>
        </w:rPr>
        <w:t>,</w:t>
      </w:r>
      <w:r w:rsidRPr="00570131">
        <w:rPr>
          <w:rFonts w:cs="Times New Roman"/>
          <w:szCs w:val="28"/>
        </w:rPr>
        <w:t xml:space="preserve"> </w:t>
      </w:r>
      <w:proofErr w:type="spellStart"/>
      <w:r w:rsidR="00A547A3">
        <w:rPr>
          <w:rFonts w:cs="Times New Roman"/>
          <w:color w:val="000000" w:themeColor="text1"/>
          <w:szCs w:val="28"/>
        </w:rPr>
        <w:t>С.Нішт</w:t>
      </w:r>
      <w:proofErr w:type="spellEnd"/>
      <w:r w:rsidR="00A547A3">
        <w:rPr>
          <w:rFonts w:cs="Times New Roman"/>
          <w:color w:val="000000" w:themeColor="text1"/>
          <w:szCs w:val="28"/>
        </w:rPr>
        <w:t xml:space="preserve">, </w:t>
      </w:r>
      <w:proofErr w:type="spellStart"/>
      <w:r w:rsidR="00A547A3">
        <w:rPr>
          <w:rFonts w:cs="Times New Roman"/>
          <w:color w:val="000000" w:themeColor="text1"/>
          <w:szCs w:val="28"/>
        </w:rPr>
        <w:t>Р.Кветний</w:t>
      </w:r>
      <w:proofErr w:type="spellEnd"/>
      <w:r w:rsidR="00A547A3">
        <w:rPr>
          <w:rFonts w:cs="Times New Roman"/>
          <w:color w:val="000000" w:themeColor="text1"/>
          <w:szCs w:val="28"/>
        </w:rPr>
        <w:t xml:space="preserve">, </w:t>
      </w:r>
      <w:proofErr w:type="spellStart"/>
      <w:r w:rsidR="00A547A3">
        <w:rPr>
          <w:rFonts w:cs="Times New Roman"/>
          <w:color w:val="000000" w:themeColor="text1"/>
          <w:szCs w:val="28"/>
        </w:rPr>
        <w:t>С.Москвіна</w:t>
      </w:r>
      <w:proofErr w:type="spellEnd"/>
      <w:r w:rsidR="004404F3">
        <w:rPr>
          <w:rFonts w:cs="Times New Roman"/>
          <w:color w:val="000000" w:themeColor="text1"/>
          <w:szCs w:val="28"/>
        </w:rPr>
        <w:t>.</w:t>
      </w:r>
    </w:p>
    <w:p w14:paraId="01BC62F6" w14:textId="0C6BE1FF" w:rsidR="00DC5659" w:rsidRPr="00A547A3" w:rsidRDefault="00A547A3" w:rsidP="00A547A3">
      <w:pPr>
        <w:rPr>
          <w:rFonts w:cs="Times New Roman"/>
          <w:szCs w:val="28"/>
        </w:rPr>
      </w:pPr>
      <w:r>
        <w:rPr>
          <w:rFonts w:cs="Times New Roman"/>
          <w:color w:val="000000" w:themeColor="text1"/>
          <w:szCs w:val="28"/>
        </w:rPr>
        <w:t>Однак роботи перелічених авторів не вирішують усіх проблем,</w:t>
      </w:r>
      <w:r w:rsidR="004404F3">
        <w:rPr>
          <w:rFonts w:cs="Times New Roman"/>
          <w:color w:val="000000" w:themeColor="text1"/>
          <w:szCs w:val="28"/>
        </w:rPr>
        <w:t xml:space="preserve"> </w:t>
      </w:r>
      <w:r>
        <w:rPr>
          <w:rFonts w:cs="Times New Roman"/>
          <w:color w:val="000000" w:themeColor="text1"/>
          <w:szCs w:val="28"/>
        </w:rPr>
        <w:t>пов</w:t>
      </w:r>
      <w:r w:rsidR="004404F3" w:rsidRPr="00570131">
        <w:rPr>
          <w:rFonts w:cs="Times New Roman"/>
          <w:szCs w:val="28"/>
        </w:rPr>
        <w:t>’</w:t>
      </w:r>
      <w:r>
        <w:rPr>
          <w:rFonts w:cs="Times New Roman"/>
          <w:color w:val="000000" w:themeColor="text1"/>
          <w:szCs w:val="28"/>
        </w:rPr>
        <w:t>язаних</w:t>
      </w:r>
      <w:r w:rsidR="004404F3">
        <w:rPr>
          <w:rFonts w:cs="Times New Roman"/>
          <w:color w:val="000000" w:themeColor="text1"/>
          <w:szCs w:val="28"/>
        </w:rPr>
        <w:t xml:space="preserve"> </w:t>
      </w:r>
      <w:r w:rsidR="00A87911">
        <w:rPr>
          <w:rFonts w:cs="Times New Roman"/>
          <w:color w:val="000000" w:themeColor="text1"/>
          <w:szCs w:val="28"/>
        </w:rPr>
        <w:t>і</w:t>
      </w:r>
      <w:r w:rsidR="004404F3">
        <w:rPr>
          <w:rFonts w:cs="Times New Roman"/>
          <w:color w:val="000000" w:themeColor="text1"/>
          <w:szCs w:val="28"/>
        </w:rPr>
        <w:t>з поставленими задачами.</w:t>
      </w:r>
    </w:p>
    <w:p w14:paraId="332D1DCE" w14:textId="03A4CABC" w:rsidR="00DC5659" w:rsidRPr="00570131" w:rsidRDefault="004404F3" w:rsidP="00DC5659">
      <w:pPr>
        <w:rPr>
          <w:rFonts w:cs="Times New Roman"/>
          <w:szCs w:val="28"/>
        </w:rPr>
      </w:pPr>
      <w:r>
        <w:rPr>
          <w:rFonts w:cs="Times New Roman"/>
          <w:szCs w:val="28"/>
        </w:rPr>
        <w:lastRenderedPageBreak/>
        <w:t>Тому</w:t>
      </w:r>
      <w:r w:rsidR="00DC5659" w:rsidRPr="00570131">
        <w:rPr>
          <w:rFonts w:cs="Times New Roman"/>
          <w:szCs w:val="28"/>
        </w:rPr>
        <w:t>, за</w:t>
      </w:r>
      <w:r w:rsidR="007B64A8">
        <w:rPr>
          <w:rFonts w:cs="Times New Roman"/>
          <w:szCs w:val="28"/>
        </w:rPr>
        <w:t>вдання</w:t>
      </w:r>
      <w:r w:rsidR="00DC5659" w:rsidRPr="00570131">
        <w:rPr>
          <w:rFonts w:cs="Times New Roman"/>
          <w:szCs w:val="28"/>
        </w:rPr>
        <w:t xml:space="preserve"> оцін</w:t>
      </w:r>
      <w:r w:rsidR="007B64A8">
        <w:rPr>
          <w:rFonts w:cs="Times New Roman"/>
          <w:szCs w:val="28"/>
        </w:rPr>
        <w:t>ювання</w:t>
      </w:r>
      <w:r w:rsidR="00DC5659" w:rsidRPr="00570131">
        <w:rPr>
          <w:rFonts w:cs="Times New Roman"/>
          <w:szCs w:val="28"/>
        </w:rPr>
        <w:t xml:space="preserve"> технічного стану протяглих циліндричних об’єктів, що експлуатуються в цукровій промисловості України</w:t>
      </w:r>
      <w:r w:rsidR="00A87911">
        <w:rPr>
          <w:rFonts w:cs="Times New Roman"/>
          <w:szCs w:val="28"/>
        </w:rPr>
        <w:t>,</w:t>
      </w:r>
      <w:r w:rsidR="00DC5659" w:rsidRPr="00570131">
        <w:rPr>
          <w:rFonts w:cs="Times New Roman"/>
          <w:szCs w:val="28"/>
        </w:rPr>
        <w:t xml:space="preserve"> залишається актуальною науково-технічною задачею</w:t>
      </w:r>
      <w:r w:rsidR="007B64A8">
        <w:rPr>
          <w:rFonts w:cs="Times New Roman"/>
          <w:szCs w:val="28"/>
        </w:rPr>
        <w:t>.</w:t>
      </w:r>
      <w:r w:rsidR="00A87911">
        <w:rPr>
          <w:rFonts w:cs="Times New Roman"/>
          <w:szCs w:val="28"/>
        </w:rPr>
        <w:t xml:space="preserve"> </w:t>
      </w:r>
      <w:r w:rsidR="007B64A8">
        <w:rPr>
          <w:rFonts w:cs="Times New Roman"/>
          <w:szCs w:val="28"/>
        </w:rPr>
        <w:t>Такі циліндричні об</w:t>
      </w:r>
      <w:r w:rsidR="007B64A8" w:rsidRPr="00570131">
        <w:rPr>
          <w:rFonts w:cs="Times New Roman"/>
          <w:szCs w:val="28"/>
        </w:rPr>
        <w:t>’</w:t>
      </w:r>
      <w:r w:rsidR="007B64A8">
        <w:rPr>
          <w:rFonts w:cs="Times New Roman"/>
          <w:szCs w:val="28"/>
        </w:rPr>
        <w:t xml:space="preserve">єкти потребують </w:t>
      </w:r>
      <w:r w:rsidR="00DC5659" w:rsidRPr="00570131">
        <w:rPr>
          <w:rFonts w:cs="Times New Roman"/>
          <w:szCs w:val="28"/>
        </w:rPr>
        <w:t xml:space="preserve">забезпечення стабільної експлуатації в складних економічних (коли виділяється недостатньо коштів на модернізацію обладнання), технологічних (зміна режимів роботи обладнання), нестаціонарних умовах експлуатації. Вирішення цієї задачі сприятиме підвищенню довговічності обладнання, забезпечить його високі технологічні показники, дозволить розробити ефективні режими автоматизованого контролю, підвищити ефективність </w:t>
      </w:r>
      <w:r w:rsidR="00A87911">
        <w:rPr>
          <w:rFonts w:cs="Times New Roman"/>
          <w:szCs w:val="28"/>
        </w:rPr>
        <w:t>і</w:t>
      </w:r>
      <w:r w:rsidR="00DC5659" w:rsidRPr="00570131">
        <w:rPr>
          <w:rFonts w:cs="Times New Roman"/>
          <w:szCs w:val="28"/>
        </w:rPr>
        <w:t xml:space="preserve"> регулярність контрольних </w:t>
      </w:r>
      <w:proofErr w:type="spellStart"/>
      <w:r w:rsidR="00DC5659" w:rsidRPr="00570131">
        <w:rPr>
          <w:rFonts w:cs="Times New Roman"/>
          <w:szCs w:val="28"/>
        </w:rPr>
        <w:t>міроприємств</w:t>
      </w:r>
      <w:proofErr w:type="spellEnd"/>
      <w:r w:rsidR="00DC5659" w:rsidRPr="00570131">
        <w:rPr>
          <w:rFonts w:cs="Times New Roman"/>
          <w:szCs w:val="28"/>
        </w:rPr>
        <w:t xml:space="preserve">. </w:t>
      </w:r>
    </w:p>
    <w:p w14:paraId="64DD48A5" w14:textId="77777777" w:rsidR="007B64A8" w:rsidRDefault="00DC5659" w:rsidP="00DC5659">
      <w:pPr>
        <w:rPr>
          <w:rFonts w:cs="Times New Roman"/>
          <w:b/>
          <w:szCs w:val="28"/>
          <w:u w:val="single"/>
        </w:rPr>
      </w:pPr>
      <w:r w:rsidRPr="00570131">
        <w:rPr>
          <w:rFonts w:cs="Times New Roman"/>
          <w:b/>
          <w:szCs w:val="28"/>
          <w:u w:val="single"/>
        </w:rPr>
        <w:t>Зв'язок роботи з науковими програмами, планами, темами, грантами</w:t>
      </w:r>
    </w:p>
    <w:p w14:paraId="1838C67F" w14:textId="77777777" w:rsidR="00DC5659" w:rsidRPr="00570131" w:rsidRDefault="00DC5659" w:rsidP="00DC5659">
      <w:pPr>
        <w:rPr>
          <w:rFonts w:cs="Times New Roman"/>
          <w:szCs w:val="28"/>
        </w:rPr>
      </w:pPr>
      <w:r w:rsidRPr="00570131">
        <w:rPr>
          <w:rFonts w:cs="Times New Roman"/>
          <w:szCs w:val="28"/>
        </w:rPr>
        <w:t xml:space="preserve">Тема дисертаційної роботи відповідає науковому напряму кафедри прикладної математики Івано-Франківського національного </w:t>
      </w:r>
      <w:r w:rsidR="007B64A8">
        <w:rPr>
          <w:rFonts w:cs="Times New Roman"/>
          <w:szCs w:val="28"/>
        </w:rPr>
        <w:t xml:space="preserve">технічного </w:t>
      </w:r>
      <w:r w:rsidRPr="00570131">
        <w:rPr>
          <w:rFonts w:cs="Times New Roman"/>
          <w:szCs w:val="28"/>
        </w:rPr>
        <w:t>університету нафти і газу, а також тематиці науково дослідних робіт:</w:t>
      </w:r>
    </w:p>
    <w:p w14:paraId="5523C6D5" w14:textId="06463ACD" w:rsidR="00DC5659" w:rsidRPr="00570131" w:rsidRDefault="0021195C" w:rsidP="0025200C">
      <w:pPr>
        <w:pStyle w:val="a5"/>
        <w:spacing w:after="0" w:line="360" w:lineRule="auto"/>
        <w:ind w:left="0" w:firstLine="708"/>
        <w:contextualSpacing w:val="0"/>
        <w:jc w:val="both"/>
        <w:rPr>
          <w:rFonts w:ascii="Times New Roman" w:hAnsi="Times New Roman" w:cs="Times New Roman"/>
          <w:sz w:val="28"/>
          <w:szCs w:val="28"/>
        </w:rPr>
      </w:pPr>
      <w:r>
        <w:rPr>
          <w:rFonts w:ascii="Times New Roman" w:hAnsi="Times New Roman" w:cs="Times New Roman"/>
          <w:sz w:val="28"/>
          <w:szCs w:val="28"/>
          <w:lang w:val="ru-RU"/>
        </w:rPr>
        <w:t>-</w:t>
      </w:r>
      <w:r w:rsidR="0025200C">
        <w:rPr>
          <w:rFonts w:ascii="Times New Roman" w:hAnsi="Times New Roman" w:cs="Times New Roman"/>
          <w:sz w:val="28"/>
          <w:szCs w:val="28"/>
          <w:lang w:val="ru-RU"/>
        </w:rPr>
        <w:tab/>
      </w:r>
      <w:r w:rsidR="00DC5659" w:rsidRPr="00570131">
        <w:rPr>
          <w:rFonts w:ascii="Times New Roman" w:hAnsi="Times New Roman" w:cs="Times New Roman"/>
          <w:sz w:val="28"/>
          <w:szCs w:val="28"/>
          <w:lang w:val="ru-RU"/>
        </w:rPr>
        <w:t>“</w:t>
      </w:r>
      <w:r w:rsidR="00DC5659" w:rsidRPr="00570131">
        <w:rPr>
          <w:rFonts w:ascii="Times New Roman" w:hAnsi="Times New Roman" w:cs="Times New Roman"/>
          <w:sz w:val="28"/>
          <w:szCs w:val="28"/>
        </w:rPr>
        <w:t>Методичні засади математичного моделювання та засобів реалізації моделей для процесів і систем нафтогазового комплексу та їх впливів на стан довкілля</w:t>
      </w:r>
      <w:r w:rsidR="00DC5659" w:rsidRPr="00570131">
        <w:rPr>
          <w:rFonts w:ascii="Times New Roman" w:hAnsi="Times New Roman" w:cs="Times New Roman"/>
          <w:sz w:val="28"/>
          <w:szCs w:val="28"/>
          <w:lang w:val="ru-RU"/>
        </w:rPr>
        <w:t xml:space="preserve">”, </w:t>
      </w:r>
      <w:r w:rsidR="00DC5659" w:rsidRPr="00570131">
        <w:rPr>
          <w:rFonts w:ascii="Times New Roman" w:hAnsi="Times New Roman" w:cs="Times New Roman"/>
          <w:sz w:val="28"/>
          <w:szCs w:val="28"/>
        </w:rPr>
        <w:t>2017, №</w:t>
      </w:r>
      <w:r w:rsidR="00C927F0" w:rsidRPr="00C927F0">
        <w:rPr>
          <w:rFonts w:ascii="Times New Roman" w:hAnsi="Times New Roman" w:cs="Times New Roman"/>
          <w:sz w:val="28"/>
          <w:szCs w:val="28"/>
          <w:lang w:val="ru-RU"/>
        </w:rPr>
        <w:t xml:space="preserve"> </w:t>
      </w:r>
      <w:proofErr w:type="spellStart"/>
      <w:r w:rsidR="00CB00E8">
        <w:rPr>
          <w:rFonts w:ascii="Times New Roman" w:hAnsi="Times New Roman" w:cs="Times New Roman"/>
          <w:sz w:val="28"/>
          <w:szCs w:val="28"/>
          <w:lang w:val="ru-RU"/>
        </w:rPr>
        <w:t>держреєстрації</w:t>
      </w:r>
      <w:proofErr w:type="spellEnd"/>
      <w:r w:rsidR="00CB00E8">
        <w:rPr>
          <w:rFonts w:ascii="Times New Roman" w:hAnsi="Times New Roman" w:cs="Times New Roman"/>
          <w:sz w:val="28"/>
          <w:szCs w:val="28"/>
          <w:lang w:val="ru-RU"/>
        </w:rPr>
        <w:t xml:space="preserve"> </w:t>
      </w:r>
      <w:r w:rsidR="00DC5659" w:rsidRPr="00570131">
        <w:rPr>
          <w:rFonts w:ascii="Times New Roman" w:hAnsi="Times New Roman" w:cs="Times New Roman"/>
          <w:sz w:val="28"/>
          <w:szCs w:val="28"/>
        </w:rPr>
        <w:t>0116U</w:t>
      </w:r>
      <w:r w:rsidR="00DC5659" w:rsidRPr="00570131">
        <w:rPr>
          <w:rFonts w:ascii="Times New Roman" w:hAnsi="Times New Roman" w:cs="Times New Roman"/>
          <w:sz w:val="28"/>
          <w:szCs w:val="28"/>
          <w:lang w:val="ru-RU"/>
        </w:rPr>
        <w:t>004186;</w:t>
      </w:r>
    </w:p>
    <w:p w14:paraId="588FCB45" w14:textId="34F1C6EC" w:rsidR="00DC5659" w:rsidRPr="00570131" w:rsidRDefault="0021195C" w:rsidP="0025200C">
      <w:pPr>
        <w:pStyle w:val="a5"/>
        <w:spacing w:after="0" w:line="360" w:lineRule="auto"/>
        <w:ind w:left="0" w:firstLine="708"/>
        <w:contextualSpacing w:val="0"/>
        <w:jc w:val="both"/>
        <w:rPr>
          <w:rFonts w:ascii="Times New Roman" w:hAnsi="Times New Roman" w:cs="Times New Roman"/>
          <w:sz w:val="28"/>
          <w:szCs w:val="28"/>
        </w:rPr>
      </w:pPr>
      <w:r>
        <w:rPr>
          <w:rFonts w:ascii="Times New Roman" w:hAnsi="Times New Roman" w:cs="Times New Roman"/>
          <w:sz w:val="28"/>
          <w:szCs w:val="28"/>
        </w:rPr>
        <w:t>-</w:t>
      </w:r>
      <w:r w:rsidR="0025200C">
        <w:rPr>
          <w:rFonts w:ascii="Times New Roman" w:hAnsi="Times New Roman" w:cs="Times New Roman"/>
          <w:sz w:val="28"/>
          <w:szCs w:val="28"/>
        </w:rPr>
        <w:tab/>
      </w:r>
      <w:r w:rsidR="00DC5659" w:rsidRPr="00570131">
        <w:rPr>
          <w:rFonts w:ascii="Times New Roman" w:hAnsi="Times New Roman" w:cs="Times New Roman"/>
          <w:sz w:val="28"/>
          <w:szCs w:val="28"/>
          <w:lang w:val="ru-RU"/>
        </w:rPr>
        <w:t>“</w:t>
      </w:r>
      <w:r w:rsidR="00DC5659" w:rsidRPr="00570131">
        <w:rPr>
          <w:rFonts w:ascii="Times New Roman" w:hAnsi="Times New Roman" w:cs="Times New Roman"/>
          <w:sz w:val="28"/>
          <w:szCs w:val="28"/>
        </w:rPr>
        <w:t>Розроблення математичних моделей, засобів їх реалізації для процесів та систем промисловості, екології та в медицині</w:t>
      </w:r>
      <w:r w:rsidR="00DC5659" w:rsidRPr="00570131">
        <w:rPr>
          <w:rFonts w:ascii="Times New Roman" w:hAnsi="Times New Roman" w:cs="Times New Roman"/>
          <w:sz w:val="28"/>
          <w:szCs w:val="28"/>
          <w:lang w:val="ru-RU"/>
        </w:rPr>
        <w:t>”</w:t>
      </w:r>
      <w:r w:rsidR="00DC5659" w:rsidRPr="00570131">
        <w:rPr>
          <w:rFonts w:ascii="Times New Roman" w:hAnsi="Times New Roman" w:cs="Times New Roman"/>
          <w:sz w:val="28"/>
          <w:szCs w:val="28"/>
        </w:rPr>
        <w:t xml:space="preserve"> </w:t>
      </w:r>
      <w:r w:rsidR="00591F9C" w:rsidRPr="00570131">
        <w:rPr>
          <w:rFonts w:ascii="Times New Roman" w:hAnsi="Times New Roman" w:cs="Times New Roman"/>
          <w:sz w:val="28"/>
          <w:szCs w:val="28"/>
        </w:rPr>
        <w:t>№</w:t>
      </w:r>
      <w:r w:rsidR="00C927F0" w:rsidRPr="00C927F0">
        <w:rPr>
          <w:rFonts w:ascii="Times New Roman" w:hAnsi="Times New Roman" w:cs="Times New Roman"/>
          <w:sz w:val="28"/>
          <w:szCs w:val="28"/>
          <w:lang w:val="ru-RU"/>
        </w:rPr>
        <w:t xml:space="preserve"> </w:t>
      </w:r>
      <w:r w:rsidR="00DC5659" w:rsidRPr="00570131">
        <w:rPr>
          <w:rFonts w:ascii="Times New Roman" w:hAnsi="Times New Roman" w:cs="Times New Roman"/>
          <w:sz w:val="28"/>
          <w:szCs w:val="28"/>
        </w:rPr>
        <w:t>держреєстрації</w:t>
      </w:r>
      <w:r w:rsidR="00591F9C">
        <w:rPr>
          <w:rFonts w:ascii="Times New Roman" w:hAnsi="Times New Roman" w:cs="Times New Roman"/>
          <w:sz w:val="28"/>
          <w:szCs w:val="28"/>
        </w:rPr>
        <w:t xml:space="preserve"> </w:t>
      </w:r>
      <w:r w:rsidR="00DC5659" w:rsidRPr="00570131">
        <w:rPr>
          <w:rFonts w:ascii="Times New Roman" w:hAnsi="Times New Roman" w:cs="Times New Roman"/>
          <w:sz w:val="28"/>
          <w:szCs w:val="28"/>
        </w:rPr>
        <w:t>0117U</w:t>
      </w:r>
      <w:r w:rsidR="00DC5659" w:rsidRPr="00570131">
        <w:rPr>
          <w:rFonts w:ascii="Times New Roman" w:hAnsi="Times New Roman" w:cs="Times New Roman"/>
          <w:sz w:val="28"/>
          <w:szCs w:val="28"/>
          <w:lang w:val="ru-RU"/>
        </w:rPr>
        <w:t>003757;</w:t>
      </w:r>
    </w:p>
    <w:p w14:paraId="1F75F381" w14:textId="263EB4BD" w:rsidR="00DC5659" w:rsidRPr="00570131" w:rsidRDefault="0021195C" w:rsidP="0025200C">
      <w:pPr>
        <w:pStyle w:val="a5"/>
        <w:spacing w:after="0" w:line="360" w:lineRule="auto"/>
        <w:ind w:left="0" w:firstLine="708"/>
        <w:contextualSpacing w:val="0"/>
        <w:jc w:val="both"/>
        <w:rPr>
          <w:rFonts w:ascii="Times New Roman" w:hAnsi="Times New Roman" w:cs="Times New Roman"/>
          <w:sz w:val="28"/>
          <w:szCs w:val="28"/>
        </w:rPr>
      </w:pPr>
      <w:r>
        <w:rPr>
          <w:rFonts w:ascii="Times New Roman" w:hAnsi="Times New Roman" w:cs="Times New Roman"/>
          <w:sz w:val="28"/>
          <w:szCs w:val="28"/>
        </w:rPr>
        <w:t>-</w:t>
      </w:r>
      <w:r w:rsidR="0025200C">
        <w:rPr>
          <w:rFonts w:ascii="Times New Roman" w:hAnsi="Times New Roman" w:cs="Times New Roman"/>
          <w:sz w:val="28"/>
          <w:szCs w:val="28"/>
        </w:rPr>
        <w:tab/>
      </w:r>
      <w:r w:rsidR="00DC5659" w:rsidRPr="00570131">
        <w:rPr>
          <w:rFonts w:ascii="Times New Roman" w:hAnsi="Times New Roman" w:cs="Times New Roman"/>
          <w:sz w:val="28"/>
          <w:szCs w:val="28"/>
        </w:rPr>
        <w:t>“Розробка нових методів оцінювання технічного стану металоконструкцій довготривалої експлуата</w:t>
      </w:r>
      <w:r w:rsidR="007B64A8">
        <w:rPr>
          <w:rFonts w:ascii="Times New Roman" w:hAnsi="Times New Roman" w:cs="Times New Roman"/>
          <w:sz w:val="28"/>
          <w:szCs w:val="28"/>
        </w:rPr>
        <w:t xml:space="preserve">ції з використанням засобів </w:t>
      </w:r>
      <w:r w:rsidR="00DC5659" w:rsidRPr="00570131">
        <w:rPr>
          <w:rFonts w:ascii="Times New Roman" w:hAnsi="Times New Roman" w:cs="Times New Roman"/>
          <w:sz w:val="28"/>
          <w:szCs w:val="28"/>
        </w:rPr>
        <w:t xml:space="preserve">фізичної </w:t>
      </w:r>
      <w:proofErr w:type="spellStart"/>
      <w:r w:rsidR="00DC5659" w:rsidRPr="00570131">
        <w:rPr>
          <w:rFonts w:ascii="Times New Roman" w:hAnsi="Times New Roman" w:cs="Times New Roman"/>
          <w:sz w:val="28"/>
          <w:szCs w:val="28"/>
        </w:rPr>
        <w:t>мезомеханіки</w:t>
      </w:r>
      <w:proofErr w:type="spellEnd"/>
      <w:r w:rsidR="00DC5659" w:rsidRPr="00570131">
        <w:rPr>
          <w:rFonts w:ascii="Times New Roman" w:hAnsi="Times New Roman" w:cs="Times New Roman"/>
          <w:sz w:val="28"/>
          <w:szCs w:val="28"/>
        </w:rPr>
        <w:t>”, №</w:t>
      </w:r>
      <w:r w:rsidR="00C927F0" w:rsidRPr="00C927F0">
        <w:rPr>
          <w:rFonts w:ascii="Times New Roman" w:hAnsi="Times New Roman" w:cs="Times New Roman"/>
          <w:sz w:val="28"/>
          <w:szCs w:val="28"/>
        </w:rPr>
        <w:t xml:space="preserve"> </w:t>
      </w:r>
      <w:r w:rsidR="00DC5659" w:rsidRPr="00570131">
        <w:rPr>
          <w:rFonts w:ascii="Times New Roman" w:hAnsi="Times New Roman" w:cs="Times New Roman"/>
          <w:sz w:val="28"/>
          <w:szCs w:val="28"/>
        </w:rPr>
        <w:t>Д-13-17-П; №</w:t>
      </w:r>
      <w:r w:rsidR="003F2B73">
        <w:rPr>
          <w:rFonts w:ascii="Times New Roman" w:hAnsi="Times New Roman" w:cs="Times New Roman"/>
          <w:sz w:val="28"/>
          <w:szCs w:val="28"/>
        </w:rPr>
        <w:t xml:space="preserve"> </w:t>
      </w:r>
      <w:r w:rsidR="00CB00E8">
        <w:rPr>
          <w:rFonts w:ascii="Times New Roman" w:hAnsi="Times New Roman" w:cs="Times New Roman"/>
          <w:sz w:val="28"/>
          <w:szCs w:val="28"/>
        </w:rPr>
        <w:t xml:space="preserve">держреєстрації </w:t>
      </w:r>
      <w:r w:rsidR="00DC5659" w:rsidRPr="00570131">
        <w:rPr>
          <w:rFonts w:ascii="Times New Roman" w:hAnsi="Times New Roman" w:cs="Times New Roman"/>
          <w:sz w:val="28"/>
          <w:szCs w:val="28"/>
        </w:rPr>
        <w:t>0117U004217;</w:t>
      </w:r>
    </w:p>
    <w:p w14:paraId="0B0B62C0" w14:textId="63B1AA23" w:rsidR="00DC5659" w:rsidRPr="0025200C" w:rsidRDefault="00591F9C" w:rsidP="0025200C">
      <w:pPr>
        <w:pStyle w:val="2"/>
        <w:keepNext w:val="0"/>
        <w:keepLines w:val="0"/>
        <w:spacing w:before="0"/>
        <w:ind w:firstLine="708"/>
        <w:jc w:val="left"/>
        <w:rPr>
          <w:rFonts w:ascii="Times New Roman" w:hAnsi="Times New Roman" w:cs="Times New Roman"/>
          <w:b/>
          <w:color w:val="000000" w:themeColor="text1"/>
          <w:sz w:val="28"/>
          <w:szCs w:val="28"/>
        </w:rPr>
      </w:pPr>
      <w:r>
        <w:rPr>
          <w:rFonts w:ascii="Times New Roman" w:hAnsi="Times New Roman" w:cs="Times New Roman"/>
          <w:noProof/>
          <w:color w:val="000000" w:themeColor="text1"/>
          <w:sz w:val="28"/>
          <w:szCs w:val="28"/>
        </w:rPr>
        <mc:AlternateContent>
          <mc:Choice Requires="wpi">
            <w:drawing>
              <wp:anchor distT="0" distB="0" distL="114300" distR="114300" simplePos="0" relativeHeight="251697152" behindDoc="0" locked="0" layoutInCell="1" allowOverlap="1" wp14:anchorId="543E2A0E" wp14:editId="36B9D8CD">
                <wp:simplePos x="0" y="0"/>
                <wp:positionH relativeFrom="column">
                  <wp:posOffset>-1893092</wp:posOffset>
                </wp:positionH>
                <wp:positionV relativeFrom="paragraph">
                  <wp:posOffset>135135</wp:posOffset>
                </wp:positionV>
                <wp:extent cx="360" cy="360"/>
                <wp:effectExtent l="38100" t="38100" r="57150" b="57150"/>
                <wp:wrapNone/>
                <wp:docPr id="43" name="Рукописні дані 43"/>
                <wp:cNvGraphicFramePr/>
                <a:graphic xmlns:a="http://schemas.openxmlformats.org/drawingml/2006/main">
                  <a:graphicData uri="http://schemas.microsoft.com/office/word/2010/wordprocessingInk">
                    <w14:contentPart bwMode="auto" r:id="rId9">
                      <w14:nvContentPartPr>
                        <w14:cNvContentPartPr/>
                      </w14:nvContentPartPr>
                      <w14:xfrm>
                        <a:off x="0" y="0"/>
                        <a:ext cx="360" cy="360"/>
                      </w14:xfrm>
                    </w14:contentPart>
                  </a:graphicData>
                </a:graphic>
              </wp:anchor>
            </w:drawing>
          </mc:Choice>
          <mc:Fallback>
            <w:pict>
              <v:shapetype w14:anchorId="3D1ED56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укописні дані 43" o:spid="_x0000_s1026" type="#_x0000_t75" style="position:absolute;margin-left:-149.75pt;margin-top:9.95pt;width:1.45pt;height:1.45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c10CjAQAAQAMAAA4AAABkcnMvZTJvRG9jLnhtbJxSQU7DMBC8I/EH&#10;y3eaFqoKoqYcqJA4AD3AA4xjNxaxN1q7TTki/sCZJ3DggJCAL6Q/YpO2tIAQEhdrvWvPzuxs/3Bm&#10;czZV6A24hHdabc6Uk5AaN0745cXxzj5nPgiXihycSviN8vxwsL3VL4tY7UIGeaqQEYjzcVkkPAuh&#10;iKPIy0xZ4VtQKEdFDWhFoCuOoxRFSeg2j3bb7V5UAqYFglTeU3a4KPJBg6+1kuFca68CyxO+3+sS&#10;vbAKMOEHez3KXC2DaNAX8RhFkRm5pCT+wcgK44jAJ9RQBMEmaH5AWSMRPOjQkmAj0NpI1eghZZ32&#10;N2Un7rpW1enKCcYSXFAujASG1eyawn9a2JwmUJ5CSu6ISQC+RKTx/G3GgvQQ5MQSn4UjqHIRaB18&#10;ZgrPGcYmTTiepJ01fzc9WisY4VrX2XSErH7f3ePMCUucqof5XfVSvVXv1fP8tnqd37PqqXpsAnpF&#10;pq2GcvYVlSrRsvRbv5lGWztFMtgs4bQLN/XZLIKaBSYp2ayIpHwdbGAu/q46bDhCbb94v3mvKW0s&#10;/uADAAD//wMAUEsDBBQABgAIAAAAIQDrkuppuwEAAF0EAAAQAAAAZHJzL2luay9pbmsxLnhtbLST&#10;wW7jIBCG75X2HRB7jg12UnetOj1tpJVaqWpTaffo2jRGNRABjpO37xgT4qppT90LgoH5mfn4ub7Z&#10;ixbtmDZcyQLTiGDEZKVqLjcFflqvZlcYGVvKumyVZAU+MINvlj8urrl8FW0OIwIFaYaZaAvcWLvN&#10;47jv+6hPI6U3cUJIGv+Rr3e3eOmzavbCJbdwpTmGKiUt29tBLOd1gSu7J+E8aD+qTlcsbA8RXZ1O&#10;WF1WbKW0KG1QbEopWYtkKaDuvxjZwxYmHO7ZMI2R4NDwLInoPJtf/f4FgXJf4Mm6gxINVCJwfF7z&#10;33/QXH3UHMpKk+wyw8iXVLPdUFPsmOef936v1ZZpy9kJ8wjFbxxQNa4dnxGUZka13fA2GO3KtgNk&#10;lBCwhb+bxmeAfNQDNt+qB1w+1ZsW9x6Nb2/KwUMLljo+reWCgdHFNnjMGhAewo9Wu++QkITOKJkl&#10;l+uE5inNSRplZD55Cu/io+az7kwT9J71ya9uJ1AbO+t5bZsAnURkEaBPkZ9LbRjfNParXN+2Sw7O&#10;OfMPnZmQ7+OBvRT4p/uKyGWOAdcIRRQl80W2eGfDIA18l28AAAD//wMAUEsDBBQABgAIAAAAIQBx&#10;aCC04gAAAAsBAAAPAAAAZHJzL2Rvd25yZXYueG1sTI9NT4QwEIbvJv6HZky87RaJ4oKUjZG4GqOJ&#10;4kfirUtngUinhHYX/PeOJz3OvE/eeSZfz7YXBxx950jB2TICgVQ701Gj4O31drEC4YMmo3tHqOAb&#10;PayL46NcZ8ZN9IKHKjSCS8hnWkEbwpBJ6esWrfZLNyBxtnOj1YHHsZFm1BOX217GUZRIqzviC60e&#10;8KbF+qvaWwWbx897f3n3VPWb8+lhV76XH/65VOr0ZL6+AhFwDn8w/OqzOhTstHV7Ml70ChZxml4w&#10;y0magmCCN0kCYqsgjlcgi1z+/6H4AQAA//8DAFBLAwQUAAYACAAAACEAeRi8nb8AAAAhAQAAGQAA&#10;AGRycy9fcmVscy9lMm9Eb2MueG1sLnJlbHOEz7FqxDAMBuC90Hcw2hslHcpR4mQ5DrKWFG41jpKY&#10;xLKxnNJ7+3rswcENGoTQ90tt/+t39UNJXGANTVWDIrZhcrxo+B4vbydQkg1PZg9MGm4k0HevL+0X&#10;7SaXJVldFFUUFg1rzvETUexK3kgVInGZzCF5k0ubFozGbmYhfK/rD0z/DejuTDVMGtIwNaDGWyzJ&#10;z+0wz87SOdjDE+cHEWgPycFf/V5QkxbKGhxvWKqpyqGAXYt3j3V/AAAA//8DAFBLAQItABQABgAI&#10;AAAAIQCbMyc3DAEAAC0CAAATAAAAAAAAAAAAAAAAAAAAAABbQ29udGVudF9UeXBlc10ueG1sUEsB&#10;Ai0AFAAGAAgAAAAhADj9If/WAAAAlAEAAAsAAAAAAAAAAAAAAAAAPQEAAF9yZWxzLy5yZWxzUEsB&#10;Ai0AFAAGAAgAAAAhAKOc10CjAQAAQAMAAA4AAAAAAAAAAAAAAAAAPAIAAGRycy9lMm9Eb2MueG1s&#10;UEsBAi0AFAAGAAgAAAAhAOuS6mm7AQAAXQQAABAAAAAAAAAAAAAAAAAACwQAAGRycy9pbmsvaW5r&#10;MS54bWxQSwECLQAUAAYACAAAACEAcWggtOIAAAALAQAADwAAAAAAAAAAAAAAAAD0BQAAZHJzL2Rv&#10;d25yZXYueG1sUEsBAi0AFAAGAAgAAAAhAHkYvJ2/AAAAIQEAABkAAAAAAAAAAAAAAAAAAwcAAGRy&#10;cy9fcmVscy9lMm9Eb2MueG1sLnJlbHNQSwUGAAAAAAYABgB4AQAA+QcAAAAA&#10;">
                <v:imagedata r:id="rId10" o:title=""/>
              </v:shape>
            </w:pict>
          </mc:Fallback>
        </mc:AlternateContent>
      </w:r>
      <w:r>
        <w:rPr>
          <w:rFonts w:ascii="Times New Roman" w:hAnsi="Times New Roman" w:cs="Times New Roman"/>
          <w:noProof/>
          <w:color w:val="000000" w:themeColor="text1"/>
          <w:sz w:val="28"/>
          <w:szCs w:val="28"/>
        </w:rPr>
        <mc:AlternateContent>
          <mc:Choice Requires="wpi">
            <w:drawing>
              <wp:anchor distT="0" distB="0" distL="114300" distR="114300" simplePos="0" relativeHeight="251693056" behindDoc="0" locked="0" layoutInCell="1" allowOverlap="1" wp14:anchorId="25779357" wp14:editId="6711F86A">
                <wp:simplePos x="0" y="0"/>
                <wp:positionH relativeFrom="column">
                  <wp:posOffset>-1435892</wp:posOffset>
                </wp:positionH>
                <wp:positionV relativeFrom="paragraph">
                  <wp:posOffset>32175</wp:posOffset>
                </wp:positionV>
                <wp:extent cx="360" cy="360"/>
                <wp:effectExtent l="38100" t="38100" r="57150" b="57150"/>
                <wp:wrapNone/>
                <wp:docPr id="39" name="Рукописні дані 39"/>
                <wp:cNvGraphicFramePr/>
                <a:graphic xmlns:a="http://schemas.openxmlformats.org/drawingml/2006/main">
                  <a:graphicData uri="http://schemas.microsoft.com/office/word/2010/wordprocessingInk">
                    <w14:contentPart bwMode="auto" r:id="rId11">
                      <w14:nvContentPartPr>
                        <w14:cNvContentPartPr/>
                      </w14:nvContentPartPr>
                      <w14:xfrm>
                        <a:off x="0" y="0"/>
                        <a:ext cx="360" cy="360"/>
                      </w14:xfrm>
                    </w14:contentPart>
                  </a:graphicData>
                </a:graphic>
              </wp:anchor>
            </w:drawing>
          </mc:Choice>
          <mc:Fallback>
            <w:pict>
              <v:shape w14:anchorId="391ECA10" id="Рукописні дані 39" o:spid="_x0000_s1026" type="#_x0000_t75" style="position:absolute;margin-left:-113.75pt;margin-top:1.85pt;width:1.45pt;height:1.45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S4NGkAQAAQAMAAA4AAABkcnMvZTJvRG9jLnhtbJxSwU7jMBC9r8Q/&#10;WL7TpAUhiJpyoELiAPSw+wHGsRuL2BON3aYcEf/AmU/gsAe00i6/kP4Rk7ShBbRC6sUaz9hv3ps3&#10;w9OFLdhcoTfgUt7vxZwpJyEzbpryXz/P948580G4TBTgVMrvlOeno70fw6pM1AByKDKFjECcT6oy&#10;5XkIZRJFXubKCt+DUjkqakArAl1xGmUoKkK3RTSI46OoAsxKBKm8p+x4VeSjFl9rJcO11l4FVqT8&#10;JI6JXugC7IKbdRCNhiKZoihzI9eUxA6MrDCOCLxDjUUQbIbmC5Q1EsGDDj0JNgKtjVStHlLWjz8p&#10;u3C3jar+oZxhIsEF5cJEYOhm1xZ2aWELzm6qS8jIHTELwNeINJ7vzViRHoOcWeKzcgRVIQKtg89N&#10;6TnDxGQpx4usv+Hv5mcbBRPc6LqaT5A17w9OOHPCEqf6aflQ/6n/1a/1y/K+/rt8ZPXv+rkN6BWZ&#10;1g3l6iMqVaJ16X/9Fhpt4xTJYIuU03bcNWe7CGoRmKTkwRGlJeWbYAtz9bfrsOUItf3g/fa9obS1&#10;+KM3AAAA//8DAFBLAwQUAAYACAAAACEAyAQsHrwBAABdBAAAEAAAAGRycy9pbmsvaW5rMS54bWy0&#10;k1Fv2yAQx98n7Tsg9hwbO3HjWXX6tEiTNmlaW2l7dO1rjGogAhwn335nTIirpnvaXhAc3J+7H39u&#10;746iIwfQhitZ0iRilICsVcPlrqSPD9tFTomxlWyqTkko6QkMvdt8/HDL5YvoChwJKkgzzkRX0tba&#10;fRHHwzBEwzJSehenjC3jr/Ll+ze68VkNPHPJLV5pzqFaSQtHO4oVvClpbY8snEfte9XrGsL2GNH1&#10;5YTVVQ1bpUVlg2JbSQkdkZXAun9RYk97nHC8ZweaEsGx4UUaJav1Kv/yGQPVsaSzdY8lGqxE0Pi6&#10;5u//oLl9qzmWtUzXN2tKfEkNHMaaYse8eL/3H1rtQVsOF8wTFL9xIvW0dnwmUBqM6vrxbSg5VF2P&#10;yBLG0Bb+7iS+AuStHrL5p3rI5V29eXGv0fj25hw8tGCp89NaLgCNLvbBY9ag8Bi+t9p9h5SlySJh&#10;i/TmIU2KJSuyPMryfPYU3sVnzSfdmzboPemLX91OoDZ1NvDGtgE6i1gWoM+RX0ttge9a+7dc37ZL&#10;Ds658g+dmYjv4yc8l/ST+4rEZU4B1wgjjKSrbJ29smGQRr6bPwAAAP//AwBQSwMEFAAGAAgAAAAh&#10;AC5B/xjhAAAACQEAAA8AAABkcnMvZG93bnJldi54bWxMj01PhDAQhu8m/odmTLztFnEFg5SNkbga&#10;o4niR+KtS2eBSKeEdhf8944nPc7Mk3eeN1/PthcHHH3nSMHZMgKBVDvTUaPg7fV2cQnCB01G945Q&#10;wTd6WBfHR7nOjJvoBQ9VaASHkM+0gjaEIZPS1y1a7ZduQOLbzo1WBx7HRppRTxxuexlHUSKt7og/&#10;tHrAmxbrr2pvFWweP+99evdU9ZvV9LAr38sP/1wqdXoyX1+BCDiHPxh+9VkdCnbauj0ZL3oFizhO&#10;L5hVcJ6CYIAXqwTEVkGSgCxy+b9B8QM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Cl0uDRpAEAAEADAAAOAAAAAAAAAAAAAAAAADwCAABkcnMvZTJvRG9jLnht&#10;bFBLAQItABQABgAIAAAAIQDIBCwevAEAAF0EAAAQAAAAAAAAAAAAAAAAAAwEAABkcnMvaW5rL2lu&#10;azEueG1sUEsBAi0AFAAGAAgAAAAhAC5B/xjhAAAACQEAAA8AAAAAAAAAAAAAAAAA9gUAAGRycy9k&#10;b3ducmV2LnhtbFBLAQItABQABgAIAAAAIQB5GLydvwAAACEBAAAZAAAAAAAAAAAAAAAAAAQHAABk&#10;cnMvX3JlbHMvZTJvRG9jLnhtbC5yZWxzUEsFBgAAAAAGAAYAeAEAAPoHAAAAAA==&#10;">
                <v:imagedata r:id="rId10" o:title=""/>
              </v:shape>
            </w:pict>
          </mc:Fallback>
        </mc:AlternateContent>
      </w:r>
      <w:r w:rsidR="0021195C" w:rsidRPr="0025200C">
        <w:rPr>
          <w:rFonts w:ascii="Times New Roman" w:hAnsi="Times New Roman" w:cs="Times New Roman"/>
          <w:color w:val="000000" w:themeColor="text1"/>
          <w:sz w:val="28"/>
          <w:szCs w:val="28"/>
        </w:rPr>
        <w:t>-</w:t>
      </w:r>
      <w:r w:rsidR="0025200C">
        <w:rPr>
          <w:rFonts w:ascii="Times New Roman" w:hAnsi="Times New Roman" w:cs="Times New Roman"/>
          <w:color w:val="000000" w:themeColor="text1"/>
          <w:sz w:val="28"/>
          <w:szCs w:val="28"/>
        </w:rPr>
        <w:tab/>
      </w:r>
      <w:r w:rsidR="00DC5659" w:rsidRPr="0025200C">
        <w:rPr>
          <w:rFonts w:ascii="Times New Roman" w:hAnsi="Times New Roman" w:cs="Times New Roman"/>
          <w:color w:val="000000" w:themeColor="text1"/>
          <w:sz w:val="28"/>
          <w:szCs w:val="28"/>
        </w:rPr>
        <w:t xml:space="preserve">“Розроблення екологічно безпечної технології контролю структури та складу </w:t>
      </w:r>
      <w:proofErr w:type="spellStart"/>
      <w:r w:rsidR="00DC5659" w:rsidRPr="0025200C">
        <w:rPr>
          <w:rFonts w:ascii="Times New Roman" w:hAnsi="Times New Roman" w:cs="Times New Roman"/>
          <w:color w:val="000000" w:themeColor="text1"/>
          <w:sz w:val="28"/>
          <w:szCs w:val="28"/>
        </w:rPr>
        <w:t>газорідних</w:t>
      </w:r>
      <w:proofErr w:type="spellEnd"/>
      <w:r w:rsidR="00DC5659" w:rsidRPr="0025200C">
        <w:rPr>
          <w:rFonts w:ascii="Times New Roman" w:hAnsi="Times New Roman" w:cs="Times New Roman"/>
          <w:color w:val="000000" w:themeColor="text1"/>
          <w:sz w:val="28"/>
          <w:szCs w:val="28"/>
        </w:rPr>
        <w:t xml:space="preserve"> потоків” №</w:t>
      </w:r>
      <w:r w:rsidR="003F2B73">
        <w:rPr>
          <w:rFonts w:ascii="Times New Roman" w:hAnsi="Times New Roman" w:cs="Times New Roman"/>
          <w:color w:val="000000" w:themeColor="text1"/>
          <w:sz w:val="28"/>
          <w:szCs w:val="28"/>
        </w:rPr>
        <w:t xml:space="preserve"> </w:t>
      </w:r>
      <w:r w:rsidR="00DC5659" w:rsidRPr="0025200C">
        <w:rPr>
          <w:rFonts w:ascii="Times New Roman" w:hAnsi="Times New Roman" w:cs="Times New Roman"/>
          <w:color w:val="000000" w:themeColor="text1"/>
          <w:sz w:val="28"/>
          <w:szCs w:val="28"/>
        </w:rPr>
        <w:t>ДЗ/77-2019, № держреєстрації 0919U002939</w:t>
      </w:r>
      <w:r w:rsidR="007B64A8" w:rsidRPr="00570131">
        <w:rPr>
          <w:rFonts w:ascii="Times New Roman" w:hAnsi="Times New Roman" w:cs="Times New Roman"/>
          <w:sz w:val="28"/>
          <w:szCs w:val="28"/>
        </w:rPr>
        <w:t>;</w:t>
      </w:r>
    </w:p>
    <w:p w14:paraId="4ED80CC8" w14:textId="04F93DA5" w:rsidR="00DC5659" w:rsidRDefault="0021195C" w:rsidP="00AE28A9">
      <w:pPr>
        <w:rPr>
          <w:shd w:val="clear" w:color="auto" w:fill="FFFFFF"/>
        </w:rPr>
      </w:pPr>
      <w:r>
        <w:rPr>
          <w:shd w:val="clear" w:color="auto" w:fill="FFFFFF"/>
        </w:rPr>
        <w:t>-</w:t>
      </w:r>
      <w:r w:rsidR="0025200C">
        <w:rPr>
          <w:shd w:val="clear" w:color="auto" w:fill="FFFFFF"/>
        </w:rPr>
        <w:tab/>
      </w:r>
      <w:r w:rsidR="00DC5659" w:rsidRPr="00570131">
        <w:rPr>
          <w:shd w:val="clear" w:color="auto" w:fill="FFFFFF"/>
        </w:rPr>
        <w:t xml:space="preserve">"Дослідження нових методів керування видобутком вуглеводнів через одержання онлайнової інформації про фазовий склад газорідинних свердловинних потоків" , </w:t>
      </w:r>
      <w:r w:rsidR="00591F9C" w:rsidRPr="00AE28A9">
        <w:t>№</w:t>
      </w:r>
      <w:r w:rsidR="00DC5659" w:rsidRPr="00570131">
        <w:rPr>
          <w:shd w:val="clear" w:color="auto" w:fill="FFFFFF"/>
        </w:rPr>
        <w:t xml:space="preserve"> держреєстрації</w:t>
      </w:r>
      <w:r w:rsidR="00AE28A9">
        <w:rPr>
          <w:shd w:val="clear" w:color="auto" w:fill="FFFFFF"/>
        </w:rPr>
        <w:t xml:space="preserve"> </w:t>
      </w:r>
      <w:r w:rsidR="00DC5659" w:rsidRPr="00570131">
        <w:rPr>
          <w:shd w:val="clear" w:color="auto" w:fill="FFFFFF"/>
        </w:rPr>
        <w:t>0114U004337</w:t>
      </w:r>
      <w:r w:rsidR="00AE28A9">
        <w:rPr>
          <w:shd w:val="clear" w:color="auto" w:fill="FFFFFF"/>
        </w:rPr>
        <w:t>.</w:t>
      </w:r>
    </w:p>
    <w:p w14:paraId="516F34DD" w14:textId="77777777" w:rsidR="0021195C" w:rsidRPr="0021195C" w:rsidRDefault="0021195C" w:rsidP="0021195C"/>
    <w:p w14:paraId="24527887" w14:textId="6A18CFAF" w:rsidR="00D32529" w:rsidRPr="00974752" w:rsidRDefault="00DC5659" w:rsidP="00974752">
      <w:pPr>
        <w:rPr>
          <w:rFonts w:cs="Times New Roman"/>
          <w:szCs w:val="28"/>
          <w:u w:val="single"/>
        </w:rPr>
      </w:pPr>
      <w:bookmarkStart w:id="18" w:name="_Hlk86306094"/>
      <w:r w:rsidRPr="00570131">
        <w:rPr>
          <w:rFonts w:cs="Times New Roman"/>
          <w:b/>
          <w:szCs w:val="28"/>
          <w:u w:val="single"/>
        </w:rPr>
        <w:t>Мета і завдання дослідження</w:t>
      </w:r>
      <w:r w:rsidR="00974752">
        <w:rPr>
          <w:rFonts w:cs="Times New Roman"/>
          <w:b/>
          <w:szCs w:val="28"/>
          <w:u w:val="single"/>
        </w:rPr>
        <w:t>.</w:t>
      </w:r>
      <w:r w:rsidR="00974752">
        <w:rPr>
          <w:rFonts w:cs="Times New Roman"/>
          <w:szCs w:val="28"/>
          <w:u w:val="single"/>
        </w:rPr>
        <w:t xml:space="preserve"> </w:t>
      </w:r>
      <w:r w:rsidR="00D32529">
        <w:rPr>
          <w:rFonts w:cs="Times New Roman"/>
          <w:szCs w:val="28"/>
        </w:rPr>
        <w:t>Метою дисертаційного дослідження є підвищення експлуатаційної надійності та ритмічності роботи конструкції протяглих обертових елементів в цукровій промисловості</w:t>
      </w:r>
      <w:r w:rsidR="00805689" w:rsidRPr="00805689">
        <w:rPr>
          <w:rFonts w:cs="Times New Roman"/>
          <w:szCs w:val="28"/>
        </w:rPr>
        <w:t xml:space="preserve">, </w:t>
      </w:r>
      <w:r w:rsidR="00D32529">
        <w:rPr>
          <w:rFonts w:cs="Times New Roman"/>
          <w:szCs w:val="28"/>
        </w:rPr>
        <w:t xml:space="preserve">досягнення високих якісних та </w:t>
      </w:r>
      <w:r w:rsidR="00D32529">
        <w:rPr>
          <w:rFonts w:cs="Times New Roman"/>
          <w:szCs w:val="28"/>
        </w:rPr>
        <w:lastRenderedPageBreak/>
        <w:t>кількісних показників технологічного процесу управління автоматизованими системами керування, що функціонує в складних умовах експлуатації</w:t>
      </w:r>
      <w:r w:rsidR="00B37045">
        <w:rPr>
          <w:rFonts w:cs="Times New Roman"/>
          <w:szCs w:val="28"/>
        </w:rPr>
        <w:t>, та</w:t>
      </w:r>
      <w:r w:rsidR="00805689" w:rsidRPr="00805689">
        <w:rPr>
          <w:rFonts w:cs="Times New Roman"/>
          <w:szCs w:val="28"/>
        </w:rPr>
        <w:t xml:space="preserve"> </w:t>
      </w:r>
      <w:r w:rsidR="00D32529">
        <w:rPr>
          <w:rFonts w:cs="Times New Roman"/>
          <w:szCs w:val="28"/>
        </w:rPr>
        <w:t>розроблення й удосконалення існуючих математичних моделей обертових об’єктів для контролю і забезпечення надійної роботи в складі автоматизованих систем керування.</w:t>
      </w:r>
      <w:r w:rsidR="00D32529">
        <w:t xml:space="preserve"> </w:t>
      </w:r>
    </w:p>
    <w:p w14:paraId="69A9E6FB" w14:textId="77777777" w:rsidR="00507749" w:rsidRDefault="00507749" w:rsidP="00507749">
      <w:pPr>
        <w:rPr>
          <w:rFonts w:cs="Times New Roman"/>
          <w:szCs w:val="28"/>
        </w:rPr>
      </w:pPr>
      <w:r>
        <w:rPr>
          <w:rFonts w:cs="Times New Roman"/>
          <w:szCs w:val="28"/>
        </w:rPr>
        <w:t>Для досягнення поставленої мети необхідно виконати такі завдання:</w:t>
      </w:r>
    </w:p>
    <w:p w14:paraId="360F2DC9" w14:textId="02D75926" w:rsidR="00507749" w:rsidRDefault="00507749" w:rsidP="00507749">
      <w:pPr>
        <w:rPr>
          <w:rFonts w:cs="Times New Roman"/>
          <w:szCs w:val="28"/>
        </w:rPr>
      </w:pPr>
      <w:r w:rsidRPr="00507749">
        <w:rPr>
          <w:rFonts w:cs="Times New Roman"/>
          <w:szCs w:val="28"/>
        </w:rPr>
        <w:t>1.</w:t>
      </w:r>
      <w:r>
        <w:rPr>
          <w:rFonts w:cs="Times New Roman"/>
          <w:szCs w:val="28"/>
        </w:rPr>
        <w:t>проаналізувати сучасні методи оцінювання технічного стану елементів конструкції протяглих обертових об’єктів, що використовуються в цукровій промисловості;</w:t>
      </w:r>
    </w:p>
    <w:p w14:paraId="7F5C427F" w14:textId="46DC0C79" w:rsidR="00507749" w:rsidRDefault="00507749" w:rsidP="00507749">
      <w:pPr>
        <w:rPr>
          <w:rFonts w:cs="Times New Roman"/>
          <w:szCs w:val="28"/>
        </w:rPr>
      </w:pPr>
      <w:r w:rsidRPr="00507749">
        <w:rPr>
          <w:rFonts w:cs="Times New Roman"/>
          <w:szCs w:val="28"/>
          <w:lang w:val="ru-RU"/>
        </w:rPr>
        <w:t>2.</w:t>
      </w:r>
      <w:r>
        <w:rPr>
          <w:rFonts w:cs="Times New Roman"/>
          <w:szCs w:val="28"/>
        </w:rPr>
        <w:t xml:space="preserve">розробити математичне моделювання напружено-деформованого стану технологічних елементів конструкції в цукровому виробництві на основі заміни їх просторової конфігурації і, зокрема, процесу їх </w:t>
      </w:r>
      <w:proofErr w:type="spellStart"/>
      <w:r>
        <w:rPr>
          <w:rFonts w:cs="Times New Roman"/>
          <w:szCs w:val="28"/>
        </w:rPr>
        <w:t>бандажування</w:t>
      </w:r>
      <w:proofErr w:type="spellEnd"/>
      <w:r>
        <w:rPr>
          <w:rFonts w:cs="Times New Roman"/>
          <w:szCs w:val="28"/>
        </w:rPr>
        <w:t>;</w:t>
      </w:r>
    </w:p>
    <w:p w14:paraId="116FF11C" w14:textId="10B7AD30" w:rsidR="00507749" w:rsidRDefault="00507749" w:rsidP="00507749">
      <w:pPr>
        <w:rPr>
          <w:rFonts w:cs="Times New Roman"/>
          <w:szCs w:val="28"/>
        </w:rPr>
      </w:pPr>
      <w:r w:rsidRPr="00507749">
        <w:rPr>
          <w:rFonts w:cs="Times New Roman"/>
          <w:szCs w:val="28"/>
          <w:lang w:val="ru-RU"/>
        </w:rPr>
        <w:t>3.</w:t>
      </w:r>
      <w:r>
        <w:rPr>
          <w:rFonts w:cs="Times New Roman"/>
          <w:szCs w:val="28"/>
        </w:rPr>
        <w:t>розробити математичне моделювання аеродинамічних впливів на вентилятори ПОО з урахуванням зношеності лопатей із оцінкою точності аеродинамічних моделей;</w:t>
      </w:r>
    </w:p>
    <w:p w14:paraId="0E81731A" w14:textId="2CA9401A" w:rsidR="00507749" w:rsidRDefault="00507749" w:rsidP="00507749">
      <w:pPr>
        <w:rPr>
          <w:rFonts w:cs="Times New Roman"/>
          <w:szCs w:val="28"/>
        </w:rPr>
      </w:pPr>
      <w:r w:rsidRPr="00507749">
        <w:rPr>
          <w:rFonts w:cs="Times New Roman"/>
          <w:szCs w:val="28"/>
          <w:lang w:val="ru-RU"/>
        </w:rPr>
        <w:t>4.</w:t>
      </w:r>
      <w:r>
        <w:rPr>
          <w:rFonts w:cs="Times New Roman"/>
          <w:szCs w:val="28"/>
        </w:rPr>
        <w:t xml:space="preserve">розробити моделі та </w:t>
      </w:r>
      <w:proofErr w:type="spellStart"/>
      <w:r>
        <w:rPr>
          <w:rFonts w:cs="Times New Roman"/>
          <w:szCs w:val="28"/>
        </w:rPr>
        <w:t>програмнне</w:t>
      </w:r>
      <w:proofErr w:type="spellEnd"/>
      <w:r>
        <w:rPr>
          <w:rFonts w:cs="Times New Roman"/>
          <w:szCs w:val="28"/>
        </w:rPr>
        <w:t xml:space="preserve"> забезпечення для відновлення елементів лопаткового апарату промислових вентиляторів, що використовуються в цукровій промисловості;</w:t>
      </w:r>
    </w:p>
    <w:p w14:paraId="3E2EEF80" w14:textId="77777777" w:rsidR="00A653E3" w:rsidRDefault="00507749" w:rsidP="00507749">
      <w:pPr>
        <w:rPr>
          <w:rFonts w:cs="Times New Roman"/>
          <w:szCs w:val="28"/>
        </w:rPr>
      </w:pPr>
      <w:r w:rsidRPr="00507749">
        <w:rPr>
          <w:rFonts w:cs="Times New Roman"/>
          <w:szCs w:val="28"/>
        </w:rPr>
        <w:t>5</w:t>
      </w:r>
      <w:r w:rsidR="0084768B" w:rsidRPr="0084768B">
        <w:rPr>
          <w:rFonts w:cs="Times New Roman"/>
          <w:szCs w:val="28"/>
        </w:rPr>
        <w:t>.</w:t>
      </w:r>
      <w:r>
        <w:rPr>
          <w:rFonts w:cs="Times New Roman"/>
          <w:szCs w:val="28"/>
        </w:rPr>
        <w:t xml:space="preserve"> розробити систему автоматичного керування процесом сушіння </w:t>
      </w:r>
      <w:proofErr w:type="spellStart"/>
      <w:r>
        <w:rPr>
          <w:rFonts w:cs="Times New Roman"/>
          <w:szCs w:val="28"/>
        </w:rPr>
        <w:t>утфелі</w:t>
      </w:r>
      <w:proofErr w:type="spellEnd"/>
      <w:r>
        <w:rPr>
          <w:rFonts w:cs="Times New Roman"/>
          <w:szCs w:val="28"/>
        </w:rPr>
        <w:t xml:space="preserve"> в барабанній сушильній установці, що дозволить зменшити витрати енергії на сушіння за рахунок оптимального підбору часу; </w:t>
      </w:r>
    </w:p>
    <w:p w14:paraId="289C9A8E" w14:textId="65904670" w:rsidR="00507749" w:rsidRDefault="00A653E3" w:rsidP="00507749">
      <w:pPr>
        <w:rPr>
          <w:rFonts w:cs="Times New Roman"/>
          <w:szCs w:val="28"/>
        </w:rPr>
      </w:pPr>
      <w:r w:rsidRPr="00A653E3">
        <w:rPr>
          <w:rFonts w:cs="Times New Roman"/>
          <w:szCs w:val="28"/>
        </w:rPr>
        <w:t>6</w:t>
      </w:r>
      <w:r w:rsidR="0084768B" w:rsidRPr="0084768B">
        <w:rPr>
          <w:rFonts w:cs="Times New Roman"/>
          <w:szCs w:val="28"/>
        </w:rPr>
        <w:t>.</w:t>
      </w:r>
      <w:r w:rsidRPr="00A653E3">
        <w:rPr>
          <w:rFonts w:cs="Times New Roman"/>
          <w:szCs w:val="28"/>
        </w:rPr>
        <w:t xml:space="preserve">- </w:t>
      </w:r>
      <w:r w:rsidR="00507749">
        <w:rPr>
          <w:rFonts w:cs="Times New Roman"/>
          <w:szCs w:val="28"/>
        </w:rPr>
        <w:t xml:space="preserve">створити методи оцінювання довговічності технологічних елементів конструкції в цукровому виробництві на основі зміни їх просторової конфігурації та дії інших факторів силового впливу. </w:t>
      </w:r>
    </w:p>
    <w:p w14:paraId="1AE20A10" w14:textId="7BF8E38D" w:rsidR="00507749" w:rsidRDefault="00A653E3" w:rsidP="00507749">
      <w:pPr>
        <w:rPr>
          <w:rFonts w:cs="Times New Roman"/>
          <w:szCs w:val="28"/>
        </w:rPr>
      </w:pPr>
      <w:r w:rsidRPr="00A653E3">
        <w:rPr>
          <w:rFonts w:cs="Times New Roman"/>
          <w:szCs w:val="28"/>
          <w:lang w:val="ru-RU"/>
        </w:rPr>
        <w:t>7</w:t>
      </w:r>
      <w:r w:rsidR="0084768B" w:rsidRPr="0084768B">
        <w:rPr>
          <w:rFonts w:cs="Times New Roman"/>
          <w:szCs w:val="28"/>
          <w:lang w:val="ru-RU"/>
        </w:rPr>
        <w:t>.</w:t>
      </w:r>
      <w:r w:rsidR="00C549A1">
        <w:rPr>
          <w:rFonts w:cs="Times New Roman"/>
          <w:szCs w:val="28"/>
          <w:lang w:val="ru-RU"/>
        </w:rPr>
        <w:t xml:space="preserve"> </w:t>
      </w:r>
      <w:r w:rsidR="00507749">
        <w:rPr>
          <w:rFonts w:cs="Times New Roman"/>
          <w:szCs w:val="28"/>
        </w:rPr>
        <w:t>розробити методику розрахунку економічної ефективності проведених досліджень технічного стану елементів конструкції ПОО, що використовуються в цукровій промисловості;</w:t>
      </w:r>
    </w:p>
    <w:p w14:paraId="2958A5B3" w14:textId="5625EE64" w:rsidR="00DC5659" w:rsidRPr="00570131" w:rsidRDefault="00DC5659" w:rsidP="00DC5659">
      <w:pPr>
        <w:rPr>
          <w:rFonts w:cs="Times New Roman"/>
          <w:szCs w:val="28"/>
          <w:u w:val="single"/>
        </w:rPr>
      </w:pPr>
      <w:r w:rsidRPr="0025200C">
        <w:rPr>
          <w:rFonts w:cs="Times New Roman"/>
          <w:b/>
          <w:szCs w:val="28"/>
          <w:u w:val="single"/>
        </w:rPr>
        <w:t>Об</w:t>
      </w:r>
      <w:r w:rsidRPr="0025200C">
        <w:rPr>
          <w:rFonts w:cs="Times New Roman"/>
          <w:b/>
          <w:szCs w:val="28"/>
          <w:u w:val="single"/>
          <w:lang w:val="ru-RU"/>
        </w:rPr>
        <w:t>’</w:t>
      </w:r>
      <w:proofErr w:type="spellStart"/>
      <w:r w:rsidRPr="0025200C">
        <w:rPr>
          <w:rFonts w:cs="Times New Roman"/>
          <w:b/>
          <w:szCs w:val="28"/>
          <w:u w:val="single"/>
        </w:rPr>
        <w:t>єкт</w:t>
      </w:r>
      <w:proofErr w:type="spellEnd"/>
      <w:r w:rsidRPr="0025200C">
        <w:rPr>
          <w:rFonts w:cs="Times New Roman"/>
          <w:b/>
          <w:szCs w:val="28"/>
          <w:u w:val="single"/>
        </w:rPr>
        <w:t xml:space="preserve"> дослідження.</w:t>
      </w:r>
      <w:r w:rsidRPr="0025200C">
        <w:rPr>
          <w:rFonts w:cs="Times New Roman"/>
          <w:szCs w:val="28"/>
        </w:rPr>
        <w:t xml:space="preserve"> Протяглі обертові елементи конструкції технологічного обладнання цукрової </w:t>
      </w:r>
      <w:r w:rsidR="00674A97">
        <w:rPr>
          <w:rFonts w:cs="Times New Roman"/>
          <w:szCs w:val="28"/>
        </w:rPr>
        <w:t>сушки в комплексі з автоматизованими системами керування</w:t>
      </w:r>
      <w:r w:rsidRPr="0025200C">
        <w:rPr>
          <w:rFonts w:cs="Times New Roman"/>
          <w:szCs w:val="28"/>
        </w:rPr>
        <w:t>.</w:t>
      </w:r>
    </w:p>
    <w:p w14:paraId="48D98EF5" w14:textId="08AECA46" w:rsidR="00DC5659" w:rsidRPr="00570131" w:rsidRDefault="00DC5659" w:rsidP="00DC5659">
      <w:pPr>
        <w:rPr>
          <w:rFonts w:cs="Times New Roman"/>
          <w:szCs w:val="28"/>
        </w:rPr>
      </w:pPr>
      <w:r w:rsidRPr="00570131">
        <w:rPr>
          <w:rFonts w:cs="Times New Roman"/>
          <w:b/>
          <w:szCs w:val="28"/>
          <w:u w:val="single"/>
        </w:rPr>
        <w:lastRenderedPageBreak/>
        <w:t>Предмет дослідження</w:t>
      </w:r>
      <w:r w:rsidRPr="00570131">
        <w:rPr>
          <w:rFonts w:cs="Times New Roman"/>
          <w:szCs w:val="28"/>
        </w:rPr>
        <w:t xml:space="preserve">. Методи контролю технічного стану елементів конструкції технологічного обладнання цукрової промисловості </w:t>
      </w:r>
      <w:r w:rsidR="00674A97">
        <w:rPr>
          <w:rFonts w:cs="Times New Roman"/>
          <w:szCs w:val="28"/>
        </w:rPr>
        <w:t>для забезпечення надійності і ритмічності їх керування автоматизованими системами контролю.</w:t>
      </w:r>
    </w:p>
    <w:p w14:paraId="331BEF59" w14:textId="77777777" w:rsidR="00EF4ABB" w:rsidRDefault="00DC5659" w:rsidP="00DC5659">
      <w:pPr>
        <w:rPr>
          <w:rFonts w:cs="Times New Roman"/>
          <w:szCs w:val="28"/>
        </w:rPr>
      </w:pPr>
      <w:r w:rsidRPr="00570131">
        <w:rPr>
          <w:rFonts w:cs="Times New Roman"/>
          <w:b/>
          <w:szCs w:val="28"/>
          <w:u w:val="single"/>
        </w:rPr>
        <w:t>Методи дослідження</w:t>
      </w:r>
      <w:r w:rsidRPr="00570131">
        <w:rPr>
          <w:rFonts w:cs="Times New Roman"/>
          <w:szCs w:val="28"/>
          <w:u w:val="single"/>
        </w:rPr>
        <w:t xml:space="preserve">. </w:t>
      </w:r>
    </w:p>
    <w:p w14:paraId="5D4E190E" w14:textId="6638F322" w:rsidR="00DC5659" w:rsidRPr="00570131" w:rsidRDefault="00E22C14" w:rsidP="00DC5659">
      <w:pPr>
        <w:rPr>
          <w:rFonts w:cs="Times New Roman"/>
          <w:szCs w:val="28"/>
        </w:rPr>
      </w:pPr>
      <w:r>
        <w:rPr>
          <w:rFonts w:cs="Times New Roman"/>
          <w:szCs w:val="28"/>
        </w:rPr>
        <w:t>У</w:t>
      </w:r>
      <w:r w:rsidR="00EF4ABB">
        <w:rPr>
          <w:rFonts w:cs="Times New Roman"/>
          <w:szCs w:val="28"/>
        </w:rPr>
        <w:t xml:space="preserve"> </w:t>
      </w:r>
      <w:r>
        <w:rPr>
          <w:rFonts w:cs="Times New Roman"/>
          <w:szCs w:val="28"/>
        </w:rPr>
        <w:t>процесі</w:t>
      </w:r>
      <w:r w:rsidR="00DC5659" w:rsidRPr="00570131">
        <w:rPr>
          <w:rFonts w:cs="Times New Roman"/>
          <w:szCs w:val="28"/>
        </w:rPr>
        <w:t xml:space="preserve"> дисертаційного дослідження </w:t>
      </w:r>
      <w:r>
        <w:rPr>
          <w:rFonts w:cs="Times New Roman"/>
          <w:szCs w:val="28"/>
        </w:rPr>
        <w:t>з метою</w:t>
      </w:r>
      <w:r w:rsidR="00DC5659" w:rsidRPr="00570131">
        <w:rPr>
          <w:rFonts w:cs="Times New Roman"/>
          <w:szCs w:val="28"/>
        </w:rPr>
        <w:t xml:space="preserve"> оцін</w:t>
      </w:r>
      <w:r>
        <w:rPr>
          <w:rFonts w:cs="Times New Roman"/>
          <w:szCs w:val="28"/>
        </w:rPr>
        <w:t>ювання</w:t>
      </w:r>
      <w:r w:rsidR="00DC5659" w:rsidRPr="00570131">
        <w:rPr>
          <w:rFonts w:cs="Times New Roman"/>
          <w:szCs w:val="28"/>
        </w:rPr>
        <w:t xml:space="preserve"> параметрів технічного стану елементів конструкції технологічного обладнання цукрової промисловості використ</w:t>
      </w:r>
      <w:r>
        <w:rPr>
          <w:rFonts w:cs="Times New Roman"/>
          <w:szCs w:val="28"/>
        </w:rPr>
        <w:t>ано</w:t>
      </w:r>
      <w:r w:rsidR="00DC5659" w:rsidRPr="00570131">
        <w:rPr>
          <w:rFonts w:cs="Times New Roman"/>
          <w:szCs w:val="28"/>
        </w:rPr>
        <w:t xml:space="preserve"> теоретичні </w:t>
      </w:r>
      <w:r w:rsidR="00A87911">
        <w:rPr>
          <w:rFonts w:cs="Times New Roman"/>
          <w:szCs w:val="28"/>
        </w:rPr>
        <w:t>й</w:t>
      </w:r>
      <w:r w:rsidR="00DC5659" w:rsidRPr="00570131">
        <w:rPr>
          <w:rFonts w:cs="Times New Roman"/>
          <w:szCs w:val="28"/>
        </w:rPr>
        <w:t xml:space="preserve"> експериментальні методи: методи теорії </w:t>
      </w:r>
      <w:r w:rsidR="00DC5659" w:rsidRPr="00570131">
        <w:rPr>
          <w:rFonts w:cs="Times New Roman"/>
          <w:color w:val="000000" w:themeColor="text1"/>
          <w:szCs w:val="28"/>
        </w:rPr>
        <w:t xml:space="preserve">пружності, </w:t>
      </w:r>
      <w:r w:rsidR="00DC5659" w:rsidRPr="00570131">
        <w:rPr>
          <w:rFonts w:cs="Times New Roman"/>
          <w:szCs w:val="28"/>
        </w:rPr>
        <w:t>метод</w:t>
      </w:r>
      <w:r>
        <w:rPr>
          <w:rFonts w:cs="Times New Roman"/>
          <w:szCs w:val="28"/>
        </w:rPr>
        <w:t>и розв’язання некоректних задач,</w:t>
      </w:r>
      <w:r w:rsidR="00DC5659" w:rsidRPr="00570131">
        <w:rPr>
          <w:rFonts w:cs="Times New Roman"/>
          <w:szCs w:val="28"/>
        </w:rPr>
        <w:t xml:space="preserve"> методи інтегральних рівнянь, методи аеродинаміки, чисельні методи та програмування методів</w:t>
      </w:r>
      <w:r w:rsidR="00255A68">
        <w:rPr>
          <w:rFonts w:cs="Times New Roman"/>
          <w:szCs w:val="28"/>
        </w:rPr>
        <w:t xml:space="preserve"> </w:t>
      </w:r>
      <w:r w:rsidR="00A87911">
        <w:rPr>
          <w:rFonts w:cs="Times New Roman"/>
          <w:szCs w:val="28"/>
        </w:rPr>
        <w:t>у</w:t>
      </w:r>
      <w:r w:rsidR="00DC5659" w:rsidRPr="00570131">
        <w:rPr>
          <w:rFonts w:cs="Times New Roman"/>
          <w:szCs w:val="28"/>
        </w:rPr>
        <w:t xml:space="preserve"> середовищі теорії надійності та довговічності</w:t>
      </w:r>
      <w:r>
        <w:rPr>
          <w:rFonts w:cs="Times New Roman"/>
          <w:szCs w:val="28"/>
        </w:rPr>
        <w:t>, методи теорії ймовірності,</w:t>
      </w:r>
      <w:r w:rsidR="00DC5659" w:rsidRPr="00570131">
        <w:rPr>
          <w:rFonts w:cs="Times New Roman"/>
          <w:szCs w:val="28"/>
        </w:rPr>
        <w:t xml:space="preserve"> методи оксидування поверхонь, методи вимірю</w:t>
      </w:r>
      <w:r>
        <w:rPr>
          <w:rFonts w:cs="Times New Roman"/>
          <w:szCs w:val="28"/>
        </w:rPr>
        <w:t>вання переміщень точок поверхні,</w:t>
      </w:r>
      <w:r w:rsidR="00DC5659" w:rsidRPr="00570131">
        <w:rPr>
          <w:rFonts w:cs="Times New Roman"/>
          <w:szCs w:val="28"/>
        </w:rPr>
        <w:t xml:space="preserve"> методи диференціальних рівнянь для побудови прикладних моделей в економіці.</w:t>
      </w:r>
    </w:p>
    <w:p w14:paraId="182415F0" w14:textId="5B6B7DD2" w:rsidR="00DC5659" w:rsidRPr="00570131" w:rsidRDefault="00DC5659" w:rsidP="003E0B6A">
      <w:pPr>
        <w:ind w:firstLine="851"/>
        <w:rPr>
          <w:rFonts w:cs="Times New Roman"/>
          <w:b/>
          <w:szCs w:val="28"/>
        </w:rPr>
      </w:pPr>
      <w:r w:rsidRPr="00570131">
        <w:rPr>
          <w:rFonts w:cs="Times New Roman"/>
          <w:b/>
          <w:szCs w:val="28"/>
          <w:u w:val="single"/>
        </w:rPr>
        <w:t>Наукова новизна одержаних результатів:</w:t>
      </w:r>
      <w:r w:rsidRPr="00570131">
        <w:rPr>
          <w:rFonts w:cs="Times New Roman"/>
          <w:b/>
          <w:szCs w:val="28"/>
        </w:rPr>
        <w:t xml:space="preserve"> </w:t>
      </w:r>
    </w:p>
    <w:p w14:paraId="3B6A6896" w14:textId="77777777" w:rsidR="00DC5659" w:rsidRPr="00570131" w:rsidRDefault="00DC5659" w:rsidP="00DC5659">
      <w:pPr>
        <w:rPr>
          <w:rFonts w:cs="Times New Roman"/>
          <w:szCs w:val="28"/>
        </w:rPr>
      </w:pPr>
      <w:r w:rsidRPr="00570131">
        <w:rPr>
          <w:rFonts w:cs="Times New Roman"/>
          <w:szCs w:val="28"/>
          <w:u w:val="single"/>
        </w:rPr>
        <w:t>вперше:</w:t>
      </w:r>
      <w:r w:rsidRPr="00570131">
        <w:rPr>
          <w:rFonts w:cs="Times New Roman"/>
          <w:szCs w:val="28"/>
        </w:rPr>
        <w:t xml:space="preserve"> </w:t>
      </w:r>
    </w:p>
    <w:p w14:paraId="7C3B1882" w14:textId="7DDF9F49" w:rsidR="00DC5659" w:rsidRPr="00570131" w:rsidRDefault="00A46B65" w:rsidP="00AC16B9">
      <w:pPr>
        <w:pStyle w:val="a5"/>
        <w:spacing w:after="0" w:line="360" w:lineRule="auto"/>
        <w:ind w:left="709"/>
        <w:contextualSpacing w:val="0"/>
        <w:jc w:val="both"/>
        <w:rPr>
          <w:rFonts w:ascii="Times New Roman" w:hAnsi="Times New Roman" w:cs="Times New Roman"/>
          <w:sz w:val="28"/>
          <w:szCs w:val="28"/>
        </w:rPr>
      </w:pPr>
      <w:r>
        <w:rPr>
          <w:rFonts w:ascii="Times New Roman" w:hAnsi="Times New Roman" w:cs="Times New Roman"/>
          <w:sz w:val="28"/>
          <w:szCs w:val="28"/>
        </w:rPr>
        <w:t xml:space="preserve">-    </w:t>
      </w:r>
      <w:r w:rsidR="00DC5659" w:rsidRPr="00570131">
        <w:rPr>
          <w:rFonts w:ascii="Times New Roman" w:hAnsi="Times New Roman" w:cs="Times New Roman"/>
          <w:sz w:val="28"/>
          <w:szCs w:val="28"/>
        </w:rPr>
        <w:t>запропонова</w:t>
      </w:r>
      <w:r w:rsidR="0021195C">
        <w:rPr>
          <w:rFonts w:ascii="Times New Roman" w:hAnsi="Times New Roman" w:cs="Times New Roman"/>
          <w:sz w:val="28"/>
          <w:szCs w:val="28"/>
        </w:rPr>
        <w:t xml:space="preserve">но розв'язок задач </w:t>
      </w:r>
      <w:r w:rsidR="00E22C14">
        <w:rPr>
          <w:rFonts w:ascii="Times New Roman" w:hAnsi="Times New Roman" w:cs="Times New Roman"/>
          <w:sz w:val="28"/>
          <w:szCs w:val="28"/>
        </w:rPr>
        <w:t>неперервно-де</w:t>
      </w:r>
      <w:r w:rsidR="00DC5659" w:rsidRPr="00570131">
        <w:rPr>
          <w:rFonts w:ascii="Times New Roman" w:hAnsi="Times New Roman" w:cs="Times New Roman"/>
          <w:sz w:val="28"/>
          <w:szCs w:val="28"/>
        </w:rPr>
        <w:t xml:space="preserve">формованого стану елементів конструкції технологічного обладнання цукрової промисловості на основі задачі </w:t>
      </w:r>
      <w:proofErr w:type="spellStart"/>
      <w:r w:rsidR="00DC5659" w:rsidRPr="00570131">
        <w:rPr>
          <w:rFonts w:ascii="Times New Roman" w:hAnsi="Times New Roman" w:cs="Times New Roman"/>
          <w:sz w:val="28"/>
          <w:szCs w:val="28"/>
        </w:rPr>
        <w:t>Ламе</w:t>
      </w:r>
      <w:proofErr w:type="spellEnd"/>
      <w:r w:rsidR="00DC5659" w:rsidRPr="00570131">
        <w:rPr>
          <w:rFonts w:ascii="Times New Roman" w:hAnsi="Times New Roman" w:cs="Times New Roman"/>
          <w:sz w:val="28"/>
          <w:szCs w:val="28"/>
        </w:rPr>
        <w:t xml:space="preserve"> для </w:t>
      </w:r>
      <w:r w:rsidR="00DC5659" w:rsidRPr="00570131">
        <w:rPr>
          <w:rFonts w:ascii="Times New Roman" w:hAnsi="Times New Roman" w:cs="Times New Roman"/>
          <w:color w:val="000000" w:themeColor="text1"/>
          <w:sz w:val="28"/>
          <w:szCs w:val="28"/>
        </w:rPr>
        <w:t>двошарової</w:t>
      </w:r>
      <w:r w:rsidR="00DC5659" w:rsidRPr="00570131">
        <w:rPr>
          <w:rFonts w:ascii="Times New Roman" w:hAnsi="Times New Roman" w:cs="Times New Roman"/>
          <w:sz w:val="28"/>
          <w:szCs w:val="28"/>
        </w:rPr>
        <w:t xml:space="preserve"> труби</w:t>
      </w:r>
      <w:r w:rsidR="00EF4ABB">
        <w:rPr>
          <w:rFonts w:ascii="Times New Roman" w:hAnsi="Times New Roman" w:cs="Times New Roman"/>
          <w:sz w:val="28"/>
          <w:szCs w:val="28"/>
        </w:rPr>
        <w:t>,</w:t>
      </w:r>
      <w:r w:rsidR="003E0B6A">
        <w:rPr>
          <w:rFonts w:ascii="Times New Roman" w:hAnsi="Times New Roman" w:cs="Times New Roman"/>
          <w:sz w:val="28"/>
          <w:szCs w:val="28"/>
        </w:rPr>
        <w:t xml:space="preserve"> </w:t>
      </w:r>
      <w:r w:rsidR="00EF4ABB">
        <w:rPr>
          <w:rFonts w:ascii="Times New Roman" w:hAnsi="Times New Roman" w:cs="Times New Roman"/>
          <w:sz w:val="28"/>
          <w:szCs w:val="28"/>
        </w:rPr>
        <w:t>що дозволяє забезпечити ідентифікацію і більш точний контроль параметрів об</w:t>
      </w:r>
      <w:r w:rsidR="00EF4ABB" w:rsidRPr="00F82416">
        <w:rPr>
          <w:rFonts w:ascii="Times New Roman" w:hAnsi="Times New Roman" w:cs="Times New Roman"/>
          <w:sz w:val="28"/>
          <w:szCs w:val="28"/>
        </w:rPr>
        <w:t>’</w:t>
      </w:r>
      <w:r w:rsidR="00EF4ABB">
        <w:rPr>
          <w:rFonts w:ascii="Times New Roman" w:hAnsi="Times New Roman" w:cs="Times New Roman"/>
          <w:sz w:val="28"/>
          <w:szCs w:val="28"/>
        </w:rPr>
        <w:t>єкту</w:t>
      </w:r>
      <w:r w:rsidR="00EF4ABB" w:rsidRPr="00F82416">
        <w:rPr>
          <w:rFonts w:ascii="Times New Roman" w:hAnsi="Times New Roman" w:cs="Times New Roman"/>
          <w:sz w:val="28"/>
          <w:szCs w:val="28"/>
        </w:rPr>
        <w:t xml:space="preserve"> </w:t>
      </w:r>
      <w:r w:rsidR="00EF4ABB">
        <w:rPr>
          <w:rFonts w:ascii="Times New Roman" w:hAnsi="Times New Roman" w:cs="Times New Roman"/>
          <w:sz w:val="28"/>
          <w:szCs w:val="28"/>
        </w:rPr>
        <w:t>в процесі керування ним АСК</w:t>
      </w:r>
      <w:r w:rsidR="00DC5659" w:rsidRPr="00570131">
        <w:rPr>
          <w:rFonts w:ascii="Times New Roman" w:hAnsi="Times New Roman" w:cs="Times New Roman"/>
          <w:sz w:val="28"/>
          <w:szCs w:val="28"/>
        </w:rPr>
        <w:t>;</w:t>
      </w:r>
    </w:p>
    <w:p w14:paraId="02282127" w14:textId="1F508D49" w:rsidR="00DC5659" w:rsidRPr="00AC16B9" w:rsidRDefault="00F73858" w:rsidP="00AC16B9">
      <w:pPr>
        <w:ind w:left="720" w:firstLine="0"/>
        <w:rPr>
          <w:rFonts w:cs="Times New Roman"/>
          <w:szCs w:val="28"/>
        </w:rPr>
      </w:pPr>
      <w:r>
        <w:rPr>
          <w:rFonts w:cs="Times New Roman"/>
          <w:szCs w:val="28"/>
        </w:rPr>
        <w:t>-</w:t>
      </w:r>
      <w:r w:rsidR="00A46B65">
        <w:rPr>
          <w:rFonts w:cs="Times New Roman"/>
          <w:szCs w:val="28"/>
        </w:rPr>
        <w:t xml:space="preserve">   </w:t>
      </w:r>
      <w:r w:rsidR="00DC5659" w:rsidRPr="00AC16B9">
        <w:rPr>
          <w:rFonts w:cs="Times New Roman"/>
          <w:szCs w:val="28"/>
        </w:rPr>
        <w:t>побудовано</w:t>
      </w:r>
      <w:r w:rsidR="00AC16B9" w:rsidRPr="00AC16B9">
        <w:rPr>
          <w:rFonts w:cs="Times New Roman"/>
          <w:szCs w:val="28"/>
        </w:rPr>
        <w:t xml:space="preserve"> математичну</w:t>
      </w:r>
      <w:r w:rsidR="00DC5659" w:rsidRPr="00AC16B9">
        <w:rPr>
          <w:rFonts w:cs="Times New Roman"/>
          <w:szCs w:val="28"/>
        </w:rPr>
        <w:t xml:space="preserve"> модель для реальних елементів конструкції технологічного обладнання з урах</w:t>
      </w:r>
      <w:r w:rsidR="003E0B6A">
        <w:rPr>
          <w:rFonts w:cs="Times New Roman"/>
          <w:szCs w:val="28"/>
        </w:rPr>
        <w:t>у</w:t>
      </w:r>
      <w:r w:rsidR="00DC5659" w:rsidRPr="00AC16B9">
        <w:rPr>
          <w:rFonts w:cs="Times New Roman"/>
          <w:szCs w:val="28"/>
        </w:rPr>
        <w:t>ванням їх</w:t>
      </w:r>
      <w:r w:rsidR="00E22C14">
        <w:rPr>
          <w:rFonts w:cs="Times New Roman"/>
          <w:szCs w:val="28"/>
        </w:rPr>
        <w:t>ньої</w:t>
      </w:r>
      <w:r w:rsidR="00DC5659" w:rsidRPr="00AC16B9">
        <w:rPr>
          <w:rFonts w:cs="Times New Roman"/>
          <w:szCs w:val="28"/>
        </w:rPr>
        <w:t xml:space="preserve"> складної конфігурації за даними про переміщення мінімальної кількості точок</w:t>
      </w:r>
      <w:r w:rsidR="00EF4ABB">
        <w:rPr>
          <w:rFonts w:cs="Times New Roman"/>
          <w:szCs w:val="28"/>
        </w:rPr>
        <w:t xml:space="preserve">, конкретніше </w:t>
      </w:r>
      <w:r w:rsidR="003E0B6A">
        <w:rPr>
          <w:rFonts w:cs="Times New Roman"/>
          <w:szCs w:val="28"/>
        </w:rPr>
        <w:t>–</w:t>
      </w:r>
      <w:r w:rsidR="0013374F">
        <w:rPr>
          <w:rFonts w:cs="Times New Roman"/>
          <w:szCs w:val="28"/>
        </w:rPr>
        <w:t xml:space="preserve"> залежність змінної</w:t>
      </w:r>
      <w:r w:rsidR="003E0B6A">
        <w:rPr>
          <w:rFonts w:cs="Times New Roman"/>
          <w:szCs w:val="28"/>
        </w:rPr>
        <w:t xml:space="preserve"> </w:t>
      </w:r>
      <w:r w:rsidR="00EF4ABB">
        <w:rPr>
          <w:rFonts w:cs="Times New Roman"/>
          <w:szCs w:val="28"/>
        </w:rPr>
        <w:t>у від</w:t>
      </w:r>
      <w:r w:rsidR="0013374F">
        <w:rPr>
          <w:rFonts w:cs="Times New Roman"/>
          <w:szCs w:val="28"/>
        </w:rPr>
        <w:t xml:space="preserve"> аргументу </w:t>
      </w:r>
      <w:r w:rsidR="00374DB2">
        <w:rPr>
          <w:rFonts w:cs="Times New Roman"/>
          <w:szCs w:val="28"/>
          <w:lang w:val="en-US"/>
        </w:rPr>
        <w:t>x</w:t>
      </w:r>
      <w:r w:rsidR="0013374F">
        <w:rPr>
          <w:rFonts w:cs="Times New Roman"/>
          <w:szCs w:val="28"/>
        </w:rPr>
        <w:t xml:space="preserve"> заданої</w:t>
      </w:r>
      <w:r w:rsidR="00EF4ABB">
        <w:rPr>
          <w:rFonts w:cs="Times New Roman"/>
          <w:szCs w:val="28"/>
        </w:rPr>
        <w:t xml:space="preserve"> функції </w:t>
      </w:r>
      <w:r w:rsidR="00DC5659" w:rsidRPr="00AC16B9">
        <w:rPr>
          <w:rFonts w:cs="Times New Roman"/>
          <w:szCs w:val="28"/>
        </w:rPr>
        <w:t>;</w:t>
      </w:r>
    </w:p>
    <w:p w14:paraId="588C7443" w14:textId="29EB3D19" w:rsidR="00DC5659" w:rsidRPr="008D0A78" w:rsidRDefault="00F73858" w:rsidP="0021195C">
      <w:pPr>
        <w:pStyle w:val="a5"/>
        <w:spacing w:after="0" w:line="360" w:lineRule="auto"/>
        <w:ind w:left="709"/>
        <w:contextualSpacing w:val="0"/>
        <w:jc w:val="both"/>
        <w:rPr>
          <w:rFonts w:ascii="Times New Roman" w:hAnsi="Times New Roman" w:cs="Times New Roman"/>
          <w:szCs w:val="28"/>
        </w:rPr>
      </w:pPr>
      <w:r>
        <w:rPr>
          <w:rFonts w:ascii="Times New Roman" w:hAnsi="Times New Roman" w:cs="Times New Roman"/>
          <w:sz w:val="28"/>
          <w:szCs w:val="28"/>
        </w:rPr>
        <w:t>-</w:t>
      </w:r>
      <w:r w:rsidR="00A46B65">
        <w:rPr>
          <w:rFonts w:ascii="Times New Roman" w:hAnsi="Times New Roman" w:cs="Times New Roman"/>
          <w:sz w:val="28"/>
          <w:szCs w:val="28"/>
        </w:rPr>
        <w:t xml:space="preserve">    </w:t>
      </w:r>
      <w:r w:rsidR="00DC5659" w:rsidRPr="00570131">
        <w:rPr>
          <w:rFonts w:ascii="Times New Roman" w:hAnsi="Times New Roman" w:cs="Times New Roman"/>
          <w:sz w:val="28"/>
          <w:szCs w:val="28"/>
        </w:rPr>
        <w:t xml:space="preserve">розроблено </w:t>
      </w:r>
      <w:r w:rsidR="00AC16B9">
        <w:rPr>
          <w:rFonts w:ascii="Times New Roman" w:hAnsi="Times New Roman" w:cs="Times New Roman"/>
          <w:sz w:val="28"/>
          <w:szCs w:val="28"/>
        </w:rPr>
        <w:t xml:space="preserve">математичну </w:t>
      </w:r>
      <w:r w:rsidR="00DC5659" w:rsidRPr="00570131">
        <w:rPr>
          <w:rFonts w:ascii="Times New Roman" w:hAnsi="Times New Roman" w:cs="Times New Roman"/>
          <w:sz w:val="28"/>
          <w:szCs w:val="28"/>
        </w:rPr>
        <w:t>модель для оцін</w:t>
      </w:r>
      <w:r w:rsidR="00E22C14">
        <w:rPr>
          <w:rFonts w:ascii="Times New Roman" w:hAnsi="Times New Roman" w:cs="Times New Roman"/>
          <w:sz w:val="28"/>
          <w:szCs w:val="28"/>
        </w:rPr>
        <w:t>ювання</w:t>
      </w:r>
      <w:r w:rsidR="00DC5659" w:rsidRPr="00570131">
        <w:rPr>
          <w:rFonts w:ascii="Times New Roman" w:hAnsi="Times New Roman" w:cs="Times New Roman"/>
          <w:sz w:val="28"/>
          <w:szCs w:val="28"/>
        </w:rPr>
        <w:t xml:space="preserve"> економічної ефективності розробки та впровадження нових методів автоматизованого контролю та </w:t>
      </w:r>
      <w:r w:rsidR="00DC5659" w:rsidRPr="008D0A78">
        <w:rPr>
          <w:rFonts w:ascii="Times New Roman" w:hAnsi="Times New Roman" w:cs="Times New Roman"/>
          <w:sz w:val="28"/>
          <w:szCs w:val="28"/>
        </w:rPr>
        <w:t>технічної діагностики</w:t>
      </w:r>
      <w:r w:rsidR="00EF4ABB" w:rsidRPr="008D0A78">
        <w:rPr>
          <w:rFonts w:ascii="Times New Roman" w:hAnsi="Times New Roman" w:cs="Times New Roman"/>
          <w:szCs w:val="28"/>
        </w:rPr>
        <w:t>;</w:t>
      </w:r>
    </w:p>
    <w:p w14:paraId="6DE612E1" w14:textId="06EC0E0B" w:rsidR="00EF4ABB" w:rsidRPr="008D0A78" w:rsidRDefault="00A46B65" w:rsidP="0021195C">
      <w:pPr>
        <w:pStyle w:val="a5"/>
        <w:spacing w:after="0" w:line="360" w:lineRule="auto"/>
        <w:ind w:left="709"/>
        <w:contextualSpacing w:val="0"/>
        <w:jc w:val="both"/>
        <w:rPr>
          <w:rFonts w:ascii="Times New Roman" w:hAnsi="Times New Roman" w:cs="Times New Roman"/>
          <w:sz w:val="28"/>
          <w:szCs w:val="28"/>
        </w:rPr>
      </w:pPr>
      <w:r>
        <w:rPr>
          <w:rFonts w:ascii="Times New Roman" w:hAnsi="Times New Roman" w:cs="Times New Roman"/>
          <w:szCs w:val="28"/>
        </w:rPr>
        <w:t xml:space="preserve">    </w:t>
      </w:r>
      <w:r w:rsidR="00EF4ABB" w:rsidRPr="008D0A78">
        <w:rPr>
          <w:rFonts w:ascii="Times New Roman" w:hAnsi="Times New Roman" w:cs="Times New Roman"/>
          <w:szCs w:val="28"/>
        </w:rPr>
        <w:t>-</w:t>
      </w:r>
      <w:r w:rsidR="00EF4ABB" w:rsidRPr="00A87911">
        <w:rPr>
          <w:rFonts w:ascii="Times New Roman" w:hAnsi="Times New Roman" w:cs="Times New Roman"/>
          <w:sz w:val="28"/>
          <w:szCs w:val="28"/>
          <w:u w:val="single"/>
        </w:rPr>
        <w:t>удосконалено</w:t>
      </w:r>
      <w:r w:rsidR="00EF4ABB" w:rsidRPr="008D0A78">
        <w:rPr>
          <w:rFonts w:ascii="Times New Roman" w:hAnsi="Times New Roman" w:cs="Times New Roman"/>
          <w:sz w:val="28"/>
          <w:szCs w:val="28"/>
        </w:rPr>
        <w:t xml:space="preserve"> методи оцінювання</w:t>
      </w:r>
      <w:r w:rsidR="008D0A78">
        <w:rPr>
          <w:rFonts w:ascii="Times New Roman" w:hAnsi="Times New Roman" w:cs="Times New Roman"/>
          <w:sz w:val="28"/>
          <w:szCs w:val="28"/>
        </w:rPr>
        <w:t xml:space="preserve"> аеродинамічних впливів на технологічне обладнання</w:t>
      </w:r>
      <w:r w:rsidR="00A87911">
        <w:rPr>
          <w:rFonts w:ascii="Times New Roman" w:hAnsi="Times New Roman" w:cs="Times New Roman"/>
          <w:sz w:val="28"/>
          <w:szCs w:val="28"/>
        </w:rPr>
        <w:t xml:space="preserve"> </w:t>
      </w:r>
      <w:r w:rsidR="008D0A78">
        <w:rPr>
          <w:rFonts w:ascii="Times New Roman" w:hAnsi="Times New Roman" w:cs="Times New Roman"/>
          <w:sz w:val="28"/>
          <w:szCs w:val="28"/>
        </w:rPr>
        <w:t>(вентилятори сушки) в умовах використання як об</w:t>
      </w:r>
      <w:r w:rsidR="008D0A78" w:rsidRPr="00F82416">
        <w:rPr>
          <w:rFonts w:ascii="Times New Roman" w:hAnsi="Times New Roman" w:cs="Times New Roman"/>
          <w:sz w:val="28"/>
          <w:szCs w:val="28"/>
        </w:rPr>
        <w:t>’</w:t>
      </w:r>
      <w:r w:rsidR="008D0A78">
        <w:rPr>
          <w:rFonts w:ascii="Times New Roman" w:hAnsi="Times New Roman" w:cs="Times New Roman"/>
          <w:sz w:val="28"/>
          <w:szCs w:val="28"/>
        </w:rPr>
        <w:t>єктів керування вентиляторів і сушок цукрової промисловості,</w:t>
      </w:r>
      <w:r w:rsidR="00A87911">
        <w:rPr>
          <w:rFonts w:ascii="Times New Roman" w:hAnsi="Times New Roman" w:cs="Times New Roman"/>
          <w:sz w:val="28"/>
          <w:szCs w:val="28"/>
        </w:rPr>
        <w:t xml:space="preserve"> </w:t>
      </w:r>
      <w:r w:rsidR="008D0A78">
        <w:rPr>
          <w:rFonts w:ascii="Times New Roman" w:hAnsi="Times New Roman" w:cs="Times New Roman"/>
          <w:sz w:val="28"/>
          <w:szCs w:val="28"/>
        </w:rPr>
        <w:t>що</w:t>
      </w:r>
      <w:r w:rsidR="00A87911">
        <w:rPr>
          <w:rFonts w:ascii="Times New Roman" w:hAnsi="Times New Roman" w:cs="Times New Roman"/>
          <w:sz w:val="28"/>
          <w:szCs w:val="28"/>
        </w:rPr>
        <w:t>,</w:t>
      </w:r>
      <w:r w:rsidR="008D0A78">
        <w:rPr>
          <w:rFonts w:ascii="Times New Roman" w:hAnsi="Times New Roman" w:cs="Times New Roman"/>
          <w:sz w:val="28"/>
          <w:szCs w:val="28"/>
        </w:rPr>
        <w:t xml:space="preserve"> на відміну від існуючих АСК, дозволяє, з урахуванням вказаних впливів, забезпечити вищий рівень надійності та ритмічності</w:t>
      </w:r>
      <w:r w:rsidR="0053492C">
        <w:rPr>
          <w:rFonts w:ascii="Times New Roman" w:hAnsi="Times New Roman" w:cs="Times New Roman"/>
          <w:sz w:val="28"/>
          <w:szCs w:val="28"/>
        </w:rPr>
        <w:t xml:space="preserve"> </w:t>
      </w:r>
      <w:r w:rsidR="008D0A78">
        <w:rPr>
          <w:rFonts w:ascii="Times New Roman" w:hAnsi="Times New Roman" w:cs="Times New Roman"/>
          <w:sz w:val="28"/>
          <w:szCs w:val="28"/>
        </w:rPr>
        <w:t>автоматизованим керуванням</w:t>
      </w:r>
      <w:r w:rsidR="0053492C" w:rsidRPr="00570131">
        <w:rPr>
          <w:rFonts w:cs="Times New Roman"/>
          <w:szCs w:val="28"/>
        </w:rPr>
        <w:t>;</w:t>
      </w:r>
    </w:p>
    <w:p w14:paraId="1E583C2B" w14:textId="7A3798EE" w:rsidR="00DC5659" w:rsidRDefault="00F73858" w:rsidP="0021195C">
      <w:pPr>
        <w:pStyle w:val="a5"/>
        <w:spacing w:after="0" w:line="360" w:lineRule="auto"/>
        <w:ind w:left="709"/>
        <w:contextualSpacing w:val="0"/>
        <w:jc w:val="both"/>
        <w:rPr>
          <w:rFonts w:ascii="Times New Roman" w:hAnsi="Times New Roman" w:cs="Times New Roman"/>
          <w:sz w:val="28"/>
          <w:szCs w:val="28"/>
        </w:rPr>
      </w:pPr>
      <w:r>
        <w:rPr>
          <w:rFonts w:ascii="Times New Roman" w:hAnsi="Times New Roman" w:cs="Times New Roman"/>
          <w:sz w:val="28"/>
          <w:szCs w:val="28"/>
        </w:rPr>
        <w:lastRenderedPageBreak/>
        <w:t>-</w:t>
      </w:r>
      <w:r w:rsidR="00A46B65">
        <w:rPr>
          <w:rFonts w:ascii="Times New Roman" w:hAnsi="Times New Roman" w:cs="Times New Roman"/>
          <w:sz w:val="28"/>
          <w:szCs w:val="28"/>
        </w:rPr>
        <w:t xml:space="preserve">   </w:t>
      </w:r>
      <w:r w:rsidR="00AC16B9">
        <w:rPr>
          <w:rFonts w:ascii="Times New Roman" w:hAnsi="Times New Roman" w:cs="Times New Roman"/>
          <w:sz w:val="28"/>
          <w:szCs w:val="28"/>
        </w:rPr>
        <w:t xml:space="preserve">удосконалено </w:t>
      </w:r>
      <w:r w:rsidR="00DC5659" w:rsidRPr="00570131">
        <w:rPr>
          <w:rFonts w:ascii="Times New Roman" w:hAnsi="Times New Roman" w:cs="Times New Roman"/>
          <w:sz w:val="28"/>
          <w:szCs w:val="28"/>
        </w:rPr>
        <w:t xml:space="preserve">методи формалізації некоректних задач, що виникають </w:t>
      </w:r>
      <w:r w:rsidR="003E0B6A">
        <w:rPr>
          <w:rFonts w:ascii="Times New Roman" w:hAnsi="Times New Roman" w:cs="Times New Roman"/>
          <w:sz w:val="28"/>
          <w:szCs w:val="28"/>
        </w:rPr>
        <w:t>у</w:t>
      </w:r>
      <w:r w:rsidR="00DC5659" w:rsidRPr="00570131">
        <w:rPr>
          <w:rFonts w:ascii="Times New Roman" w:hAnsi="Times New Roman" w:cs="Times New Roman"/>
          <w:sz w:val="28"/>
          <w:szCs w:val="28"/>
        </w:rPr>
        <w:t xml:space="preserve"> процесі </w:t>
      </w:r>
      <w:r w:rsidR="00637EC5">
        <w:rPr>
          <w:rFonts w:ascii="Times New Roman" w:hAnsi="Times New Roman" w:cs="Times New Roman"/>
          <w:sz w:val="28"/>
          <w:szCs w:val="28"/>
        </w:rPr>
        <w:t>керування</w:t>
      </w:r>
      <w:r w:rsidR="00DC5659" w:rsidRPr="00570131">
        <w:rPr>
          <w:rFonts w:ascii="Times New Roman" w:hAnsi="Times New Roman" w:cs="Times New Roman"/>
          <w:sz w:val="28"/>
          <w:szCs w:val="28"/>
        </w:rPr>
        <w:t xml:space="preserve"> елемент</w:t>
      </w:r>
      <w:r w:rsidR="00637EC5">
        <w:rPr>
          <w:rFonts w:ascii="Times New Roman" w:hAnsi="Times New Roman" w:cs="Times New Roman"/>
          <w:sz w:val="28"/>
          <w:szCs w:val="28"/>
        </w:rPr>
        <w:t>ами</w:t>
      </w:r>
      <w:r w:rsidR="00DC5659" w:rsidRPr="00570131">
        <w:rPr>
          <w:rFonts w:ascii="Times New Roman" w:hAnsi="Times New Roman" w:cs="Times New Roman"/>
          <w:sz w:val="28"/>
          <w:szCs w:val="28"/>
        </w:rPr>
        <w:t xml:space="preserve"> конструкції обладнання цукрової промисловості</w:t>
      </w:r>
      <w:r w:rsidR="0053492C">
        <w:rPr>
          <w:rFonts w:ascii="Times New Roman" w:hAnsi="Times New Roman" w:cs="Times New Roman"/>
          <w:sz w:val="28"/>
          <w:szCs w:val="28"/>
        </w:rPr>
        <w:t>, що</w:t>
      </w:r>
      <w:r w:rsidR="003E0B6A">
        <w:rPr>
          <w:rFonts w:ascii="Times New Roman" w:hAnsi="Times New Roman" w:cs="Times New Roman"/>
          <w:sz w:val="28"/>
          <w:szCs w:val="28"/>
        </w:rPr>
        <w:t>,</w:t>
      </w:r>
      <w:r w:rsidR="0053492C">
        <w:rPr>
          <w:rFonts w:ascii="Times New Roman" w:hAnsi="Times New Roman" w:cs="Times New Roman"/>
          <w:sz w:val="28"/>
          <w:szCs w:val="28"/>
        </w:rPr>
        <w:t xml:space="preserve"> на відміну існуючого,</w:t>
      </w:r>
      <w:r w:rsidR="003E0B6A">
        <w:rPr>
          <w:rFonts w:ascii="Times New Roman" w:hAnsi="Times New Roman" w:cs="Times New Roman"/>
          <w:sz w:val="28"/>
          <w:szCs w:val="28"/>
        </w:rPr>
        <w:t xml:space="preserve"> </w:t>
      </w:r>
      <w:r w:rsidR="0053492C">
        <w:rPr>
          <w:rFonts w:ascii="Times New Roman" w:hAnsi="Times New Roman" w:cs="Times New Roman"/>
          <w:sz w:val="28"/>
          <w:szCs w:val="28"/>
        </w:rPr>
        <w:t xml:space="preserve">підвищує надійність функціонування АСК шляхом мінімізації </w:t>
      </w:r>
      <w:proofErr w:type="spellStart"/>
      <w:r w:rsidR="0053492C">
        <w:rPr>
          <w:rFonts w:ascii="Times New Roman" w:hAnsi="Times New Roman" w:cs="Times New Roman"/>
          <w:sz w:val="28"/>
          <w:szCs w:val="28"/>
        </w:rPr>
        <w:t>збуруючих</w:t>
      </w:r>
      <w:proofErr w:type="spellEnd"/>
      <w:r w:rsidR="0053492C">
        <w:rPr>
          <w:rFonts w:ascii="Times New Roman" w:hAnsi="Times New Roman" w:cs="Times New Roman"/>
          <w:sz w:val="28"/>
          <w:szCs w:val="28"/>
        </w:rPr>
        <w:t xml:space="preserve"> впливів</w:t>
      </w:r>
      <w:r w:rsidR="00DC5659" w:rsidRPr="00570131">
        <w:rPr>
          <w:rFonts w:ascii="Times New Roman" w:hAnsi="Times New Roman" w:cs="Times New Roman"/>
          <w:sz w:val="28"/>
          <w:szCs w:val="28"/>
        </w:rPr>
        <w:t>;</w:t>
      </w:r>
    </w:p>
    <w:p w14:paraId="41F2DE51" w14:textId="5A3692B9" w:rsidR="007F390F" w:rsidRPr="00570131" w:rsidRDefault="007F390F" w:rsidP="0021195C">
      <w:pPr>
        <w:pStyle w:val="a5"/>
        <w:spacing w:after="0" w:line="360" w:lineRule="auto"/>
        <w:ind w:left="709"/>
        <w:contextualSpacing w:val="0"/>
        <w:jc w:val="both"/>
        <w:rPr>
          <w:rFonts w:ascii="Times New Roman" w:hAnsi="Times New Roman" w:cs="Times New Roman"/>
          <w:sz w:val="28"/>
          <w:szCs w:val="28"/>
        </w:rPr>
      </w:pPr>
      <w:r>
        <w:rPr>
          <w:rFonts w:ascii="Times New Roman" w:hAnsi="Times New Roman" w:cs="Times New Roman"/>
          <w:sz w:val="28"/>
          <w:szCs w:val="28"/>
        </w:rPr>
        <w:t xml:space="preserve">-   </w:t>
      </w:r>
      <w:r w:rsidRPr="007D7DDB">
        <w:rPr>
          <w:rFonts w:ascii="Times New Roman" w:hAnsi="Times New Roman" w:cs="Times New Roman"/>
          <w:sz w:val="28"/>
          <w:szCs w:val="28"/>
        </w:rPr>
        <w:t>розроб</w:t>
      </w:r>
      <w:r>
        <w:rPr>
          <w:rFonts w:ascii="Times New Roman" w:hAnsi="Times New Roman" w:cs="Times New Roman"/>
          <w:sz w:val="28"/>
          <w:szCs w:val="28"/>
        </w:rPr>
        <w:t>лено</w:t>
      </w:r>
      <w:r w:rsidRPr="007D7DDB">
        <w:rPr>
          <w:rFonts w:ascii="Times New Roman" w:hAnsi="Times New Roman" w:cs="Times New Roman"/>
          <w:sz w:val="28"/>
          <w:szCs w:val="28"/>
        </w:rPr>
        <w:t xml:space="preserve"> систему автоматичного керування процесом сушіння </w:t>
      </w:r>
      <w:proofErr w:type="spellStart"/>
      <w:r w:rsidRPr="007D7DDB">
        <w:rPr>
          <w:rFonts w:ascii="Times New Roman" w:hAnsi="Times New Roman" w:cs="Times New Roman"/>
          <w:sz w:val="28"/>
          <w:szCs w:val="28"/>
        </w:rPr>
        <w:t>утфелі</w:t>
      </w:r>
      <w:proofErr w:type="spellEnd"/>
      <w:r w:rsidRPr="007D7DDB">
        <w:rPr>
          <w:rFonts w:ascii="Times New Roman" w:hAnsi="Times New Roman" w:cs="Times New Roman"/>
          <w:sz w:val="28"/>
          <w:szCs w:val="28"/>
        </w:rPr>
        <w:t xml:space="preserve"> в</w:t>
      </w:r>
      <w:r>
        <w:rPr>
          <w:rFonts w:ascii="Times New Roman" w:hAnsi="Times New Roman" w:cs="Times New Roman"/>
          <w:sz w:val="28"/>
          <w:szCs w:val="28"/>
        </w:rPr>
        <w:t xml:space="preserve"> барабанній сушильній установці</w:t>
      </w:r>
      <w:r w:rsidRPr="007D7DDB">
        <w:rPr>
          <w:rFonts w:ascii="Times New Roman" w:hAnsi="Times New Roman" w:cs="Times New Roman"/>
          <w:sz w:val="28"/>
          <w:szCs w:val="28"/>
        </w:rPr>
        <w:t>,</w:t>
      </w:r>
      <w:r>
        <w:rPr>
          <w:rFonts w:ascii="Times New Roman" w:hAnsi="Times New Roman" w:cs="Times New Roman"/>
          <w:sz w:val="28"/>
          <w:szCs w:val="28"/>
        </w:rPr>
        <w:t xml:space="preserve"> що дозволить</w:t>
      </w:r>
      <w:r w:rsidRPr="007D7DDB">
        <w:rPr>
          <w:rFonts w:ascii="Times New Roman" w:hAnsi="Times New Roman" w:cs="Times New Roman"/>
          <w:sz w:val="28"/>
          <w:szCs w:val="28"/>
        </w:rPr>
        <w:t xml:space="preserve"> зменшити витрати енергії на сушіння за рахунок оптимального підбору часу</w:t>
      </w:r>
      <w:r>
        <w:rPr>
          <w:rFonts w:ascii="Times New Roman" w:hAnsi="Times New Roman" w:cs="Times New Roman"/>
          <w:sz w:val="28"/>
          <w:szCs w:val="28"/>
        </w:rPr>
        <w:t>;</w:t>
      </w:r>
    </w:p>
    <w:p w14:paraId="3A090FF8" w14:textId="1033A3F1" w:rsidR="00DC5659" w:rsidRPr="00570131" w:rsidRDefault="00F73858" w:rsidP="0021195C">
      <w:pPr>
        <w:pStyle w:val="a5"/>
        <w:spacing w:after="0" w:line="360" w:lineRule="auto"/>
        <w:ind w:left="709"/>
        <w:contextualSpacing w:val="0"/>
        <w:jc w:val="both"/>
        <w:rPr>
          <w:rFonts w:ascii="Times New Roman" w:hAnsi="Times New Roman" w:cs="Times New Roman"/>
          <w:sz w:val="28"/>
          <w:szCs w:val="28"/>
        </w:rPr>
      </w:pPr>
      <w:r>
        <w:rPr>
          <w:rFonts w:ascii="Times New Roman" w:hAnsi="Times New Roman" w:cs="Times New Roman"/>
          <w:sz w:val="28"/>
          <w:szCs w:val="28"/>
        </w:rPr>
        <w:t>-</w:t>
      </w:r>
      <w:r w:rsidR="00A46B65">
        <w:rPr>
          <w:rFonts w:ascii="Times New Roman" w:hAnsi="Times New Roman" w:cs="Times New Roman"/>
          <w:sz w:val="28"/>
          <w:szCs w:val="28"/>
        </w:rPr>
        <w:t xml:space="preserve">   </w:t>
      </w:r>
      <w:r w:rsidR="00637EC5">
        <w:rPr>
          <w:rFonts w:ascii="Times New Roman" w:hAnsi="Times New Roman" w:cs="Times New Roman"/>
          <w:sz w:val="28"/>
          <w:szCs w:val="28"/>
        </w:rPr>
        <w:t xml:space="preserve">набули подальшого розвитку </w:t>
      </w:r>
      <w:r w:rsidR="00DC5659" w:rsidRPr="00570131">
        <w:rPr>
          <w:rFonts w:ascii="Times New Roman" w:hAnsi="Times New Roman" w:cs="Times New Roman"/>
          <w:sz w:val="28"/>
          <w:szCs w:val="28"/>
        </w:rPr>
        <w:t>методи оцінки довговічності протяглих обертових об</w:t>
      </w:r>
      <w:r w:rsidR="00DC5659" w:rsidRPr="00F82416">
        <w:rPr>
          <w:rFonts w:ascii="Times New Roman" w:hAnsi="Times New Roman" w:cs="Times New Roman"/>
          <w:sz w:val="28"/>
          <w:szCs w:val="28"/>
        </w:rPr>
        <w:t>’</w:t>
      </w:r>
      <w:r w:rsidR="00DC5659" w:rsidRPr="00570131">
        <w:rPr>
          <w:rFonts w:ascii="Times New Roman" w:hAnsi="Times New Roman" w:cs="Times New Roman"/>
          <w:sz w:val="28"/>
          <w:szCs w:val="28"/>
        </w:rPr>
        <w:t>єктів, що використовуються в цукровій промисловості</w:t>
      </w:r>
      <w:r w:rsidR="0053492C">
        <w:rPr>
          <w:rFonts w:ascii="Times New Roman" w:hAnsi="Times New Roman" w:cs="Times New Roman"/>
          <w:sz w:val="28"/>
          <w:szCs w:val="28"/>
        </w:rPr>
        <w:t xml:space="preserve"> для гарантування високоякісних і кількісних показників процесів цукрової промисловості, і</w:t>
      </w:r>
      <w:r w:rsidR="003E0B6A">
        <w:rPr>
          <w:rFonts w:ascii="Times New Roman" w:hAnsi="Times New Roman" w:cs="Times New Roman"/>
          <w:sz w:val="28"/>
          <w:szCs w:val="28"/>
        </w:rPr>
        <w:t>,</w:t>
      </w:r>
      <w:r w:rsidR="0053492C">
        <w:rPr>
          <w:rFonts w:ascii="Times New Roman" w:hAnsi="Times New Roman" w:cs="Times New Roman"/>
          <w:sz w:val="28"/>
          <w:szCs w:val="28"/>
        </w:rPr>
        <w:t xml:space="preserve"> як наслідок, підвищення надійності </w:t>
      </w:r>
      <w:r w:rsidR="003E0B6A">
        <w:rPr>
          <w:rFonts w:ascii="Times New Roman" w:hAnsi="Times New Roman" w:cs="Times New Roman"/>
          <w:sz w:val="28"/>
          <w:szCs w:val="28"/>
        </w:rPr>
        <w:t>та</w:t>
      </w:r>
      <w:r w:rsidR="0053492C">
        <w:rPr>
          <w:rFonts w:ascii="Times New Roman" w:hAnsi="Times New Roman" w:cs="Times New Roman"/>
          <w:sz w:val="28"/>
          <w:szCs w:val="28"/>
        </w:rPr>
        <w:t xml:space="preserve"> ритмічності останніх</w:t>
      </w:r>
      <w:r w:rsidR="00DC5659" w:rsidRPr="00570131">
        <w:rPr>
          <w:rFonts w:ascii="Times New Roman" w:hAnsi="Times New Roman" w:cs="Times New Roman"/>
          <w:sz w:val="28"/>
          <w:szCs w:val="28"/>
        </w:rPr>
        <w:t>.</w:t>
      </w:r>
    </w:p>
    <w:p w14:paraId="08B6687A" w14:textId="1130351D" w:rsidR="00DC5659" w:rsidRPr="00570131" w:rsidRDefault="00DC5659" w:rsidP="00DC5659">
      <w:pPr>
        <w:rPr>
          <w:rFonts w:cs="Times New Roman"/>
          <w:szCs w:val="28"/>
        </w:rPr>
      </w:pPr>
      <w:r w:rsidRPr="00570131">
        <w:rPr>
          <w:rFonts w:cs="Times New Roman"/>
          <w:szCs w:val="28"/>
        </w:rPr>
        <w:t>.</w:t>
      </w:r>
    </w:p>
    <w:p w14:paraId="3A261B94" w14:textId="77777777" w:rsidR="001F5D12" w:rsidRDefault="00DC5659" w:rsidP="00DC5659">
      <w:pPr>
        <w:rPr>
          <w:rFonts w:cs="Times New Roman"/>
          <w:bCs/>
          <w:szCs w:val="28"/>
        </w:rPr>
      </w:pPr>
      <w:r w:rsidRPr="00570131">
        <w:rPr>
          <w:rFonts w:cs="Times New Roman"/>
          <w:b/>
          <w:szCs w:val="28"/>
          <w:u w:val="single"/>
        </w:rPr>
        <w:t>Практичне значення отриманих результатів</w:t>
      </w:r>
      <w:r w:rsidR="001F5D12" w:rsidRPr="001F5D12">
        <w:rPr>
          <w:rFonts w:cs="Times New Roman"/>
          <w:bCs/>
          <w:szCs w:val="28"/>
        </w:rPr>
        <w:t xml:space="preserve"> </w:t>
      </w:r>
    </w:p>
    <w:p w14:paraId="58D2B974" w14:textId="26EA7495" w:rsidR="00DC5659" w:rsidRPr="00B65121" w:rsidRDefault="001F5D12" w:rsidP="00B65121">
      <w:pPr>
        <w:pStyle w:val="a5"/>
        <w:numPr>
          <w:ilvl w:val="0"/>
          <w:numId w:val="9"/>
        </w:numPr>
        <w:spacing w:after="0" w:line="360" w:lineRule="auto"/>
        <w:ind w:left="0" w:firstLine="709"/>
        <w:contextualSpacing w:val="0"/>
        <w:jc w:val="both"/>
        <w:rPr>
          <w:rFonts w:ascii="Times New Roman" w:hAnsi="Times New Roman" w:cs="Times New Roman"/>
          <w:b/>
          <w:szCs w:val="28"/>
          <w:u w:val="single"/>
        </w:rPr>
      </w:pPr>
      <w:r w:rsidRPr="00B65121">
        <w:rPr>
          <w:rFonts w:ascii="Times New Roman" w:hAnsi="Times New Roman" w:cs="Times New Roman"/>
          <w:bCs/>
          <w:sz w:val="28"/>
          <w:szCs w:val="28"/>
        </w:rPr>
        <w:t xml:space="preserve">розроблено автоматичне керування барабанною сушильною установкою для висушування цукру із </w:t>
      </w:r>
      <w:r w:rsidRPr="00B65121">
        <w:rPr>
          <w:rFonts w:ascii="Times New Roman" w:hAnsi="Times New Roman" w:cs="Times New Roman"/>
          <w:sz w:val="28"/>
          <w:szCs w:val="28"/>
        </w:rPr>
        <w:t>забезпеченням</w:t>
      </w:r>
      <w:r w:rsidRPr="00B65121">
        <w:rPr>
          <w:rFonts w:ascii="Times New Roman" w:hAnsi="Times New Roman" w:cs="Times New Roman"/>
          <w:bCs/>
          <w:sz w:val="28"/>
          <w:szCs w:val="28"/>
        </w:rPr>
        <w:t xml:space="preserve"> регулювання вологості вихідної сировини </w:t>
      </w:r>
      <w:r w:rsidR="00A8321C" w:rsidRPr="00B65121">
        <w:rPr>
          <w:rFonts w:ascii="Times New Roman" w:hAnsi="Times New Roman" w:cs="Times New Roman"/>
          <w:bCs/>
          <w:sz w:val="28"/>
          <w:szCs w:val="28"/>
        </w:rPr>
        <w:t>та</w:t>
      </w:r>
      <w:r w:rsidRPr="00B65121">
        <w:rPr>
          <w:rFonts w:ascii="Times New Roman" w:hAnsi="Times New Roman" w:cs="Times New Roman"/>
          <w:bCs/>
          <w:sz w:val="28"/>
          <w:szCs w:val="28"/>
        </w:rPr>
        <w:t xml:space="preserve"> її температури</w:t>
      </w:r>
      <w:r w:rsidR="00C04BC1" w:rsidRPr="00B65121">
        <w:rPr>
          <w:rFonts w:ascii="Times New Roman" w:hAnsi="Times New Roman" w:cs="Times New Roman"/>
          <w:sz w:val="28"/>
          <w:szCs w:val="28"/>
        </w:rPr>
        <w:t>;</w:t>
      </w:r>
    </w:p>
    <w:p w14:paraId="27218CA1" w14:textId="6DCD8BAB" w:rsidR="00DC5659" w:rsidRPr="00532509" w:rsidRDefault="00DC5659" w:rsidP="00532509">
      <w:pPr>
        <w:pStyle w:val="a5"/>
        <w:numPr>
          <w:ilvl w:val="0"/>
          <w:numId w:val="9"/>
        </w:numPr>
        <w:spacing w:after="0" w:line="360" w:lineRule="auto"/>
        <w:ind w:left="0" w:firstLine="709"/>
        <w:contextualSpacing w:val="0"/>
        <w:jc w:val="both"/>
        <w:rPr>
          <w:rFonts w:ascii="Times New Roman" w:hAnsi="Times New Roman" w:cs="Times New Roman"/>
          <w:sz w:val="28"/>
          <w:szCs w:val="28"/>
        </w:rPr>
      </w:pPr>
      <w:r w:rsidRPr="00532509">
        <w:rPr>
          <w:rFonts w:ascii="Times New Roman" w:hAnsi="Times New Roman" w:cs="Times New Roman"/>
          <w:sz w:val="28"/>
          <w:szCs w:val="28"/>
        </w:rPr>
        <w:t xml:space="preserve">розроблене </w:t>
      </w:r>
      <w:bookmarkStart w:id="19" w:name="_Hlk85622078"/>
      <w:r w:rsidRPr="00532509">
        <w:rPr>
          <w:rFonts w:ascii="Times New Roman" w:hAnsi="Times New Roman" w:cs="Times New Roman"/>
          <w:sz w:val="28"/>
          <w:szCs w:val="28"/>
        </w:rPr>
        <w:t xml:space="preserve">програмне забезпечення для моделювання процесу </w:t>
      </w:r>
      <w:proofErr w:type="spellStart"/>
      <w:r w:rsidRPr="00532509">
        <w:rPr>
          <w:rFonts w:ascii="Times New Roman" w:hAnsi="Times New Roman" w:cs="Times New Roman"/>
          <w:sz w:val="28"/>
          <w:szCs w:val="28"/>
        </w:rPr>
        <w:t>мікродугового</w:t>
      </w:r>
      <w:proofErr w:type="spellEnd"/>
      <w:r w:rsidRPr="00532509">
        <w:rPr>
          <w:rFonts w:ascii="Times New Roman" w:hAnsi="Times New Roman" w:cs="Times New Roman"/>
          <w:sz w:val="28"/>
          <w:szCs w:val="28"/>
        </w:rPr>
        <w:t xml:space="preserve"> оксидування алюмінію та його сплавів “РЕО-</w:t>
      </w:r>
      <w:proofErr w:type="spellStart"/>
      <w:r w:rsidRPr="00532509">
        <w:rPr>
          <w:rFonts w:ascii="Times New Roman" w:hAnsi="Times New Roman" w:cs="Times New Roman"/>
          <w:sz w:val="28"/>
          <w:szCs w:val="28"/>
        </w:rPr>
        <w:t>andromeda</w:t>
      </w:r>
      <w:proofErr w:type="spellEnd"/>
      <w:r w:rsidRPr="00532509">
        <w:rPr>
          <w:rFonts w:ascii="Times New Roman" w:hAnsi="Times New Roman" w:cs="Times New Roman"/>
          <w:sz w:val="28"/>
          <w:szCs w:val="28"/>
        </w:rPr>
        <w:t>” (</w:t>
      </w:r>
      <w:proofErr w:type="spellStart"/>
      <w:r w:rsidRPr="00532509">
        <w:rPr>
          <w:rFonts w:ascii="Times New Roman" w:hAnsi="Times New Roman" w:cs="Times New Roman"/>
          <w:sz w:val="28"/>
          <w:szCs w:val="28"/>
        </w:rPr>
        <w:t>Plasma</w:t>
      </w:r>
      <w:proofErr w:type="spellEnd"/>
      <w:r w:rsidRPr="00532509">
        <w:rPr>
          <w:rFonts w:ascii="Times New Roman" w:hAnsi="Times New Roman" w:cs="Times New Roman"/>
          <w:sz w:val="28"/>
          <w:szCs w:val="28"/>
        </w:rPr>
        <w:t xml:space="preserve"> </w:t>
      </w:r>
      <w:proofErr w:type="spellStart"/>
      <w:r w:rsidRPr="00532509">
        <w:rPr>
          <w:rFonts w:ascii="Times New Roman" w:hAnsi="Times New Roman" w:cs="Times New Roman"/>
          <w:sz w:val="28"/>
          <w:szCs w:val="28"/>
        </w:rPr>
        <w:t>electronic</w:t>
      </w:r>
      <w:proofErr w:type="spellEnd"/>
      <w:r w:rsidRPr="00532509">
        <w:rPr>
          <w:rFonts w:ascii="Times New Roman" w:hAnsi="Times New Roman" w:cs="Times New Roman"/>
          <w:sz w:val="28"/>
          <w:szCs w:val="28"/>
        </w:rPr>
        <w:t xml:space="preserve"> </w:t>
      </w:r>
      <w:proofErr w:type="spellStart"/>
      <w:r w:rsidRPr="00532509">
        <w:rPr>
          <w:rFonts w:ascii="Times New Roman" w:hAnsi="Times New Roman" w:cs="Times New Roman"/>
          <w:sz w:val="28"/>
          <w:szCs w:val="28"/>
        </w:rPr>
        <w:t>oxidation</w:t>
      </w:r>
      <w:proofErr w:type="spellEnd"/>
      <w:r w:rsidRPr="00532509">
        <w:rPr>
          <w:rFonts w:ascii="Times New Roman" w:hAnsi="Times New Roman" w:cs="Times New Roman"/>
          <w:sz w:val="28"/>
          <w:szCs w:val="28"/>
        </w:rPr>
        <w:t>)</w:t>
      </w:r>
      <w:bookmarkEnd w:id="19"/>
      <w:r w:rsidRPr="00532509">
        <w:rPr>
          <w:rFonts w:ascii="Times New Roman" w:hAnsi="Times New Roman" w:cs="Times New Roman"/>
          <w:sz w:val="28"/>
          <w:szCs w:val="28"/>
        </w:rPr>
        <w:t xml:space="preserve"> з використанням</w:t>
      </w:r>
      <w:r w:rsidR="00E445E3" w:rsidRPr="00532509">
        <w:rPr>
          <w:rFonts w:ascii="Times New Roman" w:hAnsi="Times New Roman" w:cs="Times New Roman"/>
          <w:sz w:val="28"/>
          <w:szCs w:val="28"/>
        </w:rPr>
        <w:t xml:space="preserve"> електроіскрової обробки, що</w:t>
      </w:r>
      <w:r w:rsidRPr="00532509">
        <w:rPr>
          <w:rFonts w:ascii="Times New Roman" w:hAnsi="Times New Roman" w:cs="Times New Roman"/>
          <w:sz w:val="28"/>
          <w:szCs w:val="28"/>
        </w:rPr>
        <w:t xml:space="preserve"> </w:t>
      </w:r>
      <w:bookmarkStart w:id="20" w:name="_Hlk85621854"/>
      <w:r w:rsidRPr="00532509">
        <w:rPr>
          <w:rFonts w:ascii="Times New Roman" w:hAnsi="Times New Roman" w:cs="Times New Roman"/>
          <w:sz w:val="28"/>
          <w:szCs w:val="28"/>
        </w:rPr>
        <w:t>відновлю</w:t>
      </w:r>
      <w:r w:rsidR="001F5D12" w:rsidRPr="00532509">
        <w:rPr>
          <w:rFonts w:ascii="Times New Roman" w:hAnsi="Times New Roman" w:cs="Times New Roman"/>
          <w:sz w:val="28"/>
          <w:szCs w:val="28"/>
        </w:rPr>
        <w:t>ють</w:t>
      </w:r>
      <w:r w:rsidRPr="00532509">
        <w:rPr>
          <w:rFonts w:ascii="Times New Roman" w:hAnsi="Times New Roman" w:cs="Times New Roman"/>
          <w:sz w:val="28"/>
          <w:szCs w:val="28"/>
        </w:rPr>
        <w:t xml:space="preserve"> початкову форму елементів конструкцій ПОО</w:t>
      </w:r>
      <w:bookmarkEnd w:id="20"/>
      <w:r w:rsidR="001F5D12" w:rsidRPr="00532509">
        <w:rPr>
          <w:rFonts w:ascii="Times New Roman" w:hAnsi="Times New Roman" w:cs="Times New Roman"/>
          <w:sz w:val="28"/>
          <w:szCs w:val="28"/>
        </w:rPr>
        <w:t xml:space="preserve"> як об’єктів керування</w:t>
      </w:r>
      <w:r w:rsidRPr="00532509">
        <w:rPr>
          <w:rFonts w:ascii="Times New Roman" w:hAnsi="Times New Roman" w:cs="Times New Roman"/>
          <w:sz w:val="28"/>
          <w:szCs w:val="28"/>
        </w:rPr>
        <w:t xml:space="preserve">. Одержано свідоцтво </w:t>
      </w:r>
      <w:r w:rsidR="00F73858" w:rsidRPr="00532509">
        <w:rPr>
          <w:rFonts w:ascii="Times New Roman" w:hAnsi="Times New Roman" w:cs="Times New Roman"/>
          <w:sz w:val="28"/>
          <w:szCs w:val="28"/>
        </w:rPr>
        <w:t>про</w:t>
      </w:r>
      <w:r w:rsidRPr="00532509">
        <w:rPr>
          <w:rFonts w:ascii="Times New Roman" w:hAnsi="Times New Roman" w:cs="Times New Roman"/>
          <w:sz w:val="28"/>
          <w:szCs w:val="28"/>
        </w:rPr>
        <w:t xml:space="preserve"> авторське право на твір;</w:t>
      </w:r>
    </w:p>
    <w:p w14:paraId="4D1CCF22" w14:textId="77777777" w:rsidR="00DC5659" w:rsidRPr="008012F9" w:rsidRDefault="00DC5659" w:rsidP="00DC5659">
      <w:pPr>
        <w:pStyle w:val="a5"/>
        <w:numPr>
          <w:ilvl w:val="0"/>
          <w:numId w:val="9"/>
        </w:numPr>
        <w:spacing w:after="0" w:line="360" w:lineRule="auto"/>
        <w:ind w:left="0" w:firstLine="709"/>
        <w:contextualSpacing w:val="0"/>
        <w:jc w:val="both"/>
        <w:rPr>
          <w:rFonts w:ascii="Times New Roman" w:hAnsi="Times New Roman" w:cs="Times New Roman"/>
          <w:sz w:val="28"/>
          <w:szCs w:val="28"/>
        </w:rPr>
      </w:pPr>
      <w:r w:rsidRPr="008012F9">
        <w:rPr>
          <w:rFonts w:ascii="Times New Roman" w:hAnsi="Times New Roman" w:cs="Times New Roman"/>
          <w:sz w:val="28"/>
          <w:szCs w:val="28"/>
        </w:rPr>
        <w:t xml:space="preserve">створено комплексну методику </w:t>
      </w:r>
      <w:bookmarkStart w:id="21" w:name="_Hlk85621937"/>
      <w:r w:rsidR="00F73858" w:rsidRPr="008012F9">
        <w:rPr>
          <w:rFonts w:ascii="Times New Roman" w:hAnsi="Times New Roman" w:cs="Times New Roman"/>
          <w:sz w:val="28"/>
          <w:szCs w:val="28"/>
        </w:rPr>
        <w:t xml:space="preserve">дослідження </w:t>
      </w:r>
      <w:r w:rsidRPr="008012F9">
        <w:rPr>
          <w:rFonts w:ascii="Times New Roman" w:hAnsi="Times New Roman" w:cs="Times New Roman"/>
          <w:sz w:val="28"/>
          <w:szCs w:val="28"/>
        </w:rPr>
        <w:t>реального технічного стану технологічного обладнання цукрової промисловості</w:t>
      </w:r>
      <w:bookmarkEnd w:id="21"/>
      <w:r w:rsidRPr="008012F9">
        <w:rPr>
          <w:rFonts w:ascii="Times New Roman" w:hAnsi="Times New Roman" w:cs="Times New Roman"/>
          <w:sz w:val="28"/>
          <w:szCs w:val="28"/>
        </w:rPr>
        <w:t xml:space="preserve">, яка </w:t>
      </w:r>
      <w:bookmarkStart w:id="22" w:name="_Hlk85622033"/>
      <w:r w:rsidRPr="008012F9">
        <w:rPr>
          <w:rFonts w:ascii="Times New Roman" w:hAnsi="Times New Roman" w:cs="Times New Roman"/>
          <w:sz w:val="28"/>
          <w:szCs w:val="28"/>
        </w:rPr>
        <w:t xml:space="preserve">впроваджена на </w:t>
      </w:r>
      <w:proofErr w:type="spellStart"/>
      <w:r w:rsidR="00F73858" w:rsidRPr="008012F9">
        <w:rPr>
          <w:rFonts w:ascii="Times New Roman" w:hAnsi="Times New Roman" w:cs="Times New Roman"/>
          <w:sz w:val="28"/>
          <w:szCs w:val="28"/>
        </w:rPr>
        <w:t>Староконстя</w:t>
      </w:r>
      <w:r w:rsidRPr="008012F9">
        <w:rPr>
          <w:rFonts w:ascii="Times New Roman" w:hAnsi="Times New Roman" w:cs="Times New Roman"/>
          <w:sz w:val="28"/>
          <w:szCs w:val="28"/>
        </w:rPr>
        <w:t>нтинівському</w:t>
      </w:r>
      <w:proofErr w:type="spellEnd"/>
      <w:r w:rsidRPr="008012F9">
        <w:rPr>
          <w:rFonts w:ascii="Times New Roman" w:hAnsi="Times New Roman" w:cs="Times New Roman"/>
          <w:sz w:val="28"/>
          <w:szCs w:val="28"/>
        </w:rPr>
        <w:t xml:space="preserve"> та </w:t>
      </w:r>
      <w:proofErr w:type="spellStart"/>
      <w:r w:rsidRPr="008012F9">
        <w:rPr>
          <w:rFonts w:ascii="Times New Roman" w:hAnsi="Times New Roman" w:cs="Times New Roman"/>
          <w:sz w:val="28"/>
          <w:szCs w:val="28"/>
        </w:rPr>
        <w:t>Теофіпольському</w:t>
      </w:r>
      <w:proofErr w:type="spellEnd"/>
      <w:r w:rsidRPr="008012F9">
        <w:rPr>
          <w:rFonts w:ascii="Times New Roman" w:hAnsi="Times New Roman" w:cs="Times New Roman"/>
          <w:sz w:val="28"/>
          <w:szCs w:val="28"/>
        </w:rPr>
        <w:t xml:space="preserve"> цукрових заводах Хмельницької області</w:t>
      </w:r>
      <w:bookmarkEnd w:id="22"/>
      <w:r w:rsidRPr="008012F9">
        <w:rPr>
          <w:rFonts w:ascii="Times New Roman" w:hAnsi="Times New Roman" w:cs="Times New Roman"/>
          <w:sz w:val="28"/>
          <w:szCs w:val="28"/>
        </w:rPr>
        <w:t>, що підтверджено відповідними актами впровадження;</w:t>
      </w:r>
    </w:p>
    <w:p w14:paraId="6543329A" w14:textId="1E6B8D85" w:rsidR="00DC5659" w:rsidRDefault="00DC5659" w:rsidP="00DC5659">
      <w:pPr>
        <w:pStyle w:val="a5"/>
        <w:numPr>
          <w:ilvl w:val="0"/>
          <w:numId w:val="9"/>
        </w:numPr>
        <w:spacing w:after="0" w:line="360" w:lineRule="auto"/>
        <w:ind w:left="0" w:firstLine="709"/>
        <w:contextualSpacing w:val="0"/>
        <w:jc w:val="both"/>
        <w:rPr>
          <w:rFonts w:ascii="Times New Roman" w:hAnsi="Times New Roman" w:cs="Times New Roman"/>
          <w:sz w:val="28"/>
          <w:szCs w:val="28"/>
        </w:rPr>
      </w:pPr>
      <w:r w:rsidRPr="008012F9">
        <w:rPr>
          <w:rFonts w:ascii="Times New Roman" w:hAnsi="Times New Roman" w:cs="Times New Roman"/>
          <w:sz w:val="28"/>
          <w:szCs w:val="28"/>
        </w:rPr>
        <w:t>створен</w:t>
      </w:r>
      <w:r w:rsidR="00A8321C">
        <w:rPr>
          <w:rFonts w:ascii="Times New Roman" w:hAnsi="Times New Roman" w:cs="Times New Roman"/>
          <w:sz w:val="28"/>
          <w:szCs w:val="28"/>
        </w:rPr>
        <w:t>о</w:t>
      </w:r>
      <w:r w:rsidRPr="008012F9">
        <w:rPr>
          <w:rFonts w:ascii="Times New Roman" w:hAnsi="Times New Roman" w:cs="Times New Roman"/>
          <w:sz w:val="28"/>
          <w:szCs w:val="28"/>
        </w:rPr>
        <w:t xml:space="preserve"> модель </w:t>
      </w:r>
      <w:bookmarkStart w:id="23" w:name="_Hlk85621878"/>
      <w:r w:rsidRPr="008012F9">
        <w:rPr>
          <w:rFonts w:ascii="Times New Roman" w:hAnsi="Times New Roman" w:cs="Times New Roman"/>
          <w:sz w:val="28"/>
          <w:szCs w:val="28"/>
        </w:rPr>
        <w:t>оцін</w:t>
      </w:r>
      <w:r w:rsidR="00F73858" w:rsidRPr="008012F9">
        <w:rPr>
          <w:rFonts w:ascii="Times New Roman" w:hAnsi="Times New Roman" w:cs="Times New Roman"/>
          <w:sz w:val="28"/>
          <w:szCs w:val="28"/>
        </w:rPr>
        <w:t>ювання</w:t>
      </w:r>
      <w:r w:rsidRPr="008012F9">
        <w:rPr>
          <w:rFonts w:ascii="Times New Roman" w:hAnsi="Times New Roman" w:cs="Times New Roman"/>
          <w:sz w:val="28"/>
          <w:szCs w:val="28"/>
        </w:rPr>
        <w:t xml:space="preserve"> економічної ефективності</w:t>
      </w:r>
      <w:r w:rsidR="00DD1C75" w:rsidRPr="00DD1C75">
        <w:rPr>
          <w:rFonts w:ascii="Times New Roman" w:hAnsi="Times New Roman" w:cs="Times New Roman"/>
          <w:sz w:val="28"/>
          <w:szCs w:val="28"/>
          <w:lang w:val="ru-RU"/>
        </w:rPr>
        <w:t xml:space="preserve"> </w:t>
      </w:r>
      <w:r w:rsidR="00DD1C75">
        <w:rPr>
          <w:rFonts w:ascii="Times New Roman" w:hAnsi="Times New Roman" w:cs="Times New Roman"/>
          <w:sz w:val="28"/>
          <w:szCs w:val="28"/>
        </w:rPr>
        <w:t>яка</w:t>
      </w:r>
      <w:r w:rsidRPr="008012F9">
        <w:rPr>
          <w:rFonts w:ascii="Times New Roman" w:hAnsi="Times New Roman" w:cs="Times New Roman"/>
          <w:sz w:val="28"/>
          <w:szCs w:val="28"/>
        </w:rPr>
        <w:t xml:space="preserve"> може бути використана для </w:t>
      </w:r>
      <w:proofErr w:type="spellStart"/>
      <w:r w:rsidRPr="008012F9">
        <w:rPr>
          <w:rFonts w:ascii="Times New Roman" w:hAnsi="Times New Roman" w:cs="Times New Roman"/>
          <w:sz w:val="28"/>
          <w:szCs w:val="28"/>
        </w:rPr>
        <w:t>розв</w:t>
      </w:r>
      <w:proofErr w:type="spellEnd"/>
      <w:r w:rsidRPr="008012F9">
        <w:rPr>
          <w:rFonts w:ascii="Times New Roman" w:hAnsi="Times New Roman" w:cs="Times New Roman"/>
          <w:sz w:val="28"/>
          <w:szCs w:val="28"/>
          <w:lang w:val="ru-RU"/>
        </w:rPr>
        <w:t>'</w:t>
      </w:r>
      <w:proofErr w:type="spellStart"/>
      <w:r w:rsidRPr="008012F9">
        <w:rPr>
          <w:rFonts w:ascii="Times New Roman" w:hAnsi="Times New Roman" w:cs="Times New Roman"/>
          <w:sz w:val="28"/>
          <w:szCs w:val="28"/>
        </w:rPr>
        <w:t>язання</w:t>
      </w:r>
      <w:proofErr w:type="spellEnd"/>
      <w:r w:rsidR="00F73858" w:rsidRPr="008012F9">
        <w:rPr>
          <w:rFonts w:ascii="Times New Roman" w:hAnsi="Times New Roman" w:cs="Times New Roman"/>
          <w:sz w:val="28"/>
          <w:szCs w:val="28"/>
        </w:rPr>
        <w:t xml:space="preserve"> невирішених</w:t>
      </w:r>
      <w:r w:rsidRPr="008012F9">
        <w:rPr>
          <w:rFonts w:ascii="Times New Roman" w:hAnsi="Times New Roman" w:cs="Times New Roman"/>
          <w:sz w:val="28"/>
          <w:szCs w:val="28"/>
        </w:rPr>
        <w:t xml:space="preserve"> економічних </w:t>
      </w:r>
      <w:r w:rsidR="00F73858" w:rsidRPr="008012F9">
        <w:rPr>
          <w:rFonts w:ascii="Times New Roman" w:hAnsi="Times New Roman" w:cs="Times New Roman"/>
          <w:sz w:val="28"/>
          <w:szCs w:val="28"/>
        </w:rPr>
        <w:t>завдань</w:t>
      </w:r>
      <w:r w:rsidRPr="008012F9">
        <w:rPr>
          <w:rFonts w:ascii="Times New Roman" w:hAnsi="Times New Roman" w:cs="Times New Roman"/>
          <w:sz w:val="28"/>
          <w:szCs w:val="28"/>
        </w:rPr>
        <w:t xml:space="preserve"> в інших галузях промисловості</w:t>
      </w:r>
      <w:bookmarkEnd w:id="23"/>
      <w:r w:rsidRPr="008012F9">
        <w:rPr>
          <w:rFonts w:ascii="Times New Roman" w:hAnsi="Times New Roman" w:cs="Times New Roman"/>
          <w:sz w:val="28"/>
          <w:szCs w:val="28"/>
        </w:rPr>
        <w:t>.</w:t>
      </w:r>
    </w:p>
    <w:p w14:paraId="36689159" w14:textId="02A90F89" w:rsidR="006975D5" w:rsidRDefault="006975D5" w:rsidP="006975D5">
      <w:pPr>
        <w:rPr>
          <w:rFonts w:cs="Times New Roman"/>
          <w:szCs w:val="28"/>
        </w:rPr>
      </w:pPr>
    </w:p>
    <w:p w14:paraId="2AC59FF0" w14:textId="77777777" w:rsidR="006975D5" w:rsidRPr="006975D5" w:rsidRDefault="006975D5" w:rsidP="006975D5">
      <w:pPr>
        <w:rPr>
          <w:rFonts w:cs="Times New Roman"/>
          <w:szCs w:val="28"/>
        </w:rPr>
      </w:pPr>
    </w:p>
    <w:bookmarkEnd w:id="18"/>
    <w:p w14:paraId="5DF92352" w14:textId="77777777" w:rsidR="00DC5659" w:rsidRPr="008012F9" w:rsidRDefault="00DC5659" w:rsidP="00DC5659">
      <w:pPr>
        <w:rPr>
          <w:rFonts w:cs="Times New Roman"/>
          <w:b/>
          <w:szCs w:val="28"/>
          <w:u w:val="single"/>
        </w:rPr>
      </w:pPr>
      <w:r w:rsidRPr="008012F9">
        <w:rPr>
          <w:rFonts w:cs="Times New Roman"/>
          <w:szCs w:val="28"/>
        </w:rPr>
        <w:lastRenderedPageBreak/>
        <w:t xml:space="preserve"> </w:t>
      </w:r>
      <w:r w:rsidRPr="008012F9">
        <w:rPr>
          <w:rFonts w:cs="Times New Roman"/>
          <w:b/>
          <w:szCs w:val="28"/>
          <w:u w:val="single"/>
        </w:rPr>
        <w:t>Особистий внесок здобувача.</w:t>
      </w:r>
    </w:p>
    <w:p w14:paraId="39CCF7C7" w14:textId="32DCDF7A" w:rsidR="00DC5659" w:rsidRPr="00570131" w:rsidRDefault="00A8321C" w:rsidP="00DC5659">
      <w:pPr>
        <w:rPr>
          <w:rFonts w:cs="Times New Roman"/>
          <w:color w:val="000000" w:themeColor="text1"/>
          <w:szCs w:val="28"/>
        </w:rPr>
      </w:pPr>
      <w:bookmarkStart w:id="24" w:name="_Hlk88597513"/>
      <w:r>
        <w:rPr>
          <w:rFonts w:cs="Times New Roman"/>
          <w:color w:val="000000" w:themeColor="text1"/>
          <w:szCs w:val="28"/>
        </w:rPr>
        <w:t>У</w:t>
      </w:r>
      <w:r w:rsidR="00DC5659" w:rsidRPr="00570131">
        <w:rPr>
          <w:rFonts w:cs="Times New Roman"/>
          <w:color w:val="000000" w:themeColor="text1"/>
          <w:szCs w:val="28"/>
        </w:rPr>
        <w:t>сі наукові результати дисертаційного дослідження отримано автором самостійно.</w:t>
      </w:r>
    </w:p>
    <w:p w14:paraId="074A51DB" w14:textId="77777777" w:rsidR="00DC5659" w:rsidRPr="00570131" w:rsidRDefault="00DC5659" w:rsidP="00DC5659">
      <w:pPr>
        <w:rPr>
          <w:rFonts w:cs="Times New Roman"/>
          <w:color w:val="000000" w:themeColor="text1"/>
          <w:szCs w:val="28"/>
        </w:rPr>
      </w:pPr>
      <w:r w:rsidRPr="00570131">
        <w:rPr>
          <w:rFonts w:cs="Times New Roman"/>
          <w:color w:val="000000" w:themeColor="text1"/>
          <w:szCs w:val="28"/>
        </w:rPr>
        <w:t>У роботах:</w:t>
      </w:r>
    </w:p>
    <w:p w14:paraId="4932F9C0" w14:textId="28D4CF7C" w:rsidR="00DC5659" w:rsidRPr="00570131" w:rsidRDefault="00DC5659" w:rsidP="00DC5659">
      <w:pPr>
        <w:rPr>
          <w:rFonts w:cs="Times New Roman"/>
          <w:color w:val="000000" w:themeColor="text1"/>
          <w:szCs w:val="28"/>
        </w:rPr>
      </w:pPr>
      <w:r w:rsidRPr="00F82416">
        <w:rPr>
          <w:rFonts w:cs="Times New Roman"/>
          <w:color w:val="000000" w:themeColor="text1"/>
          <w:szCs w:val="28"/>
        </w:rPr>
        <w:t xml:space="preserve">[1]- </w:t>
      </w:r>
      <w:r w:rsidR="00562D0A">
        <w:t>Здобувачем</w:t>
      </w:r>
      <w:r w:rsidR="00562D0A" w:rsidRPr="00570131">
        <w:rPr>
          <w:rFonts w:cs="Times New Roman"/>
          <w:color w:val="000000" w:themeColor="text1"/>
          <w:szCs w:val="28"/>
        </w:rPr>
        <w:t xml:space="preserve"> здійсн</w:t>
      </w:r>
      <w:r w:rsidR="00562D0A">
        <w:rPr>
          <w:rFonts w:cs="Times New Roman"/>
          <w:color w:val="000000" w:themeColor="text1"/>
          <w:szCs w:val="28"/>
        </w:rPr>
        <w:t>ено</w:t>
      </w:r>
      <w:r w:rsidR="00562D0A" w:rsidRPr="00570131">
        <w:rPr>
          <w:rFonts w:cs="Times New Roman"/>
          <w:color w:val="000000" w:themeColor="text1"/>
          <w:szCs w:val="28"/>
        </w:rPr>
        <w:t xml:space="preserve"> аналіз існуючих</w:t>
      </w:r>
      <w:r w:rsidR="00562D0A" w:rsidRPr="00570131">
        <w:rPr>
          <w:rFonts w:cs="Times New Roman"/>
          <w:szCs w:val="28"/>
        </w:rPr>
        <w:t xml:space="preserve"> обертових об’єктів складної просторової конфігурації та методів контролю їх технічного стану</w:t>
      </w:r>
      <w:r w:rsidRPr="00570131">
        <w:rPr>
          <w:rFonts w:cs="Times New Roman"/>
          <w:color w:val="000000" w:themeColor="text1"/>
          <w:szCs w:val="28"/>
        </w:rPr>
        <w:t>;</w:t>
      </w:r>
    </w:p>
    <w:p w14:paraId="43A4279F" w14:textId="24416BB8" w:rsidR="00DC5659" w:rsidRPr="00570131" w:rsidRDefault="00DC5659" w:rsidP="00DC5659">
      <w:pPr>
        <w:rPr>
          <w:rFonts w:cs="Times New Roman"/>
          <w:color w:val="000000" w:themeColor="text1"/>
          <w:szCs w:val="28"/>
        </w:rPr>
      </w:pPr>
      <w:r w:rsidRPr="00570131">
        <w:rPr>
          <w:rFonts w:cs="Times New Roman"/>
          <w:color w:val="000000" w:themeColor="text1"/>
          <w:szCs w:val="28"/>
          <w:lang w:val="ru-RU"/>
        </w:rPr>
        <w:t>[</w:t>
      </w:r>
      <w:r w:rsidRPr="00570131">
        <w:rPr>
          <w:rFonts w:cs="Times New Roman"/>
          <w:color w:val="000000" w:themeColor="text1"/>
          <w:szCs w:val="28"/>
        </w:rPr>
        <w:t>2</w:t>
      </w:r>
      <w:r w:rsidRPr="00570131">
        <w:rPr>
          <w:rFonts w:cs="Times New Roman"/>
          <w:color w:val="000000" w:themeColor="text1"/>
          <w:szCs w:val="28"/>
          <w:lang w:val="ru-RU"/>
        </w:rPr>
        <w:t>]</w:t>
      </w:r>
      <w:r w:rsidRPr="00570131">
        <w:rPr>
          <w:rFonts w:cs="Times New Roman"/>
          <w:color w:val="000000" w:themeColor="text1"/>
          <w:szCs w:val="28"/>
        </w:rPr>
        <w:t xml:space="preserve">- </w:t>
      </w:r>
      <w:r w:rsidR="00562D0A">
        <w:rPr>
          <w:rFonts w:cs="Times New Roman"/>
          <w:color w:val="000000" w:themeColor="text1"/>
          <w:szCs w:val="28"/>
        </w:rPr>
        <w:t>Р</w:t>
      </w:r>
      <w:r w:rsidR="00562D0A" w:rsidRPr="00570131">
        <w:rPr>
          <w:rFonts w:cs="Times New Roman"/>
          <w:color w:val="000000" w:themeColor="text1"/>
          <w:szCs w:val="28"/>
        </w:rPr>
        <w:t>обота виконана одноосібно</w:t>
      </w:r>
      <w:r w:rsidRPr="00570131">
        <w:rPr>
          <w:rFonts w:cs="Times New Roman"/>
          <w:color w:val="000000" w:themeColor="text1"/>
          <w:szCs w:val="28"/>
        </w:rPr>
        <w:t>;</w:t>
      </w:r>
    </w:p>
    <w:p w14:paraId="0B90D5AF" w14:textId="271C3AF6" w:rsidR="00DC5659" w:rsidRPr="00570131" w:rsidRDefault="00DC5659" w:rsidP="00DC5659">
      <w:pPr>
        <w:rPr>
          <w:rFonts w:cs="Times New Roman"/>
          <w:color w:val="000000" w:themeColor="text1"/>
          <w:szCs w:val="28"/>
        </w:rPr>
      </w:pPr>
      <w:r w:rsidRPr="00570131">
        <w:rPr>
          <w:rFonts w:cs="Times New Roman"/>
          <w:color w:val="000000" w:themeColor="text1"/>
          <w:szCs w:val="28"/>
          <w:lang w:val="ru-RU"/>
        </w:rPr>
        <w:t>[</w:t>
      </w:r>
      <w:r w:rsidRPr="00570131">
        <w:rPr>
          <w:rFonts w:cs="Times New Roman"/>
          <w:color w:val="000000" w:themeColor="text1"/>
          <w:szCs w:val="28"/>
        </w:rPr>
        <w:t>3</w:t>
      </w:r>
      <w:r w:rsidRPr="00570131">
        <w:rPr>
          <w:rFonts w:cs="Times New Roman"/>
          <w:color w:val="000000" w:themeColor="text1"/>
          <w:szCs w:val="28"/>
          <w:lang w:val="ru-RU"/>
        </w:rPr>
        <w:t>]</w:t>
      </w:r>
      <w:r w:rsidRPr="00570131">
        <w:rPr>
          <w:rFonts w:cs="Times New Roman"/>
          <w:color w:val="000000" w:themeColor="text1"/>
          <w:szCs w:val="28"/>
        </w:rPr>
        <w:t>-</w:t>
      </w:r>
      <w:r w:rsidR="00562D0A" w:rsidRPr="00562D0A">
        <w:t xml:space="preserve"> </w:t>
      </w:r>
      <w:r w:rsidR="00562D0A">
        <w:t>Здобувачем</w:t>
      </w:r>
      <w:r w:rsidR="00562D0A" w:rsidRPr="00570131">
        <w:rPr>
          <w:rFonts w:cs="Times New Roman"/>
          <w:color w:val="000000" w:themeColor="text1"/>
          <w:szCs w:val="28"/>
        </w:rPr>
        <w:t xml:space="preserve"> здійсн</w:t>
      </w:r>
      <w:r w:rsidR="00562D0A">
        <w:rPr>
          <w:rFonts w:cs="Times New Roman"/>
          <w:color w:val="000000" w:themeColor="text1"/>
          <w:szCs w:val="28"/>
        </w:rPr>
        <w:t>ено</w:t>
      </w:r>
      <w:r w:rsidR="00562D0A" w:rsidRPr="00570131">
        <w:rPr>
          <w:rFonts w:cs="Times New Roman"/>
          <w:color w:val="000000" w:themeColor="text1"/>
          <w:szCs w:val="28"/>
        </w:rPr>
        <w:t xml:space="preserve"> аналіз існуючих математичних моделей визначення зміни напружено-деформованого стану ПОО</w:t>
      </w:r>
      <w:r w:rsidRPr="00570131">
        <w:rPr>
          <w:rFonts w:cs="Times New Roman"/>
          <w:color w:val="000000" w:themeColor="text1"/>
          <w:szCs w:val="28"/>
        </w:rPr>
        <w:t>;</w:t>
      </w:r>
    </w:p>
    <w:p w14:paraId="4E6242A9" w14:textId="15DAABB3" w:rsidR="00DC5659" w:rsidRPr="00570131" w:rsidRDefault="00DC5659" w:rsidP="00DC5659">
      <w:pPr>
        <w:rPr>
          <w:rFonts w:cs="Times New Roman"/>
          <w:color w:val="000000" w:themeColor="text1"/>
          <w:szCs w:val="28"/>
        </w:rPr>
      </w:pPr>
      <w:r w:rsidRPr="00570131">
        <w:rPr>
          <w:rFonts w:cs="Times New Roman"/>
          <w:color w:val="000000" w:themeColor="text1"/>
          <w:szCs w:val="28"/>
        </w:rPr>
        <w:t xml:space="preserve">[4]- </w:t>
      </w:r>
      <w:r w:rsidR="00562D0A">
        <w:t>З</w:t>
      </w:r>
      <w:r w:rsidR="00562D0A" w:rsidRPr="009F1995">
        <w:t>добуваче</w:t>
      </w:r>
      <w:r w:rsidR="00562D0A">
        <w:t>м</w:t>
      </w:r>
      <w:r w:rsidR="00562D0A" w:rsidRPr="00570131">
        <w:rPr>
          <w:rFonts w:cs="Times New Roman"/>
          <w:szCs w:val="28"/>
        </w:rPr>
        <w:t xml:space="preserve"> проведено дослідження геометрії лопаток вентиляторів промислового призначення досліджено залежність результатів від положення розрахункових точок</w:t>
      </w:r>
      <w:r w:rsidRPr="00570131">
        <w:rPr>
          <w:rFonts w:cs="Times New Roman"/>
          <w:color w:val="000000" w:themeColor="text1"/>
          <w:szCs w:val="28"/>
        </w:rPr>
        <w:t>;</w:t>
      </w:r>
    </w:p>
    <w:p w14:paraId="2AA42E0E" w14:textId="008C6FF8" w:rsidR="00DC5659" w:rsidRPr="00570131" w:rsidRDefault="00DC5659" w:rsidP="00DC5659">
      <w:pPr>
        <w:rPr>
          <w:rFonts w:cs="Times New Roman"/>
          <w:szCs w:val="28"/>
        </w:rPr>
      </w:pPr>
      <w:r w:rsidRPr="00570131">
        <w:rPr>
          <w:rFonts w:cs="Times New Roman"/>
          <w:color w:val="000000" w:themeColor="text1"/>
          <w:szCs w:val="28"/>
          <w:lang w:val="ru-RU"/>
        </w:rPr>
        <w:t>[</w:t>
      </w:r>
      <w:r w:rsidRPr="00570131">
        <w:rPr>
          <w:rFonts w:cs="Times New Roman"/>
          <w:color w:val="000000" w:themeColor="text1"/>
          <w:szCs w:val="28"/>
        </w:rPr>
        <w:t>5</w:t>
      </w:r>
      <w:r w:rsidRPr="00570131">
        <w:rPr>
          <w:rFonts w:cs="Times New Roman"/>
          <w:color w:val="000000" w:themeColor="text1"/>
          <w:szCs w:val="28"/>
          <w:lang w:val="ru-RU"/>
        </w:rPr>
        <w:t>]</w:t>
      </w:r>
      <w:r w:rsidRPr="00570131">
        <w:rPr>
          <w:rFonts w:cs="Times New Roman"/>
          <w:color w:val="000000" w:themeColor="text1"/>
          <w:szCs w:val="28"/>
        </w:rPr>
        <w:t xml:space="preserve">- </w:t>
      </w:r>
      <w:r w:rsidR="00E97D63">
        <w:t>Здобувач</w:t>
      </w:r>
      <w:r w:rsidR="00E97D63" w:rsidRPr="00570131">
        <w:rPr>
          <w:rFonts w:cs="Times New Roman"/>
          <w:szCs w:val="28"/>
        </w:rPr>
        <w:t xml:space="preserve"> </w:t>
      </w:r>
      <w:r w:rsidR="00A8321C">
        <w:rPr>
          <w:rFonts w:cs="Times New Roman"/>
          <w:szCs w:val="28"/>
        </w:rPr>
        <w:t>брав</w:t>
      </w:r>
      <w:r w:rsidR="00E97D63" w:rsidRPr="00570131">
        <w:rPr>
          <w:rFonts w:cs="Times New Roman"/>
          <w:szCs w:val="28"/>
        </w:rPr>
        <w:t xml:space="preserve"> участь у створенні моделі для оцінки економічної ефективності розроблених засобів контролю, проведено розрахунки в середовищі </w:t>
      </w:r>
      <w:proofErr w:type="spellStart"/>
      <w:r w:rsidR="00E97D63" w:rsidRPr="00570131">
        <w:rPr>
          <w:rFonts w:cs="Times New Roman"/>
          <w:szCs w:val="28"/>
        </w:rPr>
        <w:t>Math</w:t>
      </w:r>
      <w:proofErr w:type="spellEnd"/>
      <w:r w:rsidR="00E97D63" w:rsidRPr="00570131">
        <w:rPr>
          <w:rFonts w:cs="Times New Roman"/>
          <w:szCs w:val="28"/>
          <w:lang w:val="ru-RU"/>
        </w:rPr>
        <w:t xml:space="preserve"> </w:t>
      </w:r>
      <w:proofErr w:type="spellStart"/>
      <w:r w:rsidR="00E97D63" w:rsidRPr="00570131">
        <w:rPr>
          <w:rFonts w:cs="Times New Roman"/>
          <w:szCs w:val="28"/>
        </w:rPr>
        <w:t>Cad</w:t>
      </w:r>
      <w:proofErr w:type="spellEnd"/>
      <w:r w:rsidRPr="00570131">
        <w:rPr>
          <w:rFonts w:cs="Times New Roman"/>
          <w:color w:val="000000" w:themeColor="text1"/>
          <w:szCs w:val="28"/>
        </w:rPr>
        <w:t>;</w:t>
      </w:r>
    </w:p>
    <w:p w14:paraId="77878EB2" w14:textId="2DA95C29" w:rsidR="00DC5659" w:rsidRPr="00570131" w:rsidRDefault="00DC5659" w:rsidP="00DC5659">
      <w:pPr>
        <w:rPr>
          <w:rFonts w:cs="Times New Roman"/>
          <w:szCs w:val="28"/>
        </w:rPr>
      </w:pPr>
      <w:r w:rsidRPr="00570131">
        <w:rPr>
          <w:rFonts w:cs="Times New Roman"/>
          <w:szCs w:val="28"/>
          <w:lang w:val="ru-RU"/>
        </w:rPr>
        <w:t xml:space="preserve">[6]- </w:t>
      </w:r>
      <w:r w:rsidR="00E97D63">
        <w:t>Здобувачем</w:t>
      </w:r>
      <w:r w:rsidR="00E97D63" w:rsidRPr="00570131">
        <w:rPr>
          <w:rFonts w:cs="Times New Roman"/>
          <w:szCs w:val="28"/>
        </w:rPr>
        <w:t xml:space="preserve"> запропоновано методику </w:t>
      </w:r>
      <w:r w:rsidR="00E97D63" w:rsidRPr="00570131">
        <w:rPr>
          <w:rFonts w:cs="Times New Roman"/>
          <w:color w:val="000000" w:themeColor="text1"/>
          <w:szCs w:val="28"/>
        </w:rPr>
        <w:t>визначення</w:t>
      </w:r>
      <w:r w:rsidR="00E97D63" w:rsidRPr="00570131">
        <w:rPr>
          <w:rFonts w:cs="Times New Roman"/>
          <w:szCs w:val="28"/>
        </w:rPr>
        <w:t xml:space="preserve"> зміни напружено-деформованого стану технологічного обладнання цукрової промисловості за відомими переміщеннями точок поверхні</w:t>
      </w:r>
      <w:r w:rsidRPr="00570131">
        <w:rPr>
          <w:rFonts w:cs="Times New Roman"/>
          <w:szCs w:val="28"/>
        </w:rPr>
        <w:t>;</w:t>
      </w:r>
    </w:p>
    <w:p w14:paraId="267A4B09" w14:textId="4EBC8FBE" w:rsidR="00DC5659" w:rsidRPr="00570131" w:rsidRDefault="00DC5659" w:rsidP="00DC5659">
      <w:pPr>
        <w:rPr>
          <w:rFonts w:cs="Times New Roman"/>
          <w:szCs w:val="28"/>
        </w:rPr>
      </w:pPr>
      <w:r w:rsidRPr="00570131">
        <w:rPr>
          <w:rFonts w:cs="Times New Roman"/>
          <w:szCs w:val="28"/>
          <w:lang w:val="ru-RU"/>
        </w:rPr>
        <w:t>[</w:t>
      </w:r>
      <w:r w:rsidRPr="00570131">
        <w:rPr>
          <w:rFonts w:cs="Times New Roman"/>
          <w:szCs w:val="28"/>
        </w:rPr>
        <w:t>7</w:t>
      </w:r>
      <w:r w:rsidRPr="00570131">
        <w:rPr>
          <w:rFonts w:cs="Times New Roman"/>
          <w:szCs w:val="28"/>
          <w:lang w:val="ru-RU"/>
        </w:rPr>
        <w:t>]</w:t>
      </w:r>
      <w:r w:rsidRPr="00570131">
        <w:rPr>
          <w:rFonts w:cs="Times New Roman"/>
          <w:szCs w:val="28"/>
        </w:rPr>
        <w:t xml:space="preserve">- </w:t>
      </w:r>
      <w:r w:rsidR="00E97D63">
        <w:t>Здобувачем</w:t>
      </w:r>
      <w:r w:rsidR="00E97D63" w:rsidRPr="00570131">
        <w:rPr>
          <w:rFonts w:cs="Times New Roman"/>
          <w:szCs w:val="28"/>
        </w:rPr>
        <w:t xml:space="preserve"> запропонована методика врахування температурних перепадів при визначенні деформацій об</w:t>
      </w:r>
      <w:r w:rsidR="00E97D63" w:rsidRPr="00570131">
        <w:rPr>
          <w:rFonts w:cs="Times New Roman"/>
          <w:szCs w:val="28"/>
          <w:lang w:val="ru-RU"/>
        </w:rPr>
        <w:t>’</w:t>
      </w:r>
      <w:proofErr w:type="spellStart"/>
      <w:r w:rsidR="00E97D63" w:rsidRPr="00570131">
        <w:rPr>
          <w:rFonts w:cs="Times New Roman"/>
          <w:szCs w:val="28"/>
        </w:rPr>
        <w:t>єктів</w:t>
      </w:r>
      <w:proofErr w:type="spellEnd"/>
      <w:r w:rsidR="00E97D63" w:rsidRPr="00570131">
        <w:rPr>
          <w:rFonts w:cs="Times New Roman"/>
          <w:szCs w:val="28"/>
        </w:rPr>
        <w:t>, що досліджуються</w:t>
      </w:r>
      <w:r w:rsidRPr="00570131">
        <w:rPr>
          <w:rFonts w:cs="Times New Roman"/>
          <w:szCs w:val="28"/>
        </w:rPr>
        <w:t>;</w:t>
      </w:r>
    </w:p>
    <w:p w14:paraId="3C9D6239" w14:textId="178C8DE9" w:rsidR="00DC5659" w:rsidRPr="00570131" w:rsidRDefault="00DC5659" w:rsidP="00DC5659">
      <w:pPr>
        <w:rPr>
          <w:rFonts w:cs="Times New Roman"/>
          <w:szCs w:val="28"/>
        </w:rPr>
      </w:pPr>
      <w:r w:rsidRPr="00570131">
        <w:rPr>
          <w:rFonts w:cs="Times New Roman"/>
          <w:szCs w:val="28"/>
          <w:lang w:val="ru-RU"/>
        </w:rPr>
        <w:t>[</w:t>
      </w:r>
      <w:r w:rsidRPr="00570131">
        <w:rPr>
          <w:rFonts w:cs="Times New Roman"/>
          <w:szCs w:val="28"/>
        </w:rPr>
        <w:t>8</w:t>
      </w:r>
      <w:r w:rsidRPr="00570131">
        <w:rPr>
          <w:rFonts w:cs="Times New Roman"/>
          <w:szCs w:val="28"/>
          <w:lang w:val="ru-RU"/>
        </w:rPr>
        <w:t>]</w:t>
      </w:r>
      <w:r w:rsidRPr="00570131">
        <w:rPr>
          <w:rFonts w:cs="Times New Roman"/>
          <w:szCs w:val="28"/>
        </w:rPr>
        <w:t xml:space="preserve"> –</w:t>
      </w:r>
      <w:r w:rsidR="00E97D63" w:rsidRPr="00E97D63">
        <w:t xml:space="preserve"> </w:t>
      </w:r>
      <w:r w:rsidR="00E97D63">
        <w:t>Здобувачем</w:t>
      </w:r>
      <w:r w:rsidR="00E97D63" w:rsidRPr="00570131">
        <w:rPr>
          <w:rFonts w:cs="Times New Roman"/>
          <w:color w:val="000000" w:themeColor="text1"/>
          <w:szCs w:val="28"/>
        </w:rPr>
        <w:t xml:space="preserve"> здійсн</w:t>
      </w:r>
      <w:r w:rsidR="00E97D63">
        <w:rPr>
          <w:rFonts w:cs="Times New Roman"/>
          <w:color w:val="000000" w:themeColor="text1"/>
          <w:szCs w:val="28"/>
        </w:rPr>
        <w:t>ено</w:t>
      </w:r>
      <w:r w:rsidR="00E97D63" w:rsidRPr="00570131">
        <w:rPr>
          <w:rFonts w:cs="Times New Roman"/>
          <w:color w:val="000000" w:themeColor="text1"/>
          <w:szCs w:val="28"/>
        </w:rPr>
        <w:t xml:space="preserve"> аналіз існуючих математичних моделей визначення зміни напружено-деформованого стану ПОО</w:t>
      </w:r>
      <w:r w:rsidRPr="00570131">
        <w:rPr>
          <w:rFonts w:cs="Times New Roman"/>
          <w:szCs w:val="28"/>
        </w:rPr>
        <w:t>;</w:t>
      </w:r>
    </w:p>
    <w:p w14:paraId="7CCE0942" w14:textId="43F72742" w:rsidR="00DC5659" w:rsidRPr="00570131" w:rsidRDefault="00DC5659" w:rsidP="00DC5659">
      <w:pPr>
        <w:rPr>
          <w:rFonts w:cs="Times New Roman"/>
          <w:szCs w:val="28"/>
        </w:rPr>
      </w:pPr>
      <w:r w:rsidRPr="00F82416">
        <w:rPr>
          <w:rFonts w:cs="Times New Roman"/>
          <w:szCs w:val="28"/>
        </w:rPr>
        <w:t>[</w:t>
      </w:r>
      <w:r w:rsidRPr="00570131">
        <w:rPr>
          <w:rFonts w:cs="Times New Roman"/>
          <w:szCs w:val="28"/>
        </w:rPr>
        <w:t>9</w:t>
      </w:r>
      <w:r w:rsidRPr="00F82416">
        <w:rPr>
          <w:rFonts w:cs="Times New Roman"/>
          <w:szCs w:val="28"/>
        </w:rPr>
        <w:t>]</w:t>
      </w:r>
      <w:r w:rsidRPr="00570131">
        <w:rPr>
          <w:rFonts w:cs="Times New Roman"/>
          <w:szCs w:val="28"/>
        </w:rPr>
        <w:t xml:space="preserve">- </w:t>
      </w:r>
      <w:r w:rsidR="00E97D63">
        <w:t>Здобувач</w:t>
      </w:r>
      <w:r w:rsidR="00E97D63" w:rsidRPr="00570131">
        <w:rPr>
          <w:rFonts w:cs="Times New Roman"/>
          <w:szCs w:val="28"/>
        </w:rPr>
        <w:t xml:space="preserve"> проводив дослідження геометрії лопаток оцінки точності чисельних методів інтегрування інтегральних рівнянь</w:t>
      </w:r>
      <w:r w:rsidRPr="00570131">
        <w:rPr>
          <w:rFonts w:cs="Times New Roman"/>
          <w:szCs w:val="28"/>
        </w:rPr>
        <w:t>;</w:t>
      </w:r>
    </w:p>
    <w:p w14:paraId="0746200B" w14:textId="25A30E1F" w:rsidR="00DC5659" w:rsidRPr="00570131" w:rsidRDefault="00DC5659" w:rsidP="00DC5659">
      <w:pPr>
        <w:rPr>
          <w:rFonts w:cs="Times New Roman"/>
          <w:szCs w:val="28"/>
        </w:rPr>
      </w:pPr>
      <w:r w:rsidRPr="00570131">
        <w:rPr>
          <w:rFonts w:cs="Times New Roman"/>
          <w:szCs w:val="28"/>
          <w:lang w:val="ru-RU"/>
        </w:rPr>
        <w:t>[</w:t>
      </w:r>
      <w:r w:rsidRPr="00570131">
        <w:rPr>
          <w:rFonts w:cs="Times New Roman"/>
          <w:szCs w:val="28"/>
        </w:rPr>
        <w:t>10</w:t>
      </w:r>
      <w:r w:rsidRPr="00570131">
        <w:rPr>
          <w:rFonts w:cs="Times New Roman"/>
          <w:szCs w:val="28"/>
          <w:lang w:val="ru-RU"/>
        </w:rPr>
        <w:t>]</w:t>
      </w:r>
      <w:r w:rsidRPr="00570131">
        <w:rPr>
          <w:rFonts w:cs="Times New Roman"/>
          <w:szCs w:val="28"/>
        </w:rPr>
        <w:t xml:space="preserve">- </w:t>
      </w:r>
      <w:r w:rsidR="00CF43A6">
        <w:t>Здобувач</w:t>
      </w:r>
      <w:r w:rsidR="00CF43A6" w:rsidRPr="00570131">
        <w:rPr>
          <w:rFonts w:cs="Times New Roman"/>
          <w:color w:val="000000" w:themeColor="text1"/>
          <w:szCs w:val="28"/>
        </w:rPr>
        <w:t xml:space="preserve"> </w:t>
      </w:r>
      <w:r w:rsidR="00CF43A6">
        <w:rPr>
          <w:rFonts w:cs="Times New Roman"/>
          <w:color w:val="000000" w:themeColor="text1"/>
          <w:szCs w:val="28"/>
        </w:rPr>
        <w:t>брав</w:t>
      </w:r>
      <w:r w:rsidR="00CF43A6" w:rsidRPr="00570131">
        <w:rPr>
          <w:rFonts w:cs="Times New Roman"/>
          <w:color w:val="000000" w:themeColor="text1"/>
          <w:szCs w:val="28"/>
        </w:rPr>
        <w:t xml:space="preserve"> участь у постановці математичної моделі процесу </w:t>
      </w:r>
      <w:proofErr w:type="spellStart"/>
      <w:r w:rsidR="00CF43A6" w:rsidRPr="00570131">
        <w:rPr>
          <w:rFonts w:cs="Times New Roman"/>
          <w:color w:val="000000" w:themeColor="text1"/>
          <w:szCs w:val="28"/>
        </w:rPr>
        <w:t>бандажування</w:t>
      </w:r>
      <w:proofErr w:type="spellEnd"/>
      <w:r w:rsidR="00CF43A6" w:rsidRPr="00570131">
        <w:rPr>
          <w:rFonts w:cs="Times New Roman"/>
          <w:color w:val="000000" w:themeColor="text1"/>
          <w:szCs w:val="28"/>
        </w:rPr>
        <w:t xml:space="preserve"> елементів конструкції технологічного обладнання на основі задачі </w:t>
      </w:r>
      <w:proofErr w:type="spellStart"/>
      <w:r w:rsidR="00CF43A6" w:rsidRPr="00570131">
        <w:rPr>
          <w:rFonts w:cs="Times New Roman"/>
          <w:color w:val="000000" w:themeColor="text1"/>
          <w:szCs w:val="28"/>
        </w:rPr>
        <w:t>Ламе</w:t>
      </w:r>
      <w:proofErr w:type="spellEnd"/>
      <w:r w:rsidR="00CF43A6" w:rsidRPr="00570131">
        <w:rPr>
          <w:rFonts w:cs="Times New Roman"/>
          <w:color w:val="000000" w:themeColor="text1"/>
          <w:szCs w:val="28"/>
        </w:rPr>
        <w:t xml:space="preserve"> для двошарової труби</w:t>
      </w:r>
      <w:r w:rsidRPr="00570131">
        <w:rPr>
          <w:rFonts w:cs="Times New Roman"/>
          <w:szCs w:val="28"/>
        </w:rPr>
        <w:t>;</w:t>
      </w:r>
    </w:p>
    <w:p w14:paraId="2847EB3D" w14:textId="2B29BB54" w:rsidR="00DC5659" w:rsidRPr="00570131" w:rsidRDefault="00DC5659" w:rsidP="00DC5659">
      <w:pPr>
        <w:rPr>
          <w:rFonts w:cs="Times New Roman"/>
          <w:szCs w:val="28"/>
        </w:rPr>
      </w:pPr>
      <w:r w:rsidRPr="00570131">
        <w:rPr>
          <w:rFonts w:cs="Times New Roman"/>
          <w:szCs w:val="28"/>
          <w:lang w:val="ru-RU"/>
        </w:rPr>
        <w:t>[11]-</w:t>
      </w:r>
      <w:r w:rsidRPr="00570131">
        <w:rPr>
          <w:rFonts w:cs="Times New Roman"/>
          <w:szCs w:val="28"/>
        </w:rPr>
        <w:t xml:space="preserve"> </w:t>
      </w:r>
      <w:r w:rsidR="00546F2D">
        <w:t>Здобувачем</w:t>
      </w:r>
      <w:r w:rsidR="00546F2D" w:rsidRPr="00570131">
        <w:rPr>
          <w:rFonts w:cs="Times New Roman"/>
          <w:szCs w:val="28"/>
        </w:rPr>
        <w:t xml:space="preserve"> запропонована </w:t>
      </w:r>
      <w:r w:rsidR="00546F2D" w:rsidRPr="00570131">
        <w:rPr>
          <w:rFonts w:cs="Times New Roman"/>
          <w:color w:val="000000" w:themeColor="text1"/>
          <w:szCs w:val="28"/>
        </w:rPr>
        <w:t>адаптація</w:t>
      </w:r>
      <w:r w:rsidR="00546F2D" w:rsidRPr="00570131">
        <w:rPr>
          <w:rFonts w:cs="Times New Roman"/>
          <w:color w:val="FF0000"/>
          <w:szCs w:val="28"/>
        </w:rPr>
        <w:t xml:space="preserve"> </w:t>
      </w:r>
      <w:r w:rsidR="00546F2D" w:rsidRPr="00570131">
        <w:rPr>
          <w:rFonts w:cs="Times New Roman"/>
          <w:szCs w:val="28"/>
        </w:rPr>
        <w:t>моделі напружено-деформованого стану до реальної просторової конфігурації технологічних трубопроводів</w:t>
      </w:r>
      <w:r w:rsidR="001D72B7">
        <w:rPr>
          <w:rFonts w:cs="Times New Roman"/>
          <w:szCs w:val="28"/>
        </w:rPr>
        <w:t>.</w:t>
      </w:r>
    </w:p>
    <w:bookmarkEnd w:id="24"/>
    <w:p w14:paraId="6A184133" w14:textId="15C83E0A" w:rsidR="00DC5659" w:rsidRPr="00570131" w:rsidRDefault="00DC5659" w:rsidP="00DC5659">
      <w:pPr>
        <w:rPr>
          <w:rFonts w:cs="Times New Roman"/>
          <w:szCs w:val="28"/>
        </w:rPr>
      </w:pPr>
      <w:r w:rsidRPr="00570131">
        <w:rPr>
          <w:rFonts w:cs="Times New Roman"/>
          <w:szCs w:val="28"/>
        </w:rPr>
        <w:t>.</w:t>
      </w:r>
    </w:p>
    <w:p w14:paraId="3F8A2AA7" w14:textId="77777777" w:rsidR="00DC5659" w:rsidRPr="00570131" w:rsidRDefault="00CC7E38" w:rsidP="00DC5659">
      <w:pPr>
        <w:rPr>
          <w:rFonts w:cs="Times New Roman"/>
          <w:b/>
          <w:szCs w:val="28"/>
        </w:rPr>
      </w:pPr>
      <w:r>
        <w:rPr>
          <w:rFonts w:cs="Times New Roman"/>
          <w:b/>
          <w:szCs w:val="28"/>
        </w:rPr>
        <w:lastRenderedPageBreak/>
        <w:t xml:space="preserve"> </w:t>
      </w:r>
      <w:r w:rsidR="00DC5659" w:rsidRPr="00570131">
        <w:rPr>
          <w:rFonts w:cs="Times New Roman"/>
          <w:b/>
          <w:szCs w:val="28"/>
          <w:u w:val="single"/>
        </w:rPr>
        <w:t>Апробація результатів роботи:</w:t>
      </w:r>
    </w:p>
    <w:p w14:paraId="32931C70" w14:textId="77777777" w:rsidR="00DC5659" w:rsidRPr="00570131" w:rsidRDefault="00DC5659" w:rsidP="00DC5659">
      <w:pPr>
        <w:pStyle w:val="a5"/>
        <w:numPr>
          <w:ilvl w:val="0"/>
          <w:numId w:val="10"/>
        </w:numPr>
        <w:spacing w:after="0" w:line="360" w:lineRule="auto"/>
        <w:ind w:left="0" w:firstLine="709"/>
        <w:contextualSpacing w:val="0"/>
        <w:jc w:val="both"/>
        <w:rPr>
          <w:rFonts w:ascii="Times New Roman" w:hAnsi="Times New Roman" w:cs="Times New Roman"/>
          <w:sz w:val="28"/>
          <w:szCs w:val="28"/>
        </w:rPr>
      </w:pPr>
      <w:r w:rsidRPr="00570131">
        <w:rPr>
          <w:rFonts w:ascii="Times New Roman" w:hAnsi="Times New Roman" w:cs="Times New Roman"/>
          <w:sz w:val="28"/>
          <w:szCs w:val="28"/>
          <w:u w:val="single"/>
        </w:rPr>
        <w:t xml:space="preserve"> </w:t>
      </w:r>
      <w:r w:rsidRPr="00570131">
        <w:rPr>
          <w:rFonts w:ascii="Times New Roman" w:hAnsi="Times New Roman" w:cs="Times New Roman"/>
          <w:sz w:val="28"/>
          <w:szCs w:val="28"/>
        </w:rPr>
        <w:t>науковий семінар кафедри АТП і М</w:t>
      </w:r>
      <w:r w:rsidR="004603B5">
        <w:rPr>
          <w:rFonts w:ascii="Times New Roman" w:hAnsi="Times New Roman" w:cs="Times New Roman"/>
          <w:sz w:val="28"/>
          <w:szCs w:val="28"/>
        </w:rPr>
        <w:t>ІІ</w:t>
      </w:r>
      <w:r w:rsidRPr="00570131">
        <w:rPr>
          <w:rFonts w:ascii="Times New Roman" w:hAnsi="Times New Roman" w:cs="Times New Roman"/>
          <w:sz w:val="28"/>
          <w:szCs w:val="28"/>
        </w:rPr>
        <w:t xml:space="preserve"> ( щорічно з 2017 р.) ІФНТУНГ;</w:t>
      </w:r>
    </w:p>
    <w:p w14:paraId="50B6D160" w14:textId="77777777" w:rsidR="00DC5659" w:rsidRPr="00570131" w:rsidRDefault="00DC5659" w:rsidP="00DC5659">
      <w:pPr>
        <w:pStyle w:val="a5"/>
        <w:numPr>
          <w:ilvl w:val="0"/>
          <w:numId w:val="10"/>
        </w:numPr>
        <w:spacing w:after="0" w:line="360" w:lineRule="auto"/>
        <w:ind w:left="0" w:firstLine="709"/>
        <w:contextualSpacing w:val="0"/>
        <w:jc w:val="both"/>
        <w:rPr>
          <w:rFonts w:ascii="Times New Roman" w:hAnsi="Times New Roman" w:cs="Times New Roman"/>
          <w:sz w:val="28"/>
          <w:szCs w:val="28"/>
        </w:rPr>
      </w:pPr>
      <w:r w:rsidRPr="00570131">
        <w:rPr>
          <w:rFonts w:ascii="Times New Roman" w:hAnsi="Times New Roman" w:cs="Times New Roman"/>
          <w:sz w:val="28"/>
          <w:szCs w:val="28"/>
        </w:rPr>
        <w:t xml:space="preserve">науковий семінар кафедри ПМА, </w:t>
      </w:r>
      <w:r w:rsidR="009F0760">
        <w:rPr>
          <w:rFonts w:ascii="Times New Roman" w:hAnsi="Times New Roman" w:cs="Times New Roman"/>
          <w:sz w:val="28"/>
          <w:szCs w:val="28"/>
        </w:rPr>
        <w:t>(</w:t>
      </w:r>
      <w:r w:rsidRPr="00570131">
        <w:rPr>
          <w:rFonts w:ascii="Times New Roman" w:hAnsi="Times New Roman" w:cs="Times New Roman"/>
          <w:sz w:val="28"/>
          <w:szCs w:val="28"/>
        </w:rPr>
        <w:t>2019, 2020 рр</w:t>
      </w:r>
      <w:r w:rsidRPr="009F0760">
        <w:rPr>
          <w:rFonts w:ascii="Times New Roman" w:hAnsi="Times New Roman" w:cs="Times New Roman"/>
          <w:sz w:val="28"/>
          <w:szCs w:val="28"/>
        </w:rPr>
        <w:t>.</w:t>
      </w:r>
      <w:r w:rsidR="009F0760">
        <w:rPr>
          <w:rFonts w:ascii="Times New Roman" w:hAnsi="Times New Roman" w:cs="Times New Roman"/>
          <w:sz w:val="28"/>
          <w:szCs w:val="28"/>
        </w:rPr>
        <w:t>)</w:t>
      </w:r>
      <w:r w:rsidR="009F0760" w:rsidRPr="009F0760">
        <w:rPr>
          <w:rFonts w:ascii="Times New Roman" w:hAnsi="Times New Roman" w:cs="Times New Roman"/>
          <w:sz w:val="28"/>
          <w:szCs w:val="28"/>
        </w:rPr>
        <w:t xml:space="preserve"> </w:t>
      </w:r>
      <w:r w:rsidR="009F0760" w:rsidRPr="00570131">
        <w:rPr>
          <w:rFonts w:ascii="Times New Roman" w:hAnsi="Times New Roman" w:cs="Times New Roman"/>
          <w:sz w:val="28"/>
          <w:szCs w:val="28"/>
        </w:rPr>
        <w:t>ІФНТУНГ</w:t>
      </w:r>
      <w:r w:rsidRPr="00570131">
        <w:rPr>
          <w:rFonts w:ascii="Times New Roman" w:hAnsi="Times New Roman" w:cs="Times New Roman"/>
          <w:sz w:val="28"/>
          <w:szCs w:val="28"/>
        </w:rPr>
        <w:t>;</w:t>
      </w:r>
    </w:p>
    <w:p w14:paraId="108B1DCE" w14:textId="475D35AC" w:rsidR="00DC5659" w:rsidRPr="00570131" w:rsidRDefault="00DC5659" w:rsidP="00DC5659">
      <w:pPr>
        <w:pStyle w:val="a5"/>
        <w:numPr>
          <w:ilvl w:val="0"/>
          <w:numId w:val="10"/>
        </w:numPr>
        <w:spacing w:after="0" w:line="360" w:lineRule="auto"/>
        <w:ind w:left="0" w:firstLine="709"/>
        <w:contextualSpacing w:val="0"/>
        <w:jc w:val="both"/>
        <w:rPr>
          <w:rFonts w:ascii="Times New Roman" w:hAnsi="Times New Roman" w:cs="Times New Roman"/>
          <w:sz w:val="28"/>
          <w:szCs w:val="28"/>
        </w:rPr>
      </w:pPr>
      <w:r w:rsidRPr="00570131">
        <w:rPr>
          <w:rFonts w:ascii="Times New Roman" w:hAnsi="Times New Roman" w:cs="Times New Roman"/>
          <w:sz w:val="28"/>
          <w:szCs w:val="28"/>
        </w:rPr>
        <w:t xml:space="preserve">10Th </w:t>
      </w:r>
      <w:proofErr w:type="spellStart"/>
      <w:r w:rsidRPr="00570131">
        <w:rPr>
          <w:rFonts w:ascii="Times New Roman" w:hAnsi="Times New Roman" w:cs="Times New Roman"/>
          <w:sz w:val="28"/>
          <w:szCs w:val="28"/>
        </w:rPr>
        <w:t>International</w:t>
      </w:r>
      <w:proofErr w:type="spellEnd"/>
      <w:r w:rsidRPr="00570131">
        <w:rPr>
          <w:rFonts w:ascii="Times New Roman" w:hAnsi="Times New Roman" w:cs="Times New Roman"/>
          <w:sz w:val="28"/>
          <w:szCs w:val="28"/>
        </w:rPr>
        <w:t xml:space="preserve"> </w:t>
      </w:r>
      <w:proofErr w:type="spellStart"/>
      <w:r w:rsidRPr="00570131">
        <w:rPr>
          <w:rFonts w:ascii="Times New Roman" w:hAnsi="Times New Roman" w:cs="Times New Roman"/>
          <w:sz w:val="28"/>
          <w:szCs w:val="28"/>
        </w:rPr>
        <w:t>Conference</w:t>
      </w:r>
      <w:proofErr w:type="spellEnd"/>
      <w:r w:rsidRPr="00570131">
        <w:rPr>
          <w:rFonts w:ascii="Times New Roman" w:hAnsi="Times New Roman" w:cs="Times New Roman"/>
          <w:sz w:val="28"/>
          <w:szCs w:val="28"/>
        </w:rPr>
        <w:t xml:space="preserve"> </w:t>
      </w:r>
      <w:proofErr w:type="spellStart"/>
      <w:r w:rsidRPr="00570131">
        <w:rPr>
          <w:rFonts w:ascii="Times New Roman" w:hAnsi="Times New Roman" w:cs="Times New Roman"/>
          <w:sz w:val="28"/>
          <w:szCs w:val="28"/>
        </w:rPr>
        <w:t>on</w:t>
      </w:r>
      <w:proofErr w:type="spellEnd"/>
      <w:r w:rsidRPr="00570131">
        <w:rPr>
          <w:rFonts w:ascii="Times New Roman" w:hAnsi="Times New Roman" w:cs="Times New Roman"/>
          <w:sz w:val="28"/>
          <w:szCs w:val="28"/>
        </w:rPr>
        <w:t xml:space="preserve"> </w:t>
      </w:r>
      <w:proofErr w:type="spellStart"/>
      <w:r w:rsidRPr="00570131">
        <w:rPr>
          <w:rFonts w:ascii="Times New Roman" w:hAnsi="Times New Roman" w:cs="Times New Roman"/>
          <w:sz w:val="28"/>
          <w:szCs w:val="28"/>
        </w:rPr>
        <w:t>Advanced</w:t>
      </w:r>
      <w:proofErr w:type="spellEnd"/>
      <w:r w:rsidRPr="00570131">
        <w:rPr>
          <w:rFonts w:ascii="Times New Roman" w:hAnsi="Times New Roman" w:cs="Times New Roman"/>
          <w:sz w:val="28"/>
          <w:szCs w:val="28"/>
        </w:rPr>
        <w:t xml:space="preserve"> </w:t>
      </w:r>
      <w:proofErr w:type="spellStart"/>
      <w:r w:rsidRPr="00570131">
        <w:rPr>
          <w:rFonts w:ascii="Times New Roman" w:hAnsi="Times New Roman" w:cs="Times New Roman"/>
          <w:sz w:val="28"/>
          <w:szCs w:val="28"/>
        </w:rPr>
        <w:t>Computer</w:t>
      </w:r>
      <w:proofErr w:type="spellEnd"/>
      <w:r w:rsidRPr="00570131">
        <w:rPr>
          <w:rFonts w:ascii="Times New Roman" w:hAnsi="Times New Roman" w:cs="Times New Roman"/>
          <w:sz w:val="28"/>
          <w:szCs w:val="28"/>
        </w:rPr>
        <w:t xml:space="preserve"> </w:t>
      </w:r>
      <w:proofErr w:type="spellStart"/>
      <w:r w:rsidRPr="00570131">
        <w:rPr>
          <w:rFonts w:ascii="Times New Roman" w:hAnsi="Times New Roman" w:cs="Times New Roman"/>
          <w:sz w:val="28"/>
          <w:szCs w:val="28"/>
        </w:rPr>
        <w:t>Information</w:t>
      </w:r>
      <w:proofErr w:type="spellEnd"/>
      <w:r w:rsidRPr="00570131">
        <w:rPr>
          <w:rFonts w:ascii="Times New Roman" w:hAnsi="Times New Roman" w:cs="Times New Roman"/>
          <w:sz w:val="28"/>
          <w:szCs w:val="28"/>
        </w:rPr>
        <w:t xml:space="preserve"> Technologies </w:t>
      </w:r>
      <w:proofErr w:type="spellStart"/>
      <w:r w:rsidRPr="00570131">
        <w:rPr>
          <w:rFonts w:ascii="Times New Roman" w:hAnsi="Times New Roman" w:cs="Times New Roman"/>
          <w:sz w:val="28"/>
          <w:szCs w:val="28"/>
        </w:rPr>
        <w:t>Geggendorf</w:t>
      </w:r>
      <w:proofErr w:type="spellEnd"/>
      <w:r w:rsidRPr="00570131">
        <w:rPr>
          <w:rFonts w:ascii="Times New Roman" w:hAnsi="Times New Roman" w:cs="Times New Roman"/>
          <w:sz w:val="28"/>
          <w:szCs w:val="28"/>
        </w:rPr>
        <w:t xml:space="preserve">, </w:t>
      </w:r>
      <w:proofErr w:type="spellStart"/>
      <w:r w:rsidRPr="00570131">
        <w:rPr>
          <w:rFonts w:ascii="Times New Roman" w:hAnsi="Times New Roman" w:cs="Times New Roman"/>
          <w:sz w:val="28"/>
          <w:szCs w:val="28"/>
        </w:rPr>
        <w:t>Germany</w:t>
      </w:r>
      <w:proofErr w:type="spellEnd"/>
      <w:r w:rsidRPr="00570131">
        <w:rPr>
          <w:rFonts w:ascii="Times New Roman" w:hAnsi="Times New Roman" w:cs="Times New Roman"/>
          <w:sz w:val="28"/>
          <w:szCs w:val="28"/>
        </w:rPr>
        <w:t xml:space="preserve">, 16-18 </w:t>
      </w:r>
      <w:proofErr w:type="spellStart"/>
      <w:r w:rsidRPr="00570131">
        <w:rPr>
          <w:rFonts w:ascii="Times New Roman" w:hAnsi="Times New Roman" w:cs="Times New Roman"/>
          <w:sz w:val="28"/>
          <w:szCs w:val="28"/>
        </w:rPr>
        <w:t>September</w:t>
      </w:r>
      <w:proofErr w:type="spellEnd"/>
      <w:r w:rsidRPr="00570131">
        <w:rPr>
          <w:rFonts w:ascii="Times New Roman" w:hAnsi="Times New Roman" w:cs="Times New Roman"/>
          <w:sz w:val="28"/>
          <w:szCs w:val="28"/>
        </w:rPr>
        <w:t xml:space="preserve"> 2020;</w:t>
      </w:r>
    </w:p>
    <w:p w14:paraId="440317B7" w14:textId="51B18CE7" w:rsidR="00DC5659" w:rsidRPr="00570131" w:rsidRDefault="00DC5659" w:rsidP="00DC5659">
      <w:pPr>
        <w:pStyle w:val="a5"/>
        <w:numPr>
          <w:ilvl w:val="0"/>
          <w:numId w:val="10"/>
        </w:numPr>
        <w:spacing w:after="0" w:line="360" w:lineRule="auto"/>
        <w:ind w:left="0" w:firstLine="709"/>
        <w:contextualSpacing w:val="0"/>
        <w:jc w:val="both"/>
        <w:rPr>
          <w:rFonts w:ascii="Times New Roman" w:hAnsi="Times New Roman" w:cs="Times New Roman"/>
          <w:sz w:val="28"/>
          <w:szCs w:val="28"/>
        </w:rPr>
      </w:pPr>
      <w:r w:rsidRPr="00570131">
        <w:rPr>
          <w:rFonts w:ascii="Times New Roman" w:hAnsi="Times New Roman" w:cs="Times New Roman"/>
          <w:sz w:val="28"/>
          <w:szCs w:val="28"/>
          <w:lang w:val="ru-RU"/>
        </w:rPr>
        <w:t>МНТК</w:t>
      </w:r>
      <w:r w:rsidRPr="00416908">
        <w:rPr>
          <w:rFonts w:ascii="Times New Roman" w:hAnsi="Times New Roman" w:cs="Times New Roman"/>
          <w:sz w:val="28"/>
          <w:szCs w:val="28"/>
          <w:lang w:val="ru-RU"/>
        </w:rPr>
        <w:t xml:space="preserve"> “ </w:t>
      </w:r>
      <w:r w:rsidRPr="00570131">
        <w:rPr>
          <w:rFonts w:ascii="Times New Roman" w:hAnsi="Times New Roman" w:cs="Times New Roman"/>
          <w:sz w:val="28"/>
          <w:szCs w:val="28"/>
        </w:rPr>
        <w:t>Фундаментальні та прикладні проблеми сучасних технологій</w:t>
      </w:r>
      <w:r w:rsidRPr="00570131">
        <w:rPr>
          <w:rFonts w:ascii="Times New Roman" w:hAnsi="Times New Roman" w:cs="Times New Roman"/>
          <w:sz w:val="28"/>
          <w:szCs w:val="28"/>
          <w:lang w:val="ru-RU"/>
        </w:rPr>
        <w:t>”</w:t>
      </w:r>
      <w:r w:rsidRPr="00570131">
        <w:rPr>
          <w:rFonts w:ascii="Times New Roman" w:hAnsi="Times New Roman" w:cs="Times New Roman"/>
          <w:sz w:val="28"/>
          <w:szCs w:val="28"/>
        </w:rPr>
        <w:t>, 2015; ТНТУ ім.</w:t>
      </w:r>
      <w:r w:rsidR="00771946">
        <w:rPr>
          <w:rFonts w:ascii="Times New Roman" w:hAnsi="Times New Roman" w:cs="Times New Roman"/>
          <w:sz w:val="28"/>
          <w:szCs w:val="28"/>
        </w:rPr>
        <w:t xml:space="preserve"> </w:t>
      </w:r>
      <w:r w:rsidRPr="00570131">
        <w:rPr>
          <w:rFonts w:ascii="Times New Roman" w:hAnsi="Times New Roman" w:cs="Times New Roman"/>
          <w:sz w:val="28"/>
          <w:szCs w:val="28"/>
        </w:rPr>
        <w:t>Пулюя;</w:t>
      </w:r>
    </w:p>
    <w:p w14:paraId="45B1A3F1" w14:textId="77777777" w:rsidR="00DC5659" w:rsidRPr="00570131" w:rsidRDefault="00DC5659" w:rsidP="00DC5659">
      <w:pPr>
        <w:pStyle w:val="a5"/>
        <w:numPr>
          <w:ilvl w:val="0"/>
          <w:numId w:val="10"/>
        </w:numPr>
        <w:spacing w:after="0" w:line="360" w:lineRule="auto"/>
        <w:ind w:left="0" w:firstLine="709"/>
        <w:contextualSpacing w:val="0"/>
        <w:jc w:val="both"/>
        <w:rPr>
          <w:rFonts w:ascii="Times New Roman" w:hAnsi="Times New Roman" w:cs="Times New Roman"/>
          <w:sz w:val="28"/>
          <w:szCs w:val="28"/>
        </w:rPr>
      </w:pPr>
      <w:r w:rsidRPr="00570131">
        <w:rPr>
          <w:rFonts w:ascii="Times New Roman" w:hAnsi="Times New Roman" w:cs="Times New Roman"/>
          <w:sz w:val="28"/>
          <w:szCs w:val="28"/>
        </w:rPr>
        <w:t xml:space="preserve">Всеукраїнська наукова конференція </w:t>
      </w:r>
      <w:r w:rsidRPr="00570131">
        <w:rPr>
          <w:rFonts w:ascii="Times New Roman" w:hAnsi="Times New Roman" w:cs="Times New Roman"/>
          <w:sz w:val="28"/>
          <w:szCs w:val="28"/>
          <w:lang w:val="ru-RU"/>
        </w:rPr>
        <w:t>“</w:t>
      </w:r>
      <w:r w:rsidRPr="00570131">
        <w:rPr>
          <w:rFonts w:ascii="Times New Roman" w:hAnsi="Times New Roman" w:cs="Times New Roman"/>
          <w:sz w:val="28"/>
          <w:szCs w:val="28"/>
        </w:rPr>
        <w:t>Сучасні проблеми теорії ймовірності та математичного аналізу</w:t>
      </w:r>
      <w:r w:rsidRPr="00570131">
        <w:rPr>
          <w:rFonts w:ascii="Times New Roman" w:hAnsi="Times New Roman" w:cs="Times New Roman"/>
          <w:sz w:val="28"/>
          <w:szCs w:val="28"/>
          <w:lang w:val="ru-RU"/>
        </w:rPr>
        <w:t xml:space="preserve">”, 2017 </w:t>
      </w:r>
      <w:proofErr w:type="spellStart"/>
      <w:r w:rsidRPr="00570131">
        <w:rPr>
          <w:rFonts w:ascii="Times New Roman" w:hAnsi="Times New Roman" w:cs="Times New Roman"/>
          <w:sz w:val="28"/>
          <w:szCs w:val="28"/>
          <w:lang w:val="ru-RU"/>
        </w:rPr>
        <w:t>Ворохта</w:t>
      </w:r>
      <w:proofErr w:type="spellEnd"/>
      <w:r w:rsidRPr="00570131">
        <w:rPr>
          <w:rFonts w:ascii="Times New Roman" w:hAnsi="Times New Roman" w:cs="Times New Roman"/>
          <w:sz w:val="28"/>
          <w:szCs w:val="28"/>
          <w:lang w:val="ru-RU"/>
        </w:rPr>
        <w:t>;</w:t>
      </w:r>
    </w:p>
    <w:p w14:paraId="4AEB33EF" w14:textId="34972B04" w:rsidR="00DC5659" w:rsidRPr="00570131" w:rsidRDefault="00DC5659" w:rsidP="00DC5659">
      <w:pPr>
        <w:pStyle w:val="a5"/>
        <w:numPr>
          <w:ilvl w:val="0"/>
          <w:numId w:val="10"/>
        </w:numPr>
        <w:spacing w:after="0" w:line="360" w:lineRule="auto"/>
        <w:ind w:left="0" w:firstLine="709"/>
        <w:contextualSpacing w:val="0"/>
        <w:jc w:val="both"/>
        <w:rPr>
          <w:rFonts w:ascii="Times New Roman" w:hAnsi="Times New Roman" w:cs="Times New Roman"/>
          <w:sz w:val="28"/>
          <w:szCs w:val="28"/>
        </w:rPr>
      </w:pPr>
      <w:r w:rsidRPr="00570131">
        <w:rPr>
          <w:rFonts w:ascii="Times New Roman" w:hAnsi="Times New Roman" w:cs="Times New Roman"/>
          <w:color w:val="000000"/>
          <w:sz w:val="28"/>
          <w:szCs w:val="28"/>
        </w:rPr>
        <w:t xml:space="preserve">Z. </w:t>
      </w:r>
      <w:proofErr w:type="spellStart"/>
      <w:r w:rsidRPr="00570131">
        <w:rPr>
          <w:rFonts w:ascii="Times New Roman" w:hAnsi="Times New Roman" w:cs="Times New Roman"/>
          <w:color w:val="000000"/>
          <w:sz w:val="28"/>
          <w:szCs w:val="28"/>
        </w:rPr>
        <w:t>Gloger</w:t>
      </w:r>
      <w:proofErr w:type="spellEnd"/>
      <w:r w:rsidRPr="00570131">
        <w:rPr>
          <w:rFonts w:ascii="Times New Roman" w:hAnsi="Times New Roman" w:cs="Times New Roman"/>
          <w:color w:val="000000"/>
          <w:sz w:val="28"/>
          <w:szCs w:val="28"/>
        </w:rPr>
        <w:t xml:space="preserve"> </w:t>
      </w:r>
      <w:proofErr w:type="spellStart"/>
      <w:r w:rsidRPr="00570131">
        <w:rPr>
          <w:rFonts w:ascii="Times New Roman" w:hAnsi="Times New Roman" w:cs="Times New Roman"/>
          <w:color w:val="000000"/>
          <w:sz w:val="28"/>
          <w:szCs w:val="28"/>
        </w:rPr>
        <w:t>Wolomin</w:t>
      </w:r>
      <w:proofErr w:type="spellEnd"/>
      <w:r w:rsidRPr="00570131">
        <w:rPr>
          <w:rFonts w:ascii="Times New Roman" w:hAnsi="Times New Roman" w:cs="Times New Roman"/>
          <w:color w:val="000000"/>
          <w:sz w:val="28"/>
          <w:szCs w:val="28"/>
        </w:rPr>
        <w:t xml:space="preserve"> </w:t>
      </w:r>
      <w:proofErr w:type="spellStart"/>
      <w:r w:rsidRPr="00570131">
        <w:rPr>
          <w:rFonts w:ascii="Times New Roman" w:hAnsi="Times New Roman" w:cs="Times New Roman"/>
          <w:color w:val="000000"/>
          <w:sz w:val="28"/>
          <w:szCs w:val="28"/>
        </w:rPr>
        <w:t>International</w:t>
      </w:r>
      <w:proofErr w:type="spellEnd"/>
      <w:r w:rsidRPr="00570131">
        <w:rPr>
          <w:rFonts w:ascii="Times New Roman" w:hAnsi="Times New Roman" w:cs="Times New Roman"/>
          <w:color w:val="000000"/>
          <w:sz w:val="28"/>
          <w:szCs w:val="28"/>
        </w:rPr>
        <w:t xml:space="preserve"> </w:t>
      </w:r>
      <w:proofErr w:type="spellStart"/>
      <w:r w:rsidRPr="00570131">
        <w:rPr>
          <w:rFonts w:ascii="Times New Roman" w:hAnsi="Times New Roman" w:cs="Times New Roman"/>
          <w:color w:val="000000"/>
          <w:sz w:val="28"/>
          <w:szCs w:val="28"/>
        </w:rPr>
        <w:t>and</w:t>
      </w:r>
      <w:proofErr w:type="spellEnd"/>
      <w:r w:rsidRPr="00570131">
        <w:rPr>
          <w:rFonts w:ascii="Times New Roman" w:hAnsi="Times New Roman" w:cs="Times New Roman"/>
          <w:color w:val="000000"/>
          <w:sz w:val="28"/>
          <w:szCs w:val="28"/>
        </w:rPr>
        <w:t xml:space="preserve"> </w:t>
      </w:r>
      <w:proofErr w:type="spellStart"/>
      <w:r w:rsidRPr="00570131">
        <w:rPr>
          <w:rFonts w:ascii="Times New Roman" w:hAnsi="Times New Roman" w:cs="Times New Roman"/>
          <w:color w:val="000000"/>
          <w:sz w:val="28"/>
          <w:szCs w:val="28"/>
        </w:rPr>
        <w:t>Regional</w:t>
      </w:r>
      <w:proofErr w:type="spellEnd"/>
      <w:r w:rsidRPr="00570131">
        <w:rPr>
          <w:rFonts w:ascii="Times New Roman" w:hAnsi="Times New Roman" w:cs="Times New Roman"/>
          <w:color w:val="000000"/>
          <w:sz w:val="28"/>
          <w:szCs w:val="28"/>
        </w:rPr>
        <w:t xml:space="preserve"> </w:t>
      </w:r>
      <w:proofErr w:type="spellStart"/>
      <w:r w:rsidRPr="00570131">
        <w:rPr>
          <w:rFonts w:ascii="Times New Roman" w:hAnsi="Times New Roman" w:cs="Times New Roman"/>
          <w:color w:val="000000"/>
          <w:sz w:val="28"/>
          <w:szCs w:val="28"/>
        </w:rPr>
        <w:t>Cooperation</w:t>
      </w:r>
      <w:proofErr w:type="spellEnd"/>
      <w:r w:rsidRPr="00570131">
        <w:rPr>
          <w:rFonts w:ascii="Times New Roman" w:hAnsi="Times New Roman" w:cs="Times New Roman"/>
          <w:color w:val="000000"/>
          <w:sz w:val="28"/>
          <w:szCs w:val="28"/>
        </w:rPr>
        <w:t xml:space="preserve"> </w:t>
      </w:r>
      <w:proofErr w:type="spellStart"/>
      <w:r w:rsidRPr="00570131">
        <w:rPr>
          <w:rFonts w:ascii="Times New Roman" w:hAnsi="Times New Roman" w:cs="Times New Roman"/>
          <w:color w:val="000000"/>
          <w:sz w:val="28"/>
          <w:szCs w:val="28"/>
        </w:rPr>
        <w:t>University</w:t>
      </w:r>
      <w:proofErr w:type="spellEnd"/>
      <w:r w:rsidRPr="00570131">
        <w:rPr>
          <w:rFonts w:ascii="Times New Roman" w:hAnsi="Times New Roman" w:cs="Times New Roman"/>
          <w:color w:val="000000"/>
          <w:sz w:val="28"/>
          <w:szCs w:val="28"/>
        </w:rPr>
        <w:t xml:space="preserve"> </w:t>
      </w:r>
      <w:proofErr w:type="spellStart"/>
      <w:r w:rsidRPr="00570131">
        <w:rPr>
          <w:rFonts w:ascii="Times New Roman" w:hAnsi="Times New Roman" w:cs="Times New Roman"/>
          <w:color w:val="000000"/>
          <w:sz w:val="28"/>
          <w:szCs w:val="28"/>
        </w:rPr>
        <w:t>International</w:t>
      </w:r>
      <w:proofErr w:type="spellEnd"/>
      <w:r w:rsidRPr="00570131">
        <w:rPr>
          <w:rFonts w:ascii="Times New Roman" w:hAnsi="Times New Roman" w:cs="Times New Roman"/>
          <w:color w:val="000000"/>
          <w:sz w:val="28"/>
          <w:szCs w:val="28"/>
        </w:rPr>
        <w:t xml:space="preserve"> </w:t>
      </w:r>
      <w:proofErr w:type="spellStart"/>
      <w:r w:rsidRPr="00570131">
        <w:rPr>
          <w:rFonts w:ascii="Times New Roman" w:hAnsi="Times New Roman" w:cs="Times New Roman"/>
          <w:color w:val="000000"/>
          <w:sz w:val="28"/>
          <w:szCs w:val="28"/>
        </w:rPr>
        <w:t>Multidisciplinary</w:t>
      </w:r>
      <w:proofErr w:type="spellEnd"/>
      <w:r w:rsidRPr="00570131">
        <w:rPr>
          <w:rFonts w:ascii="Times New Roman" w:hAnsi="Times New Roman" w:cs="Times New Roman"/>
          <w:color w:val="000000"/>
          <w:sz w:val="28"/>
          <w:szCs w:val="28"/>
        </w:rPr>
        <w:t xml:space="preserve"> </w:t>
      </w:r>
      <w:proofErr w:type="spellStart"/>
      <w:r w:rsidRPr="00570131">
        <w:rPr>
          <w:rFonts w:ascii="Times New Roman" w:hAnsi="Times New Roman" w:cs="Times New Roman"/>
          <w:color w:val="000000"/>
          <w:sz w:val="28"/>
          <w:szCs w:val="28"/>
        </w:rPr>
        <w:t>Conference</w:t>
      </w:r>
      <w:proofErr w:type="spellEnd"/>
      <w:r w:rsidRPr="00570131">
        <w:rPr>
          <w:rFonts w:ascii="Times New Roman" w:hAnsi="Times New Roman" w:cs="Times New Roman"/>
          <w:color w:val="000000"/>
          <w:sz w:val="28"/>
          <w:szCs w:val="28"/>
        </w:rPr>
        <w:t xml:space="preserve"> SCIENCE AND TECHNOLOGY OF THE PRESENT TIME: PRIORITY DEVELOPMENT DIRECTIONS OF UKRAINE AND POLAND </w:t>
      </w:r>
      <w:r w:rsidR="0024346F">
        <w:rPr>
          <w:rFonts w:ascii="Times New Roman" w:hAnsi="Times New Roman" w:cs="Times New Roman"/>
          <w:color w:val="000000"/>
          <w:sz w:val="28"/>
          <w:szCs w:val="28"/>
        </w:rPr>
        <w:t xml:space="preserve">, </w:t>
      </w:r>
      <w:r w:rsidRPr="00570131">
        <w:rPr>
          <w:rFonts w:ascii="Times New Roman" w:hAnsi="Times New Roman" w:cs="Times New Roman"/>
          <w:color w:val="000000"/>
          <w:sz w:val="28"/>
          <w:szCs w:val="28"/>
        </w:rPr>
        <w:t>2018</w:t>
      </w:r>
    </w:p>
    <w:p w14:paraId="3C343A6E" w14:textId="77777777" w:rsidR="00DC5659" w:rsidRPr="00570131" w:rsidRDefault="00DC5659" w:rsidP="00DC5659">
      <w:pPr>
        <w:pStyle w:val="a5"/>
        <w:numPr>
          <w:ilvl w:val="0"/>
          <w:numId w:val="10"/>
        </w:numPr>
        <w:spacing w:after="0" w:line="360" w:lineRule="auto"/>
        <w:ind w:left="0" w:firstLine="709"/>
        <w:contextualSpacing w:val="0"/>
        <w:jc w:val="both"/>
        <w:rPr>
          <w:rFonts w:ascii="Times New Roman" w:hAnsi="Times New Roman" w:cs="Times New Roman"/>
          <w:sz w:val="28"/>
          <w:szCs w:val="28"/>
        </w:rPr>
      </w:pPr>
      <w:r w:rsidRPr="00570131">
        <w:rPr>
          <w:rFonts w:ascii="Times New Roman" w:hAnsi="Times New Roman" w:cs="Times New Roman"/>
          <w:sz w:val="28"/>
          <w:szCs w:val="28"/>
        </w:rPr>
        <w:t xml:space="preserve">Міжнародна наукова конференція </w:t>
      </w:r>
      <w:r w:rsidRPr="004603B5">
        <w:rPr>
          <w:rFonts w:ascii="Times New Roman" w:hAnsi="Times New Roman" w:cs="Times New Roman"/>
          <w:sz w:val="28"/>
          <w:szCs w:val="28"/>
        </w:rPr>
        <w:t>“Фундаментальні та прикладні проблеми сучасних технологій до 100-річчя</w:t>
      </w:r>
      <w:r w:rsidR="004603B5" w:rsidRPr="004603B5">
        <w:rPr>
          <w:rFonts w:ascii="Times New Roman" w:hAnsi="Times New Roman" w:cs="Times New Roman"/>
          <w:sz w:val="28"/>
          <w:szCs w:val="28"/>
        </w:rPr>
        <w:t xml:space="preserve"> </w:t>
      </w:r>
      <w:r w:rsidRPr="004603B5">
        <w:rPr>
          <w:rFonts w:ascii="Times New Roman" w:hAnsi="Times New Roman" w:cs="Times New Roman"/>
          <w:sz w:val="28"/>
          <w:szCs w:val="28"/>
        </w:rPr>
        <w:t>з дня заснування НАН України та на вшанування пам’яті Івана Пулюя”, 2018, ТНТУ ім. І. Пулюя, Тернопіль</w:t>
      </w:r>
    </w:p>
    <w:p w14:paraId="3AB2694D" w14:textId="77777777" w:rsidR="00DC5659" w:rsidRPr="00570131" w:rsidRDefault="00DC5659" w:rsidP="00DC5659">
      <w:pPr>
        <w:pStyle w:val="a5"/>
        <w:numPr>
          <w:ilvl w:val="0"/>
          <w:numId w:val="10"/>
        </w:numPr>
        <w:spacing w:after="0" w:line="360" w:lineRule="auto"/>
        <w:ind w:left="0" w:firstLine="709"/>
        <w:contextualSpacing w:val="0"/>
        <w:jc w:val="both"/>
        <w:rPr>
          <w:rFonts w:ascii="Times New Roman" w:hAnsi="Times New Roman" w:cs="Times New Roman"/>
          <w:sz w:val="28"/>
          <w:szCs w:val="28"/>
        </w:rPr>
      </w:pPr>
      <w:r w:rsidRPr="00570131">
        <w:rPr>
          <w:rFonts w:ascii="Times New Roman" w:hAnsi="Times New Roman" w:cs="Times New Roman"/>
          <w:sz w:val="28"/>
          <w:szCs w:val="28"/>
        </w:rPr>
        <w:t xml:space="preserve">8 Міжнародна конференція “Сучасні прилади, матеріали і технології для неруйнівного контролю і технічної діагностики машинобудівного і нафтогазового обладнання”, пам’яті професора Ігоря </w:t>
      </w:r>
      <w:proofErr w:type="spellStart"/>
      <w:r w:rsidRPr="00570131">
        <w:rPr>
          <w:rFonts w:ascii="Times New Roman" w:hAnsi="Times New Roman" w:cs="Times New Roman"/>
          <w:sz w:val="28"/>
          <w:szCs w:val="28"/>
        </w:rPr>
        <w:t>Кісіля</w:t>
      </w:r>
      <w:proofErr w:type="spellEnd"/>
      <w:r w:rsidRPr="00570131">
        <w:rPr>
          <w:rFonts w:ascii="Times New Roman" w:hAnsi="Times New Roman" w:cs="Times New Roman"/>
          <w:sz w:val="28"/>
          <w:szCs w:val="28"/>
        </w:rPr>
        <w:t>., 2018, ІФНТУНГ, Івано-Франківськ.</w:t>
      </w:r>
    </w:p>
    <w:p w14:paraId="697E728E" w14:textId="77777777" w:rsidR="00DC5659" w:rsidRPr="00570131" w:rsidRDefault="00DC5659" w:rsidP="00DC5659">
      <w:pPr>
        <w:pStyle w:val="a5"/>
        <w:numPr>
          <w:ilvl w:val="0"/>
          <w:numId w:val="10"/>
        </w:numPr>
        <w:spacing w:after="0" w:line="360" w:lineRule="auto"/>
        <w:ind w:left="0" w:firstLine="709"/>
        <w:contextualSpacing w:val="0"/>
        <w:jc w:val="both"/>
        <w:rPr>
          <w:rFonts w:ascii="Times New Roman" w:hAnsi="Times New Roman" w:cs="Times New Roman"/>
          <w:sz w:val="28"/>
          <w:szCs w:val="28"/>
        </w:rPr>
      </w:pPr>
      <w:r w:rsidRPr="00570131">
        <w:rPr>
          <w:rFonts w:ascii="Times New Roman" w:hAnsi="Times New Roman" w:cs="Times New Roman"/>
          <w:sz w:val="28"/>
          <w:szCs w:val="28"/>
        </w:rPr>
        <w:t xml:space="preserve">XIII </w:t>
      </w:r>
      <w:proofErr w:type="spellStart"/>
      <w:r w:rsidRPr="00570131">
        <w:rPr>
          <w:rFonts w:ascii="Times New Roman" w:hAnsi="Times New Roman" w:cs="Times New Roman"/>
          <w:color w:val="000000"/>
          <w:sz w:val="28"/>
          <w:szCs w:val="28"/>
        </w:rPr>
        <w:t>International</w:t>
      </w:r>
      <w:proofErr w:type="spellEnd"/>
      <w:r w:rsidRPr="00570131">
        <w:rPr>
          <w:rFonts w:ascii="Times New Roman" w:hAnsi="Times New Roman" w:cs="Times New Roman"/>
          <w:color w:val="000000"/>
          <w:sz w:val="28"/>
          <w:szCs w:val="28"/>
        </w:rPr>
        <w:t xml:space="preserve"> </w:t>
      </w:r>
      <w:proofErr w:type="spellStart"/>
      <w:r w:rsidRPr="00570131">
        <w:rPr>
          <w:rFonts w:ascii="Times New Roman" w:hAnsi="Times New Roman" w:cs="Times New Roman"/>
          <w:color w:val="000000"/>
          <w:sz w:val="28"/>
          <w:szCs w:val="28"/>
        </w:rPr>
        <w:t>Scientific</w:t>
      </w:r>
      <w:proofErr w:type="spellEnd"/>
      <w:r w:rsidRPr="00570131">
        <w:rPr>
          <w:rFonts w:ascii="Times New Roman" w:hAnsi="Times New Roman" w:cs="Times New Roman"/>
          <w:color w:val="000000"/>
          <w:sz w:val="28"/>
          <w:szCs w:val="28"/>
        </w:rPr>
        <w:t xml:space="preserve"> </w:t>
      </w:r>
      <w:proofErr w:type="spellStart"/>
      <w:r w:rsidRPr="00570131">
        <w:rPr>
          <w:rFonts w:ascii="Times New Roman" w:hAnsi="Times New Roman" w:cs="Times New Roman"/>
          <w:color w:val="000000"/>
          <w:sz w:val="28"/>
          <w:szCs w:val="28"/>
        </w:rPr>
        <w:t>and</w:t>
      </w:r>
      <w:proofErr w:type="spellEnd"/>
      <w:r w:rsidRPr="00570131">
        <w:rPr>
          <w:rFonts w:ascii="Times New Roman" w:hAnsi="Times New Roman" w:cs="Times New Roman"/>
          <w:color w:val="000000"/>
          <w:sz w:val="28"/>
          <w:szCs w:val="28"/>
        </w:rPr>
        <w:t xml:space="preserve"> </w:t>
      </w:r>
      <w:proofErr w:type="spellStart"/>
      <w:r w:rsidRPr="00570131">
        <w:rPr>
          <w:rFonts w:ascii="Times New Roman" w:hAnsi="Times New Roman" w:cs="Times New Roman"/>
          <w:color w:val="000000"/>
          <w:sz w:val="28"/>
          <w:szCs w:val="28"/>
        </w:rPr>
        <w:t>Practical</w:t>
      </w:r>
      <w:proofErr w:type="spellEnd"/>
      <w:r w:rsidRPr="00570131">
        <w:rPr>
          <w:rFonts w:ascii="Times New Roman" w:hAnsi="Times New Roman" w:cs="Times New Roman"/>
          <w:color w:val="000000"/>
          <w:sz w:val="28"/>
          <w:szCs w:val="28"/>
        </w:rPr>
        <w:t xml:space="preserve"> </w:t>
      </w:r>
      <w:proofErr w:type="spellStart"/>
      <w:r w:rsidRPr="00570131">
        <w:rPr>
          <w:rFonts w:ascii="Times New Roman" w:hAnsi="Times New Roman" w:cs="Times New Roman"/>
          <w:color w:val="000000"/>
          <w:sz w:val="28"/>
          <w:szCs w:val="28"/>
        </w:rPr>
        <w:t>Conference</w:t>
      </w:r>
      <w:proofErr w:type="spellEnd"/>
      <w:r w:rsidRPr="00570131">
        <w:rPr>
          <w:rFonts w:ascii="Times New Roman" w:hAnsi="Times New Roman" w:cs="Times New Roman"/>
          <w:color w:val="000000"/>
          <w:sz w:val="28"/>
          <w:szCs w:val="28"/>
        </w:rPr>
        <w:t> “</w:t>
      </w:r>
      <w:proofErr w:type="spellStart"/>
      <w:r w:rsidRPr="00570131">
        <w:rPr>
          <w:rFonts w:ascii="Times New Roman" w:hAnsi="Times New Roman" w:cs="Times New Roman"/>
          <w:color w:val="000000"/>
          <w:sz w:val="28"/>
          <w:szCs w:val="28"/>
        </w:rPr>
        <w:t>International</w:t>
      </w:r>
      <w:proofErr w:type="spellEnd"/>
      <w:r w:rsidRPr="00570131">
        <w:rPr>
          <w:rFonts w:ascii="Times New Roman" w:hAnsi="Times New Roman" w:cs="Times New Roman"/>
          <w:color w:val="000000"/>
          <w:sz w:val="28"/>
          <w:szCs w:val="28"/>
        </w:rPr>
        <w:t xml:space="preserve"> </w:t>
      </w:r>
      <w:proofErr w:type="spellStart"/>
      <w:r w:rsidRPr="00570131">
        <w:rPr>
          <w:rFonts w:ascii="Times New Roman" w:hAnsi="Times New Roman" w:cs="Times New Roman"/>
          <w:color w:val="000000"/>
          <w:sz w:val="28"/>
          <w:szCs w:val="28"/>
        </w:rPr>
        <w:t>Trends</w:t>
      </w:r>
      <w:proofErr w:type="spellEnd"/>
      <w:r w:rsidRPr="00570131">
        <w:rPr>
          <w:rFonts w:ascii="Times New Roman" w:hAnsi="Times New Roman" w:cs="Times New Roman"/>
          <w:color w:val="000000"/>
          <w:sz w:val="28"/>
          <w:szCs w:val="28"/>
        </w:rPr>
        <w:t xml:space="preserve"> </w:t>
      </w:r>
      <w:proofErr w:type="spellStart"/>
      <w:r w:rsidRPr="00570131">
        <w:rPr>
          <w:rFonts w:ascii="Times New Roman" w:hAnsi="Times New Roman" w:cs="Times New Roman"/>
          <w:color w:val="000000"/>
          <w:sz w:val="28"/>
          <w:szCs w:val="28"/>
        </w:rPr>
        <w:t>in</w:t>
      </w:r>
      <w:proofErr w:type="spellEnd"/>
      <w:r w:rsidRPr="00570131">
        <w:rPr>
          <w:rFonts w:ascii="Times New Roman" w:hAnsi="Times New Roman" w:cs="Times New Roman"/>
          <w:color w:val="000000"/>
          <w:sz w:val="28"/>
          <w:szCs w:val="28"/>
        </w:rPr>
        <w:t xml:space="preserve"> </w:t>
      </w:r>
      <w:proofErr w:type="spellStart"/>
      <w:r w:rsidRPr="00570131">
        <w:rPr>
          <w:rFonts w:ascii="Times New Roman" w:hAnsi="Times New Roman" w:cs="Times New Roman"/>
          <w:color w:val="000000"/>
          <w:sz w:val="28"/>
          <w:szCs w:val="28"/>
        </w:rPr>
        <w:t>Science</w:t>
      </w:r>
      <w:proofErr w:type="spellEnd"/>
      <w:r w:rsidRPr="00570131">
        <w:rPr>
          <w:rFonts w:ascii="Times New Roman" w:hAnsi="Times New Roman" w:cs="Times New Roman"/>
          <w:color w:val="000000"/>
          <w:sz w:val="28"/>
          <w:szCs w:val="28"/>
        </w:rPr>
        <w:t xml:space="preserve"> </w:t>
      </w:r>
      <w:proofErr w:type="spellStart"/>
      <w:r w:rsidRPr="00570131">
        <w:rPr>
          <w:rFonts w:ascii="Times New Roman" w:hAnsi="Times New Roman" w:cs="Times New Roman"/>
          <w:color w:val="000000"/>
          <w:sz w:val="28"/>
          <w:szCs w:val="28"/>
        </w:rPr>
        <w:t>and</w:t>
      </w:r>
      <w:proofErr w:type="spellEnd"/>
      <w:r w:rsidRPr="00570131">
        <w:rPr>
          <w:rFonts w:ascii="Times New Roman" w:hAnsi="Times New Roman" w:cs="Times New Roman"/>
          <w:color w:val="000000"/>
          <w:sz w:val="28"/>
          <w:szCs w:val="28"/>
        </w:rPr>
        <w:t xml:space="preserve"> </w:t>
      </w:r>
      <w:proofErr w:type="spellStart"/>
      <w:r w:rsidRPr="00570131">
        <w:rPr>
          <w:rFonts w:ascii="Times New Roman" w:hAnsi="Times New Roman" w:cs="Times New Roman"/>
          <w:color w:val="000000"/>
          <w:sz w:val="28"/>
          <w:szCs w:val="28"/>
        </w:rPr>
        <w:t>Technology</w:t>
      </w:r>
      <w:proofErr w:type="spellEnd"/>
      <w:r w:rsidRPr="00570131">
        <w:rPr>
          <w:rFonts w:ascii="Times New Roman" w:hAnsi="Times New Roman" w:cs="Times New Roman"/>
          <w:color w:val="000000"/>
          <w:sz w:val="28"/>
          <w:szCs w:val="28"/>
        </w:rPr>
        <w:t xml:space="preserve">” Vol.1, 31.05.2019, </w:t>
      </w:r>
      <w:proofErr w:type="spellStart"/>
      <w:r w:rsidRPr="00570131">
        <w:rPr>
          <w:rFonts w:ascii="Times New Roman" w:hAnsi="Times New Roman" w:cs="Times New Roman"/>
          <w:color w:val="000000"/>
          <w:sz w:val="28"/>
          <w:szCs w:val="28"/>
        </w:rPr>
        <w:t>Warsaw</w:t>
      </w:r>
      <w:proofErr w:type="spellEnd"/>
      <w:r w:rsidRPr="00570131">
        <w:rPr>
          <w:rFonts w:ascii="Times New Roman" w:hAnsi="Times New Roman" w:cs="Times New Roman"/>
          <w:color w:val="000000"/>
          <w:sz w:val="28"/>
          <w:szCs w:val="28"/>
        </w:rPr>
        <w:t xml:space="preserve">, </w:t>
      </w:r>
      <w:proofErr w:type="spellStart"/>
      <w:r w:rsidRPr="00570131">
        <w:rPr>
          <w:rFonts w:ascii="Times New Roman" w:hAnsi="Times New Roman" w:cs="Times New Roman"/>
          <w:color w:val="000000"/>
          <w:sz w:val="28"/>
          <w:szCs w:val="28"/>
        </w:rPr>
        <w:t>Poland</w:t>
      </w:r>
      <w:proofErr w:type="spellEnd"/>
      <w:r w:rsidRPr="00570131">
        <w:rPr>
          <w:rFonts w:ascii="Times New Roman" w:hAnsi="Times New Roman" w:cs="Times New Roman"/>
          <w:color w:val="000000"/>
          <w:sz w:val="28"/>
          <w:szCs w:val="28"/>
        </w:rPr>
        <w:t>.</w:t>
      </w:r>
    </w:p>
    <w:p w14:paraId="766285F3" w14:textId="0BD85DD0" w:rsidR="00FF4FA2" w:rsidRPr="00A46B65" w:rsidRDefault="00DC5659" w:rsidP="00DC5659">
      <w:pPr>
        <w:rPr>
          <w:rFonts w:cs="Times New Roman"/>
          <w:szCs w:val="28"/>
          <w:lang w:val="ru-RU"/>
        </w:rPr>
      </w:pPr>
      <w:r w:rsidRPr="00570131">
        <w:rPr>
          <w:rFonts w:cs="Times New Roman"/>
          <w:b/>
          <w:szCs w:val="28"/>
          <w:u w:val="single"/>
        </w:rPr>
        <w:t xml:space="preserve">Публікації: </w:t>
      </w:r>
      <w:r w:rsidRPr="00570131">
        <w:rPr>
          <w:rFonts w:cs="Times New Roman"/>
          <w:szCs w:val="28"/>
        </w:rPr>
        <w:t xml:space="preserve">За результатами роботи опубліковано </w:t>
      </w:r>
      <w:bookmarkStart w:id="25" w:name="_Hlk85620888"/>
      <w:r w:rsidR="00A26DD0">
        <w:rPr>
          <w:rFonts w:cs="Times New Roman"/>
          <w:szCs w:val="28"/>
        </w:rPr>
        <w:t>19</w:t>
      </w:r>
      <w:r w:rsidR="009F0760">
        <w:rPr>
          <w:rFonts w:cs="Times New Roman"/>
          <w:szCs w:val="28"/>
        </w:rPr>
        <w:t xml:space="preserve"> статей, з них 1-Scopus</w:t>
      </w:r>
      <w:r w:rsidR="00A46B65" w:rsidRPr="00A46B65">
        <w:rPr>
          <w:rFonts w:cs="Times New Roman"/>
          <w:szCs w:val="28"/>
          <w:lang w:val="ru-RU"/>
        </w:rPr>
        <w:t xml:space="preserve">, </w:t>
      </w:r>
    </w:p>
    <w:p w14:paraId="32FDABA5" w14:textId="63E9B1B6" w:rsidR="00DC5659" w:rsidRPr="00570131" w:rsidRDefault="002F6267" w:rsidP="00DC5659">
      <w:pPr>
        <w:rPr>
          <w:rFonts w:cs="Times New Roman"/>
          <w:szCs w:val="28"/>
        </w:rPr>
      </w:pPr>
      <w:r>
        <w:rPr>
          <w:rFonts w:cs="Times New Roman"/>
          <w:szCs w:val="28"/>
        </w:rPr>
        <w:t>8</w:t>
      </w:r>
      <w:r w:rsidR="00DC5659" w:rsidRPr="00570131">
        <w:rPr>
          <w:rFonts w:cs="Times New Roman"/>
          <w:szCs w:val="28"/>
        </w:rPr>
        <w:t xml:space="preserve"> – у фахових виданнях України, </w:t>
      </w:r>
      <w:r w:rsidR="00A26DD0">
        <w:rPr>
          <w:rFonts w:cs="Times New Roman"/>
          <w:szCs w:val="28"/>
        </w:rPr>
        <w:t>3</w:t>
      </w:r>
      <w:r w:rsidR="00DC5659" w:rsidRPr="00570131">
        <w:rPr>
          <w:rFonts w:cs="Times New Roman"/>
          <w:szCs w:val="28"/>
        </w:rPr>
        <w:t xml:space="preserve"> – у іноземних виданнях </w:t>
      </w:r>
      <w:r w:rsidR="0024346F">
        <w:rPr>
          <w:rFonts w:cs="Times New Roman"/>
          <w:szCs w:val="28"/>
        </w:rPr>
        <w:t>і</w:t>
      </w:r>
      <w:r w:rsidR="00DC5659" w:rsidRPr="00570131">
        <w:rPr>
          <w:rFonts w:cs="Times New Roman"/>
          <w:szCs w:val="28"/>
        </w:rPr>
        <w:t xml:space="preserve"> </w:t>
      </w:r>
      <w:r>
        <w:rPr>
          <w:rFonts w:cs="Times New Roman"/>
          <w:szCs w:val="28"/>
        </w:rPr>
        <w:t>7</w:t>
      </w:r>
      <w:r w:rsidR="00DC5659" w:rsidRPr="00570131">
        <w:rPr>
          <w:rFonts w:cs="Times New Roman"/>
          <w:szCs w:val="28"/>
        </w:rPr>
        <w:t xml:space="preserve"> матеріалів </w:t>
      </w:r>
      <w:r w:rsidR="00FF4FA2">
        <w:rPr>
          <w:rFonts w:cs="Times New Roman"/>
          <w:szCs w:val="28"/>
        </w:rPr>
        <w:t>М</w:t>
      </w:r>
      <w:r w:rsidR="00DC5659" w:rsidRPr="00570131">
        <w:rPr>
          <w:rFonts w:cs="Times New Roman"/>
          <w:szCs w:val="28"/>
        </w:rPr>
        <w:t xml:space="preserve">іжнародних та </w:t>
      </w:r>
      <w:r w:rsidR="00FF4FA2">
        <w:rPr>
          <w:rFonts w:cs="Times New Roman"/>
          <w:szCs w:val="28"/>
        </w:rPr>
        <w:t>В</w:t>
      </w:r>
      <w:r w:rsidR="00DC5659" w:rsidRPr="00570131">
        <w:rPr>
          <w:rFonts w:cs="Times New Roman"/>
          <w:szCs w:val="28"/>
        </w:rPr>
        <w:t>сеукраїнських конференції</w:t>
      </w:r>
      <w:bookmarkEnd w:id="25"/>
      <w:r w:rsidR="00DC5659" w:rsidRPr="00570131">
        <w:rPr>
          <w:rFonts w:cs="Times New Roman"/>
          <w:szCs w:val="28"/>
        </w:rPr>
        <w:t>.</w:t>
      </w:r>
    </w:p>
    <w:p w14:paraId="48AEAEA9" w14:textId="42216347" w:rsidR="00DC5659" w:rsidRPr="00570131" w:rsidRDefault="00DC5659" w:rsidP="00DC5659">
      <w:pPr>
        <w:rPr>
          <w:rFonts w:cs="Times New Roman"/>
          <w:szCs w:val="28"/>
        </w:rPr>
      </w:pPr>
      <w:r w:rsidRPr="00570131">
        <w:rPr>
          <w:rFonts w:cs="Times New Roman"/>
          <w:b/>
          <w:szCs w:val="28"/>
          <w:u w:val="single"/>
        </w:rPr>
        <w:t>Структура та об’єм роботи:</w:t>
      </w:r>
      <w:r w:rsidRPr="00570131">
        <w:rPr>
          <w:rFonts w:cs="Times New Roman"/>
          <w:szCs w:val="28"/>
        </w:rPr>
        <w:t xml:space="preserve"> робота складається зі вступу, 4 розділів, висновків списку використаних джерел та додатків. Загальний обсяг роботи складає </w:t>
      </w:r>
      <w:r w:rsidR="00D55B9B">
        <w:rPr>
          <w:rFonts w:cs="Times New Roman"/>
          <w:szCs w:val="28"/>
        </w:rPr>
        <w:t>1</w:t>
      </w:r>
      <w:r w:rsidR="00FE13A2">
        <w:rPr>
          <w:rFonts w:cs="Times New Roman"/>
          <w:szCs w:val="28"/>
        </w:rPr>
        <w:t>61</w:t>
      </w:r>
      <w:r w:rsidR="00D55B9B">
        <w:rPr>
          <w:rFonts w:cs="Times New Roman"/>
          <w:szCs w:val="28"/>
        </w:rPr>
        <w:t xml:space="preserve"> </w:t>
      </w:r>
      <w:r w:rsidRPr="00570131">
        <w:rPr>
          <w:rFonts w:cs="Times New Roman"/>
          <w:szCs w:val="28"/>
        </w:rPr>
        <w:t>сторін</w:t>
      </w:r>
      <w:r w:rsidR="0024346F">
        <w:rPr>
          <w:rFonts w:cs="Times New Roman"/>
          <w:szCs w:val="28"/>
        </w:rPr>
        <w:t>ку</w:t>
      </w:r>
      <w:r w:rsidRPr="00570131">
        <w:rPr>
          <w:rFonts w:cs="Times New Roman"/>
          <w:szCs w:val="28"/>
        </w:rPr>
        <w:t xml:space="preserve">, </w:t>
      </w:r>
      <w:r w:rsidR="0024346F">
        <w:rPr>
          <w:rFonts w:cs="Times New Roman"/>
          <w:szCs w:val="28"/>
        </w:rPr>
        <w:t>в</w:t>
      </w:r>
      <w:r w:rsidRPr="00570131">
        <w:rPr>
          <w:rFonts w:cs="Times New Roman"/>
          <w:szCs w:val="28"/>
        </w:rPr>
        <w:t xml:space="preserve"> тому числі </w:t>
      </w:r>
      <w:r w:rsidR="00FE13A2">
        <w:rPr>
          <w:rFonts w:cs="Times New Roman"/>
          <w:szCs w:val="28"/>
        </w:rPr>
        <w:t>145</w:t>
      </w:r>
      <w:r w:rsidRPr="00570131">
        <w:rPr>
          <w:rFonts w:cs="Times New Roman"/>
          <w:szCs w:val="28"/>
        </w:rPr>
        <w:t xml:space="preserve"> сторінок основного тексту</w:t>
      </w:r>
      <w:r w:rsidR="00A46B65" w:rsidRPr="00A46B65">
        <w:rPr>
          <w:rFonts w:cs="Times New Roman"/>
          <w:szCs w:val="28"/>
          <w:lang w:val="ru-RU"/>
        </w:rPr>
        <w:t>,</w:t>
      </w:r>
      <w:r w:rsidRPr="00570131">
        <w:rPr>
          <w:rFonts w:cs="Times New Roman"/>
          <w:szCs w:val="28"/>
        </w:rPr>
        <w:t xml:space="preserve"> </w:t>
      </w:r>
      <w:r w:rsidR="00B448D3">
        <w:rPr>
          <w:rFonts w:cs="Times New Roman"/>
          <w:szCs w:val="28"/>
        </w:rPr>
        <w:t>30</w:t>
      </w:r>
      <w:r w:rsidR="004603B5">
        <w:rPr>
          <w:rFonts w:cs="Times New Roman"/>
          <w:szCs w:val="28"/>
        </w:rPr>
        <w:t xml:space="preserve"> </w:t>
      </w:r>
      <w:r w:rsidRPr="00570131">
        <w:rPr>
          <w:rFonts w:cs="Times New Roman"/>
          <w:szCs w:val="28"/>
        </w:rPr>
        <w:t>рисунків</w:t>
      </w:r>
      <w:r w:rsidR="00A46B65" w:rsidRPr="00A46B65">
        <w:rPr>
          <w:rFonts w:cs="Times New Roman"/>
          <w:szCs w:val="28"/>
          <w:lang w:val="ru-RU"/>
        </w:rPr>
        <w:t>,</w:t>
      </w:r>
      <w:r w:rsidRPr="00570131">
        <w:rPr>
          <w:rFonts w:cs="Times New Roman"/>
          <w:szCs w:val="28"/>
        </w:rPr>
        <w:t xml:space="preserve"> </w:t>
      </w:r>
      <w:r w:rsidR="004603B5">
        <w:rPr>
          <w:rFonts w:cs="Times New Roman"/>
          <w:szCs w:val="28"/>
        </w:rPr>
        <w:t xml:space="preserve">4 </w:t>
      </w:r>
      <w:r w:rsidRPr="00570131">
        <w:rPr>
          <w:rFonts w:cs="Times New Roman"/>
          <w:szCs w:val="28"/>
        </w:rPr>
        <w:t>таблиц</w:t>
      </w:r>
      <w:r w:rsidR="0024346F">
        <w:rPr>
          <w:rFonts w:cs="Times New Roman"/>
          <w:szCs w:val="28"/>
        </w:rPr>
        <w:t>і</w:t>
      </w:r>
      <w:r w:rsidR="00A46B65" w:rsidRPr="00A46B65">
        <w:rPr>
          <w:rFonts w:cs="Times New Roman"/>
          <w:szCs w:val="28"/>
          <w:lang w:val="ru-RU"/>
        </w:rPr>
        <w:t>,</w:t>
      </w:r>
      <w:r w:rsidRPr="00570131">
        <w:rPr>
          <w:rFonts w:cs="Times New Roman"/>
          <w:szCs w:val="28"/>
        </w:rPr>
        <w:t xml:space="preserve"> </w:t>
      </w:r>
      <w:r w:rsidR="00D55B9B">
        <w:rPr>
          <w:rFonts w:cs="Times New Roman"/>
          <w:szCs w:val="28"/>
        </w:rPr>
        <w:t>5</w:t>
      </w:r>
      <w:r w:rsidR="001D173F">
        <w:rPr>
          <w:rFonts w:cs="Times New Roman"/>
          <w:szCs w:val="28"/>
        </w:rPr>
        <w:t xml:space="preserve"> </w:t>
      </w:r>
      <w:r w:rsidRPr="00570131">
        <w:rPr>
          <w:rFonts w:cs="Times New Roman"/>
          <w:szCs w:val="28"/>
        </w:rPr>
        <w:t xml:space="preserve">додатків на </w:t>
      </w:r>
      <w:r w:rsidR="00D55B9B">
        <w:rPr>
          <w:rFonts w:cs="Times New Roman"/>
          <w:szCs w:val="28"/>
        </w:rPr>
        <w:t>16</w:t>
      </w:r>
      <w:r w:rsidRPr="00570131">
        <w:rPr>
          <w:rFonts w:cs="Times New Roman"/>
          <w:szCs w:val="28"/>
        </w:rPr>
        <w:t xml:space="preserve"> сторінках.</w:t>
      </w:r>
    </w:p>
    <w:p w14:paraId="706F5B70" w14:textId="4F333EBC" w:rsidR="00DC5659" w:rsidRPr="00570131" w:rsidRDefault="00DC5659" w:rsidP="00DC5659">
      <w:pPr>
        <w:rPr>
          <w:rFonts w:cs="Times New Roman"/>
          <w:szCs w:val="28"/>
        </w:rPr>
      </w:pPr>
      <w:r w:rsidRPr="00570131">
        <w:rPr>
          <w:rFonts w:cs="Times New Roman"/>
          <w:szCs w:val="28"/>
        </w:rPr>
        <w:t xml:space="preserve">Бібліографія </w:t>
      </w:r>
      <w:r w:rsidR="009F0760">
        <w:rPr>
          <w:rFonts w:cs="Times New Roman"/>
          <w:szCs w:val="28"/>
        </w:rPr>
        <w:t>налічує</w:t>
      </w:r>
      <w:r w:rsidRPr="00570131">
        <w:rPr>
          <w:rFonts w:cs="Times New Roman"/>
          <w:szCs w:val="28"/>
        </w:rPr>
        <w:t xml:space="preserve"> </w:t>
      </w:r>
      <w:r w:rsidR="004603B5">
        <w:rPr>
          <w:rFonts w:cs="Times New Roman"/>
          <w:szCs w:val="28"/>
        </w:rPr>
        <w:t>115</w:t>
      </w:r>
      <w:r w:rsidR="00D55B9B">
        <w:rPr>
          <w:rFonts w:cs="Times New Roman"/>
          <w:szCs w:val="28"/>
        </w:rPr>
        <w:t xml:space="preserve"> </w:t>
      </w:r>
      <w:r w:rsidRPr="00570131">
        <w:rPr>
          <w:rFonts w:cs="Times New Roman"/>
          <w:szCs w:val="28"/>
        </w:rPr>
        <w:t xml:space="preserve">джерел на </w:t>
      </w:r>
      <w:r w:rsidR="00D55B9B">
        <w:rPr>
          <w:rFonts w:cs="Times New Roman"/>
          <w:szCs w:val="28"/>
        </w:rPr>
        <w:t>9</w:t>
      </w:r>
      <w:r w:rsidRPr="00570131">
        <w:rPr>
          <w:rFonts w:cs="Times New Roman"/>
          <w:szCs w:val="28"/>
        </w:rPr>
        <w:t xml:space="preserve"> сторінках</w:t>
      </w:r>
      <w:r w:rsidR="001D173F">
        <w:rPr>
          <w:rFonts w:cs="Times New Roman"/>
          <w:szCs w:val="28"/>
        </w:rPr>
        <w:t>.</w:t>
      </w:r>
    </w:p>
    <w:p w14:paraId="7B13D3EA" w14:textId="77777777" w:rsidR="00DC5659" w:rsidRPr="00570131" w:rsidRDefault="00DC5659" w:rsidP="00DC5659">
      <w:pPr>
        <w:pStyle w:val="a5"/>
        <w:spacing w:after="0" w:line="360" w:lineRule="auto"/>
        <w:ind w:left="0" w:firstLine="709"/>
        <w:contextualSpacing w:val="0"/>
        <w:jc w:val="both"/>
        <w:rPr>
          <w:rFonts w:ascii="Times New Roman" w:hAnsi="Times New Roman" w:cs="Times New Roman"/>
          <w:sz w:val="28"/>
          <w:szCs w:val="28"/>
        </w:rPr>
      </w:pPr>
    </w:p>
    <w:p w14:paraId="5DA584BF" w14:textId="15EA62A7" w:rsidR="00532509" w:rsidRPr="00FF4FA2" w:rsidRDefault="00532509" w:rsidP="00A46B65">
      <w:pPr>
        <w:spacing w:after="160" w:line="259" w:lineRule="auto"/>
        <w:ind w:firstLine="0"/>
        <w:jc w:val="center"/>
        <w:rPr>
          <w:rFonts w:cs="Times New Roman"/>
          <w:szCs w:val="28"/>
        </w:rPr>
      </w:pPr>
      <w:r w:rsidRPr="00AC1CBC">
        <w:rPr>
          <w:rFonts w:cs="Times New Roman"/>
          <w:b/>
          <w:bCs/>
          <w:szCs w:val="28"/>
        </w:rPr>
        <w:lastRenderedPageBreak/>
        <w:t>РОЗДІЛ 1. АНАЛІЗ МЕТОДІВ АВТОМАТИЗОВАНОГО КОНТРОЛЮ</w:t>
      </w:r>
      <w:r w:rsidR="00FF4FA2">
        <w:rPr>
          <w:rFonts w:cs="Times New Roman"/>
          <w:b/>
          <w:bCs/>
          <w:szCs w:val="28"/>
        </w:rPr>
        <w:t xml:space="preserve">      </w:t>
      </w:r>
      <w:r w:rsidRPr="00AC1CBC">
        <w:rPr>
          <w:rFonts w:cs="Times New Roman"/>
          <w:b/>
          <w:bCs/>
          <w:szCs w:val="28"/>
        </w:rPr>
        <w:t>ДЛЯ ПРОТЯГЛИХ ОБЕРТОВИХ ОБ’ЄКТІВ</w:t>
      </w:r>
    </w:p>
    <w:p w14:paraId="141523B4" w14:textId="24142903" w:rsidR="00532509" w:rsidRPr="003F1C25" w:rsidRDefault="00532509" w:rsidP="00532509">
      <w:pPr>
        <w:rPr>
          <w:rFonts w:cs="Times New Roman"/>
          <w:b/>
          <w:szCs w:val="28"/>
          <w:lang w:val="ru-RU"/>
        </w:rPr>
      </w:pPr>
      <w:r w:rsidRPr="003F1C25">
        <w:rPr>
          <w:rFonts w:cs="Times New Roman"/>
          <w:b/>
          <w:szCs w:val="28"/>
          <w:lang w:val="ru-RU"/>
        </w:rPr>
        <w:t xml:space="preserve">1.1 </w:t>
      </w:r>
      <w:r w:rsidRPr="003F1C25">
        <w:rPr>
          <w:rFonts w:cs="Times New Roman"/>
          <w:b/>
          <w:szCs w:val="28"/>
        </w:rPr>
        <w:t>Особливості роботи ПОО</w:t>
      </w:r>
      <w:r w:rsidRPr="003F1C25">
        <w:rPr>
          <w:rFonts w:cs="Times New Roman"/>
          <w:b/>
          <w:szCs w:val="28"/>
          <w:lang w:val="ru-RU"/>
        </w:rPr>
        <w:t xml:space="preserve"> </w:t>
      </w:r>
      <w:r w:rsidRPr="003F1C25">
        <w:rPr>
          <w:rFonts w:cs="Times New Roman"/>
          <w:b/>
          <w:szCs w:val="28"/>
        </w:rPr>
        <w:t>як об</w:t>
      </w:r>
      <w:r w:rsidRPr="003F1C25">
        <w:rPr>
          <w:rFonts w:cs="Times New Roman"/>
          <w:b/>
          <w:szCs w:val="28"/>
          <w:lang w:val="ru-RU"/>
        </w:rPr>
        <w:t>’</w:t>
      </w:r>
      <w:proofErr w:type="spellStart"/>
      <w:r w:rsidRPr="003F1C25">
        <w:rPr>
          <w:rFonts w:cs="Times New Roman"/>
          <w:b/>
          <w:szCs w:val="28"/>
        </w:rPr>
        <w:t>єкту</w:t>
      </w:r>
      <w:proofErr w:type="spellEnd"/>
      <w:r w:rsidRPr="003F1C25">
        <w:rPr>
          <w:rFonts w:cs="Times New Roman"/>
          <w:b/>
          <w:szCs w:val="28"/>
        </w:rPr>
        <w:t xml:space="preserve"> керування</w:t>
      </w:r>
    </w:p>
    <w:p w14:paraId="45C1F282" w14:textId="1E4BD99D" w:rsidR="00890F16" w:rsidRPr="00570131" w:rsidRDefault="008D786B" w:rsidP="004428B0">
      <w:pPr>
        <w:rPr>
          <w:rFonts w:cs="Times New Roman"/>
          <w:szCs w:val="28"/>
        </w:rPr>
      </w:pPr>
      <w:r>
        <w:rPr>
          <w:rFonts w:cs="Times New Roman"/>
          <w:szCs w:val="28"/>
        </w:rPr>
        <w:t xml:space="preserve">У </w:t>
      </w:r>
      <w:r w:rsidR="00890F16" w:rsidRPr="00570131">
        <w:rPr>
          <w:rFonts w:cs="Times New Roman"/>
          <w:szCs w:val="28"/>
        </w:rPr>
        <w:t xml:space="preserve">багатьох галузях економіки України </w:t>
      </w:r>
      <w:proofErr w:type="spellStart"/>
      <w:r w:rsidR="00890F16" w:rsidRPr="00570131">
        <w:rPr>
          <w:rFonts w:cs="Times New Roman"/>
          <w:szCs w:val="28"/>
        </w:rPr>
        <w:t>використовуєть</w:t>
      </w:r>
      <w:proofErr w:type="spellEnd"/>
      <w:r w:rsidR="00890F16" w:rsidRPr="00570131">
        <w:rPr>
          <w:rFonts w:cs="Times New Roman"/>
          <w:szCs w:val="28"/>
        </w:rPr>
        <w:t xml:space="preserve"> обладнання та устаткування, </w:t>
      </w:r>
      <w:r>
        <w:rPr>
          <w:rFonts w:cs="Times New Roman"/>
          <w:szCs w:val="28"/>
        </w:rPr>
        <w:t>що</w:t>
      </w:r>
      <w:r w:rsidR="00890F16" w:rsidRPr="00570131">
        <w:rPr>
          <w:rFonts w:cs="Times New Roman"/>
          <w:szCs w:val="28"/>
        </w:rPr>
        <w:t xml:space="preserve"> характеризу</w:t>
      </w:r>
      <w:r>
        <w:rPr>
          <w:rFonts w:cs="Times New Roman"/>
          <w:szCs w:val="28"/>
        </w:rPr>
        <w:t>є</w:t>
      </w:r>
      <w:r w:rsidR="00890F16" w:rsidRPr="00570131">
        <w:rPr>
          <w:rFonts w:cs="Times New Roman"/>
          <w:szCs w:val="28"/>
        </w:rPr>
        <w:t xml:space="preserve">ться </w:t>
      </w:r>
      <w:r>
        <w:rPr>
          <w:rFonts w:cs="Times New Roman"/>
          <w:szCs w:val="28"/>
        </w:rPr>
        <w:t>такими</w:t>
      </w:r>
      <w:r w:rsidR="00890F16" w:rsidRPr="00570131">
        <w:rPr>
          <w:rFonts w:cs="Times New Roman"/>
          <w:szCs w:val="28"/>
        </w:rPr>
        <w:t xml:space="preserve"> факторами, </w:t>
      </w:r>
      <w:r>
        <w:rPr>
          <w:rFonts w:cs="Times New Roman"/>
          <w:szCs w:val="28"/>
        </w:rPr>
        <w:t>які</w:t>
      </w:r>
      <w:r w:rsidR="00890F16" w:rsidRPr="00570131">
        <w:rPr>
          <w:rFonts w:cs="Times New Roman"/>
          <w:szCs w:val="28"/>
        </w:rPr>
        <w:t xml:space="preserve"> впливають на їх</w:t>
      </w:r>
      <w:r>
        <w:rPr>
          <w:rFonts w:cs="Times New Roman"/>
          <w:szCs w:val="28"/>
        </w:rPr>
        <w:t>ню</w:t>
      </w:r>
      <w:r w:rsidR="00890F16" w:rsidRPr="00570131">
        <w:rPr>
          <w:rFonts w:cs="Times New Roman"/>
          <w:szCs w:val="28"/>
        </w:rPr>
        <w:t xml:space="preserve"> роботу</w:t>
      </w:r>
      <w:r w:rsidR="004428B0">
        <w:rPr>
          <w:rFonts w:cs="Times New Roman"/>
          <w:szCs w:val="28"/>
        </w:rPr>
        <w:t>,</w:t>
      </w:r>
      <w:r>
        <w:rPr>
          <w:rFonts w:cs="Times New Roman"/>
          <w:szCs w:val="28"/>
        </w:rPr>
        <w:t xml:space="preserve"> зокрема</w:t>
      </w:r>
      <w:r w:rsidR="00890F16" w:rsidRPr="00570131">
        <w:rPr>
          <w:rFonts w:cs="Times New Roman"/>
          <w:szCs w:val="28"/>
        </w:rPr>
        <w:t>:</w:t>
      </w:r>
    </w:p>
    <w:p w14:paraId="3C813566" w14:textId="6AF9353F" w:rsidR="00890F16" w:rsidRPr="00570131" w:rsidRDefault="00890F16" w:rsidP="00B65121">
      <w:pPr>
        <w:numPr>
          <w:ilvl w:val="0"/>
          <w:numId w:val="3"/>
        </w:numPr>
        <w:ind w:left="0" w:firstLine="709"/>
        <w:rPr>
          <w:rFonts w:cs="Times New Roman"/>
          <w:szCs w:val="28"/>
        </w:rPr>
      </w:pPr>
      <w:r w:rsidRPr="00570131">
        <w:rPr>
          <w:rFonts w:cs="Times New Roman"/>
          <w:szCs w:val="28"/>
        </w:rPr>
        <w:t xml:space="preserve">значні перепади температур </w:t>
      </w:r>
      <w:r w:rsidR="008D786B">
        <w:rPr>
          <w:rFonts w:cs="Times New Roman"/>
          <w:szCs w:val="28"/>
        </w:rPr>
        <w:t>у</w:t>
      </w:r>
      <w:r w:rsidRPr="00570131">
        <w:rPr>
          <w:rFonts w:cs="Times New Roman"/>
          <w:szCs w:val="28"/>
        </w:rPr>
        <w:t xml:space="preserve"> процесі виготовлення продукції </w:t>
      </w:r>
      <w:r w:rsidR="0087662A">
        <w:rPr>
          <w:rFonts w:cs="Times New Roman"/>
          <w:szCs w:val="28"/>
          <w:lang w:val="ru-RU"/>
        </w:rPr>
        <w:t>[</w:t>
      </w:r>
      <w:r w:rsidR="00E86D91">
        <w:rPr>
          <w:rFonts w:cs="Times New Roman"/>
          <w:szCs w:val="28"/>
          <w:lang w:val="ru-RU"/>
        </w:rPr>
        <w:t>31</w:t>
      </w:r>
      <w:r w:rsidR="0087662A">
        <w:rPr>
          <w:rFonts w:cs="Times New Roman"/>
          <w:szCs w:val="28"/>
          <w:lang w:val="ru-RU"/>
        </w:rPr>
        <w:t>,</w:t>
      </w:r>
      <w:r w:rsidR="008D786B">
        <w:rPr>
          <w:rFonts w:cs="Times New Roman"/>
          <w:szCs w:val="28"/>
          <w:lang w:val="ru-RU"/>
        </w:rPr>
        <w:t xml:space="preserve"> </w:t>
      </w:r>
      <w:r w:rsidR="00E86D91">
        <w:rPr>
          <w:rFonts w:cs="Times New Roman"/>
          <w:szCs w:val="28"/>
          <w:lang w:val="ru-RU"/>
        </w:rPr>
        <w:t>20</w:t>
      </w:r>
      <w:r w:rsidR="0087662A">
        <w:rPr>
          <w:rFonts w:cs="Times New Roman"/>
          <w:szCs w:val="28"/>
          <w:lang w:val="ru-RU"/>
        </w:rPr>
        <w:t xml:space="preserve">, </w:t>
      </w:r>
      <w:r w:rsidR="00E86D91">
        <w:rPr>
          <w:rFonts w:cs="Times New Roman"/>
          <w:szCs w:val="28"/>
          <w:lang w:val="ru-RU"/>
        </w:rPr>
        <w:t>22</w:t>
      </w:r>
      <w:r w:rsidR="0087662A">
        <w:rPr>
          <w:rFonts w:cs="Times New Roman"/>
          <w:szCs w:val="28"/>
          <w:lang w:val="ru-RU"/>
        </w:rPr>
        <w:t>]</w:t>
      </w:r>
      <w:r w:rsidRPr="00570131">
        <w:rPr>
          <w:rFonts w:cs="Times New Roman"/>
          <w:szCs w:val="28"/>
        </w:rPr>
        <w:t>;</w:t>
      </w:r>
    </w:p>
    <w:p w14:paraId="43EA7188" w14:textId="0289DEAE" w:rsidR="00890F16" w:rsidRPr="00570131" w:rsidRDefault="00890F16" w:rsidP="004428B0">
      <w:pPr>
        <w:numPr>
          <w:ilvl w:val="0"/>
          <w:numId w:val="3"/>
        </w:numPr>
        <w:ind w:left="0" w:firstLine="709"/>
        <w:rPr>
          <w:rFonts w:cs="Times New Roman"/>
          <w:szCs w:val="28"/>
        </w:rPr>
      </w:pPr>
      <w:r w:rsidRPr="00570131">
        <w:rPr>
          <w:rFonts w:cs="Times New Roman"/>
          <w:szCs w:val="28"/>
        </w:rPr>
        <w:t>зміна просторової конфігурації вказаних об</w:t>
      </w:r>
      <w:r w:rsidRPr="008D786B">
        <w:rPr>
          <w:rFonts w:cs="Times New Roman"/>
          <w:szCs w:val="28"/>
        </w:rPr>
        <w:t>’</w:t>
      </w:r>
      <w:r w:rsidRPr="00570131">
        <w:rPr>
          <w:rFonts w:cs="Times New Roman"/>
          <w:szCs w:val="28"/>
        </w:rPr>
        <w:t>єктів порівнян</w:t>
      </w:r>
      <w:r w:rsidR="008D786B">
        <w:rPr>
          <w:rFonts w:cs="Times New Roman"/>
          <w:szCs w:val="28"/>
        </w:rPr>
        <w:t>о</w:t>
      </w:r>
      <w:r w:rsidRPr="00570131">
        <w:rPr>
          <w:rFonts w:cs="Times New Roman"/>
          <w:szCs w:val="28"/>
        </w:rPr>
        <w:t xml:space="preserve"> з початковою проектною конфігурацією</w:t>
      </w:r>
      <w:r w:rsidRPr="008D786B">
        <w:rPr>
          <w:rFonts w:cs="Times New Roman"/>
          <w:szCs w:val="28"/>
        </w:rPr>
        <w:t xml:space="preserve"> </w:t>
      </w:r>
      <w:r w:rsidR="0087662A">
        <w:rPr>
          <w:rFonts w:cs="Times New Roman"/>
          <w:szCs w:val="28"/>
          <w:lang w:val="en-US"/>
        </w:rPr>
        <w:t>[</w:t>
      </w:r>
      <w:r w:rsidR="00E86D91">
        <w:rPr>
          <w:rFonts w:cs="Times New Roman"/>
          <w:szCs w:val="28"/>
        </w:rPr>
        <w:t>6</w:t>
      </w:r>
      <w:r w:rsidR="00611DAD">
        <w:rPr>
          <w:rFonts w:cs="Times New Roman"/>
          <w:szCs w:val="28"/>
        </w:rPr>
        <w:t>6</w:t>
      </w:r>
      <w:r w:rsidR="0087662A">
        <w:rPr>
          <w:rFonts w:cs="Times New Roman"/>
          <w:szCs w:val="28"/>
          <w:lang w:val="en-US"/>
        </w:rPr>
        <w:t>,</w:t>
      </w:r>
      <w:r w:rsidR="008D786B">
        <w:rPr>
          <w:rFonts w:cs="Times New Roman"/>
          <w:szCs w:val="28"/>
        </w:rPr>
        <w:t xml:space="preserve"> </w:t>
      </w:r>
      <w:r w:rsidR="00E86D91">
        <w:rPr>
          <w:rFonts w:cs="Times New Roman"/>
          <w:szCs w:val="28"/>
        </w:rPr>
        <w:t>94</w:t>
      </w:r>
      <w:r w:rsidR="0087662A">
        <w:rPr>
          <w:rFonts w:cs="Times New Roman"/>
          <w:szCs w:val="28"/>
          <w:lang w:val="en-US"/>
        </w:rPr>
        <w:t>,</w:t>
      </w:r>
      <w:r w:rsidR="008D786B">
        <w:rPr>
          <w:rFonts w:cs="Times New Roman"/>
          <w:szCs w:val="28"/>
        </w:rPr>
        <w:t xml:space="preserve"> </w:t>
      </w:r>
      <w:r w:rsidR="00E86D91">
        <w:rPr>
          <w:rFonts w:cs="Times New Roman"/>
          <w:szCs w:val="28"/>
        </w:rPr>
        <w:t>6</w:t>
      </w:r>
      <w:r w:rsidR="00611DAD">
        <w:rPr>
          <w:rFonts w:cs="Times New Roman"/>
          <w:szCs w:val="28"/>
        </w:rPr>
        <w:t>5</w:t>
      </w:r>
      <w:r w:rsidR="0087662A">
        <w:rPr>
          <w:rFonts w:cs="Times New Roman"/>
          <w:szCs w:val="28"/>
          <w:lang w:val="en-US"/>
        </w:rPr>
        <w:t>,</w:t>
      </w:r>
      <w:r w:rsidR="008D786B">
        <w:rPr>
          <w:rFonts w:cs="Times New Roman"/>
          <w:szCs w:val="28"/>
        </w:rPr>
        <w:t xml:space="preserve"> </w:t>
      </w:r>
      <w:r w:rsidR="00E86D91">
        <w:rPr>
          <w:rFonts w:cs="Times New Roman"/>
          <w:szCs w:val="28"/>
        </w:rPr>
        <w:t>9</w:t>
      </w:r>
      <w:r w:rsidR="00611DAD">
        <w:rPr>
          <w:rFonts w:cs="Times New Roman"/>
          <w:szCs w:val="28"/>
        </w:rPr>
        <w:t>4</w:t>
      </w:r>
      <w:r w:rsidRPr="00570131">
        <w:rPr>
          <w:rFonts w:cs="Times New Roman"/>
          <w:szCs w:val="28"/>
          <w:lang w:val="en-US"/>
        </w:rPr>
        <w:t>]</w:t>
      </w:r>
      <w:r w:rsidRPr="00570131">
        <w:rPr>
          <w:rFonts w:cs="Times New Roman"/>
          <w:szCs w:val="28"/>
        </w:rPr>
        <w:t>;</w:t>
      </w:r>
    </w:p>
    <w:p w14:paraId="14124254" w14:textId="00FB9AF4" w:rsidR="00890F16" w:rsidRPr="00570131" w:rsidRDefault="00890F16" w:rsidP="00DC5659">
      <w:pPr>
        <w:numPr>
          <w:ilvl w:val="0"/>
          <w:numId w:val="3"/>
        </w:numPr>
        <w:ind w:left="0" w:firstLine="709"/>
        <w:jc w:val="left"/>
        <w:rPr>
          <w:rFonts w:cs="Times New Roman"/>
          <w:szCs w:val="28"/>
        </w:rPr>
      </w:pPr>
      <w:r w:rsidRPr="00570131">
        <w:rPr>
          <w:rFonts w:cs="Times New Roman"/>
          <w:szCs w:val="28"/>
        </w:rPr>
        <w:t xml:space="preserve">дія силових факторів різної природи, які </w:t>
      </w:r>
      <w:r w:rsidR="008D786B">
        <w:rPr>
          <w:rFonts w:cs="Times New Roman"/>
          <w:szCs w:val="28"/>
        </w:rPr>
        <w:t>з</w:t>
      </w:r>
      <w:r w:rsidRPr="00570131">
        <w:rPr>
          <w:rFonts w:cs="Times New Roman"/>
          <w:szCs w:val="28"/>
        </w:rPr>
        <w:t>умовлюють вказану зміну</w:t>
      </w:r>
      <w:r w:rsidRPr="00570131">
        <w:rPr>
          <w:rFonts w:cs="Times New Roman"/>
          <w:szCs w:val="28"/>
          <w:lang w:val="ru-RU"/>
        </w:rPr>
        <w:t xml:space="preserve"> [</w:t>
      </w:r>
      <w:r w:rsidR="00220D8A">
        <w:rPr>
          <w:rFonts w:cs="Times New Roman"/>
          <w:szCs w:val="28"/>
          <w:lang w:val="ru-RU"/>
        </w:rPr>
        <w:t>6</w:t>
      </w:r>
      <w:r w:rsidR="00611DAD">
        <w:rPr>
          <w:rFonts w:cs="Times New Roman"/>
          <w:szCs w:val="28"/>
          <w:lang w:val="ru-RU"/>
        </w:rPr>
        <w:t>9</w:t>
      </w:r>
      <w:r w:rsidRPr="00570131">
        <w:rPr>
          <w:rFonts w:cs="Times New Roman"/>
          <w:szCs w:val="28"/>
          <w:lang w:val="ru-RU"/>
        </w:rPr>
        <w:t>,</w:t>
      </w:r>
      <w:r w:rsidR="008D786B">
        <w:rPr>
          <w:rFonts w:cs="Times New Roman"/>
          <w:szCs w:val="28"/>
          <w:lang w:val="ru-RU"/>
        </w:rPr>
        <w:t xml:space="preserve"> </w:t>
      </w:r>
      <w:r w:rsidR="00220D8A">
        <w:rPr>
          <w:rFonts w:cs="Times New Roman"/>
          <w:szCs w:val="28"/>
          <w:lang w:val="ru-RU"/>
        </w:rPr>
        <w:t>18</w:t>
      </w:r>
      <w:r w:rsidRPr="00570131">
        <w:rPr>
          <w:rFonts w:cs="Times New Roman"/>
          <w:szCs w:val="28"/>
          <w:lang w:val="ru-RU"/>
        </w:rPr>
        <w:t>,</w:t>
      </w:r>
      <w:r w:rsidR="008D786B">
        <w:rPr>
          <w:rFonts w:cs="Times New Roman"/>
          <w:szCs w:val="28"/>
          <w:lang w:val="ru-RU"/>
        </w:rPr>
        <w:t xml:space="preserve"> </w:t>
      </w:r>
      <w:r w:rsidR="00220D8A">
        <w:rPr>
          <w:rFonts w:cs="Times New Roman"/>
          <w:szCs w:val="28"/>
          <w:lang w:val="ru-RU"/>
        </w:rPr>
        <w:t>9</w:t>
      </w:r>
      <w:r w:rsidR="00611DAD">
        <w:rPr>
          <w:rFonts w:cs="Times New Roman"/>
          <w:szCs w:val="28"/>
          <w:lang w:val="ru-RU"/>
        </w:rPr>
        <w:t>8</w:t>
      </w:r>
      <w:r w:rsidRPr="00570131">
        <w:rPr>
          <w:rFonts w:cs="Times New Roman"/>
          <w:szCs w:val="28"/>
          <w:lang w:val="ru-RU"/>
        </w:rPr>
        <w:t>]</w:t>
      </w:r>
      <w:r w:rsidRPr="00570131">
        <w:rPr>
          <w:rFonts w:cs="Times New Roman"/>
          <w:szCs w:val="28"/>
        </w:rPr>
        <w:t>;</w:t>
      </w:r>
    </w:p>
    <w:p w14:paraId="1B8754C7" w14:textId="43B2ECD2" w:rsidR="00890F16" w:rsidRPr="00570131" w:rsidRDefault="00890F16" w:rsidP="004428B0">
      <w:pPr>
        <w:numPr>
          <w:ilvl w:val="0"/>
          <w:numId w:val="3"/>
        </w:numPr>
        <w:ind w:left="0" w:firstLine="709"/>
        <w:rPr>
          <w:rFonts w:cs="Times New Roman"/>
          <w:szCs w:val="28"/>
        </w:rPr>
      </w:pPr>
      <w:r w:rsidRPr="00570131">
        <w:rPr>
          <w:rFonts w:cs="Times New Roman"/>
          <w:szCs w:val="28"/>
        </w:rPr>
        <w:t>тривалий час експлуатації в різних, часто не практичних режимах експлуатації</w:t>
      </w:r>
      <w:r w:rsidRPr="00570131">
        <w:rPr>
          <w:rFonts w:cs="Times New Roman"/>
          <w:szCs w:val="28"/>
          <w:lang w:val="ru-RU"/>
        </w:rPr>
        <w:t xml:space="preserve"> </w:t>
      </w:r>
      <w:bookmarkStart w:id="26" w:name="_Hlk90910897"/>
      <w:r w:rsidRPr="00570131">
        <w:rPr>
          <w:rFonts w:cs="Times New Roman"/>
          <w:szCs w:val="28"/>
          <w:lang w:val="ru-RU"/>
        </w:rPr>
        <w:t>[</w:t>
      </w:r>
      <w:r w:rsidR="00611DAD">
        <w:rPr>
          <w:rFonts w:cs="Times New Roman"/>
          <w:szCs w:val="28"/>
          <w:lang w:val="ru-RU"/>
        </w:rPr>
        <w:t>63</w:t>
      </w:r>
      <w:r w:rsidRPr="00570131">
        <w:rPr>
          <w:rFonts w:cs="Times New Roman"/>
          <w:szCs w:val="28"/>
          <w:lang w:val="ru-RU"/>
        </w:rPr>
        <w:t>]</w:t>
      </w:r>
      <w:r w:rsidRPr="00570131">
        <w:rPr>
          <w:rFonts w:cs="Times New Roman"/>
          <w:szCs w:val="28"/>
        </w:rPr>
        <w:t>;</w:t>
      </w:r>
      <w:bookmarkEnd w:id="26"/>
    </w:p>
    <w:p w14:paraId="31CC1BFA" w14:textId="53180C7C" w:rsidR="008D786B" w:rsidRDefault="00890F16" w:rsidP="00B65121">
      <w:pPr>
        <w:numPr>
          <w:ilvl w:val="0"/>
          <w:numId w:val="3"/>
        </w:numPr>
        <w:ind w:left="0" w:firstLine="709"/>
        <w:rPr>
          <w:rFonts w:cs="Times New Roman"/>
          <w:szCs w:val="28"/>
        </w:rPr>
      </w:pPr>
      <w:r w:rsidRPr="00570131">
        <w:rPr>
          <w:rFonts w:cs="Times New Roman"/>
          <w:szCs w:val="28"/>
        </w:rPr>
        <w:t>змішані нестаціонарні режими експлуатації</w:t>
      </w:r>
      <w:r w:rsidR="004428B0">
        <w:rPr>
          <w:rFonts w:cs="Times New Roman"/>
          <w:szCs w:val="28"/>
        </w:rPr>
        <w:t>,</w:t>
      </w:r>
      <w:r w:rsidRPr="00570131">
        <w:rPr>
          <w:rFonts w:cs="Times New Roman"/>
          <w:szCs w:val="28"/>
        </w:rPr>
        <w:t xml:space="preserve"> </w:t>
      </w:r>
      <w:r w:rsidR="008D786B">
        <w:rPr>
          <w:rFonts w:cs="Times New Roman"/>
          <w:szCs w:val="28"/>
        </w:rPr>
        <w:t>з</w:t>
      </w:r>
      <w:r w:rsidRPr="00570131">
        <w:rPr>
          <w:rFonts w:cs="Times New Roman"/>
          <w:szCs w:val="28"/>
        </w:rPr>
        <w:t>умовлені заміною виробничих завдань</w:t>
      </w:r>
      <w:r w:rsidR="008D786B">
        <w:rPr>
          <w:rFonts w:cs="Times New Roman"/>
          <w:szCs w:val="28"/>
        </w:rPr>
        <w:t>.</w:t>
      </w:r>
    </w:p>
    <w:p w14:paraId="7E5A1CCF" w14:textId="3D07311D" w:rsidR="00890F16" w:rsidRPr="00570131" w:rsidRDefault="008D786B" w:rsidP="004428B0">
      <w:pPr>
        <w:rPr>
          <w:rFonts w:cs="Times New Roman"/>
          <w:szCs w:val="28"/>
        </w:rPr>
      </w:pPr>
      <w:r>
        <w:rPr>
          <w:rFonts w:cs="Times New Roman"/>
          <w:szCs w:val="28"/>
        </w:rPr>
        <w:t>Д</w:t>
      </w:r>
      <w:r w:rsidR="00890F16" w:rsidRPr="00570131">
        <w:rPr>
          <w:rFonts w:cs="Times New Roman"/>
          <w:szCs w:val="28"/>
        </w:rPr>
        <w:t>ля дослідження вибираються протяглі об’єкти що працюють в умовах обертових рухів. Практично</w:t>
      </w:r>
      <w:r w:rsidR="004428B0">
        <w:rPr>
          <w:rFonts w:cs="Times New Roman"/>
          <w:szCs w:val="28"/>
        </w:rPr>
        <w:t>,</w:t>
      </w:r>
      <w:r w:rsidR="00890F16" w:rsidRPr="00570131">
        <w:rPr>
          <w:rFonts w:cs="Times New Roman"/>
          <w:szCs w:val="28"/>
        </w:rPr>
        <w:t xml:space="preserve"> </w:t>
      </w:r>
      <w:r w:rsidR="004428B0">
        <w:rPr>
          <w:rFonts w:cs="Times New Roman"/>
          <w:szCs w:val="28"/>
        </w:rPr>
        <w:t>йтиметься</w:t>
      </w:r>
      <w:r w:rsidR="00890F16" w:rsidRPr="00570131">
        <w:rPr>
          <w:rFonts w:cs="Times New Roman"/>
          <w:szCs w:val="28"/>
        </w:rPr>
        <w:t xml:space="preserve"> про об</w:t>
      </w:r>
      <w:r w:rsidR="00890F16" w:rsidRPr="008D786B">
        <w:rPr>
          <w:rFonts w:cs="Times New Roman"/>
          <w:szCs w:val="28"/>
        </w:rPr>
        <w:t>’</w:t>
      </w:r>
      <w:r w:rsidR="00890F16" w:rsidRPr="00570131">
        <w:rPr>
          <w:rFonts w:cs="Times New Roman"/>
          <w:szCs w:val="28"/>
        </w:rPr>
        <w:t>єкти наведені в таблиці 1.</w:t>
      </w:r>
      <w:r w:rsidR="004428B0">
        <w:rPr>
          <w:rFonts w:cs="Times New Roman"/>
          <w:szCs w:val="28"/>
        </w:rPr>
        <w:t>1</w:t>
      </w:r>
    </w:p>
    <w:p w14:paraId="62102CFB" w14:textId="591DE598" w:rsidR="00890F16" w:rsidRDefault="00890F16" w:rsidP="0025200C">
      <w:pPr>
        <w:ind w:left="708"/>
        <w:jc w:val="left"/>
        <w:rPr>
          <w:rFonts w:cs="Times New Roman"/>
          <w:szCs w:val="28"/>
        </w:rPr>
      </w:pPr>
      <w:r w:rsidRPr="00570131">
        <w:rPr>
          <w:rFonts w:cs="Times New Roman"/>
          <w:szCs w:val="28"/>
        </w:rPr>
        <w:t>Протяглі обертові об’єкти, що працюють під дією термічних впливів.</w:t>
      </w:r>
    </w:p>
    <w:p w14:paraId="6AFDD8A6" w14:textId="77777777" w:rsidR="00B65121" w:rsidRDefault="00B65121" w:rsidP="0025200C">
      <w:pPr>
        <w:ind w:left="708"/>
        <w:jc w:val="left"/>
        <w:rPr>
          <w:rFonts w:cs="Times New Roman"/>
          <w:szCs w:val="28"/>
        </w:rPr>
      </w:pPr>
    </w:p>
    <w:p w14:paraId="3DA2FA32" w14:textId="3B40B908" w:rsidR="00890F16" w:rsidRPr="00570131" w:rsidRDefault="00890F16" w:rsidP="00C839B8">
      <w:pPr>
        <w:ind w:firstLine="708"/>
        <w:rPr>
          <w:rFonts w:cs="Times New Roman"/>
          <w:szCs w:val="28"/>
        </w:rPr>
      </w:pPr>
      <w:r w:rsidRPr="00570131">
        <w:rPr>
          <w:rFonts w:cs="Times New Roman"/>
          <w:szCs w:val="28"/>
        </w:rPr>
        <w:t>Таблиця 1.</w:t>
      </w:r>
      <w:r w:rsidR="004428B0">
        <w:rPr>
          <w:rFonts w:cs="Times New Roman"/>
          <w:szCs w:val="28"/>
        </w:rPr>
        <w:t xml:space="preserve">1 – </w:t>
      </w:r>
      <w:r w:rsidRPr="00570131">
        <w:rPr>
          <w:rFonts w:cs="Times New Roman"/>
          <w:szCs w:val="28"/>
        </w:rPr>
        <w:t>Класифікація</w:t>
      </w:r>
      <w:r w:rsidR="008D786B">
        <w:rPr>
          <w:rFonts w:cs="Times New Roman"/>
          <w:szCs w:val="28"/>
        </w:rPr>
        <w:t xml:space="preserve"> досліджування</w:t>
      </w:r>
      <w:r w:rsidRPr="00570131">
        <w:rPr>
          <w:rFonts w:cs="Times New Roman"/>
          <w:szCs w:val="28"/>
        </w:rPr>
        <w:t xml:space="preserve"> ПОО .</w:t>
      </w:r>
    </w:p>
    <w:tbl>
      <w:tblPr>
        <w:tblStyle w:val="a6"/>
        <w:tblW w:w="0" w:type="auto"/>
        <w:tblLook w:val="04A0" w:firstRow="1" w:lastRow="0" w:firstColumn="1" w:lastColumn="0" w:noHBand="0" w:noVBand="1"/>
      </w:tblPr>
      <w:tblGrid>
        <w:gridCol w:w="3345"/>
        <w:gridCol w:w="3278"/>
        <w:gridCol w:w="3572"/>
      </w:tblGrid>
      <w:tr w:rsidR="00890F16" w:rsidRPr="00570131" w14:paraId="34BB7205" w14:textId="77777777" w:rsidTr="0025200C">
        <w:tc>
          <w:tcPr>
            <w:tcW w:w="0" w:type="auto"/>
            <w:gridSpan w:val="3"/>
            <w:tcBorders>
              <w:bottom w:val="single" w:sz="4" w:space="0" w:color="auto"/>
            </w:tcBorders>
            <w:vAlign w:val="center"/>
          </w:tcPr>
          <w:p w14:paraId="30652EA6" w14:textId="77777777" w:rsidR="00890F16" w:rsidRPr="0025200C" w:rsidRDefault="00890F16" w:rsidP="00804561">
            <w:pPr>
              <w:spacing w:line="240" w:lineRule="auto"/>
              <w:jc w:val="center"/>
              <w:rPr>
                <w:rFonts w:cs="Times New Roman"/>
                <w:b/>
                <w:i/>
                <w:sz w:val="27"/>
                <w:szCs w:val="27"/>
              </w:rPr>
            </w:pPr>
            <w:r w:rsidRPr="0025200C">
              <w:rPr>
                <w:rFonts w:cs="Times New Roman"/>
                <w:b/>
                <w:i/>
                <w:sz w:val="27"/>
                <w:szCs w:val="27"/>
              </w:rPr>
              <w:t>Теплові об’єкти</w:t>
            </w:r>
          </w:p>
        </w:tc>
      </w:tr>
      <w:tr w:rsidR="00890F16" w:rsidRPr="00570131" w14:paraId="4C4EC821" w14:textId="77777777" w:rsidTr="0025200C">
        <w:tc>
          <w:tcPr>
            <w:tcW w:w="0" w:type="auto"/>
            <w:tcBorders>
              <w:bottom w:val="single" w:sz="4" w:space="0" w:color="auto"/>
            </w:tcBorders>
            <w:vAlign w:val="center"/>
          </w:tcPr>
          <w:p w14:paraId="1611E9E2" w14:textId="77777777" w:rsidR="00890F16" w:rsidRPr="0025200C" w:rsidRDefault="00890F16" w:rsidP="00804561">
            <w:pPr>
              <w:spacing w:line="240" w:lineRule="auto"/>
              <w:jc w:val="center"/>
              <w:rPr>
                <w:rFonts w:cs="Times New Roman"/>
                <w:b/>
                <w:sz w:val="27"/>
                <w:szCs w:val="27"/>
              </w:rPr>
            </w:pPr>
            <w:r w:rsidRPr="0025200C">
              <w:rPr>
                <w:rFonts w:cs="Times New Roman"/>
                <w:b/>
                <w:sz w:val="27"/>
                <w:szCs w:val="27"/>
              </w:rPr>
              <w:t>За технологічним призначенням</w:t>
            </w:r>
          </w:p>
        </w:tc>
        <w:tc>
          <w:tcPr>
            <w:tcW w:w="0" w:type="auto"/>
            <w:tcBorders>
              <w:bottom w:val="single" w:sz="4" w:space="0" w:color="auto"/>
            </w:tcBorders>
            <w:vAlign w:val="center"/>
          </w:tcPr>
          <w:p w14:paraId="48464231" w14:textId="77777777" w:rsidR="00890F16" w:rsidRPr="0025200C" w:rsidRDefault="00890F16" w:rsidP="00804561">
            <w:pPr>
              <w:spacing w:line="240" w:lineRule="auto"/>
              <w:jc w:val="center"/>
              <w:rPr>
                <w:rFonts w:cs="Times New Roman"/>
                <w:b/>
                <w:sz w:val="27"/>
                <w:szCs w:val="27"/>
              </w:rPr>
            </w:pPr>
            <w:r w:rsidRPr="0025200C">
              <w:rPr>
                <w:rFonts w:cs="Times New Roman"/>
                <w:b/>
                <w:sz w:val="27"/>
                <w:szCs w:val="27"/>
              </w:rPr>
              <w:t>За джерелом теплової енергії</w:t>
            </w:r>
          </w:p>
        </w:tc>
        <w:tc>
          <w:tcPr>
            <w:tcW w:w="0" w:type="auto"/>
            <w:tcBorders>
              <w:bottom w:val="single" w:sz="4" w:space="0" w:color="auto"/>
            </w:tcBorders>
            <w:vAlign w:val="center"/>
          </w:tcPr>
          <w:p w14:paraId="4A662964" w14:textId="77777777" w:rsidR="00890F16" w:rsidRPr="0025200C" w:rsidRDefault="00890F16" w:rsidP="00804561">
            <w:pPr>
              <w:spacing w:line="240" w:lineRule="auto"/>
              <w:jc w:val="center"/>
              <w:rPr>
                <w:rFonts w:cs="Times New Roman"/>
                <w:b/>
                <w:sz w:val="27"/>
                <w:szCs w:val="27"/>
              </w:rPr>
            </w:pPr>
            <w:r w:rsidRPr="0025200C">
              <w:rPr>
                <w:rFonts w:cs="Times New Roman"/>
                <w:b/>
                <w:sz w:val="27"/>
                <w:szCs w:val="27"/>
              </w:rPr>
              <w:t>За конфігурацією робочого простору</w:t>
            </w:r>
          </w:p>
        </w:tc>
      </w:tr>
      <w:tr w:rsidR="00890F16" w:rsidRPr="00570131" w14:paraId="177AF4A4" w14:textId="77777777" w:rsidTr="0025200C">
        <w:tc>
          <w:tcPr>
            <w:tcW w:w="0" w:type="auto"/>
            <w:tcBorders>
              <w:top w:val="single" w:sz="4" w:space="0" w:color="auto"/>
              <w:left w:val="single" w:sz="4" w:space="0" w:color="auto"/>
              <w:bottom w:val="nil"/>
              <w:right w:val="single" w:sz="4" w:space="0" w:color="auto"/>
            </w:tcBorders>
            <w:vAlign w:val="center"/>
          </w:tcPr>
          <w:p w14:paraId="05607BEC" w14:textId="77777777" w:rsidR="00890F16" w:rsidRPr="0025200C" w:rsidRDefault="00890F16" w:rsidP="00AC1CBC">
            <w:pPr>
              <w:spacing w:line="240" w:lineRule="auto"/>
              <w:ind w:firstLine="0"/>
              <w:jc w:val="left"/>
              <w:rPr>
                <w:rFonts w:cs="Times New Roman"/>
                <w:sz w:val="27"/>
                <w:szCs w:val="27"/>
              </w:rPr>
            </w:pPr>
            <w:r w:rsidRPr="0025200C">
              <w:rPr>
                <w:rFonts w:cs="Times New Roman"/>
                <w:sz w:val="27"/>
                <w:szCs w:val="27"/>
              </w:rPr>
              <w:t>Плавильні печі</w:t>
            </w:r>
          </w:p>
        </w:tc>
        <w:tc>
          <w:tcPr>
            <w:tcW w:w="0" w:type="auto"/>
            <w:tcBorders>
              <w:top w:val="single" w:sz="4" w:space="0" w:color="auto"/>
              <w:left w:val="single" w:sz="4" w:space="0" w:color="auto"/>
              <w:bottom w:val="nil"/>
              <w:right w:val="single" w:sz="4" w:space="0" w:color="auto"/>
            </w:tcBorders>
            <w:vAlign w:val="center"/>
          </w:tcPr>
          <w:p w14:paraId="617ECFB8" w14:textId="77777777" w:rsidR="00890F16" w:rsidRPr="0025200C" w:rsidRDefault="00890F16" w:rsidP="0025200C">
            <w:pPr>
              <w:spacing w:line="240" w:lineRule="auto"/>
              <w:jc w:val="left"/>
              <w:rPr>
                <w:rFonts w:cs="Times New Roman"/>
                <w:sz w:val="27"/>
                <w:szCs w:val="27"/>
              </w:rPr>
            </w:pPr>
            <w:proofErr w:type="spellStart"/>
            <w:r w:rsidRPr="0025200C">
              <w:rPr>
                <w:rFonts w:cs="Times New Roman"/>
                <w:sz w:val="27"/>
                <w:szCs w:val="27"/>
              </w:rPr>
              <w:t>Полуменеві</w:t>
            </w:r>
            <w:proofErr w:type="spellEnd"/>
            <w:r w:rsidRPr="0025200C">
              <w:rPr>
                <w:rFonts w:cs="Times New Roman"/>
                <w:sz w:val="27"/>
                <w:szCs w:val="27"/>
              </w:rPr>
              <w:t xml:space="preserve"> печі</w:t>
            </w:r>
          </w:p>
        </w:tc>
        <w:tc>
          <w:tcPr>
            <w:tcW w:w="0" w:type="auto"/>
            <w:tcBorders>
              <w:top w:val="single" w:sz="4" w:space="0" w:color="auto"/>
              <w:left w:val="single" w:sz="4" w:space="0" w:color="auto"/>
              <w:bottom w:val="nil"/>
              <w:right w:val="single" w:sz="4" w:space="0" w:color="auto"/>
            </w:tcBorders>
            <w:vAlign w:val="center"/>
          </w:tcPr>
          <w:p w14:paraId="58F3AE84" w14:textId="77777777" w:rsidR="00890F16" w:rsidRPr="0025200C" w:rsidRDefault="00890F16" w:rsidP="00AC1CBC">
            <w:pPr>
              <w:spacing w:line="240" w:lineRule="auto"/>
              <w:ind w:firstLine="0"/>
              <w:jc w:val="left"/>
              <w:rPr>
                <w:rFonts w:cs="Times New Roman"/>
                <w:sz w:val="27"/>
                <w:szCs w:val="27"/>
              </w:rPr>
            </w:pPr>
            <w:r w:rsidRPr="0025200C">
              <w:rPr>
                <w:rFonts w:cs="Times New Roman"/>
                <w:sz w:val="27"/>
                <w:szCs w:val="27"/>
              </w:rPr>
              <w:t>Камерні печі</w:t>
            </w:r>
          </w:p>
        </w:tc>
      </w:tr>
      <w:tr w:rsidR="00890F16" w:rsidRPr="00570131" w14:paraId="17350D7F" w14:textId="77777777" w:rsidTr="0025200C">
        <w:tc>
          <w:tcPr>
            <w:tcW w:w="0" w:type="auto"/>
            <w:tcBorders>
              <w:top w:val="nil"/>
              <w:left w:val="single" w:sz="4" w:space="0" w:color="auto"/>
              <w:bottom w:val="nil"/>
              <w:right w:val="single" w:sz="4" w:space="0" w:color="auto"/>
            </w:tcBorders>
            <w:vAlign w:val="center"/>
          </w:tcPr>
          <w:p w14:paraId="630806A0" w14:textId="77777777" w:rsidR="00890F16" w:rsidRPr="0025200C" w:rsidRDefault="00890F16" w:rsidP="00AC1CBC">
            <w:pPr>
              <w:spacing w:line="240" w:lineRule="auto"/>
              <w:ind w:firstLine="0"/>
              <w:jc w:val="left"/>
              <w:rPr>
                <w:rFonts w:cs="Times New Roman"/>
                <w:sz w:val="27"/>
                <w:szCs w:val="27"/>
              </w:rPr>
            </w:pPr>
            <w:r w:rsidRPr="0025200C">
              <w:rPr>
                <w:rFonts w:cs="Times New Roman"/>
                <w:sz w:val="27"/>
                <w:szCs w:val="27"/>
              </w:rPr>
              <w:t>Нагрівальні печі</w:t>
            </w:r>
          </w:p>
        </w:tc>
        <w:tc>
          <w:tcPr>
            <w:tcW w:w="0" w:type="auto"/>
            <w:tcBorders>
              <w:top w:val="nil"/>
              <w:left w:val="single" w:sz="4" w:space="0" w:color="auto"/>
              <w:bottom w:val="nil"/>
              <w:right w:val="single" w:sz="4" w:space="0" w:color="auto"/>
            </w:tcBorders>
            <w:vAlign w:val="center"/>
          </w:tcPr>
          <w:p w14:paraId="45F31A2A" w14:textId="77777777" w:rsidR="00890F16" w:rsidRPr="0025200C" w:rsidRDefault="00890F16" w:rsidP="0025200C">
            <w:pPr>
              <w:spacing w:line="240" w:lineRule="auto"/>
              <w:jc w:val="left"/>
              <w:rPr>
                <w:rFonts w:cs="Times New Roman"/>
                <w:sz w:val="27"/>
                <w:szCs w:val="27"/>
              </w:rPr>
            </w:pPr>
            <w:r w:rsidRPr="0025200C">
              <w:rPr>
                <w:rFonts w:cs="Times New Roman"/>
                <w:sz w:val="27"/>
                <w:szCs w:val="27"/>
              </w:rPr>
              <w:t>Електричні печі</w:t>
            </w:r>
          </w:p>
        </w:tc>
        <w:tc>
          <w:tcPr>
            <w:tcW w:w="0" w:type="auto"/>
            <w:tcBorders>
              <w:top w:val="nil"/>
              <w:left w:val="single" w:sz="4" w:space="0" w:color="auto"/>
              <w:bottom w:val="nil"/>
              <w:right w:val="single" w:sz="4" w:space="0" w:color="auto"/>
            </w:tcBorders>
            <w:vAlign w:val="center"/>
          </w:tcPr>
          <w:p w14:paraId="1A3FA8A2" w14:textId="77777777" w:rsidR="00890F16" w:rsidRPr="0025200C" w:rsidRDefault="00890F16" w:rsidP="00AC1CBC">
            <w:pPr>
              <w:spacing w:line="240" w:lineRule="auto"/>
              <w:ind w:firstLine="0"/>
              <w:jc w:val="left"/>
              <w:rPr>
                <w:rFonts w:cs="Times New Roman"/>
                <w:sz w:val="27"/>
                <w:szCs w:val="27"/>
              </w:rPr>
            </w:pPr>
            <w:r w:rsidRPr="0025200C">
              <w:rPr>
                <w:rFonts w:cs="Times New Roman"/>
                <w:sz w:val="27"/>
                <w:szCs w:val="27"/>
              </w:rPr>
              <w:t>Прохідні печі</w:t>
            </w:r>
          </w:p>
        </w:tc>
      </w:tr>
      <w:tr w:rsidR="00890F16" w:rsidRPr="00570131" w14:paraId="16A85B42" w14:textId="77777777" w:rsidTr="0025200C">
        <w:tc>
          <w:tcPr>
            <w:tcW w:w="0" w:type="auto"/>
            <w:tcBorders>
              <w:top w:val="nil"/>
              <w:left w:val="single" w:sz="4" w:space="0" w:color="auto"/>
              <w:bottom w:val="nil"/>
              <w:right w:val="single" w:sz="4" w:space="0" w:color="auto"/>
            </w:tcBorders>
            <w:vAlign w:val="center"/>
          </w:tcPr>
          <w:p w14:paraId="69536EEA" w14:textId="77777777" w:rsidR="00890F16" w:rsidRPr="0025200C" w:rsidRDefault="00890F16" w:rsidP="00AC1CBC">
            <w:pPr>
              <w:spacing w:line="240" w:lineRule="auto"/>
              <w:ind w:firstLine="0"/>
              <w:jc w:val="left"/>
              <w:rPr>
                <w:rFonts w:cs="Times New Roman"/>
                <w:sz w:val="27"/>
                <w:szCs w:val="27"/>
              </w:rPr>
            </w:pPr>
            <w:r w:rsidRPr="0025200C">
              <w:rPr>
                <w:rFonts w:cs="Times New Roman"/>
                <w:sz w:val="27"/>
                <w:szCs w:val="27"/>
              </w:rPr>
              <w:t>Термічні печі</w:t>
            </w:r>
          </w:p>
        </w:tc>
        <w:tc>
          <w:tcPr>
            <w:tcW w:w="0" w:type="auto"/>
            <w:vMerge w:val="restart"/>
            <w:tcBorders>
              <w:top w:val="nil"/>
              <w:left w:val="single" w:sz="4" w:space="0" w:color="auto"/>
              <w:bottom w:val="single" w:sz="4" w:space="0" w:color="auto"/>
              <w:right w:val="single" w:sz="4" w:space="0" w:color="auto"/>
            </w:tcBorders>
            <w:vAlign w:val="center"/>
          </w:tcPr>
          <w:p w14:paraId="40D30689" w14:textId="77777777" w:rsidR="00890F16" w:rsidRPr="0025200C" w:rsidRDefault="00890F16" w:rsidP="0025200C">
            <w:pPr>
              <w:spacing w:line="240" w:lineRule="auto"/>
              <w:jc w:val="left"/>
              <w:rPr>
                <w:rFonts w:cs="Times New Roman"/>
                <w:sz w:val="27"/>
                <w:szCs w:val="27"/>
              </w:rPr>
            </w:pPr>
          </w:p>
        </w:tc>
        <w:tc>
          <w:tcPr>
            <w:tcW w:w="0" w:type="auto"/>
            <w:tcBorders>
              <w:top w:val="nil"/>
              <w:left w:val="single" w:sz="4" w:space="0" w:color="auto"/>
              <w:bottom w:val="nil"/>
              <w:right w:val="single" w:sz="4" w:space="0" w:color="auto"/>
            </w:tcBorders>
            <w:vAlign w:val="center"/>
          </w:tcPr>
          <w:p w14:paraId="7AAE9573" w14:textId="77777777" w:rsidR="00890F16" w:rsidRPr="0025200C" w:rsidRDefault="00890F16" w:rsidP="00AC1CBC">
            <w:pPr>
              <w:spacing w:line="240" w:lineRule="auto"/>
              <w:ind w:firstLine="0"/>
              <w:jc w:val="left"/>
              <w:rPr>
                <w:rFonts w:cs="Times New Roman"/>
                <w:sz w:val="27"/>
                <w:szCs w:val="27"/>
              </w:rPr>
            </w:pPr>
            <w:r w:rsidRPr="0025200C">
              <w:rPr>
                <w:rFonts w:cs="Times New Roman"/>
                <w:sz w:val="27"/>
                <w:szCs w:val="27"/>
              </w:rPr>
              <w:t>Методичні печі</w:t>
            </w:r>
          </w:p>
        </w:tc>
      </w:tr>
      <w:tr w:rsidR="00890F16" w:rsidRPr="00570131" w14:paraId="699DDB20" w14:textId="77777777" w:rsidTr="0025200C">
        <w:tc>
          <w:tcPr>
            <w:tcW w:w="0" w:type="auto"/>
            <w:tcBorders>
              <w:top w:val="nil"/>
              <w:left w:val="single" w:sz="4" w:space="0" w:color="auto"/>
              <w:bottom w:val="nil"/>
              <w:right w:val="single" w:sz="4" w:space="0" w:color="auto"/>
            </w:tcBorders>
            <w:vAlign w:val="center"/>
          </w:tcPr>
          <w:p w14:paraId="53C1BDD4" w14:textId="77777777" w:rsidR="00890F16" w:rsidRPr="0025200C" w:rsidRDefault="00890F16" w:rsidP="00AC1CBC">
            <w:pPr>
              <w:spacing w:line="240" w:lineRule="auto"/>
              <w:ind w:firstLine="0"/>
              <w:jc w:val="left"/>
              <w:rPr>
                <w:rFonts w:cs="Times New Roman"/>
                <w:sz w:val="27"/>
                <w:szCs w:val="27"/>
              </w:rPr>
            </w:pPr>
            <w:r w:rsidRPr="0025200C">
              <w:rPr>
                <w:rFonts w:cs="Times New Roman"/>
                <w:sz w:val="27"/>
                <w:szCs w:val="27"/>
              </w:rPr>
              <w:t>Випалювальні печі</w:t>
            </w:r>
          </w:p>
        </w:tc>
        <w:tc>
          <w:tcPr>
            <w:tcW w:w="0" w:type="auto"/>
            <w:vMerge/>
            <w:tcBorders>
              <w:top w:val="nil"/>
              <w:left w:val="single" w:sz="4" w:space="0" w:color="auto"/>
              <w:bottom w:val="single" w:sz="4" w:space="0" w:color="auto"/>
              <w:right w:val="single" w:sz="4" w:space="0" w:color="auto"/>
            </w:tcBorders>
            <w:vAlign w:val="center"/>
          </w:tcPr>
          <w:p w14:paraId="4A9C5976" w14:textId="77777777" w:rsidR="00890F16" w:rsidRPr="0025200C" w:rsidRDefault="00890F16" w:rsidP="0025200C">
            <w:pPr>
              <w:spacing w:line="240" w:lineRule="auto"/>
              <w:jc w:val="left"/>
              <w:rPr>
                <w:rFonts w:cs="Times New Roman"/>
                <w:sz w:val="27"/>
                <w:szCs w:val="27"/>
              </w:rPr>
            </w:pPr>
          </w:p>
        </w:tc>
        <w:tc>
          <w:tcPr>
            <w:tcW w:w="0" w:type="auto"/>
            <w:tcBorders>
              <w:top w:val="nil"/>
              <w:left w:val="single" w:sz="4" w:space="0" w:color="auto"/>
              <w:bottom w:val="nil"/>
              <w:right w:val="single" w:sz="4" w:space="0" w:color="auto"/>
            </w:tcBorders>
            <w:vAlign w:val="center"/>
          </w:tcPr>
          <w:p w14:paraId="6B20EFD6" w14:textId="77777777" w:rsidR="00890F16" w:rsidRPr="0025200C" w:rsidRDefault="00890F16" w:rsidP="00AC1CBC">
            <w:pPr>
              <w:spacing w:line="240" w:lineRule="auto"/>
              <w:ind w:firstLine="0"/>
              <w:jc w:val="left"/>
              <w:rPr>
                <w:rFonts w:cs="Times New Roman"/>
                <w:sz w:val="27"/>
                <w:szCs w:val="27"/>
              </w:rPr>
            </w:pPr>
            <w:r w:rsidRPr="0025200C">
              <w:rPr>
                <w:rFonts w:cs="Times New Roman"/>
                <w:sz w:val="27"/>
                <w:szCs w:val="27"/>
              </w:rPr>
              <w:t>Печі з висувним подом</w:t>
            </w:r>
          </w:p>
        </w:tc>
      </w:tr>
      <w:tr w:rsidR="00890F16" w:rsidRPr="00570131" w14:paraId="444B6101" w14:textId="77777777" w:rsidTr="0025200C">
        <w:tc>
          <w:tcPr>
            <w:tcW w:w="0" w:type="auto"/>
            <w:tcBorders>
              <w:top w:val="nil"/>
              <w:left w:val="single" w:sz="4" w:space="0" w:color="auto"/>
              <w:bottom w:val="nil"/>
              <w:right w:val="single" w:sz="4" w:space="0" w:color="auto"/>
            </w:tcBorders>
            <w:vAlign w:val="center"/>
          </w:tcPr>
          <w:p w14:paraId="67EC5A87" w14:textId="77777777" w:rsidR="00890F16" w:rsidRPr="0025200C" w:rsidRDefault="00890F16" w:rsidP="00AC1CBC">
            <w:pPr>
              <w:spacing w:line="240" w:lineRule="auto"/>
              <w:ind w:firstLine="0"/>
              <w:jc w:val="left"/>
              <w:rPr>
                <w:rFonts w:cs="Times New Roman"/>
                <w:sz w:val="27"/>
                <w:szCs w:val="27"/>
              </w:rPr>
            </w:pPr>
            <w:r w:rsidRPr="0025200C">
              <w:rPr>
                <w:rFonts w:cs="Times New Roman"/>
                <w:sz w:val="27"/>
                <w:szCs w:val="27"/>
              </w:rPr>
              <w:t>Сушки</w:t>
            </w:r>
          </w:p>
        </w:tc>
        <w:tc>
          <w:tcPr>
            <w:tcW w:w="0" w:type="auto"/>
            <w:vMerge/>
            <w:tcBorders>
              <w:top w:val="nil"/>
              <w:left w:val="single" w:sz="4" w:space="0" w:color="auto"/>
              <w:bottom w:val="single" w:sz="4" w:space="0" w:color="auto"/>
              <w:right w:val="single" w:sz="4" w:space="0" w:color="auto"/>
            </w:tcBorders>
            <w:vAlign w:val="center"/>
          </w:tcPr>
          <w:p w14:paraId="7159C934" w14:textId="77777777" w:rsidR="00890F16" w:rsidRPr="0025200C" w:rsidRDefault="00890F16" w:rsidP="0025200C">
            <w:pPr>
              <w:spacing w:line="240" w:lineRule="auto"/>
              <w:jc w:val="left"/>
              <w:rPr>
                <w:rFonts w:cs="Times New Roman"/>
                <w:sz w:val="27"/>
                <w:szCs w:val="27"/>
              </w:rPr>
            </w:pPr>
          </w:p>
        </w:tc>
        <w:tc>
          <w:tcPr>
            <w:tcW w:w="0" w:type="auto"/>
            <w:tcBorders>
              <w:top w:val="nil"/>
              <w:left w:val="single" w:sz="4" w:space="0" w:color="auto"/>
              <w:bottom w:val="nil"/>
              <w:right w:val="single" w:sz="4" w:space="0" w:color="auto"/>
            </w:tcBorders>
            <w:vAlign w:val="center"/>
          </w:tcPr>
          <w:p w14:paraId="1C88B9C4" w14:textId="77777777" w:rsidR="00890F16" w:rsidRPr="0025200C" w:rsidRDefault="00890F16" w:rsidP="00AC1CBC">
            <w:pPr>
              <w:spacing w:line="240" w:lineRule="auto"/>
              <w:ind w:firstLine="0"/>
              <w:jc w:val="left"/>
              <w:rPr>
                <w:rFonts w:cs="Times New Roman"/>
                <w:sz w:val="27"/>
                <w:szCs w:val="27"/>
              </w:rPr>
            </w:pPr>
            <w:r w:rsidRPr="0025200C">
              <w:rPr>
                <w:rFonts w:cs="Times New Roman"/>
                <w:sz w:val="27"/>
                <w:szCs w:val="27"/>
              </w:rPr>
              <w:t>Печі з обертовим подом</w:t>
            </w:r>
          </w:p>
        </w:tc>
      </w:tr>
      <w:tr w:rsidR="00890F16" w:rsidRPr="00570131" w14:paraId="08BD307B" w14:textId="77777777" w:rsidTr="0025200C">
        <w:tc>
          <w:tcPr>
            <w:tcW w:w="0" w:type="auto"/>
            <w:tcBorders>
              <w:top w:val="nil"/>
              <w:left w:val="single" w:sz="4" w:space="0" w:color="auto"/>
              <w:bottom w:val="nil"/>
              <w:right w:val="single" w:sz="4" w:space="0" w:color="auto"/>
            </w:tcBorders>
            <w:vAlign w:val="center"/>
          </w:tcPr>
          <w:p w14:paraId="1AD5442C" w14:textId="77777777" w:rsidR="00890F16" w:rsidRPr="0025200C" w:rsidRDefault="00890F16" w:rsidP="00AC1CBC">
            <w:pPr>
              <w:spacing w:line="240" w:lineRule="auto"/>
              <w:ind w:firstLine="0"/>
              <w:jc w:val="left"/>
              <w:rPr>
                <w:rFonts w:cs="Times New Roman"/>
                <w:sz w:val="27"/>
                <w:szCs w:val="27"/>
              </w:rPr>
            </w:pPr>
            <w:r w:rsidRPr="0025200C">
              <w:rPr>
                <w:rFonts w:cs="Times New Roman"/>
                <w:sz w:val="27"/>
                <w:szCs w:val="27"/>
              </w:rPr>
              <w:t>Печі перегонки</w:t>
            </w:r>
          </w:p>
        </w:tc>
        <w:tc>
          <w:tcPr>
            <w:tcW w:w="0" w:type="auto"/>
            <w:vMerge/>
            <w:tcBorders>
              <w:top w:val="nil"/>
              <w:left w:val="single" w:sz="4" w:space="0" w:color="auto"/>
              <w:bottom w:val="single" w:sz="4" w:space="0" w:color="auto"/>
              <w:right w:val="single" w:sz="4" w:space="0" w:color="auto"/>
            </w:tcBorders>
            <w:vAlign w:val="center"/>
          </w:tcPr>
          <w:p w14:paraId="02A5198A" w14:textId="77777777" w:rsidR="00890F16" w:rsidRPr="0025200C" w:rsidRDefault="00890F16" w:rsidP="0025200C">
            <w:pPr>
              <w:spacing w:line="240" w:lineRule="auto"/>
              <w:jc w:val="left"/>
              <w:rPr>
                <w:rFonts w:cs="Times New Roman"/>
                <w:sz w:val="27"/>
                <w:szCs w:val="27"/>
              </w:rPr>
            </w:pPr>
          </w:p>
        </w:tc>
        <w:tc>
          <w:tcPr>
            <w:tcW w:w="0" w:type="auto"/>
            <w:tcBorders>
              <w:top w:val="nil"/>
              <w:left w:val="single" w:sz="4" w:space="0" w:color="auto"/>
              <w:bottom w:val="nil"/>
              <w:right w:val="single" w:sz="4" w:space="0" w:color="auto"/>
            </w:tcBorders>
            <w:vAlign w:val="center"/>
          </w:tcPr>
          <w:p w14:paraId="12D17689" w14:textId="77777777" w:rsidR="00890F16" w:rsidRPr="0025200C" w:rsidRDefault="00890F16" w:rsidP="00AC1CBC">
            <w:pPr>
              <w:spacing w:line="240" w:lineRule="auto"/>
              <w:ind w:firstLine="0"/>
              <w:jc w:val="left"/>
              <w:rPr>
                <w:rFonts w:cs="Times New Roman"/>
                <w:sz w:val="27"/>
                <w:szCs w:val="27"/>
              </w:rPr>
            </w:pPr>
            <w:r w:rsidRPr="0025200C">
              <w:rPr>
                <w:rFonts w:cs="Times New Roman"/>
                <w:sz w:val="27"/>
                <w:szCs w:val="27"/>
              </w:rPr>
              <w:t>Шахтні печі</w:t>
            </w:r>
          </w:p>
        </w:tc>
      </w:tr>
      <w:tr w:rsidR="00890F16" w:rsidRPr="00570131" w14:paraId="02873ED9" w14:textId="77777777" w:rsidTr="0025200C">
        <w:tc>
          <w:tcPr>
            <w:tcW w:w="0" w:type="auto"/>
            <w:tcBorders>
              <w:top w:val="nil"/>
              <w:left w:val="single" w:sz="4" w:space="0" w:color="auto"/>
              <w:bottom w:val="nil"/>
              <w:right w:val="single" w:sz="4" w:space="0" w:color="auto"/>
            </w:tcBorders>
            <w:vAlign w:val="center"/>
          </w:tcPr>
          <w:p w14:paraId="5CF98678" w14:textId="77777777" w:rsidR="00890F16" w:rsidRPr="0025200C" w:rsidRDefault="00890F16" w:rsidP="00AC1CBC">
            <w:pPr>
              <w:spacing w:line="240" w:lineRule="auto"/>
              <w:ind w:firstLine="0"/>
              <w:jc w:val="left"/>
              <w:rPr>
                <w:rFonts w:cs="Times New Roman"/>
                <w:sz w:val="27"/>
                <w:szCs w:val="27"/>
              </w:rPr>
            </w:pPr>
            <w:r w:rsidRPr="0025200C">
              <w:rPr>
                <w:rFonts w:cs="Times New Roman"/>
                <w:sz w:val="27"/>
                <w:szCs w:val="27"/>
              </w:rPr>
              <w:t>Печі хімічної промисловості</w:t>
            </w:r>
          </w:p>
        </w:tc>
        <w:tc>
          <w:tcPr>
            <w:tcW w:w="0" w:type="auto"/>
            <w:vMerge/>
            <w:tcBorders>
              <w:top w:val="nil"/>
              <w:left w:val="single" w:sz="4" w:space="0" w:color="auto"/>
              <w:bottom w:val="single" w:sz="4" w:space="0" w:color="auto"/>
              <w:right w:val="single" w:sz="4" w:space="0" w:color="auto"/>
            </w:tcBorders>
            <w:vAlign w:val="center"/>
          </w:tcPr>
          <w:p w14:paraId="6BA894BD" w14:textId="77777777" w:rsidR="00890F16" w:rsidRPr="0025200C" w:rsidRDefault="00890F16" w:rsidP="0025200C">
            <w:pPr>
              <w:spacing w:line="240" w:lineRule="auto"/>
              <w:jc w:val="left"/>
              <w:rPr>
                <w:rFonts w:cs="Times New Roman"/>
                <w:sz w:val="27"/>
                <w:szCs w:val="27"/>
              </w:rPr>
            </w:pPr>
          </w:p>
        </w:tc>
        <w:tc>
          <w:tcPr>
            <w:tcW w:w="0" w:type="auto"/>
            <w:tcBorders>
              <w:top w:val="nil"/>
              <w:left w:val="single" w:sz="4" w:space="0" w:color="auto"/>
              <w:bottom w:val="nil"/>
              <w:right w:val="single" w:sz="4" w:space="0" w:color="auto"/>
            </w:tcBorders>
            <w:vAlign w:val="center"/>
          </w:tcPr>
          <w:p w14:paraId="3D5F0D1F" w14:textId="77777777" w:rsidR="00890F16" w:rsidRPr="0025200C" w:rsidRDefault="00890F16" w:rsidP="00AC1CBC">
            <w:pPr>
              <w:spacing w:line="240" w:lineRule="auto"/>
              <w:ind w:firstLine="0"/>
              <w:jc w:val="left"/>
              <w:rPr>
                <w:rFonts w:cs="Times New Roman"/>
                <w:sz w:val="27"/>
                <w:szCs w:val="27"/>
              </w:rPr>
            </w:pPr>
            <w:r w:rsidRPr="0025200C">
              <w:rPr>
                <w:rFonts w:cs="Times New Roman"/>
                <w:sz w:val="27"/>
                <w:szCs w:val="27"/>
              </w:rPr>
              <w:t>Циліндричні печі</w:t>
            </w:r>
          </w:p>
        </w:tc>
      </w:tr>
      <w:tr w:rsidR="00890F16" w:rsidRPr="00570131" w14:paraId="7089C16E" w14:textId="77777777" w:rsidTr="0025200C">
        <w:tc>
          <w:tcPr>
            <w:tcW w:w="0" w:type="auto"/>
            <w:vMerge w:val="restart"/>
            <w:tcBorders>
              <w:top w:val="nil"/>
              <w:left w:val="single" w:sz="4" w:space="0" w:color="auto"/>
              <w:bottom w:val="single" w:sz="4" w:space="0" w:color="auto"/>
              <w:right w:val="single" w:sz="4" w:space="0" w:color="auto"/>
            </w:tcBorders>
            <w:vAlign w:val="center"/>
          </w:tcPr>
          <w:p w14:paraId="1982C37B" w14:textId="77777777" w:rsidR="00890F16" w:rsidRPr="0025200C" w:rsidRDefault="00890F16" w:rsidP="0025200C">
            <w:pPr>
              <w:spacing w:line="240" w:lineRule="auto"/>
              <w:jc w:val="left"/>
              <w:rPr>
                <w:rFonts w:cs="Times New Roman"/>
                <w:sz w:val="27"/>
                <w:szCs w:val="27"/>
              </w:rPr>
            </w:pPr>
          </w:p>
        </w:tc>
        <w:tc>
          <w:tcPr>
            <w:tcW w:w="0" w:type="auto"/>
            <w:vMerge/>
            <w:tcBorders>
              <w:top w:val="nil"/>
              <w:left w:val="single" w:sz="4" w:space="0" w:color="auto"/>
              <w:bottom w:val="single" w:sz="4" w:space="0" w:color="auto"/>
              <w:right w:val="single" w:sz="4" w:space="0" w:color="auto"/>
            </w:tcBorders>
            <w:vAlign w:val="center"/>
          </w:tcPr>
          <w:p w14:paraId="48920573" w14:textId="77777777" w:rsidR="00890F16" w:rsidRPr="0025200C" w:rsidRDefault="00890F16" w:rsidP="0025200C">
            <w:pPr>
              <w:spacing w:line="240" w:lineRule="auto"/>
              <w:jc w:val="left"/>
              <w:rPr>
                <w:rFonts w:cs="Times New Roman"/>
                <w:sz w:val="27"/>
                <w:szCs w:val="27"/>
              </w:rPr>
            </w:pPr>
          </w:p>
        </w:tc>
        <w:tc>
          <w:tcPr>
            <w:tcW w:w="0" w:type="auto"/>
            <w:tcBorders>
              <w:top w:val="nil"/>
              <w:left w:val="single" w:sz="4" w:space="0" w:color="auto"/>
              <w:bottom w:val="nil"/>
              <w:right w:val="single" w:sz="4" w:space="0" w:color="auto"/>
            </w:tcBorders>
            <w:vAlign w:val="center"/>
          </w:tcPr>
          <w:p w14:paraId="24E7ED5D" w14:textId="77777777" w:rsidR="00890F16" w:rsidRPr="0025200C" w:rsidRDefault="00890F16" w:rsidP="00AC1CBC">
            <w:pPr>
              <w:spacing w:line="240" w:lineRule="auto"/>
              <w:ind w:firstLine="0"/>
              <w:jc w:val="left"/>
              <w:rPr>
                <w:rFonts w:cs="Times New Roman"/>
                <w:sz w:val="27"/>
                <w:szCs w:val="27"/>
              </w:rPr>
            </w:pPr>
            <w:r w:rsidRPr="0025200C">
              <w:rPr>
                <w:rFonts w:cs="Times New Roman"/>
                <w:sz w:val="27"/>
                <w:szCs w:val="27"/>
              </w:rPr>
              <w:t>Печі киплячого шару</w:t>
            </w:r>
          </w:p>
        </w:tc>
      </w:tr>
      <w:tr w:rsidR="00890F16" w:rsidRPr="00570131" w14:paraId="15094C9F" w14:textId="77777777" w:rsidTr="0025200C">
        <w:tc>
          <w:tcPr>
            <w:tcW w:w="0" w:type="auto"/>
            <w:vMerge/>
            <w:tcBorders>
              <w:top w:val="nil"/>
              <w:left w:val="single" w:sz="4" w:space="0" w:color="auto"/>
              <w:bottom w:val="single" w:sz="4" w:space="0" w:color="auto"/>
              <w:right w:val="single" w:sz="4" w:space="0" w:color="auto"/>
            </w:tcBorders>
            <w:vAlign w:val="center"/>
          </w:tcPr>
          <w:p w14:paraId="6FCE7F16" w14:textId="77777777" w:rsidR="00890F16" w:rsidRPr="0025200C" w:rsidRDefault="00890F16" w:rsidP="0025200C">
            <w:pPr>
              <w:spacing w:line="240" w:lineRule="auto"/>
              <w:jc w:val="left"/>
              <w:rPr>
                <w:rFonts w:cs="Times New Roman"/>
                <w:sz w:val="27"/>
                <w:szCs w:val="27"/>
              </w:rPr>
            </w:pPr>
          </w:p>
        </w:tc>
        <w:tc>
          <w:tcPr>
            <w:tcW w:w="0" w:type="auto"/>
            <w:vMerge/>
            <w:tcBorders>
              <w:top w:val="nil"/>
              <w:left w:val="single" w:sz="4" w:space="0" w:color="auto"/>
              <w:bottom w:val="single" w:sz="4" w:space="0" w:color="auto"/>
              <w:right w:val="single" w:sz="4" w:space="0" w:color="auto"/>
            </w:tcBorders>
            <w:vAlign w:val="center"/>
          </w:tcPr>
          <w:p w14:paraId="5FEE5F02" w14:textId="77777777" w:rsidR="00890F16" w:rsidRPr="0025200C" w:rsidRDefault="00890F16" w:rsidP="0025200C">
            <w:pPr>
              <w:spacing w:line="240" w:lineRule="auto"/>
              <w:jc w:val="left"/>
              <w:rPr>
                <w:rFonts w:cs="Times New Roman"/>
                <w:sz w:val="27"/>
                <w:szCs w:val="27"/>
              </w:rPr>
            </w:pPr>
          </w:p>
        </w:tc>
        <w:tc>
          <w:tcPr>
            <w:tcW w:w="0" w:type="auto"/>
            <w:tcBorders>
              <w:top w:val="nil"/>
              <w:left w:val="single" w:sz="4" w:space="0" w:color="auto"/>
              <w:bottom w:val="nil"/>
              <w:right w:val="single" w:sz="4" w:space="0" w:color="auto"/>
            </w:tcBorders>
            <w:vAlign w:val="center"/>
          </w:tcPr>
          <w:p w14:paraId="56BFBED8" w14:textId="77777777" w:rsidR="00890F16" w:rsidRPr="0025200C" w:rsidRDefault="00890F16" w:rsidP="00AC1CBC">
            <w:pPr>
              <w:spacing w:line="240" w:lineRule="auto"/>
              <w:ind w:firstLine="0"/>
              <w:jc w:val="left"/>
              <w:rPr>
                <w:rFonts w:cs="Times New Roman"/>
                <w:sz w:val="27"/>
                <w:szCs w:val="27"/>
              </w:rPr>
            </w:pPr>
            <w:r w:rsidRPr="0025200C">
              <w:rPr>
                <w:rFonts w:cs="Times New Roman"/>
                <w:sz w:val="27"/>
                <w:szCs w:val="27"/>
              </w:rPr>
              <w:t>Циклонні печі</w:t>
            </w:r>
          </w:p>
        </w:tc>
      </w:tr>
      <w:tr w:rsidR="00890F16" w:rsidRPr="00570131" w14:paraId="5052A5BF" w14:textId="77777777" w:rsidTr="0025200C">
        <w:tc>
          <w:tcPr>
            <w:tcW w:w="0" w:type="auto"/>
            <w:vMerge/>
            <w:tcBorders>
              <w:top w:val="nil"/>
              <w:left w:val="single" w:sz="4" w:space="0" w:color="auto"/>
              <w:bottom w:val="single" w:sz="4" w:space="0" w:color="auto"/>
              <w:right w:val="single" w:sz="4" w:space="0" w:color="auto"/>
            </w:tcBorders>
            <w:vAlign w:val="center"/>
          </w:tcPr>
          <w:p w14:paraId="20CD35AC" w14:textId="77777777" w:rsidR="00890F16" w:rsidRPr="0025200C" w:rsidRDefault="00890F16" w:rsidP="0025200C">
            <w:pPr>
              <w:spacing w:line="240" w:lineRule="auto"/>
              <w:jc w:val="left"/>
              <w:rPr>
                <w:rFonts w:cs="Times New Roman"/>
                <w:sz w:val="27"/>
                <w:szCs w:val="27"/>
              </w:rPr>
            </w:pPr>
          </w:p>
        </w:tc>
        <w:tc>
          <w:tcPr>
            <w:tcW w:w="0" w:type="auto"/>
            <w:vMerge/>
            <w:tcBorders>
              <w:top w:val="nil"/>
              <w:left w:val="single" w:sz="4" w:space="0" w:color="auto"/>
              <w:bottom w:val="single" w:sz="4" w:space="0" w:color="auto"/>
              <w:right w:val="single" w:sz="4" w:space="0" w:color="auto"/>
            </w:tcBorders>
            <w:vAlign w:val="center"/>
          </w:tcPr>
          <w:p w14:paraId="7B90CD04" w14:textId="77777777" w:rsidR="00890F16" w:rsidRPr="0025200C" w:rsidRDefault="00890F16" w:rsidP="0025200C">
            <w:pPr>
              <w:spacing w:line="240" w:lineRule="auto"/>
              <w:jc w:val="left"/>
              <w:rPr>
                <w:rFonts w:cs="Times New Roman"/>
                <w:sz w:val="27"/>
                <w:szCs w:val="27"/>
              </w:rPr>
            </w:pPr>
          </w:p>
        </w:tc>
        <w:tc>
          <w:tcPr>
            <w:tcW w:w="0" w:type="auto"/>
            <w:tcBorders>
              <w:top w:val="nil"/>
              <w:left w:val="single" w:sz="4" w:space="0" w:color="auto"/>
              <w:bottom w:val="single" w:sz="4" w:space="0" w:color="auto"/>
              <w:right w:val="single" w:sz="4" w:space="0" w:color="auto"/>
            </w:tcBorders>
            <w:vAlign w:val="center"/>
          </w:tcPr>
          <w:p w14:paraId="7D1601DE" w14:textId="77777777" w:rsidR="00890F16" w:rsidRPr="0025200C" w:rsidRDefault="00890F16" w:rsidP="00AC1CBC">
            <w:pPr>
              <w:spacing w:line="240" w:lineRule="auto"/>
              <w:ind w:firstLine="0"/>
              <w:jc w:val="left"/>
              <w:rPr>
                <w:rFonts w:cs="Times New Roman"/>
                <w:sz w:val="27"/>
                <w:szCs w:val="27"/>
              </w:rPr>
            </w:pPr>
            <w:r w:rsidRPr="0025200C">
              <w:rPr>
                <w:rFonts w:cs="Times New Roman"/>
                <w:sz w:val="27"/>
                <w:szCs w:val="27"/>
              </w:rPr>
              <w:t>Тунельні печі</w:t>
            </w:r>
          </w:p>
        </w:tc>
      </w:tr>
    </w:tbl>
    <w:p w14:paraId="2325E078" w14:textId="77777777" w:rsidR="001D173F" w:rsidRDefault="001D173F" w:rsidP="00DC5659">
      <w:pPr>
        <w:rPr>
          <w:rFonts w:eastAsia="Times New Roman" w:cs="Times New Roman"/>
          <w:szCs w:val="28"/>
        </w:rPr>
      </w:pPr>
    </w:p>
    <w:p w14:paraId="0DAD7338" w14:textId="469415D5" w:rsidR="00890F16" w:rsidRPr="00570131" w:rsidRDefault="00890F16" w:rsidP="00DC5659">
      <w:pPr>
        <w:rPr>
          <w:rFonts w:eastAsia="Times New Roman" w:cs="Times New Roman"/>
          <w:szCs w:val="28"/>
          <w:lang w:val="ru-RU"/>
        </w:rPr>
      </w:pPr>
      <w:r w:rsidRPr="00570131">
        <w:rPr>
          <w:rFonts w:eastAsia="Times New Roman" w:cs="Times New Roman"/>
          <w:szCs w:val="28"/>
        </w:rPr>
        <w:lastRenderedPageBreak/>
        <w:t>Ця класифікація визначена за такими ознаками</w:t>
      </w:r>
      <w:r w:rsidRPr="00570131">
        <w:rPr>
          <w:rFonts w:eastAsia="Times New Roman" w:cs="Times New Roman"/>
          <w:szCs w:val="28"/>
          <w:lang w:val="ru-RU"/>
        </w:rPr>
        <w:t xml:space="preserve"> [</w:t>
      </w:r>
      <w:r w:rsidR="003C70C9">
        <w:rPr>
          <w:rFonts w:eastAsia="Times New Roman" w:cs="Times New Roman"/>
          <w:szCs w:val="28"/>
          <w:lang w:val="ru-RU"/>
        </w:rPr>
        <w:t>7</w:t>
      </w:r>
      <w:r w:rsidRPr="00570131">
        <w:rPr>
          <w:rFonts w:eastAsia="Times New Roman" w:cs="Times New Roman"/>
          <w:szCs w:val="28"/>
          <w:lang w:val="ru-RU"/>
        </w:rPr>
        <w:t>,</w:t>
      </w:r>
      <w:r w:rsidR="004C1843" w:rsidRPr="004C1843">
        <w:rPr>
          <w:rFonts w:eastAsia="Times New Roman" w:cs="Times New Roman"/>
          <w:szCs w:val="28"/>
          <w:lang w:val="ru-RU"/>
        </w:rPr>
        <w:t xml:space="preserve"> </w:t>
      </w:r>
      <w:r w:rsidR="003C70C9">
        <w:rPr>
          <w:rFonts w:eastAsia="Times New Roman" w:cs="Times New Roman"/>
          <w:szCs w:val="28"/>
          <w:lang w:val="ru-RU"/>
        </w:rPr>
        <w:t>8</w:t>
      </w:r>
      <w:r w:rsidRPr="00570131">
        <w:rPr>
          <w:rFonts w:eastAsia="Times New Roman" w:cs="Times New Roman"/>
          <w:szCs w:val="28"/>
          <w:lang w:val="ru-RU"/>
        </w:rPr>
        <w:t>,</w:t>
      </w:r>
      <w:r w:rsidR="004C1843" w:rsidRPr="004C1843">
        <w:rPr>
          <w:rFonts w:eastAsia="Times New Roman" w:cs="Times New Roman"/>
          <w:szCs w:val="28"/>
          <w:lang w:val="ru-RU"/>
        </w:rPr>
        <w:t xml:space="preserve"> </w:t>
      </w:r>
      <w:r w:rsidR="003C70C9">
        <w:rPr>
          <w:rFonts w:eastAsia="Times New Roman" w:cs="Times New Roman"/>
          <w:szCs w:val="28"/>
          <w:lang w:val="ru-RU"/>
        </w:rPr>
        <w:t>37</w:t>
      </w:r>
      <w:r w:rsidRPr="00570131">
        <w:rPr>
          <w:rFonts w:eastAsia="Times New Roman" w:cs="Times New Roman"/>
          <w:szCs w:val="28"/>
          <w:lang w:val="ru-RU"/>
        </w:rPr>
        <w:t>,</w:t>
      </w:r>
      <w:r w:rsidR="004C1843" w:rsidRPr="004C1843">
        <w:rPr>
          <w:rFonts w:eastAsia="Times New Roman" w:cs="Times New Roman"/>
          <w:szCs w:val="28"/>
          <w:lang w:val="ru-RU"/>
        </w:rPr>
        <w:t xml:space="preserve"> </w:t>
      </w:r>
      <w:r w:rsidR="003C70C9">
        <w:rPr>
          <w:rFonts w:eastAsia="Times New Roman" w:cs="Times New Roman"/>
          <w:szCs w:val="28"/>
          <w:lang w:val="ru-RU"/>
        </w:rPr>
        <w:t>38</w:t>
      </w:r>
      <w:r w:rsidRPr="00570131">
        <w:rPr>
          <w:rFonts w:eastAsia="Times New Roman" w:cs="Times New Roman"/>
          <w:szCs w:val="28"/>
          <w:lang w:val="ru-RU"/>
        </w:rPr>
        <w:t>,</w:t>
      </w:r>
      <w:r w:rsidR="004C1843" w:rsidRPr="004C1843">
        <w:rPr>
          <w:rFonts w:eastAsia="Times New Roman" w:cs="Times New Roman"/>
          <w:szCs w:val="28"/>
          <w:lang w:val="ru-RU"/>
        </w:rPr>
        <w:t xml:space="preserve"> </w:t>
      </w:r>
      <w:r w:rsidR="003C70C9">
        <w:rPr>
          <w:rFonts w:eastAsia="Times New Roman" w:cs="Times New Roman"/>
          <w:szCs w:val="28"/>
          <w:lang w:val="ru-RU"/>
        </w:rPr>
        <w:t>78</w:t>
      </w:r>
      <w:r w:rsidRPr="00570131">
        <w:rPr>
          <w:rFonts w:eastAsia="Times New Roman" w:cs="Times New Roman"/>
          <w:szCs w:val="28"/>
          <w:lang w:val="ru-RU"/>
        </w:rPr>
        <w:t>,</w:t>
      </w:r>
      <w:r w:rsidR="004C1843" w:rsidRPr="004C1843">
        <w:rPr>
          <w:rFonts w:eastAsia="Times New Roman" w:cs="Times New Roman"/>
          <w:szCs w:val="28"/>
          <w:lang w:val="ru-RU"/>
        </w:rPr>
        <w:t xml:space="preserve"> </w:t>
      </w:r>
      <w:r w:rsidR="003C70C9">
        <w:rPr>
          <w:rFonts w:eastAsia="Times New Roman" w:cs="Times New Roman"/>
          <w:szCs w:val="28"/>
          <w:lang w:val="ru-RU"/>
        </w:rPr>
        <w:t>97</w:t>
      </w:r>
      <w:r w:rsidRPr="00570131">
        <w:rPr>
          <w:rFonts w:eastAsia="Times New Roman" w:cs="Times New Roman"/>
          <w:szCs w:val="28"/>
          <w:lang w:val="ru-RU"/>
        </w:rPr>
        <w:t>,</w:t>
      </w:r>
      <w:r w:rsidR="004C1843" w:rsidRPr="004C1843">
        <w:rPr>
          <w:rFonts w:eastAsia="Times New Roman" w:cs="Times New Roman"/>
          <w:szCs w:val="28"/>
          <w:lang w:val="ru-RU"/>
        </w:rPr>
        <w:t xml:space="preserve"> </w:t>
      </w:r>
      <w:r w:rsidR="003C70C9">
        <w:rPr>
          <w:rFonts w:eastAsia="Times New Roman" w:cs="Times New Roman"/>
          <w:szCs w:val="28"/>
          <w:lang w:val="ru-RU"/>
        </w:rPr>
        <w:t>49</w:t>
      </w:r>
      <w:r w:rsidRPr="00570131">
        <w:rPr>
          <w:rFonts w:eastAsia="Times New Roman" w:cs="Times New Roman"/>
          <w:szCs w:val="28"/>
          <w:lang w:val="ru-RU"/>
        </w:rPr>
        <w:t>,</w:t>
      </w:r>
      <w:r w:rsidR="004C1843" w:rsidRPr="004C1843">
        <w:rPr>
          <w:rFonts w:eastAsia="Times New Roman" w:cs="Times New Roman"/>
          <w:szCs w:val="28"/>
          <w:lang w:val="ru-RU"/>
        </w:rPr>
        <w:t xml:space="preserve"> </w:t>
      </w:r>
      <w:r w:rsidR="003C70C9">
        <w:rPr>
          <w:rFonts w:eastAsia="Times New Roman" w:cs="Times New Roman"/>
          <w:szCs w:val="28"/>
          <w:lang w:val="ru-RU"/>
        </w:rPr>
        <w:t>52</w:t>
      </w:r>
      <w:r w:rsidRPr="00570131">
        <w:rPr>
          <w:rFonts w:eastAsia="Times New Roman" w:cs="Times New Roman"/>
          <w:szCs w:val="28"/>
          <w:lang w:val="ru-RU"/>
        </w:rPr>
        <w:t>]:</w:t>
      </w:r>
    </w:p>
    <w:p w14:paraId="5229F539" w14:textId="77777777" w:rsidR="00890F16" w:rsidRPr="00570131" w:rsidRDefault="00890F16" w:rsidP="00DC5659">
      <w:pPr>
        <w:rPr>
          <w:rFonts w:cs="Times New Roman"/>
          <w:szCs w:val="28"/>
          <w:lang w:val="ru-RU"/>
        </w:rPr>
      </w:pPr>
      <w:r w:rsidRPr="00570131">
        <w:rPr>
          <w:rFonts w:eastAsia="Times New Roman" w:cs="Times New Roman"/>
          <w:szCs w:val="28"/>
        </w:rPr>
        <w:t>1. За технологічним призначенням:</w:t>
      </w:r>
    </w:p>
    <w:p w14:paraId="2EB1694B" w14:textId="1E9A10B7" w:rsidR="00890F16" w:rsidRPr="00570131" w:rsidRDefault="00410B8B" w:rsidP="00DC5659">
      <w:pPr>
        <w:rPr>
          <w:rFonts w:cs="Times New Roman"/>
          <w:szCs w:val="28"/>
        </w:rPr>
      </w:pPr>
      <w:r>
        <w:rPr>
          <w:rFonts w:eastAsia="Times New Roman" w:cs="Times New Roman"/>
          <w:szCs w:val="28"/>
        </w:rPr>
        <w:t>-</w:t>
      </w:r>
      <w:r>
        <w:rPr>
          <w:rFonts w:eastAsia="Times New Roman" w:cs="Times New Roman"/>
          <w:szCs w:val="28"/>
        </w:rPr>
        <w:tab/>
      </w:r>
      <w:r w:rsidR="00890F16" w:rsidRPr="00570131">
        <w:rPr>
          <w:rFonts w:eastAsia="Times New Roman" w:cs="Times New Roman"/>
          <w:szCs w:val="28"/>
        </w:rPr>
        <w:t xml:space="preserve">плавильні печі, призначені для плавлення матеріалів (металів, мінералів, скла тощо). До них належать доменні та мартенівські печі, вагранки, печі для плавлення кольорових металів, склоплавильні </w:t>
      </w:r>
      <w:r w:rsidR="004428B0">
        <w:rPr>
          <w:rFonts w:eastAsia="Times New Roman" w:cs="Times New Roman"/>
          <w:szCs w:val="28"/>
        </w:rPr>
        <w:t>й</w:t>
      </w:r>
      <w:r w:rsidR="00890F16" w:rsidRPr="00570131">
        <w:rPr>
          <w:rFonts w:eastAsia="Times New Roman" w:cs="Times New Roman"/>
          <w:szCs w:val="28"/>
        </w:rPr>
        <w:t xml:space="preserve"> інші;</w:t>
      </w:r>
    </w:p>
    <w:p w14:paraId="67213710" w14:textId="77777777" w:rsidR="00890F16" w:rsidRPr="00570131" w:rsidRDefault="00410B8B" w:rsidP="00DC5659">
      <w:pPr>
        <w:rPr>
          <w:rFonts w:eastAsia="Times New Roman" w:cs="Times New Roman"/>
          <w:szCs w:val="28"/>
        </w:rPr>
      </w:pPr>
      <w:r>
        <w:rPr>
          <w:rFonts w:eastAsia="Times New Roman" w:cs="Times New Roman"/>
          <w:szCs w:val="28"/>
        </w:rPr>
        <w:t>-</w:t>
      </w:r>
      <w:r>
        <w:rPr>
          <w:rFonts w:eastAsia="Times New Roman" w:cs="Times New Roman"/>
          <w:szCs w:val="28"/>
        </w:rPr>
        <w:tab/>
      </w:r>
      <w:r w:rsidR="00890F16" w:rsidRPr="00570131">
        <w:rPr>
          <w:rFonts w:eastAsia="Times New Roman" w:cs="Times New Roman"/>
          <w:szCs w:val="28"/>
        </w:rPr>
        <w:t xml:space="preserve"> нагрівальні печі, які використовують для нагрівання металу перед оброб</w:t>
      </w:r>
      <w:r w:rsidR="008D786B">
        <w:rPr>
          <w:rFonts w:eastAsia="Times New Roman" w:cs="Times New Roman"/>
          <w:szCs w:val="28"/>
        </w:rPr>
        <w:t>ленням</w:t>
      </w:r>
      <w:r w:rsidR="00890F16" w:rsidRPr="00570131">
        <w:rPr>
          <w:rFonts w:eastAsia="Times New Roman" w:cs="Times New Roman"/>
          <w:szCs w:val="28"/>
        </w:rPr>
        <w:t xml:space="preserve"> тиском, прокаткою, куванням, штамп</w:t>
      </w:r>
      <w:r w:rsidR="008D786B">
        <w:rPr>
          <w:rFonts w:eastAsia="Times New Roman" w:cs="Times New Roman"/>
          <w:szCs w:val="28"/>
        </w:rPr>
        <w:t>уванням</w:t>
      </w:r>
      <w:r w:rsidR="00890F16" w:rsidRPr="00570131">
        <w:rPr>
          <w:rFonts w:eastAsia="Times New Roman" w:cs="Times New Roman"/>
          <w:szCs w:val="28"/>
        </w:rPr>
        <w:t>;</w:t>
      </w:r>
    </w:p>
    <w:p w14:paraId="004A5255" w14:textId="4E384EA1" w:rsidR="00890F16" w:rsidRPr="00570131" w:rsidRDefault="00410B8B" w:rsidP="00DC5659">
      <w:pPr>
        <w:rPr>
          <w:rFonts w:cs="Times New Roman"/>
          <w:szCs w:val="28"/>
        </w:rPr>
      </w:pPr>
      <w:r>
        <w:rPr>
          <w:rFonts w:eastAsia="Times New Roman" w:cs="Times New Roman"/>
          <w:szCs w:val="28"/>
        </w:rPr>
        <w:t>-</w:t>
      </w:r>
      <w:r>
        <w:rPr>
          <w:rFonts w:eastAsia="Times New Roman" w:cs="Times New Roman"/>
          <w:szCs w:val="28"/>
        </w:rPr>
        <w:tab/>
      </w:r>
      <w:r w:rsidR="00890F16" w:rsidRPr="00570131">
        <w:rPr>
          <w:rFonts w:eastAsia="Times New Roman" w:cs="Times New Roman"/>
          <w:szCs w:val="28"/>
        </w:rPr>
        <w:t xml:space="preserve"> термічні печі для нагрівання матеріалів з метою термічно</w:t>
      </w:r>
      <w:r w:rsidR="00200E79">
        <w:rPr>
          <w:rFonts w:eastAsia="Times New Roman" w:cs="Times New Roman"/>
          <w:szCs w:val="28"/>
        </w:rPr>
        <w:t>го</w:t>
      </w:r>
      <w:r w:rsidR="00890F16" w:rsidRPr="00570131">
        <w:rPr>
          <w:rFonts w:eastAsia="Times New Roman" w:cs="Times New Roman"/>
          <w:szCs w:val="28"/>
        </w:rPr>
        <w:t xml:space="preserve"> оброб</w:t>
      </w:r>
      <w:r w:rsidR="00200E79">
        <w:rPr>
          <w:rFonts w:eastAsia="Times New Roman" w:cs="Times New Roman"/>
          <w:szCs w:val="28"/>
        </w:rPr>
        <w:t>лення</w:t>
      </w:r>
      <w:r w:rsidR="00890F16" w:rsidRPr="00570131">
        <w:rPr>
          <w:rFonts w:eastAsia="Times New Roman" w:cs="Times New Roman"/>
          <w:szCs w:val="28"/>
        </w:rPr>
        <w:t xml:space="preserve"> </w:t>
      </w:r>
      <w:r w:rsidR="004428B0">
        <w:rPr>
          <w:rFonts w:eastAsia="Times New Roman" w:cs="Times New Roman"/>
          <w:szCs w:val="28"/>
        </w:rPr>
        <w:t>(</w:t>
      </w:r>
      <w:r w:rsidR="00890F16" w:rsidRPr="00570131">
        <w:rPr>
          <w:rFonts w:eastAsia="Times New Roman" w:cs="Times New Roman"/>
          <w:szCs w:val="28"/>
        </w:rPr>
        <w:t>загартування, відпалювання, нормалізації</w:t>
      </w:r>
      <w:r w:rsidR="004428B0">
        <w:rPr>
          <w:rFonts w:eastAsia="Times New Roman" w:cs="Times New Roman"/>
          <w:szCs w:val="28"/>
        </w:rPr>
        <w:t>)</w:t>
      </w:r>
      <w:r w:rsidR="00890F16" w:rsidRPr="00570131">
        <w:rPr>
          <w:rFonts w:eastAsia="Times New Roman" w:cs="Times New Roman"/>
          <w:szCs w:val="28"/>
        </w:rPr>
        <w:t>;</w:t>
      </w:r>
    </w:p>
    <w:p w14:paraId="3E454179" w14:textId="77777777" w:rsidR="00890F16" w:rsidRPr="00570131" w:rsidRDefault="00410B8B" w:rsidP="00DC5659">
      <w:pPr>
        <w:rPr>
          <w:rFonts w:cs="Times New Roman"/>
          <w:szCs w:val="28"/>
        </w:rPr>
      </w:pPr>
      <w:r>
        <w:rPr>
          <w:rFonts w:eastAsia="Times New Roman" w:cs="Times New Roman"/>
          <w:szCs w:val="28"/>
        </w:rPr>
        <w:t>-</w:t>
      </w:r>
      <w:r>
        <w:rPr>
          <w:rFonts w:eastAsia="Times New Roman" w:cs="Times New Roman"/>
          <w:szCs w:val="28"/>
        </w:rPr>
        <w:tab/>
      </w:r>
      <w:r w:rsidR="00890F16" w:rsidRPr="00570131">
        <w:rPr>
          <w:rFonts w:eastAsia="Times New Roman" w:cs="Times New Roman"/>
          <w:szCs w:val="28"/>
        </w:rPr>
        <w:t xml:space="preserve"> випалювальні печі, призначені для випалювання матеріалів. До них відносять печі для випалювання кераміки, вапна, цементного клінкеру, сірчаного колчедану тощо;</w:t>
      </w:r>
    </w:p>
    <w:p w14:paraId="01ED9A73" w14:textId="77777777" w:rsidR="00890F16" w:rsidRPr="00570131" w:rsidRDefault="00410B8B" w:rsidP="00DC5659">
      <w:pPr>
        <w:rPr>
          <w:rFonts w:cs="Times New Roman"/>
          <w:szCs w:val="28"/>
        </w:rPr>
      </w:pPr>
      <w:r>
        <w:rPr>
          <w:rFonts w:eastAsia="Times New Roman" w:cs="Times New Roman"/>
          <w:szCs w:val="28"/>
        </w:rPr>
        <w:t>-</w:t>
      </w:r>
      <w:r>
        <w:rPr>
          <w:rFonts w:eastAsia="Times New Roman" w:cs="Times New Roman"/>
          <w:szCs w:val="28"/>
        </w:rPr>
        <w:tab/>
      </w:r>
      <w:r w:rsidR="00890F16" w:rsidRPr="00570131">
        <w:rPr>
          <w:rFonts w:eastAsia="Times New Roman" w:cs="Times New Roman"/>
          <w:szCs w:val="28"/>
        </w:rPr>
        <w:t xml:space="preserve"> сушарки для видалення вологи з матеріалів чи для висушування пофарбованих виробів;</w:t>
      </w:r>
    </w:p>
    <w:p w14:paraId="134AE753" w14:textId="77777777" w:rsidR="00890F16" w:rsidRPr="00570131" w:rsidRDefault="00410B8B" w:rsidP="00DC5659">
      <w:pPr>
        <w:rPr>
          <w:rFonts w:cs="Times New Roman"/>
          <w:szCs w:val="28"/>
        </w:rPr>
      </w:pPr>
      <w:r>
        <w:rPr>
          <w:rFonts w:eastAsia="Times New Roman" w:cs="Times New Roman"/>
          <w:szCs w:val="28"/>
        </w:rPr>
        <w:t>-</w:t>
      </w:r>
      <w:r>
        <w:rPr>
          <w:rFonts w:eastAsia="Times New Roman" w:cs="Times New Roman"/>
          <w:szCs w:val="28"/>
        </w:rPr>
        <w:tab/>
      </w:r>
      <w:r w:rsidR="00890F16" w:rsidRPr="00570131">
        <w:rPr>
          <w:rFonts w:eastAsia="Times New Roman" w:cs="Times New Roman"/>
          <w:szCs w:val="28"/>
        </w:rPr>
        <w:t xml:space="preserve"> печі для одержання з одного продукту іншого шляхом його перегонки. До них належать печі нафтопереробних заводів, печі для одержання штучного рідкого палива, коксові батареї для печей хімічної промисловості;</w:t>
      </w:r>
    </w:p>
    <w:p w14:paraId="3B9921D0" w14:textId="77777777" w:rsidR="00890F16" w:rsidRPr="00570131" w:rsidRDefault="00410B8B" w:rsidP="00DC5659">
      <w:pPr>
        <w:rPr>
          <w:rFonts w:eastAsia="Times New Roman" w:cs="Times New Roman"/>
          <w:szCs w:val="28"/>
        </w:rPr>
      </w:pPr>
      <w:r>
        <w:rPr>
          <w:rFonts w:eastAsia="Times New Roman" w:cs="Times New Roman"/>
          <w:szCs w:val="28"/>
        </w:rPr>
        <w:t>-</w:t>
      </w:r>
      <w:r>
        <w:rPr>
          <w:rFonts w:eastAsia="Times New Roman" w:cs="Times New Roman"/>
          <w:szCs w:val="28"/>
        </w:rPr>
        <w:tab/>
      </w:r>
      <w:r w:rsidR="00890F16" w:rsidRPr="00570131">
        <w:rPr>
          <w:rFonts w:eastAsia="Times New Roman" w:cs="Times New Roman"/>
          <w:szCs w:val="28"/>
        </w:rPr>
        <w:t xml:space="preserve"> печі хімічної промисловості для нагрівання матеріалів з метою проведення хімічних процесів.</w:t>
      </w:r>
    </w:p>
    <w:p w14:paraId="7CB2FE0D" w14:textId="77777777" w:rsidR="00890F16" w:rsidRPr="00570131" w:rsidRDefault="00890F16" w:rsidP="00DC5659">
      <w:pPr>
        <w:rPr>
          <w:rFonts w:cs="Times New Roman"/>
          <w:szCs w:val="28"/>
          <w:lang w:val="ru-RU"/>
        </w:rPr>
      </w:pPr>
      <w:r w:rsidRPr="00570131">
        <w:rPr>
          <w:rFonts w:eastAsia="Times New Roman" w:cs="Times New Roman"/>
          <w:szCs w:val="28"/>
        </w:rPr>
        <w:t>2. За джерелом теплової енергії:</w:t>
      </w:r>
    </w:p>
    <w:p w14:paraId="79C94296" w14:textId="7AB46550" w:rsidR="00890F16" w:rsidRPr="00570131" w:rsidRDefault="00410B8B" w:rsidP="00DC5659">
      <w:pPr>
        <w:rPr>
          <w:rFonts w:eastAsia="Times New Roman" w:cs="Times New Roman"/>
          <w:szCs w:val="28"/>
        </w:rPr>
      </w:pPr>
      <w:r>
        <w:rPr>
          <w:rFonts w:eastAsia="Times New Roman" w:cs="Times New Roman"/>
          <w:szCs w:val="28"/>
        </w:rPr>
        <w:t>-</w:t>
      </w:r>
      <w:r>
        <w:rPr>
          <w:rFonts w:eastAsia="Times New Roman" w:cs="Times New Roman"/>
          <w:szCs w:val="28"/>
        </w:rPr>
        <w:tab/>
      </w:r>
      <w:proofErr w:type="spellStart"/>
      <w:r w:rsidR="00890F16" w:rsidRPr="00570131">
        <w:rPr>
          <w:rFonts w:eastAsia="Times New Roman" w:cs="Times New Roman"/>
          <w:szCs w:val="28"/>
        </w:rPr>
        <w:t>полуменеві</w:t>
      </w:r>
      <w:proofErr w:type="spellEnd"/>
      <w:r w:rsidR="00890F16" w:rsidRPr="00570131">
        <w:rPr>
          <w:rFonts w:eastAsia="Times New Roman" w:cs="Times New Roman"/>
          <w:szCs w:val="28"/>
        </w:rPr>
        <w:t xml:space="preserve"> печі, в яких</w:t>
      </w:r>
      <w:r w:rsidR="00200E79">
        <w:rPr>
          <w:rFonts w:eastAsia="Times New Roman" w:cs="Times New Roman"/>
          <w:szCs w:val="28"/>
        </w:rPr>
        <w:t xml:space="preserve"> теплова енергія створюється </w:t>
      </w:r>
      <w:r w:rsidR="00890F16" w:rsidRPr="00570131">
        <w:rPr>
          <w:rFonts w:eastAsia="Times New Roman" w:cs="Times New Roman"/>
          <w:szCs w:val="28"/>
        </w:rPr>
        <w:t>спалюванн</w:t>
      </w:r>
      <w:r w:rsidR="004428B0">
        <w:rPr>
          <w:rFonts w:eastAsia="Times New Roman" w:cs="Times New Roman"/>
          <w:szCs w:val="28"/>
        </w:rPr>
        <w:t>ям</w:t>
      </w:r>
      <w:r w:rsidR="00890F16" w:rsidRPr="00570131">
        <w:rPr>
          <w:rFonts w:eastAsia="Times New Roman" w:cs="Times New Roman"/>
          <w:szCs w:val="28"/>
        </w:rPr>
        <w:t xml:space="preserve"> палива. </w:t>
      </w:r>
      <w:proofErr w:type="spellStart"/>
      <w:r w:rsidR="00890F16" w:rsidRPr="00570131">
        <w:rPr>
          <w:rFonts w:eastAsia="Times New Roman" w:cs="Times New Roman"/>
          <w:szCs w:val="28"/>
        </w:rPr>
        <w:t>Полуменеві</w:t>
      </w:r>
      <w:proofErr w:type="spellEnd"/>
      <w:r w:rsidR="00890F16" w:rsidRPr="00570131">
        <w:rPr>
          <w:rFonts w:eastAsia="Times New Roman" w:cs="Times New Roman"/>
          <w:szCs w:val="28"/>
        </w:rPr>
        <w:t xml:space="preserve"> </w:t>
      </w:r>
      <w:r w:rsidR="00200E79">
        <w:rPr>
          <w:rFonts w:eastAsia="Times New Roman" w:cs="Times New Roman"/>
          <w:szCs w:val="28"/>
        </w:rPr>
        <w:t>поділяють</w:t>
      </w:r>
      <w:r w:rsidR="00890F16" w:rsidRPr="00570131">
        <w:rPr>
          <w:rFonts w:eastAsia="Times New Roman" w:cs="Times New Roman"/>
          <w:szCs w:val="28"/>
        </w:rPr>
        <w:t xml:space="preserve"> на печі, що працюють на твердому, рідкому, газоподібному паливі; </w:t>
      </w:r>
    </w:p>
    <w:p w14:paraId="390C7D16" w14:textId="1B6DB685" w:rsidR="00890F16" w:rsidRPr="00570131" w:rsidRDefault="00410B8B" w:rsidP="00DC5659">
      <w:pPr>
        <w:rPr>
          <w:rFonts w:eastAsia="Times New Roman" w:cs="Times New Roman"/>
          <w:szCs w:val="28"/>
        </w:rPr>
      </w:pPr>
      <w:r>
        <w:rPr>
          <w:rFonts w:eastAsia="Times New Roman" w:cs="Times New Roman"/>
          <w:szCs w:val="28"/>
        </w:rPr>
        <w:t>-</w:t>
      </w:r>
      <w:r>
        <w:rPr>
          <w:rFonts w:eastAsia="Times New Roman" w:cs="Times New Roman"/>
          <w:szCs w:val="28"/>
        </w:rPr>
        <w:tab/>
      </w:r>
      <w:r w:rsidR="00890F16" w:rsidRPr="00570131">
        <w:rPr>
          <w:rFonts w:eastAsia="Times New Roman" w:cs="Times New Roman"/>
          <w:szCs w:val="28"/>
        </w:rPr>
        <w:t xml:space="preserve"> електричні печі нагріва</w:t>
      </w:r>
      <w:r w:rsidR="00200E79">
        <w:rPr>
          <w:rFonts w:eastAsia="Times New Roman" w:cs="Times New Roman"/>
          <w:szCs w:val="28"/>
        </w:rPr>
        <w:t>ють</w:t>
      </w:r>
      <w:r w:rsidR="00890F16" w:rsidRPr="00570131">
        <w:rPr>
          <w:rFonts w:eastAsia="Times New Roman" w:cs="Times New Roman"/>
          <w:szCs w:val="28"/>
        </w:rPr>
        <w:t xml:space="preserve"> </w:t>
      </w:r>
      <w:r w:rsidR="004428B0">
        <w:rPr>
          <w:rFonts w:eastAsia="Times New Roman" w:cs="Times New Roman"/>
          <w:szCs w:val="28"/>
        </w:rPr>
        <w:t>за</w:t>
      </w:r>
      <w:r w:rsidR="00200E79">
        <w:rPr>
          <w:rFonts w:eastAsia="Times New Roman" w:cs="Times New Roman"/>
          <w:szCs w:val="28"/>
        </w:rPr>
        <w:t xml:space="preserve"> допомогою</w:t>
      </w:r>
      <w:r w:rsidR="00890F16" w:rsidRPr="00570131">
        <w:rPr>
          <w:rFonts w:eastAsia="Times New Roman" w:cs="Times New Roman"/>
          <w:szCs w:val="28"/>
        </w:rPr>
        <w:t xml:space="preserve"> електроенергії. За використанням електричної енергії розрізняють електричні печі опору, дугові, індукційні, контактні, електронні, інфрачервоного нагріву.</w:t>
      </w:r>
    </w:p>
    <w:p w14:paraId="2F2793ED" w14:textId="77777777" w:rsidR="00890F16" w:rsidRPr="00570131" w:rsidRDefault="00890F16" w:rsidP="00DC5659">
      <w:pPr>
        <w:rPr>
          <w:rFonts w:cs="Times New Roman"/>
          <w:szCs w:val="28"/>
          <w:lang w:val="ru-RU"/>
        </w:rPr>
      </w:pPr>
      <w:r w:rsidRPr="00570131">
        <w:rPr>
          <w:rFonts w:eastAsia="Times New Roman" w:cs="Times New Roman"/>
          <w:szCs w:val="28"/>
        </w:rPr>
        <w:t>3. За конфігурацією робочого простору:</w:t>
      </w:r>
    </w:p>
    <w:p w14:paraId="1C62CA42" w14:textId="77777777" w:rsidR="00890F16" w:rsidRPr="00570131" w:rsidRDefault="00410B8B" w:rsidP="00DC5659">
      <w:pPr>
        <w:rPr>
          <w:rFonts w:cs="Times New Roman"/>
          <w:szCs w:val="28"/>
        </w:rPr>
      </w:pPr>
      <w:r>
        <w:rPr>
          <w:rFonts w:eastAsia="Times New Roman" w:cs="Times New Roman"/>
          <w:szCs w:val="28"/>
        </w:rPr>
        <w:t>-</w:t>
      </w:r>
      <w:r>
        <w:rPr>
          <w:rFonts w:eastAsia="Times New Roman" w:cs="Times New Roman"/>
          <w:szCs w:val="28"/>
        </w:rPr>
        <w:tab/>
      </w:r>
      <w:r w:rsidR="00890F16" w:rsidRPr="00570131">
        <w:rPr>
          <w:rFonts w:eastAsia="Times New Roman" w:cs="Times New Roman"/>
          <w:szCs w:val="28"/>
        </w:rPr>
        <w:t xml:space="preserve"> камерні печі, в яких матеріал </w:t>
      </w:r>
      <w:r w:rsidR="00200E79">
        <w:rPr>
          <w:rFonts w:eastAsia="Times New Roman" w:cs="Times New Roman"/>
          <w:szCs w:val="28"/>
        </w:rPr>
        <w:t>у</w:t>
      </w:r>
      <w:r w:rsidR="00890F16" w:rsidRPr="00570131">
        <w:rPr>
          <w:rFonts w:eastAsia="Times New Roman" w:cs="Times New Roman"/>
          <w:szCs w:val="28"/>
        </w:rPr>
        <w:t xml:space="preserve"> процесі нагрівання нерухомо лежить на поді. Температура робочого простору камерних печей у всіх точках простору майже однакова;</w:t>
      </w:r>
    </w:p>
    <w:p w14:paraId="14F613AE" w14:textId="77777777" w:rsidR="00890F16" w:rsidRPr="00570131" w:rsidRDefault="00410B8B" w:rsidP="00DC5659">
      <w:pPr>
        <w:rPr>
          <w:rFonts w:cs="Times New Roman"/>
          <w:szCs w:val="28"/>
        </w:rPr>
      </w:pPr>
      <w:r>
        <w:rPr>
          <w:rFonts w:eastAsia="Times New Roman" w:cs="Times New Roman"/>
          <w:szCs w:val="28"/>
        </w:rPr>
        <w:lastRenderedPageBreak/>
        <w:t>-</w:t>
      </w:r>
      <w:r>
        <w:rPr>
          <w:rFonts w:eastAsia="Times New Roman" w:cs="Times New Roman"/>
          <w:szCs w:val="28"/>
        </w:rPr>
        <w:tab/>
      </w:r>
      <w:r w:rsidR="00890F16" w:rsidRPr="00570131">
        <w:rPr>
          <w:rFonts w:eastAsia="Times New Roman" w:cs="Times New Roman"/>
          <w:szCs w:val="28"/>
        </w:rPr>
        <w:t xml:space="preserve"> прохідні печі, </w:t>
      </w:r>
      <w:r w:rsidR="00200E79">
        <w:rPr>
          <w:rFonts w:eastAsia="Times New Roman" w:cs="Times New Roman"/>
          <w:szCs w:val="28"/>
        </w:rPr>
        <w:t>у</w:t>
      </w:r>
      <w:r w:rsidR="00890F16" w:rsidRPr="00570131">
        <w:rPr>
          <w:rFonts w:eastAsia="Times New Roman" w:cs="Times New Roman"/>
          <w:szCs w:val="28"/>
        </w:rPr>
        <w:t xml:space="preserve"> яких матеріал, поступово нагріваючись, переміщується від завантажувального до вивантажувального кінця. Температура теплоносія в певних точках робочого простору підтримується приблизно однаковою;</w:t>
      </w:r>
    </w:p>
    <w:p w14:paraId="3F5DBB8C" w14:textId="77777777" w:rsidR="00890F16" w:rsidRPr="00570131" w:rsidRDefault="00410B8B" w:rsidP="00DC5659">
      <w:pPr>
        <w:rPr>
          <w:rFonts w:cs="Times New Roman"/>
          <w:szCs w:val="28"/>
        </w:rPr>
      </w:pPr>
      <w:r>
        <w:rPr>
          <w:rFonts w:eastAsia="Times New Roman" w:cs="Times New Roman"/>
          <w:szCs w:val="28"/>
        </w:rPr>
        <w:t>-</w:t>
      </w:r>
      <w:r>
        <w:rPr>
          <w:rFonts w:eastAsia="Times New Roman" w:cs="Times New Roman"/>
          <w:szCs w:val="28"/>
        </w:rPr>
        <w:tab/>
      </w:r>
      <w:r w:rsidR="00890F16" w:rsidRPr="00570131">
        <w:rPr>
          <w:rFonts w:eastAsia="Times New Roman" w:cs="Times New Roman"/>
          <w:szCs w:val="28"/>
        </w:rPr>
        <w:t xml:space="preserve"> методичні печі, які мають робочий простір, витягнутий за довжиною. Нагрівання матеріалів у них здійснюється за принципом проти</w:t>
      </w:r>
      <w:r w:rsidR="00200E79">
        <w:rPr>
          <w:rFonts w:eastAsia="Times New Roman" w:cs="Times New Roman"/>
          <w:szCs w:val="28"/>
        </w:rPr>
        <w:t xml:space="preserve"> руху</w:t>
      </w:r>
      <w:r w:rsidR="00890F16" w:rsidRPr="00570131">
        <w:rPr>
          <w:rFonts w:eastAsia="Times New Roman" w:cs="Times New Roman"/>
          <w:szCs w:val="28"/>
        </w:rPr>
        <w:t>;</w:t>
      </w:r>
    </w:p>
    <w:p w14:paraId="09F0D2B0" w14:textId="77777777" w:rsidR="00890F16" w:rsidRPr="00570131" w:rsidRDefault="00410B8B" w:rsidP="00DC5659">
      <w:pPr>
        <w:rPr>
          <w:rFonts w:cs="Times New Roman"/>
          <w:szCs w:val="28"/>
        </w:rPr>
      </w:pPr>
      <w:r>
        <w:rPr>
          <w:rFonts w:eastAsia="Times New Roman" w:cs="Times New Roman"/>
          <w:szCs w:val="28"/>
        </w:rPr>
        <w:t>-</w:t>
      </w:r>
      <w:r>
        <w:rPr>
          <w:rFonts w:eastAsia="Times New Roman" w:cs="Times New Roman"/>
          <w:szCs w:val="28"/>
        </w:rPr>
        <w:tab/>
      </w:r>
      <w:r w:rsidR="00890F16" w:rsidRPr="00570131">
        <w:rPr>
          <w:rFonts w:eastAsia="Times New Roman" w:cs="Times New Roman"/>
          <w:szCs w:val="28"/>
        </w:rPr>
        <w:t xml:space="preserve"> печі із висувним подом – камерні печі, </w:t>
      </w:r>
      <w:r w:rsidR="00200E79">
        <w:rPr>
          <w:rFonts w:eastAsia="Times New Roman" w:cs="Times New Roman"/>
          <w:szCs w:val="28"/>
        </w:rPr>
        <w:t>у</w:t>
      </w:r>
      <w:r w:rsidR="00890F16" w:rsidRPr="00570131">
        <w:rPr>
          <w:rFonts w:eastAsia="Times New Roman" w:cs="Times New Roman"/>
          <w:szCs w:val="28"/>
        </w:rPr>
        <w:t xml:space="preserve"> яких для зручності завантаження та вивантаження матеріалів під печі висувається;</w:t>
      </w:r>
    </w:p>
    <w:p w14:paraId="76CF61D5" w14:textId="77777777" w:rsidR="00890F16" w:rsidRPr="00570131" w:rsidRDefault="00410B8B" w:rsidP="00DC5659">
      <w:pPr>
        <w:rPr>
          <w:rFonts w:cs="Times New Roman"/>
          <w:szCs w:val="28"/>
        </w:rPr>
      </w:pPr>
      <w:r>
        <w:rPr>
          <w:rFonts w:eastAsia="Times New Roman" w:cs="Times New Roman"/>
          <w:szCs w:val="28"/>
        </w:rPr>
        <w:t>-</w:t>
      </w:r>
      <w:r>
        <w:rPr>
          <w:rFonts w:eastAsia="Times New Roman" w:cs="Times New Roman"/>
          <w:szCs w:val="28"/>
        </w:rPr>
        <w:tab/>
      </w:r>
      <w:r w:rsidR="00890F16" w:rsidRPr="00570131">
        <w:rPr>
          <w:rFonts w:eastAsia="Times New Roman" w:cs="Times New Roman"/>
          <w:szCs w:val="28"/>
        </w:rPr>
        <w:t xml:space="preserve"> печі з обертовим подом або карусельні, в яких матеріал, що нагрівається, лежить нерухомо на поді, а під, обертаючись, переміщує його в робочому просторі;</w:t>
      </w:r>
    </w:p>
    <w:p w14:paraId="0CE9158E" w14:textId="77777777" w:rsidR="00890F16" w:rsidRPr="00570131" w:rsidRDefault="00410B8B" w:rsidP="00DC5659">
      <w:pPr>
        <w:rPr>
          <w:rFonts w:cs="Times New Roman"/>
          <w:szCs w:val="28"/>
        </w:rPr>
      </w:pPr>
      <w:r>
        <w:rPr>
          <w:rFonts w:eastAsia="Times New Roman" w:cs="Times New Roman"/>
          <w:szCs w:val="28"/>
        </w:rPr>
        <w:t>-</w:t>
      </w:r>
      <w:r>
        <w:rPr>
          <w:rFonts w:eastAsia="Times New Roman" w:cs="Times New Roman"/>
          <w:szCs w:val="28"/>
        </w:rPr>
        <w:tab/>
      </w:r>
      <w:r w:rsidR="00890F16" w:rsidRPr="00570131">
        <w:rPr>
          <w:rFonts w:eastAsia="Times New Roman" w:cs="Times New Roman"/>
          <w:szCs w:val="28"/>
        </w:rPr>
        <w:t xml:space="preserve"> шахтні печі, які мають вертикальне розташування робочого об'єму, заповненого кусковим матеріалом. Матеріал у них завантажується зверху, а вивантажується знизу;</w:t>
      </w:r>
    </w:p>
    <w:p w14:paraId="64EC8EB9" w14:textId="5AFFBA65" w:rsidR="00890F16" w:rsidRPr="00570131" w:rsidRDefault="00410B8B" w:rsidP="00DC5659">
      <w:pPr>
        <w:rPr>
          <w:rFonts w:cs="Times New Roman"/>
          <w:szCs w:val="28"/>
        </w:rPr>
      </w:pPr>
      <w:r>
        <w:rPr>
          <w:rFonts w:eastAsia="Times New Roman" w:cs="Times New Roman"/>
          <w:szCs w:val="28"/>
        </w:rPr>
        <w:t>-</w:t>
      </w:r>
      <w:r>
        <w:rPr>
          <w:rFonts w:eastAsia="Times New Roman" w:cs="Times New Roman"/>
          <w:szCs w:val="28"/>
        </w:rPr>
        <w:tab/>
      </w:r>
      <w:r w:rsidR="00890F16" w:rsidRPr="00570131">
        <w:rPr>
          <w:rFonts w:eastAsia="Times New Roman" w:cs="Times New Roman"/>
          <w:szCs w:val="28"/>
        </w:rPr>
        <w:t xml:space="preserve"> циліндричні обертові печі </w:t>
      </w:r>
      <w:r w:rsidR="00200E79">
        <w:rPr>
          <w:rFonts w:eastAsia="Times New Roman" w:cs="Times New Roman"/>
          <w:szCs w:val="28"/>
        </w:rPr>
        <w:t>у формі</w:t>
      </w:r>
      <w:r w:rsidR="00890F16" w:rsidRPr="00570131">
        <w:rPr>
          <w:rFonts w:eastAsia="Times New Roman" w:cs="Times New Roman"/>
          <w:szCs w:val="28"/>
        </w:rPr>
        <w:t xml:space="preserve"> обертов</w:t>
      </w:r>
      <w:r w:rsidR="00200E79">
        <w:rPr>
          <w:rFonts w:eastAsia="Times New Roman" w:cs="Times New Roman"/>
          <w:szCs w:val="28"/>
        </w:rPr>
        <w:t>ого</w:t>
      </w:r>
      <w:r w:rsidR="00890F16" w:rsidRPr="00570131">
        <w:rPr>
          <w:rFonts w:eastAsia="Times New Roman" w:cs="Times New Roman"/>
          <w:szCs w:val="28"/>
        </w:rPr>
        <w:t xml:space="preserve"> циліндр</w:t>
      </w:r>
      <w:r w:rsidR="00200E79">
        <w:rPr>
          <w:rFonts w:eastAsia="Times New Roman" w:cs="Times New Roman"/>
          <w:szCs w:val="28"/>
        </w:rPr>
        <w:t>а</w:t>
      </w:r>
      <w:r w:rsidR="00890F16" w:rsidRPr="00570131">
        <w:rPr>
          <w:rFonts w:eastAsia="Times New Roman" w:cs="Times New Roman"/>
          <w:szCs w:val="28"/>
        </w:rPr>
        <w:t xml:space="preserve"> (футерований всередині), розміщен</w:t>
      </w:r>
      <w:r w:rsidR="00200E79">
        <w:rPr>
          <w:rFonts w:eastAsia="Times New Roman" w:cs="Times New Roman"/>
          <w:szCs w:val="28"/>
        </w:rPr>
        <w:t>ого</w:t>
      </w:r>
      <w:r w:rsidR="00890F16" w:rsidRPr="00570131">
        <w:rPr>
          <w:rFonts w:eastAsia="Times New Roman" w:cs="Times New Roman"/>
          <w:szCs w:val="28"/>
        </w:rPr>
        <w:t xml:space="preserve"> під невеликим кутом. Матеріал поступово нагрівається, пересуваючись від верхнього завантажувального кінця до нижнього, де і вивантажується з печі;</w:t>
      </w:r>
    </w:p>
    <w:p w14:paraId="622C3A81" w14:textId="77777777" w:rsidR="00890F16" w:rsidRPr="00570131" w:rsidRDefault="00410B8B" w:rsidP="00DC5659">
      <w:pPr>
        <w:rPr>
          <w:rFonts w:cs="Times New Roman"/>
          <w:szCs w:val="28"/>
        </w:rPr>
      </w:pPr>
      <w:r>
        <w:rPr>
          <w:rFonts w:eastAsia="Times New Roman" w:cs="Times New Roman"/>
          <w:szCs w:val="28"/>
        </w:rPr>
        <w:t>-</w:t>
      </w:r>
      <w:r>
        <w:rPr>
          <w:rFonts w:eastAsia="Times New Roman" w:cs="Times New Roman"/>
          <w:szCs w:val="28"/>
        </w:rPr>
        <w:tab/>
      </w:r>
      <w:r w:rsidR="00890F16" w:rsidRPr="00570131">
        <w:rPr>
          <w:rFonts w:eastAsia="Times New Roman" w:cs="Times New Roman"/>
          <w:szCs w:val="28"/>
        </w:rPr>
        <w:t xml:space="preserve"> печі киплячого шару, в яких частинки матеріалу чітко визначених розмірів піднімаються струменем теплоносія на певну висоту, після чого опускаються і процес повторюється;</w:t>
      </w:r>
    </w:p>
    <w:p w14:paraId="55CD44E6" w14:textId="77777777" w:rsidR="00890F16" w:rsidRPr="00570131" w:rsidRDefault="00410B8B" w:rsidP="00DC5659">
      <w:pPr>
        <w:rPr>
          <w:rFonts w:cs="Times New Roman"/>
          <w:szCs w:val="28"/>
        </w:rPr>
      </w:pPr>
      <w:r>
        <w:rPr>
          <w:rFonts w:eastAsia="Times New Roman" w:cs="Times New Roman"/>
          <w:szCs w:val="28"/>
        </w:rPr>
        <w:t>-</w:t>
      </w:r>
      <w:r>
        <w:rPr>
          <w:rFonts w:eastAsia="Times New Roman" w:cs="Times New Roman"/>
          <w:szCs w:val="28"/>
        </w:rPr>
        <w:tab/>
      </w:r>
      <w:r w:rsidR="00890F16" w:rsidRPr="00570131">
        <w:rPr>
          <w:rFonts w:eastAsia="Times New Roman" w:cs="Times New Roman"/>
          <w:szCs w:val="28"/>
        </w:rPr>
        <w:t xml:space="preserve"> циклонні печі, в яких матеріал нагрівається в завислому стані. Теплообмін здійснюється дуже </w:t>
      </w:r>
      <w:proofErr w:type="spellStart"/>
      <w:r w:rsidR="00890F16" w:rsidRPr="00570131">
        <w:rPr>
          <w:rFonts w:eastAsia="Times New Roman" w:cs="Times New Roman"/>
          <w:szCs w:val="28"/>
        </w:rPr>
        <w:t>інтенсивно</w:t>
      </w:r>
      <w:proofErr w:type="spellEnd"/>
      <w:r w:rsidR="00890F16" w:rsidRPr="00570131">
        <w:rPr>
          <w:rFonts w:eastAsia="Times New Roman" w:cs="Times New Roman"/>
          <w:szCs w:val="28"/>
        </w:rPr>
        <w:t>;</w:t>
      </w:r>
    </w:p>
    <w:p w14:paraId="3ED903D2" w14:textId="77777777" w:rsidR="00890F16" w:rsidRPr="00570131" w:rsidRDefault="00410B8B" w:rsidP="00DC5659">
      <w:pPr>
        <w:rPr>
          <w:rFonts w:cs="Times New Roman"/>
          <w:szCs w:val="28"/>
        </w:rPr>
      </w:pPr>
      <w:r>
        <w:rPr>
          <w:rFonts w:eastAsia="Times New Roman" w:cs="Times New Roman"/>
          <w:szCs w:val="28"/>
        </w:rPr>
        <w:t>-</w:t>
      </w:r>
      <w:r>
        <w:rPr>
          <w:rFonts w:eastAsia="Times New Roman" w:cs="Times New Roman"/>
          <w:szCs w:val="28"/>
        </w:rPr>
        <w:tab/>
      </w:r>
      <w:r w:rsidR="00890F16" w:rsidRPr="00570131">
        <w:rPr>
          <w:rFonts w:eastAsia="Times New Roman" w:cs="Times New Roman"/>
          <w:szCs w:val="28"/>
        </w:rPr>
        <w:t xml:space="preserve"> тунельні печі – печі з робочим простором у вигляді довгого каналу. Матеріал переміщується в печі на вагонетках.</w:t>
      </w:r>
    </w:p>
    <w:p w14:paraId="26746815" w14:textId="0931EBAC" w:rsidR="00890F16" w:rsidRPr="00570131" w:rsidRDefault="004428B0" w:rsidP="00DC5659">
      <w:pPr>
        <w:rPr>
          <w:rFonts w:cs="Times New Roman"/>
          <w:szCs w:val="28"/>
        </w:rPr>
      </w:pPr>
      <w:r>
        <w:rPr>
          <w:rFonts w:cs="Times New Roman"/>
          <w:szCs w:val="28"/>
        </w:rPr>
        <w:t>Надалі</w:t>
      </w:r>
      <w:r w:rsidR="00890F16" w:rsidRPr="00570131">
        <w:rPr>
          <w:rFonts w:cs="Times New Roman"/>
          <w:szCs w:val="28"/>
        </w:rPr>
        <w:t xml:space="preserve"> ми будемо розглядати циліндричні обертові печі (циліндричні обертові об’єкти) і об’єкти</w:t>
      </w:r>
      <w:r w:rsidR="00200E79">
        <w:rPr>
          <w:rFonts w:cs="Times New Roman"/>
          <w:szCs w:val="28"/>
        </w:rPr>
        <w:t>,</w:t>
      </w:r>
      <w:r w:rsidR="00890F16" w:rsidRPr="00570131">
        <w:rPr>
          <w:rFonts w:cs="Times New Roman"/>
          <w:szCs w:val="28"/>
        </w:rPr>
        <w:t xml:space="preserve"> які відносять до циліндричних обертових (барабанні сушила) .</w:t>
      </w:r>
    </w:p>
    <w:p w14:paraId="5AC9AA78" w14:textId="184D6A76" w:rsidR="00890F16" w:rsidRPr="00570131" w:rsidRDefault="00890F16" w:rsidP="00DC5659">
      <w:pPr>
        <w:rPr>
          <w:rFonts w:eastAsia="Times New Roman" w:cs="Times New Roman"/>
          <w:color w:val="000000"/>
          <w:szCs w:val="28"/>
          <w:lang w:val="ru-RU" w:eastAsia="uk-UA"/>
        </w:rPr>
      </w:pPr>
      <w:r w:rsidRPr="00570131">
        <w:rPr>
          <w:rFonts w:eastAsia="Times New Roman" w:cs="Times New Roman"/>
          <w:b/>
          <w:color w:val="000000"/>
          <w:szCs w:val="28"/>
          <w:lang w:eastAsia="uk-UA"/>
        </w:rPr>
        <w:t>Обертова циліндрична піч</w:t>
      </w:r>
      <w:r w:rsidRPr="00570131">
        <w:rPr>
          <w:rFonts w:eastAsia="Times New Roman" w:cs="Times New Roman"/>
          <w:color w:val="000000"/>
          <w:szCs w:val="28"/>
          <w:lang w:eastAsia="uk-UA"/>
        </w:rPr>
        <w:t xml:space="preserve"> </w:t>
      </w:r>
      <w:r w:rsidR="004428B0">
        <w:rPr>
          <w:rFonts w:eastAsia="Times New Roman" w:cs="Times New Roman"/>
          <w:color w:val="000000"/>
          <w:szCs w:val="28"/>
          <w:lang w:eastAsia="uk-UA"/>
        </w:rPr>
        <w:t xml:space="preserve">– </w:t>
      </w:r>
      <w:r w:rsidR="00C81FBE">
        <w:rPr>
          <w:rFonts w:eastAsia="Times New Roman" w:cs="Times New Roman"/>
          <w:color w:val="000000"/>
          <w:szCs w:val="28"/>
          <w:lang w:eastAsia="uk-UA"/>
        </w:rPr>
        <w:t>це</w:t>
      </w:r>
      <w:r w:rsidRPr="00570131">
        <w:rPr>
          <w:rFonts w:eastAsia="Times New Roman" w:cs="Times New Roman"/>
          <w:color w:val="000000"/>
          <w:szCs w:val="28"/>
          <w:lang w:eastAsia="uk-UA"/>
        </w:rPr>
        <w:t xml:space="preserve"> порожнистий сталевий циліндр, футеровани</w:t>
      </w:r>
      <w:r w:rsidR="00C81FBE">
        <w:rPr>
          <w:rFonts w:eastAsia="Times New Roman" w:cs="Times New Roman"/>
          <w:color w:val="000000"/>
          <w:szCs w:val="28"/>
          <w:lang w:eastAsia="uk-UA"/>
        </w:rPr>
        <w:t>й</w:t>
      </w:r>
      <w:r w:rsidRPr="00570131">
        <w:rPr>
          <w:rFonts w:eastAsia="Times New Roman" w:cs="Times New Roman"/>
          <w:color w:val="000000"/>
          <w:szCs w:val="28"/>
          <w:lang w:eastAsia="uk-UA"/>
        </w:rPr>
        <w:t xml:space="preserve"> всередині вогнетривкими виробами</w:t>
      </w:r>
      <w:r w:rsidR="00C81FBE">
        <w:rPr>
          <w:rFonts w:eastAsia="Times New Roman" w:cs="Times New Roman"/>
          <w:color w:val="000000"/>
          <w:szCs w:val="28"/>
          <w:lang w:eastAsia="uk-UA"/>
        </w:rPr>
        <w:t>,</w:t>
      </w:r>
      <w:r w:rsidRPr="00570131">
        <w:rPr>
          <w:rFonts w:eastAsia="Times New Roman" w:cs="Times New Roman"/>
          <w:color w:val="000000"/>
          <w:szCs w:val="28"/>
          <w:lang w:eastAsia="uk-UA"/>
        </w:rPr>
        <w:t xml:space="preserve"> </w:t>
      </w:r>
      <w:r w:rsidR="00C81FBE">
        <w:rPr>
          <w:rFonts w:eastAsia="Times New Roman" w:cs="Times New Roman"/>
          <w:color w:val="000000"/>
          <w:szCs w:val="28"/>
          <w:lang w:eastAsia="uk-UA"/>
        </w:rPr>
        <w:t>що</w:t>
      </w:r>
      <w:r w:rsidRPr="00570131">
        <w:rPr>
          <w:rFonts w:eastAsia="Times New Roman" w:cs="Times New Roman"/>
          <w:color w:val="000000"/>
          <w:szCs w:val="28"/>
          <w:lang w:eastAsia="uk-UA"/>
        </w:rPr>
        <w:t xml:space="preserve"> оберт</w:t>
      </w:r>
      <w:r w:rsidR="00C81FBE">
        <w:rPr>
          <w:rFonts w:eastAsia="Times New Roman" w:cs="Times New Roman"/>
          <w:color w:val="000000"/>
          <w:szCs w:val="28"/>
          <w:lang w:eastAsia="uk-UA"/>
        </w:rPr>
        <w:t>ається</w:t>
      </w:r>
      <w:r w:rsidRPr="00570131">
        <w:rPr>
          <w:rFonts w:eastAsia="Times New Roman" w:cs="Times New Roman"/>
          <w:color w:val="000000"/>
          <w:szCs w:val="28"/>
          <w:lang w:eastAsia="uk-UA"/>
        </w:rPr>
        <w:t xml:space="preserve"> навколо своєї осі. Циліндр дещо нахилений до горизонталі</w:t>
      </w:r>
      <w:r w:rsidR="00C81FBE">
        <w:rPr>
          <w:rFonts w:eastAsia="Times New Roman" w:cs="Times New Roman"/>
          <w:color w:val="000000"/>
          <w:szCs w:val="28"/>
          <w:lang w:eastAsia="uk-UA"/>
        </w:rPr>
        <w:t>,</w:t>
      </w:r>
      <w:r w:rsidRPr="00570131">
        <w:rPr>
          <w:rFonts w:eastAsia="Times New Roman" w:cs="Times New Roman"/>
          <w:color w:val="000000"/>
          <w:szCs w:val="28"/>
          <w:lang w:eastAsia="uk-UA"/>
        </w:rPr>
        <w:t xml:space="preserve"> і тому матеріали, що завантажуються в нього, пересипаються </w:t>
      </w:r>
      <w:r w:rsidR="00C81FBE">
        <w:rPr>
          <w:rFonts w:eastAsia="Times New Roman" w:cs="Times New Roman"/>
          <w:color w:val="000000"/>
          <w:szCs w:val="28"/>
          <w:lang w:eastAsia="uk-UA"/>
        </w:rPr>
        <w:t>під час</w:t>
      </w:r>
      <w:r w:rsidRPr="00570131">
        <w:rPr>
          <w:rFonts w:eastAsia="Times New Roman" w:cs="Times New Roman"/>
          <w:color w:val="000000"/>
          <w:szCs w:val="28"/>
          <w:lang w:eastAsia="uk-UA"/>
        </w:rPr>
        <w:t xml:space="preserve"> обертанн</w:t>
      </w:r>
      <w:r w:rsidR="00C81FBE">
        <w:rPr>
          <w:rFonts w:eastAsia="Times New Roman" w:cs="Times New Roman"/>
          <w:color w:val="000000"/>
          <w:szCs w:val="28"/>
          <w:lang w:eastAsia="uk-UA"/>
        </w:rPr>
        <w:t>я</w:t>
      </w:r>
      <w:r w:rsidRPr="00570131">
        <w:rPr>
          <w:rFonts w:eastAsia="Times New Roman" w:cs="Times New Roman"/>
          <w:color w:val="000000"/>
          <w:szCs w:val="28"/>
          <w:lang w:eastAsia="uk-UA"/>
        </w:rPr>
        <w:t xml:space="preserve"> і пересуваються від високого кінця до низького, </w:t>
      </w:r>
      <w:r w:rsidRPr="00570131">
        <w:rPr>
          <w:rFonts w:eastAsia="Times New Roman" w:cs="Times New Roman"/>
          <w:color w:val="000000"/>
          <w:szCs w:val="28"/>
          <w:lang w:eastAsia="uk-UA"/>
        </w:rPr>
        <w:lastRenderedPageBreak/>
        <w:t xml:space="preserve">назустріч продуктам згоряння палива, спалюваного в пальниках, встановлених </w:t>
      </w:r>
      <w:r w:rsidR="00C81FBE">
        <w:rPr>
          <w:rFonts w:eastAsia="Times New Roman" w:cs="Times New Roman"/>
          <w:color w:val="000000"/>
          <w:szCs w:val="28"/>
          <w:lang w:eastAsia="uk-UA"/>
        </w:rPr>
        <w:t>у</w:t>
      </w:r>
      <w:r w:rsidRPr="00570131">
        <w:rPr>
          <w:rFonts w:eastAsia="Times New Roman" w:cs="Times New Roman"/>
          <w:color w:val="000000"/>
          <w:szCs w:val="28"/>
          <w:lang w:eastAsia="uk-UA"/>
        </w:rPr>
        <w:t xml:space="preserve"> нижньому торці барабана</w:t>
      </w:r>
      <w:r w:rsidRPr="00570131">
        <w:rPr>
          <w:rFonts w:eastAsia="Times New Roman" w:cs="Times New Roman"/>
          <w:color w:val="000000"/>
          <w:szCs w:val="28"/>
          <w:lang w:val="ru-RU" w:eastAsia="uk-UA"/>
        </w:rPr>
        <w:t>.</w:t>
      </w:r>
    </w:p>
    <w:p w14:paraId="059DAA52" w14:textId="77777777" w:rsidR="00890F16" w:rsidRPr="00570131" w:rsidRDefault="00890F16" w:rsidP="00DC5659">
      <w:pPr>
        <w:rPr>
          <w:rFonts w:eastAsia="Times New Roman" w:cs="Times New Roman"/>
          <w:szCs w:val="28"/>
          <w:lang w:eastAsia="uk-UA"/>
        </w:rPr>
      </w:pPr>
      <w:r w:rsidRPr="00570131">
        <w:rPr>
          <w:rFonts w:eastAsia="Times New Roman" w:cs="Times New Roman"/>
          <w:szCs w:val="28"/>
          <w:lang w:val="ru-RU" w:eastAsia="uk-UA"/>
        </w:rPr>
        <w:t xml:space="preserve"> </w:t>
      </w:r>
      <w:r w:rsidRPr="00570131">
        <w:rPr>
          <w:rFonts w:eastAsia="Times New Roman" w:cs="Times New Roman"/>
          <w:szCs w:val="28"/>
          <w:lang w:eastAsia="uk-UA"/>
        </w:rPr>
        <w:t xml:space="preserve">Ефективність роботи </w:t>
      </w:r>
      <w:r w:rsidRPr="00570131">
        <w:rPr>
          <w:rFonts w:eastAsia="Times New Roman" w:cs="Times New Roman"/>
          <w:b/>
          <w:szCs w:val="28"/>
          <w:lang w:eastAsia="uk-UA"/>
        </w:rPr>
        <w:t>обертових печей цементної промисловості</w:t>
      </w:r>
      <w:r w:rsidRPr="00570131">
        <w:rPr>
          <w:rFonts w:eastAsia="Times New Roman" w:cs="Times New Roman"/>
          <w:szCs w:val="28"/>
          <w:lang w:eastAsia="uk-UA"/>
        </w:rPr>
        <w:t xml:space="preserve">  залежить від наладки технологічного устаткування, процесу випалу </w:t>
      </w:r>
      <w:proofErr w:type="spellStart"/>
      <w:r w:rsidRPr="00570131">
        <w:rPr>
          <w:rFonts w:eastAsia="Times New Roman" w:cs="Times New Roman"/>
          <w:szCs w:val="28"/>
          <w:lang w:eastAsia="uk-UA"/>
        </w:rPr>
        <w:t>клінкера</w:t>
      </w:r>
      <w:proofErr w:type="spellEnd"/>
      <w:r w:rsidRPr="00570131">
        <w:rPr>
          <w:rFonts w:eastAsia="Times New Roman" w:cs="Times New Roman"/>
          <w:szCs w:val="28"/>
          <w:lang w:eastAsia="uk-UA"/>
        </w:rPr>
        <w:t xml:space="preserve"> й режиму експлуатаці</w:t>
      </w:r>
      <w:r w:rsidR="00C81FBE">
        <w:rPr>
          <w:rFonts w:eastAsia="Times New Roman" w:cs="Times New Roman"/>
          <w:szCs w:val="28"/>
          <w:lang w:eastAsia="uk-UA"/>
        </w:rPr>
        <w:t xml:space="preserve">ї печей під час випуску </w:t>
      </w:r>
      <w:proofErr w:type="spellStart"/>
      <w:r w:rsidR="00C81FBE">
        <w:rPr>
          <w:rFonts w:eastAsia="Times New Roman" w:cs="Times New Roman"/>
          <w:szCs w:val="28"/>
          <w:lang w:eastAsia="uk-UA"/>
        </w:rPr>
        <w:t>клінкера</w:t>
      </w:r>
      <w:proofErr w:type="spellEnd"/>
      <w:r w:rsidRPr="00570131">
        <w:rPr>
          <w:rFonts w:eastAsia="Times New Roman" w:cs="Times New Roman"/>
          <w:szCs w:val="28"/>
          <w:lang w:eastAsia="uk-UA"/>
        </w:rPr>
        <w:t xml:space="preserve"> високої активності, мінімальних  витратах палива й високих техніко-економічних показниках.</w:t>
      </w:r>
    </w:p>
    <w:p w14:paraId="0C9BAE69" w14:textId="4B26E537" w:rsidR="00C81FBE" w:rsidRDefault="00890F16" w:rsidP="00DC5659">
      <w:pPr>
        <w:rPr>
          <w:rFonts w:eastAsia="Times New Roman" w:cs="Times New Roman"/>
          <w:szCs w:val="28"/>
          <w:lang w:eastAsia="uk-UA"/>
        </w:rPr>
      </w:pPr>
      <w:r w:rsidRPr="00570131">
        <w:rPr>
          <w:rFonts w:eastAsia="Times New Roman" w:cs="Times New Roman"/>
          <w:szCs w:val="28"/>
          <w:lang w:eastAsia="uk-UA"/>
        </w:rPr>
        <w:t xml:space="preserve">Комплекс процесів у обертових печах, які </w:t>
      </w:r>
      <w:r w:rsidR="00C81FBE">
        <w:rPr>
          <w:rFonts w:eastAsia="Times New Roman" w:cs="Times New Roman"/>
          <w:szCs w:val="28"/>
          <w:lang w:eastAsia="uk-UA"/>
        </w:rPr>
        <w:t xml:space="preserve">працюють </w:t>
      </w:r>
      <w:r w:rsidRPr="00570131">
        <w:rPr>
          <w:rFonts w:eastAsia="Times New Roman" w:cs="Times New Roman"/>
          <w:szCs w:val="28"/>
          <w:lang w:eastAsia="uk-UA"/>
        </w:rPr>
        <w:t>під впливом теплової енергії, дуже великий і складний. Процеси горіння палива, руху газів і матеріалу, теплообміну і фізико-хімічних перетворень сировинної суміші тісно пов'язані м</w:t>
      </w:r>
      <w:r w:rsidR="00C81FBE">
        <w:rPr>
          <w:rFonts w:eastAsia="Times New Roman" w:cs="Times New Roman"/>
          <w:szCs w:val="28"/>
          <w:lang w:eastAsia="uk-UA"/>
        </w:rPr>
        <w:t xml:space="preserve">іж собою і кожен із процесів </w:t>
      </w:r>
      <w:r w:rsidRPr="00570131">
        <w:rPr>
          <w:rFonts w:eastAsia="Times New Roman" w:cs="Times New Roman"/>
          <w:szCs w:val="28"/>
          <w:lang w:eastAsia="uk-UA"/>
        </w:rPr>
        <w:t>має вирішальне значення. Вони визначають основні заходи під час проведення наладки:</w:t>
      </w:r>
    </w:p>
    <w:p w14:paraId="4B7EA279" w14:textId="5248644B" w:rsidR="00C81FBE" w:rsidRDefault="00890F16" w:rsidP="00DC5659">
      <w:pPr>
        <w:rPr>
          <w:rFonts w:eastAsia="Times New Roman" w:cs="Times New Roman"/>
          <w:szCs w:val="28"/>
          <w:lang w:eastAsia="uk-UA"/>
        </w:rPr>
      </w:pPr>
      <w:r w:rsidRPr="00570131">
        <w:rPr>
          <w:rFonts w:eastAsia="Times New Roman" w:cs="Times New Roman"/>
          <w:szCs w:val="28"/>
          <w:lang w:eastAsia="uk-UA"/>
        </w:rPr>
        <w:t xml:space="preserve"> </w:t>
      </w:r>
      <w:r w:rsidR="00C81FBE">
        <w:rPr>
          <w:rFonts w:eastAsia="Times New Roman" w:cs="Times New Roman"/>
          <w:szCs w:val="28"/>
          <w:lang w:eastAsia="uk-UA"/>
        </w:rPr>
        <w:t>-</w:t>
      </w:r>
      <w:r w:rsidRPr="00570131">
        <w:rPr>
          <w:rFonts w:eastAsia="Times New Roman" w:cs="Times New Roman"/>
          <w:szCs w:val="28"/>
          <w:lang w:eastAsia="uk-UA"/>
        </w:rPr>
        <w:t xml:space="preserve">добір оптимального хімічного </w:t>
      </w:r>
      <w:r w:rsidR="004428B0">
        <w:rPr>
          <w:rFonts w:eastAsia="Times New Roman" w:cs="Times New Roman"/>
          <w:szCs w:val="28"/>
          <w:lang w:eastAsia="uk-UA"/>
        </w:rPr>
        <w:t>та</w:t>
      </w:r>
      <w:r w:rsidRPr="00570131">
        <w:rPr>
          <w:rFonts w:eastAsia="Times New Roman" w:cs="Times New Roman"/>
          <w:szCs w:val="28"/>
          <w:lang w:eastAsia="uk-UA"/>
        </w:rPr>
        <w:t xml:space="preserve"> мінералогічного складу</w:t>
      </w:r>
      <w:r w:rsidR="00C81FBE">
        <w:rPr>
          <w:rFonts w:eastAsia="Times New Roman" w:cs="Times New Roman"/>
          <w:szCs w:val="28"/>
          <w:lang w:eastAsia="uk-UA"/>
        </w:rPr>
        <w:t xml:space="preserve"> </w:t>
      </w:r>
      <w:proofErr w:type="spellStart"/>
      <w:r w:rsidR="00C81FBE">
        <w:rPr>
          <w:rFonts w:eastAsia="Times New Roman" w:cs="Times New Roman"/>
          <w:szCs w:val="28"/>
          <w:lang w:eastAsia="uk-UA"/>
        </w:rPr>
        <w:t>клінкера</w:t>
      </w:r>
      <w:proofErr w:type="spellEnd"/>
      <w:r w:rsidR="00C81FBE">
        <w:rPr>
          <w:rFonts w:eastAsia="Times New Roman" w:cs="Times New Roman"/>
          <w:szCs w:val="28"/>
          <w:lang w:eastAsia="uk-UA"/>
        </w:rPr>
        <w:t xml:space="preserve"> на сировинній суміші</w:t>
      </w:r>
      <w:r w:rsidR="002A65D0" w:rsidRPr="00570131">
        <w:rPr>
          <w:rFonts w:eastAsia="Times New Roman" w:cs="Times New Roman"/>
          <w:szCs w:val="28"/>
        </w:rPr>
        <w:t>;</w:t>
      </w:r>
      <w:r w:rsidRPr="00570131">
        <w:rPr>
          <w:rFonts w:eastAsia="Times New Roman" w:cs="Times New Roman"/>
          <w:szCs w:val="28"/>
          <w:lang w:eastAsia="uk-UA"/>
        </w:rPr>
        <w:t xml:space="preserve"> </w:t>
      </w:r>
    </w:p>
    <w:p w14:paraId="542BDBDD" w14:textId="31796ED1" w:rsidR="002A65D0" w:rsidRDefault="002A65D0" w:rsidP="00DC5659">
      <w:pPr>
        <w:rPr>
          <w:rFonts w:eastAsia="Times New Roman" w:cs="Times New Roman"/>
          <w:szCs w:val="28"/>
          <w:lang w:eastAsia="uk-UA"/>
        </w:rPr>
      </w:pPr>
      <w:r>
        <w:rPr>
          <w:rFonts w:eastAsia="Times New Roman" w:cs="Times New Roman"/>
          <w:szCs w:val="28"/>
          <w:lang w:eastAsia="uk-UA"/>
        </w:rPr>
        <w:t>-</w:t>
      </w:r>
      <w:r w:rsidR="00890F16" w:rsidRPr="00570131">
        <w:rPr>
          <w:rFonts w:eastAsia="Times New Roman" w:cs="Times New Roman"/>
          <w:szCs w:val="28"/>
          <w:lang w:eastAsia="uk-UA"/>
        </w:rPr>
        <w:t>забезпеч</w:t>
      </w:r>
      <w:r w:rsidR="004428B0">
        <w:rPr>
          <w:rFonts w:eastAsia="Times New Roman" w:cs="Times New Roman"/>
          <w:szCs w:val="28"/>
          <w:lang w:eastAsia="uk-UA"/>
        </w:rPr>
        <w:t>ення</w:t>
      </w:r>
      <w:r w:rsidR="00890F16" w:rsidRPr="00570131">
        <w:rPr>
          <w:rFonts w:eastAsia="Times New Roman" w:cs="Times New Roman"/>
          <w:szCs w:val="28"/>
          <w:lang w:eastAsia="uk-UA"/>
        </w:rPr>
        <w:t xml:space="preserve"> необхідн</w:t>
      </w:r>
      <w:r w:rsidR="004428B0">
        <w:rPr>
          <w:rFonts w:eastAsia="Times New Roman" w:cs="Times New Roman"/>
          <w:szCs w:val="28"/>
          <w:lang w:eastAsia="uk-UA"/>
        </w:rPr>
        <w:t>их</w:t>
      </w:r>
      <w:r w:rsidR="00890F16" w:rsidRPr="00570131">
        <w:rPr>
          <w:rFonts w:eastAsia="Times New Roman" w:cs="Times New Roman"/>
          <w:szCs w:val="28"/>
          <w:lang w:eastAsia="uk-UA"/>
        </w:rPr>
        <w:t xml:space="preserve"> умов для високоефективної роботи печі і загальн</w:t>
      </w:r>
      <w:r w:rsidR="004428B0">
        <w:rPr>
          <w:rFonts w:eastAsia="Times New Roman" w:cs="Times New Roman"/>
          <w:szCs w:val="28"/>
          <w:lang w:eastAsia="uk-UA"/>
        </w:rPr>
        <w:t>ої</w:t>
      </w:r>
      <w:r w:rsidR="00890F16" w:rsidRPr="00570131">
        <w:rPr>
          <w:rFonts w:eastAsia="Times New Roman" w:cs="Times New Roman"/>
          <w:szCs w:val="28"/>
          <w:lang w:eastAsia="uk-UA"/>
        </w:rPr>
        <w:t xml:space="preserve"> стабільн</w:t>
      </w:r>
      <w:r w:rsidR="00153A1C">
        <w:rPr>
          <w:rFonts w:eastAsia="Times New Roman" w:cs="Times New Roman"/>
          <w:szCs w:val="28"/>
          <w:lang w:eastAsia="uk-UA"/>
        </w:rPr>
        <w:t>о</w:t>
      </w:r>
      <w:r w:rsidR="00890F16" w:rsidRPr="00570131">
        <w:rPr>
          <w:rFonts w:eastAsia="Times New Roman" w:cs="Times New Roman"/>
          <w:szCs w:val="28"/>
          <w:lang w:eastAsia="uk-UA"/>
        </w:rPr>
        <w:t>ст</w:t>
      </w:r>
      <w:r w:rsidR="00153A1C">
        <w:rPr>
          <w:rFonts w:eastAsia="Times New Roman" w:cs="Times New Roman"/>
          <w:szCs w:val="28"/>
          <w:lang w:eastAsia="uk-UA"/>
        </w:rPr>
        <w:t>і</w:t>
      </w:r>
      <w:r w:rsidR="00890F16" w:rsidRPr="00570131">
        <w:rPr>
          <w:rFonts w:eastAsia="Times New Roman" w:cs="Times New Roman"/>
          <w:szCs w:val="28"/>
          <w:lang w:eastAsia="uk-UA"/>
        </w:rPr>
        <w:t xml:space="preserve"> процесу</w:t>
      </w:r>
      <w:r w:rsidRPr="00570131">
        <w:rPr>
          <w:rFonts w:eastAsia="Times New Roman" w:cs="Times New Roman"/>
          <w:szCs w:val="28"/>
        </w:rPr>
        <w:t>;</w:t>
      </w:r>
    </w:p>
    <w:p w14:paraId="319E9A4F" w14:textId="7C76229B" w:rsidR="002A65D0" w:rsidRDefault="00890F16" w:rsidP="00DC5659">
      <w:pPr>
        <w:rPr>
          <w:rFonts w:eastAsia="Times New Roman" w:cs="Times New Roman"/>
          <w:szCs w:val="28"/>
          <w:lang w:eastAsia="uk-UA"/>
        </w:rPr>
      </w:pPr>
      <w:r w:rsidRPr="00570131">
        <w:rPr>
          <w:rFonts w:eastAsia="Times New Roman" w:cs="Times New Roman"/>
          <w:szCs w:val="28"/>
          <w:lang w:eastAsia="uk-UA"/>
        </w:rPr>
        <w:t xml:space="preserve"> </w:t>
      </w:r>
      <w:r w:rsidR="005536B2">
        <w:rPr>
          <w:rFonts w:eastAsia="Times New Roman" w:cs="Times New Roman"/>
          <w:szCs w:val="28"/>
          <w:lang w:eastAsia="uk-UA"/>
        </w:rPr>
        <w:t>-</w:t>
      </w:r>
      <w:r w:rsidRPr="00570131">
        <w:rPr>
          <w:rFonts w:eastAsia="Times New Roman" w:cs="Times New Roman"/>
          <w:szCs w:val="28"/>
          <w:lang w:eastAsia="uk-UA"/>
        </w:rPr>
        <w:t>вибір раціональної конструкції теплообмінних пристроїв для інтенсивного теплообміну та зниження втрат теплоти</w:t>
      </w:r>
      <w:r w:rsidR="002A65D0" w:rsidRPr="00570131">
        <w:rPr>
          <w:rFonts w:eastAsia="Times New Roman" w:cs="Times New Roman"/>
          <w:szCs w:val="28"/>
        </w:rPr>
        <w:t>;</w:t>
      </w:r>
    </w:p>
    <w:p w14:paraId="2C928731" w14:textId="5B1A88AC" w:rsidR="002A65D0" w:rsidRDefault="00890F16" w:rsidP="00DC5659">
      <w:pPr>
        <w:rPr>
          <w:rFonts w:eastAsia="Times New Roman" w:cs="Times New Roman"/>
          <w:szCs w:val="28"/>
          <w:lang w:eastAsia="uk-UA"/>
        </w:rPr>
      </w:pPr>
      <w:r w:rsidRPr="00570131">
        <w:rPr>
          <w:rFonts w:eastAsia="Times New Roman" w:cs="Times New Roman"/>
          <w:szCs w:val="28"/>
          <w:lang w:eastAsia="uk-UA"/>
        </w:rPr>
        <w:t xml:space="preserve"> </w:t>
      </w:r>
      <w:r w:rsidR="005536B2">
        <w:rPr>
          <w:rFonts w:eastAsia="Times New Roman" w:cs="Times New Roman"/>
          <w:szCs w:val="28"/>
          <w:lang w:eastAsia="uk-UA"/>
        </w:rPr>
        <w:t>-</w:t>
      </w:r>
      <w:r w:rsidRPr="00570131">
        <w:rPr>
          <w:rFonts w:eastAsia="Times New Roman" w:cs="Times New Roman"/>
          <w:szCs w:val="28"/>
          <w:lang w:eastAsia="uk-UA"/>
        </w:rPr>
        <w:t>відпрацювання раціонального режиму спалювання палива</w:t>
      </w:r>
      <w:r w:rsidR="002A65D0" w:rsidRPr="00570131">
        <w:rPr>
          <w:rFonts w:eastAsia="Times New Roman" w:cs="Times New Roman"/>
          <w:szCs w:val="28"/>
        </w:rPr>
        <w:t>;</w:t>
      </w:r>
      <w:r w:rsidRPr="00570131">
        <w:rPr>
          <w:rFonts w:eastAsia="Times New Roman" w:cs="Times New Roman"/>
          <w:szCs w:val="28"/>
          <w:lang w:eastAsia="uk-UA"/>
        </w:rPr>
        <w:t xml:space="preserve"> </w:t>
      </w:r>
    </w:p>
    <w:p w14:paraId="0C592903" w14:textId="2AD685B9" w:rsidR="002A65D0" w:rsidRDefault="005536B2" w:rsidP="00DC5659">
      <w:pPr>
        <w:rPr>
          <w:rFonts w:eastAsia="Times New Roman" w:cs="Times New Roman"/>
          <w:szCs w:val="28"/>
          <w:lang w:eastAsia="uk-UA"/>
        </w:rPr>
      </w:pPr>
      <w:r>
        <w:rPr>
          <w:rFonts w:eastAsia="Times New Roman" w:cs="Times New Roman"/>
          <w:szCs w:val="28"/>
          <w:lang w:eastAsia="uk-UA"/>
        </w:rPr>
        <w:t xml:space="preserve"> -</w:t>
      </w:r>
      <w:r w:rsidR="00890F16" w:rsidRPr="00570131">
        <w:rPr>
          <w:rFonts w:eastAsia="Times New Roman" w:cs="Times New Roman"/>
          <w:szCs w:val="28"/>
          <w:lang w:eastAsia="uk-UA"/>
        </w:rPr>
        <w:t>забезпеч</w:t>
      </w:r>
      <w:r w:rsidR="00153A1C">
        <w:rPr>
          <w:rFonts w:eastAsia="Times New Roman" w:cs="Times New Roman"/>
          <w:szCs w:val="28"/>
          <w:lang w:eastAsia="uk-UA"/>
        </w:rPr>
        <w:t>ення</w:t>
      </w:r>
      <w:r w:rsidR="00890F16" w:rsidRPr="00570131">
        <w:rPr>
          <w:rFonts w:eastAsia="Times New Roman" w:cs="Times New Roman"/>
          <w:szCs w:val="28"/>
          <w:lang w:eastAsia="uk-UA"/>
        </w:rPr>
        <w:t xml:space="preserve"> ощадлив</w:t>
      </w:r>
      <w:r w:rsidR="00153A1C">
        <w:rPr>
          <w:rFonts w:eastAsia="Times New Roman" w:cs="Times New Roman"/>
          <w:szCs w:val="28"/>
          <w:lang w:eastAsia="uk-UA"/>
        </w:rPr>
        <w:t>ого</w:t>
      </w:r>
      <w:r w:rsidR="00890F16" w:rsidRPr="00570131">
        <w:rPr>
          <w:rFonts w:eastAsia="Times New Roman" w:cs="Times New Roman"/>
          <w:szCs w:val="28"/>
          <w:lang w:eastAsia="uk-UA"/>
        </w:rPr>
        <w:t xml:space="preserve"> його витрачання </w:t>
      </w:r>
      <w:r w:rsidR="00153A1C">
        <w:rPr>
          <w:rFonts w:eastAsia="Times New Roman" w:cs="Times New Roman"/>
          <w:szCs w:val="28"/>
          <w:lang w:eastAsia="uk-UA"/>
        </w:rPr>
        <w:t>й</w:t>
      </w:r>
      <w:r w:rsidR="00890F16" w:rsidRPr="00570131">
        <w:rPr>
          <w:rFonts w:eastAsia="Times New Roman" w:cs="Times New Roman"/>
          <w:szCs w:val="28"/>
          <w:lang w:eastAsia="uk-UA"/>
        </w:rPr>
        <w:t xml:space="preserve"> інтенсивн</w:t>
      </w:r>
      <w:r w:rsidR="00153A1C">
        <w:rPr>
          <w:rFonts w:eastAsia="Times New Roman" w:cs="Times New Roman"/>
          <w:szCs w:val="28"/>
          <w:lang w:eastAsia="uk-UA"/>
        </w:rPr>
        <w:t>о</w:t>
      </w:r>
      <w:r w:rsidR="00890F16" w:rsidRPr="00570131">
        <w:rPr>
          <w:rFonts w:eastAsia="Times New Roman" w:cs="Times New Roman"/>
          <w:szCs w:val="28"/>
          <w:lang w:eastAsia="uk-UA"/>
        </w:rPr>
        <w:t>ст</w:t>
      </w:r>
      <w:r w:rsidR="00153A1C">
        <w:rPr>
          <w:rFonts w:eastAsia="Times New Roman" w:cs="Times New Roman"/>
          <w:szCs w:val="28"/>
          <w:lang w:eastAsia="uk-UA"/>
        </w:rPr>
        <w:t>і</w:t>
      </w:r>
      <w:r w:rsidR="00890F16" w:rsidRPr="00570131">
        <w:rPr>
          <w:rFonts w:eastAsia="Times New Roman" w:cs="Times New Roman"/>
          <w:szCs w:val="28"/>
          <w:lang w:eastAsia="uk-UA"/>
        </w:rPr>
        <w:t xml:space="preserve"> високотемпературних процесів</w:t>
      </w:r>
      <w:r w:rsidR="002A65D0" w:rsidRPr="00570131">
        <w:rPr>
          <w:rFonts w:eastAsia="Times New Roman" w:cs="Times New Roman"/>
          <w:szCs w:val="28"/>
        </w:rPr>
        <w:t>;</w:t>
      </w:r>
    </w:p>
    <w:p w14:paraId="53871322" w14:textId="6BE50D58" w:rsidR="00890F16" w:rsidRPr="00570131" w:rsidRDefault="004C1843" w:rsidP="00DC5659">
      <w:pPr>
        <w:rPr>
          <w:rFonts w:eastAsia="Times New Roman" w:cs="Times New Roman"/>
          <w:szCs w:val="28"/>
          <w:lang w:eastAsia="uk-UA"/>
        </w:rPr>
      </w:pPr>
      <w:r w:rsidRPr="004C1843">
        <w:rPr>
          <w:rFonts w:eastAsia="Times New Roman" w:cs="Times New Roman"/>
          <w:szCs w:val="28"/>
          <w:lang w:val="ru-RU" w:eastAsia="uk-UA"/>
        </w:rPr>
        <w:t xml:space="preserve"> </w:t>
      </w:r>
      <w:r w:rsidR="005536B2">
        <w:rPr>
          <w:rFonts w:eastAsia="Times New Roman" w:cs="Times New Roman"/>
          <w:szCs w:val="28"/>
          <w:lang w:eastAsia="uk-UA"/>
        </w:rPr>
        <w:t>-</w:t>
      </w:r>
      <w:r w:rsidR="00890F16" w:rsidRPr="00570131">
        <w:rPr>
          <w:rFonts w:eastAsia="Times New Roman" w:cs="Times New Roman"/>
          <w:szCs w:val="28"/>
          <w:lang w:eastAsia="uk-UA"/>
        </w:rPr>
        <w:t>вибір оптимальних режимних параметрів і відпрацювання методів управління процесами.</w:t>
      </w:r>
    </w:p>
    <w:p w14:paraId="7FF5DE48" w14:textId="6C4BCBEB" w:rsidR="00890F16" w:rsidRPr="00570131" w:rsidRDefault="00890F16" w:rsidP="00DC5659">
      <w:pPr>
        <w:rPr>
          <w:rFonts w:eastAsia="Times New Roman" w:cs="Times New Roman"/>
          <w:szCs w:val="28"/>
          <w:lang w:eastAsia="uk-UA"/>
        </w:rPr>
      </w:pPr>
      <w:r w:rsidRPr="00570131">
        <w:rPr>
          <w:rFonts w:eastAsia="Times New Roman" w:cs="Times New Roman"/>
          <w:szCs w:val="28"/>
          <w:lang w:eastAsia="uk-UA"/>
        </w:rPr>
        <w:t xml:space="preserve">Продуктивність печей, питома витрата палива залежать не </w:t>
      </w:r>
      <w:r w:rsidR="00153A1C">
        <w:rPr>
          <w:rFonts w:eastAsia="Times New Roman" w:cs="Times New Roman"/>
          <w:szCs w:val="28"/>
          <w:lang w:eastAsia="uk-UA"/>
        </w:rPr>
        <w:t>лише</w:t>
      </w:r>
      <w:r w:rsidRPr="00570131">
        <w:rPr>
          <w:rFonts w:eastAsia="Times New Roman" w:cs="Times New Roman"/>
          <w:szCs w:val="28"/>
          <w:lang w:eastAsia="uk-UA"/>
        </w:rPr>
        <w:t xml:space="preserve"> від конструктивних і технологічних вихідних характеристик, а й від режиму роботи. Форсування режиму до певної межі не тільки підвищує продуктивність, але й збільшує кількість затребуваного матеріалу, температуру відведених газів, питому витрату теплоти. Подальше форсування мож</w:t>
      </w:r>
      <w:r w:rsidR="002A65D0">
        <w:rPr>
          <w:rFonts w:eastAsia="Times New Roman" w:cs="Times New Roman"/>
          <w:szCs w:val="28"/>
          <w:lang w:eastAsia="uk-UA"/>
        </w:rPr>
        <w:t>е</w:t>
      </w:r>
      <w:r w:rsidRPr="00570131">
        <w:rPr>
          <w:rFonts w:eastAsia="Times New Roman" w:cs="Times New Roman"/>
          <w:szCs w:val="28"/>
          <w:lang w:eastAsia="uk-UA"/>
        </w:rPr>
        <w:t xml:space="preserve"> призвести до зменшення продуктивності через велику потребу в матеріалі за </w:t>
      </w:r>
      <w:r w:rsidR="002A65D0">
        <w:rPr>
          <w:rFonts w:eastAsia="Times New Roman" w:cs="Times New Roman"/>
          <w:szCs w:val="28"/>
          <w:lang w:eastAsia="uk-UA"/>
        </w:rPr>
        <w:t>умови</w:t>
      </w:r>
      <w:r w:rsidRPr="00570131">
        <w:rPr>
          <w:rFonts w:eastAsia="Times New Roman" w:cs="Times New Roman"/>
          <w:szCs w:val="28"/>
          <w:lang w:eastAsia="uk-UA"/>
        </w:rPr>
        <w:t xml:space="preserve"> різкого підвищення питомої витрати теплоти. Зменшення навантажень печей </w:t>
      </w:r>
      <w:r w:rsidR="00153A1C">
        <w:rPr>
          <w:rFonts w:eastAsia="Times New Roman" w:cs="Times New Roman"/>
          <w:szCs w:val="28"/>
          <w:lang w:eastAsia="uk-UA"/>
        </w:rPr>
        <w:t>порівняно з</w:t>
      </w:r>
      <w:r w:rsidRPr="00570131">
        <w:rPr>
          <w:rFonts w:eastAsia="Times New Roman" w:cs="Times New Roman"/>
          <w:szCs w:val="28"/>
          <w:lang w:eastAsia="uk-UA"/>
        </w:rPr>
        <w:t xml:space="preserve"> оптимальни</w:t>
      </w:r>
      <w:r w:rsidR="002A65D0">
        <w:rPr>
          <w:rFonts w:eastAsia="Times New Roman" w:cs="Times New Roman"/>
          <w:szCs w:val="28"/>
          <w:lang w:eastAsia="uk-UA"/>
        </w:rPr>
        <w:t xml:space="preserve">ми </w:t>
      </w:r>
      <w:r w:rsidR="002A65D0">
        <w:rPr>
          <w:rFonts w:eastAsia="Times New Roman" w:cs="Times New Roman"/>
          <w:szCs w:val="28"/>
          <w:lang w:eastAsia="uk-UA"/>
        </w:rPr>
        <w:lastRenderedPageBreak/>
        <w:t>навантаженнями</w:t>
      </w:r>
      <w:r w:rsidRPr="00570131">
        <w:rPr>
          <w:rFonts w:eastAsia="Times New Roman" w:cs="Times New Roman"/>
          <w:szCs w:val="28"/>
          <w:lang w:eastAsia="uk-UA"/>
        </w:rPr>
        <w:t xml:space="preserve"> також зменшує продуктивність їх роботи: усунення зон, пересу</w:t>
      </w:r>
      <w:r w:rsidR="002A65D0">
        <w:rPr>
          <w:rFonts w:eastAsia="Times New Roman" w:cs="Times New Roman"/>
          <w:szCs w:val="28"/>
          <w:lang w:eastAsia="uk-UA"/>
        </w:rPr>
        <w:t>шування</w:t>
      </w:r>
      <w:r w:rsidRPr="00570131">
        <w:rPr>
          <w:rFonts w:eastAsia="Times New Roman" w:cs="Times New Roman"/>
          <w:szCs w:val="28"/>
          <w:lang w:eastAsia="uk-UA"/>
        </w:rPr>
        <w:t xml:space="preserve"> матеріалу тощо.</w:t>
      </w:r>
    </w:p>
    <w:p w14:paraId="165D75AE" w14:textId="5E83ED49" w:rsidR="00890F16" w:rsidRPr="00570131" w:rsidRDefault="00890F16" w:rsidP="00DC5659">
      <w:pPr>
        <w:rPr>
          <w:rFonts w:eastAsia="Times New Roman" w:cs="Times New Roman"/>
          <w:szCs w:val="28"/>
          <w:lang w:eastAsia="uk-UA"/>
        </w:rPr>
      </w:pPr>
      <w:r w:rsidRPr="00570131">
        <w:rPr>
          <w:rFonts w:eastAsia="Times New Roman" w:cs="Times New Roman"/>
          <w:szCs w:val="28"/>
          <w:lang w:eastAsia="uk-UA"/>
        </w:rPr>
        <w:t xml:space="preserve">Вибір </w:t>
      </w:r>
      <w:r w:rsidR="00E61EA2">
        <w:rPr>
          <w:rFonts w:eastAsia="Times New Roman" w:cs="Times New Roman"/>
          <w:szCs w:val="28"/>
          <w:lang w:eastAsia="uk-UA"/>
        </w:rPr>
        <w:t>і</w:t>
      </w:r>
      <w:r w:rsidRPr="00570131">
        <w:rPr>
          <w:rFonts w:eastAsia="Times New Roman" w:cs="Times New Roman"/>
          <w:szCs w:val="28"/>
          <w:lang w:eastAsia="uk-UA"/>
        </w:rPr>
        <w:t xml:space="preserve"> підтрим</w:t>
      </w:r>
      <w:r w:rsidR="002A65D0">
        <w:rPr>
          <w:rFonts w:eastAsia="Times New Roman" w:cs="Times New Roman"/>
          <w:szCs w:val="28"/>
          <w:lang w:eastAsia="uk-UA"/>
        </w:rPr>
        <w:t>ування</w:t>
      </w:r>
      <w:r w:rsidRPr="00570131">
        <w:rPr>
          <w:rFonts w:eastAsia="Times New Roman" w:cs="Times New Roman"/>
          <w:szCs w:val="28"/>
          <w:lang w:eastAsia="uk-UA"/>
        </w:rPr>
        <w:t xml:space="preserve"> оптимальних нормативів, показників і параметрів технологічного процесу істотно впливає на отримання продукції заданої якості і</w:t>
      </w:r>
      <w:r w:rsidR="002A65D0">
        <w:rPr>
          <w:rFonts w:eastAsia="Times New Roman" w:cs="Times New Roman"/>
          <w:szCs w:val="28"/>
          <w:lang w:eastAsia="uk-UA"/>
        </w:rPr>
        <w:t>, відповідно</w:t>
      </w:r>
      <w:r w:rsidR="00E61EA2">
        <w:rPr>
          <w:rFonts w:eastAsia="Times New Roman" w:cs="Times New Roman"/>
          <w:szCs w:val="28"/>
          <w:lang w:eastAsia="uk-UA"/>
        </w:rPr>
        <w:t>,</w:t>
      </w:r>
      <w:r w:rsidRPr="00570131">
        <w:rPr>
          <w:rFonts w:eastAsia="Times New Roman" w:cs="Times New Roman"/>
          <w:szCs w:val="28"/>
          <w:lang w:eastAsia="uk-UA"/>
        </w:rPr>
        <w:t xml:space="preserve"> навіть на</w:t>
      </w:r>
      <w:r w:rsidR="002A65D0">
        <w:rPr>
          <w:rFonts w:eastAsia="Times New Roman" w:cs="Times New Roman"/>
          <w:szCs w:val="28"/>
          <w:lang w:eastAsia="uk-UA"/>
        </w:rPr>
        <w:t xml:space="preserve"> утримування</w:t>
      </w:r>
      <w:r w:rsidRPr="00570131">
        <w:rPr>
          <w:rFonts w:eastAsia="Times New Roman" w:cs="Times New Roman"/>
          <w:szCs w:val="28"/>
          <w:lang w:eastAsia="uk-UA"/>
        </w:rPr>
        <w:t xml:space="preserve"> підприємства.</w:t>
      </w:r>
    </w:p>
    <w:p w14:paraId="1A786210" w14:textId="77777777" w:rsidR="00890F16" w:rsidRPr="00570131" w:rsidRDefault="00890F16" w:rsidP="00DC5659">
      <w:pPr>
        <w:rPr>
          <w:rFonts w:eastAsia="Times New Roman" w:cs="Times New Roman"/>
          <w:szCs w:val="28"/>
          <w:lang w:eastAsia="uk-UA"/>
        </w:rPr>
      </w:pPr>
      <w:r w:rsidRPr="00570131">
        <w:rPr>
          <w:rFonts w:eastAsia="Times New Roman" w:cs="Times New Roman"/>
          <w:szCs w:val="28"/>
          <w:lang w:eastAsia="uk-UA"/>
        </w:rPr>
        <w:t>Випал клінкеру - найскладніший, важливий і енергоємний процес. Загальні енерговитрати виробництва цементу розподіляються приблизно так: підготовка сировини - 10%, випал клінкеру - 79%, помел цементу - 10%, інші - 1%. Тому налагодження процесу випалу, з</w:t>
      </w:r>
      <w:r w:rsidR="002A65D0">
        <w:rPr>
          <w:rFonts w:eastAsia="Times New Roman" w:cs="Times New Roman"/>
          <w:szCs w:val="28"/>
          <w:lang w:eastAsia="uk-UA"/>
        </w:rPr>
        <w:t>ниження енерговитрат, передусім</w:t>
      </w:r>
      <w:r w:rsidRPr="00570131">
        <w:rPr>
          <w:rFonts w:eastAsia="Times New Roman" w:cs="Times New Roman"/>
          <w:szCs w:val="28"/>
          <w:lang w:eastAsia="uk-UA"/>
        </w:rPr>
        <w:t xml:space="preserve"> витрат пального</w:t>
      </w:r>
      <w:r w:rsidRPr="00570131">
        <w:rPr>
          <w:rFonts w:eastAsia="Times New Roman" w:cs="Times New Roman"/>
          <w:szCs w:val="28"/>
          <w:lang w:val="ru-RU" w:eastAsia="uk-UA"/>
        </w:rPr>
        <w:t>,</w:t>
      </w:r>
      <w:r w:rsidRPr="00570131">
        <w:rPr>
          <w:rFonts w:eastAsia="Times New Roman" w:cs="Times New Roman"/>
          <w:szCs w:val="28"/>
          <w:lang w:eastAsia="uk-UA"/>
        </w:rPr>
        <w:t xml:space="preserve"> набувають виняткового значення.</w:t>
      </w:r>
    </w:p>
    <w:p w14:paraId="1756CF17" w14:textId="01E901E9" w:rsidR="00890F16" w:rsidRPr="00570131" w:rsidRDefault="002A65D0" w:rsidP="00DC5659">
      <w:pPr>
        <w:rPr>
          <w:rFonts w:eastAsia="Times New Roman" w:cs="Times New Roman"/>
          <w:szCs w:val="28"/>
          <w:lang w:eastAsia="uk-UA"/>
        </w:rPr>
      </w:pPr>
      <w:r>
        <w:rPr>
          <w:rFonts w:eastAsia="Times New Roman" w:cs="Times New Roman"/>
          <w:szCs w:val="28"/>
          <w:lang w:eastAsia="uk-UA"/>
        </w:rPr>
        <w:t>В</w:t>
      </w:r>
      <w:r w:rsidR="00890F16" w:rsidRPr="00570131">
        <w:rPr>
          <w:rFonts w:eastAsia="Times New Roman" w:cs="Times New Roman"/>
          <w:szCs w:val="28"/>
          <w:lang w:eastAsia="uk-UA"/>
        </w:rPr>
        <w:t xml:space="preserve"> основі налагоджувальних робіт леж</w:t>
      </w:r>
      <w:r w:rsidR="00413081">
        <w:rPr>
          <w:rFonts w:eastAsia="Times New Roman" w:cs="Times New Roman"/>
          <w:szCs w:val="28"/>
          <w:lang w:eastAsia="uk-UA"/>
        </w:rPr>
        <w:t>ить аналіз процесів, які у печі</w:t>
      </w:r>
      <w:r w:rsidR="00E61EA2">
        <w:rPr>
          <w:rFonts w:eastAsia="Times New Roman" w:cs="Times New Roman"/>
          <w:szCs w:val="28"/>
          <w:lang w:eastAsia="uk-UA"/>
        </w:rPr>
        <w:t>,</w:t>
      </w:r>
      <w:r w:rsidR="00890F16" w:rsidRPr="00570131">
        <w:rPr>
          <w:rFonts w:eastAsia="Times New Roman" w:cs="Times New Roman"/>
          <w:szCs w:val="28"/>
          <w:lang w:eastAsia="uk-UA"/>
        </w:rPr>
        <w:t xml:space="preserve"> </w:t>
      </w:r>
      <w:r w:rsidR="00413081">
        <w:rPr>
          <w:rFonts w:eastAsia="Times New Roman" w:cs="Times New Roman"/>
          <w:szCs w:val="28"/>
          <w:lang w:eastAsia="uk-UA"/>
        </w:rPr>
        <w:t>під впливом</w:t>
      </w:r>
      <w:r w:rsidR="00890F16" w:rsidRPr="00570131">
        <w:rPr>
          <w:rFonts w:eastAsia="Times New Roman" w:cs="Times New Roman"/>
          <w:szCs w:val="28"/>
          <w:lang w:eastAsia="uk-UA"/>
        </w:rPr>
        <w:t xml:space="preserve"> численних чинник</w:t>
      </w:r>
      <w:r w:rsidR="00413081">
        <w:rPr>
          <w:rFonts w:eastAsia="Times New Roman" w:cs="Times New Roman"/>
          <w:szCs w:val="28"/>
          <w:lang w:eastAsia="uk-UA"/>
        </w:rPr>
        <w:t>ів</w:t>
      </w:r>
      <w:r w:rsidR="00890F16" w:rsidRPr="00570131">
        <w:rPr>
          <w:rFonts w:eastAsia="Times New Roman" w:cs="Times New Roman"/>
          <w:szCs w:val="28"/>
          <w:lang w:eastAsia="uk-UA"/>
        </w:rPr>
        <w:t>, змінюються. Не завжди проведення звичайних налагоджувальних робіт гарантує повну оптимізацію процесу випалу клінкеру.</w:t>
      </w:r>
      <w:r w:rsidR="000C0722">
        <w:rPr>
          <w:rFonts w:eastAsia="Times New Roman" w:cs="Times New Roman"/>
          <w:szCs w:val="28"/>
          <w:lang w:eastAsia="uk-UA"/>
        </w:rPr>
        <w:t xml:space="preserve"> </w:t>
      </w:r>
      <w:r w:rsidR="00E61EA2">
        <w:rPr>
          <w:rFonts w:eastAsia="Times New Roman" w:cs="Times New Roman"/>
          <w:szCs w:val="28"/>
          <w:lang w:eastAsia="uk-UA"/>
        </w:rPr>
        <w:t>В</w:t>
      </w:r>
      <w:r w:rsidR="00890F16" w:rsidRPr="00570131">
        <w:rPr>
          <w:rFonts w:eastAsia="Times New Roman" w:cs="Times New Roman"/>
          <w:szCs w:val="28"/>
          <w:lang w:eastAsia="uk-UA"/>
        </w:rPr>
        <w:t>досконалення</w:t>
      </w:r>
      <w:r w:rsidR="000C0722">
        <w:rPr>
          <w:rFonts w:eastAsia="Times New Roman" w:cs="Times New Roman"/>
          <w:szCs w:val="28"/>
          <w:lang w:eastAsia="uk-UA"/>
        </w:rPr>
        <w:t xml:space="preserve"> роботи</w:t>
      </w:r>
      <w:r w:rsidR="00890F16" w:rsidRPr="00570131">
        <w:rPr>
          <w:rFonts w:eastAsia="Times New Roman" w:cs="Times New Roman"/>
          <w:szCs w:val="28"/>
          <w:lang w:eastAsia="uk-UA"/>
        </w:rPr>
        <w:t xml:space="preserve"> організацій корисними методами наладки, випробуваннями технологічного устаткування сприяє підвищенню технічної культури експлуатації, підвищенн</w:t>
      </w:r>
      <w:r w:rsidR="000C0722">
        <w:rPr>
          <w:rFonts w:eastAsia="Times New Roman" w:cs="Times New Roman"/>
          <w:szCs w:val="28"/>
          <w:lang w:eastAsia="uk-UA"/>
        </w:rPr>
        <w:t>ю</w:t>
      </w:r>
      <w:r w:rsidR="00890F16" w:rsidRPr="00570131">
        <w:rPr>
          <w:rFonts w:eastAsia="Times New Roman" w:cs="Times New Roman"/>
          <w:szCs w:val="28"/>
          <w:lang w:eastAsia="uk-UA"/>
        </w:rPr>
        <w:t xml:space="preserve"> ефективності цементного виробництва та прискоренню освоєння проектних </w:t>
      </w:r>
      <w:proofErr w:type="spellStart"/>
      <w:r w:rsidR="00890F16" w:rsidRPr="00570131">
        <w:rPr>
          <w:rFonts w:eastAsia="Times New Roman" w:cs="Times New Roman"/>
          <w:szCs w:val="28"/>
          <w:lang w:eastAsia="uk-UA"/>
        </w:rPr>
        <w:t>потужностей</w:t>
      </w:r>
      <w:proofErr w:type="spellEnd"/>
      <w:r w:rsidR="00890F16" w:rsidRPr="00570131">
        <w:rPr>
          <w:rFonts w:eastAsia="Times New Roman" w:cs="Times New Roman"/>
          <w:szCs w:val="28"/>
          <w:lang w:eastAsia="uk-UA"/>
        </w:rPr>
        <w:t xml:space="preserve"> підприємств.</w:t>
      </w:r>
    </w:p>
    <w:p w14:paraId="78535F92" w14:textId="724FFE60" w:rsidR="00890F16" w:rsidRPr="00570131" w:rsidRDefault="00E61EA2" w:rsidP="00DC5659">
      <w:pPr>
        <w:rPr>
          <w:rFonts w:eastAsia="Times New Roman" w:cs="Times New Roman"/>
          <w:szCs w:val="28"/>
          <w:lang w:eastAsia="uk-UA"/>
        </w:rPr>
      </w:pPr>
      <w:r>
        <w:rPr>
          <w:rFonts w:eastAsia="Times New Roman" w:cs="Times New Roman"/>
          <w:szCs w:val="28"/>
          <w:lang w:eastAsia="uk-UA"/>
        </w:rPr>
        <w:t>Останніми роками</w:t>
      </w:r>
      <w:r w:rsidR="000C0722">
        <w:rPr>
          <w:rFonts w:eastAsia="Times New Roman" w:cs="Times New Roman"/>
          <w:szCs w:val="28"/>
          <w:lang w:eastAsia="uk-UA"/>
        </w:rPr>
        <w:t xml:space="preserve"> </w:t>
      </w:r>
      <w:r w:rsidR="00890F16" w:rsidRPr="00570131">
        <w:rPr>
          <w:rFonts w:eastAsia="Times New Roman" w:cs="Times New Roman"/>
          <w:szCs w:val="28"/>
          <w:lang w:eastAsia="uk-UA"/>
        </w:rPr>
        <w:t xml:space="preserve">інтенсивний розвиток цементної промисловості, впровадження пічних установок великої одиничної потужності, залучення </w:t>
      </w:r>
      <w:r w:rsidR="000C0722">
        <w:rPr>
          <w:rFonts w:eastAsia="Times New Roman" w:cs="Times New Roman"/>
          <w:szCs w:val="28"/>
          <w:lang w:eastAsia="uk-UA"/>
        </w:rPr>
        <w:t>до</w:t>
      </w:r>
      <w:r w:rsidR="00890F16" w:rsidRPr="00570131">
        <w:rPr>
          <w:rFonts w:eastAsia="Times New Roman" w:cs="Times New Roman"/>
          <w:szCs w:val="28"/>
          <w:lang w:eastAsia="uk-UA"/>
        </w:rPr>
        <w:t xml:space="preserve"> виробнич</w:t>
      </w:r>
      <w:r w:rsidR="000C0722">
        <w:rPr>
          <w:rFonts w:eastAsia="Times New Roman" w:cs="Times New Roman"/>
          <w:szCs w:val="28"/>
          <w:lang w:eastAsia="uk-UA"/>
        </w:rPr>
        <w:t>ого</w:t>
      </w:r>
      <w:r w:rsidR="00890F16" w:rsidRPr="00570131">
        <w:rPr>
          <w:rFonts w:eastAsia="Times New Roman" w:cs="Times New Roman"/>
          <w:szCs w:val="28"/>
          <w:lang w:eastAsia="uk-UA"/>
        </w:rPr>
        <w:t xml:space="preserve"> процес</w:t>
      </w:r>
      <w:r w:rsidR="000C0722">
        <w:rPr>
          <w:rFonts w:eastAsia="Times New Roman" w:cs="Times New Roman"/>
          <w:szCs w:val="28"/>
          <w:lang w:eastAsia="uk-UA"/>
        </w:rPr>
        <w:t>у</w:t>
      </w:r>
      <w:r w:rsidR="00890F16" w:rsidRPr="00570131">
        <w:rPr>
          <w:rFonts w:eastAsia="Times New Roman" w:cs="Times New Roman"/>
          <w:szCs w:val="28"/>
          <w:lang w:eastAsia="uk-UA"/>
        </w:rPr>
        <w:t xml:space="preserve"> сировинних матеріалів нижчої якості ставлять перед цементним виробництвом нові завдання</w:t>
      </w:r>
      <w:r w:rsidR="00846646" w:rsidRPr="00846646">
        <w:rPr>
          <w:rFonts w:cs="Times New Roman"/>
          <w:szCs w:val="28"/>
        </w:rPr>
        <w:t xml:space="preserve"> [27].</w:t>
      </w:r>
    </w:p>
    <w:p w14:paraId="3186696A" w14:textId="77777777" w:rsidR="00890F16" w:rsidRPr="00570131" w:rsidRDefault="00890F16" w:rsidP="00DC5659">
      <w:pPr>
        <w:rPr>
          <w:rFonts w:eastAsia="Times New Roman" w:cs="Times New Roman"/>
          <w:szCs w:val="28"/>
          <w:lang w:eastAsia="uk-UA"/>
        </w:rPr>
      </w:pPr>
      <w:r w:rsidRPr="00570131">
        <w:rPr>
          <w:rFonts w:cs="Times New Roman"/>
          <w:szCs w:val="28"/>
        </w:rPr>
        <w:t>Головною ланкою в ланцюзі агрегатів технологічних ліній є пічний агрегат, від експлуатації і надійності якого залежать техніко-економічні показники всього це</w:t>
      </w:r>
      <w:r w:rsidRPr="00570131">
        <w:rPr>
          <w:rFonts w:cs="Times New Roman"/>
          <w:szCs w:val="28"/>
        </w:rPr>
        <w:softHyphen/>
        <w:t>ментного заводу.</w:t>
      </w:r>
    </w:p>
    <w:p w14:paraId="0C86C746" w14:textId="77777777" w:rsidR="00890F16" w:rsidRPr="00570131" w:rsidRDefault="00890F16" w:rsidP="00DC5659">
      <w:pPr>
        <w:rPr>
          <w:rFonts w:cs="Times New Roman"/>
          <w:szCs w:val="28"/>
        </w:rPr>
      </w:pPr>
      <w:r w:rsidRPr="00570131">
        <w:rPr>
          <w:rFonts w:cs="Times New Roman"/>
          <w:szCs w:val="28"/>
        </w:rPr>
        <w:t>До складу пічного агрегату входять</w:t>
      </w:r>
      <w:r w:rsidR="000C0722" w:rsidRPr="000C0722">
        <w:rPr>
          <w:rFonts w:cs="Times New Roman"/>
          <w:szCs w:val="28"/>
        </w:rPr>
        <w:t>:</w:t>
      </w:r>
      <w:r w:rsidRPr="00570131">
        <w:rPr>
          <w:rFonts w:cs="Times New Roman"/>
          <w:szCs w:val="28"/>
        </w:rPr>
        <w:t xml:space="preserve"> обертова піч (мокрого чи сухого способів виробництва), </w:t>
      </w:r>
      <w:proofErr w:type="spellStart"/>
      <w:r w:rsidRPr="00570131">
        <w:rPr>
          <w:rFonts w:cs="Times New Roman"/>
          <w:szCs w:val="28"/>
        </w:rPr>
        <w:t>в</w:t>
      </w:r>
      <w:r w:rsidR="000C0722">
        <w:rPr>
          <w:rFonts w:cs="Times New Roman"/>
          <w:szCs w:val="28"/>
        </w:rPr>
        <w:t>нутрішньо</w:t>
      </w:r>
      <w:r w:rsidRPr="00570131">
        <w:rPr>
          <w:rFonts w:cs="Times New Roman"/>
          <w:szCs w:val="28"/>
        </w:rPr>
        <w:t>пічний</w:t>
      </w:r>
      <w:proofErr w:type="spellEnd"/>
      <w:r w:rsidRPr="00570131">
        <w:rPr>
          <w:rFonts w:cs="Times New Roman"/>
          <w:szCs w:val="28"/>
        </w:rPr>
        <w:t xml:space="preserve"> чи позапічний </w:t>
      </w:r>
      <w:r w:rsidR="000C0722">
        <w:rPr>
          <w:rFonts w:cs="Times New Roman"/>
          <w:szCs w:val="28"/>
        </w:rPr>
        <w:t>теплообмінник, охолодник клінке</w:t>
      </w:r>
      <w:r w:rsidRPr="00570131">
        <w:rPr>
          <w:rFonts w:cs="Times New Roman"/>
          <w:szCs w:val="28"/>
        </w:rPr>
        <w:t>ру, доз</w:t>
      </w:r>
      <w:r w:rsidR="000C0722">
        <w:rPr>
          <w:rFonts w:cs="Times New Roman"/>
          <w:szCs w:val="28"/>
        </w:rPr>
        <w:t>атори і пристрої подавання сиро</w:t>
      </w:r>
      <w:r w:rsidRPr="00570131">
        <w:rPr>
          <w:rFonts w:cs="Times New Roman"/>
          <w:szCs w:val="28"/>
        </w:rPr>
        <w:t xml:space="preserve">винних матеріалів, </w:t>
      </w:r>
      <w:proofErr w:type="spellStart"/>
      <w:r w:rsidRPr="00570131">
        <w:rPr>
          <w:rFonts w:cs="Times New Roman"/>
          <w:szCs w:val="28"/>
        </w:rPr>
        <w:t>спалювальні</w:t>
      </w:r>
      <w:proofErr w:type="spellEnd"/>
      <w:r w:rsidRPr="00570131">
        <w:rPr>
          <w:rFonts w:cs="Times New Roman"/>
          <w:szCs w:val="28"/>
        </w:rPr>
        <w:t xml:space="preserve"> пристрої,</w:t>
      </w:r>
      <w:r w:rsidR="000C0722">
        <w:rPr>
          <w:rFonts w:cs="Times New Roman"/>
          <w:szCs w:val="28"/>
        </w:rPr>
        <w:t xml:space="preserve"> тяго-</w:t>
      </w:r>
      <w:proofErr w:type="spellStart"/>
      <w:r w:rsidR="000C0722">
        <w:rPr>
          <w:rFonts w:cs="Times New Roman"/>
          <w:szCs w:val="28"/>
        </w:rPr>
        <w:t>дуттєве</w:t>
      </w:r>
      <w:proofErr w:type="spellEnd"/>
      <w:r w:rsidR="000C0722">
        <w:rPr>
          <w:rFonts w:cs="Times New Roman"/>
          <w:szCs w:val="28"/>
        </w:rPr>
        <w:t xml:space="preserve"> устаткування, апа</w:t>
      </w:r>
      <w:r w:rsidRPr="00570131">
        <w:rPr>
          <w:rFonts w:cs="Times New Roman"/>
          <w:szCs w:val="28"/>
        </w:rPr>
        <w:t xml:space="preserve">рати </w:t>
      </w:r>
      <w:r w:rsidR="000C0722">
        <w:rPr>
          <w:rFonts w:cs="Times New Roman"/>
          <w:szCs w:val="28"/>
        </w:rPr>
        <w:t>для очищення і викидання в атмо</w:t>
      </w:r>
      <w:r w:rsidRPr="00570131">
        <w:rPr>
          <w:rFonts w:cs="Times New Roman"/>
          <w:szCs w:val="28"/>
        </w:rPr>
        <w:t>сферу газів і повітря, що виходять із печі й охолоджу</w:t>
      </w:r>
      <w:r w:rsidR="000C0722">
        <w:rPr>
          <w:rFonts w:cs="Times New Roman"/>
          <w:szCs w:val="28"/>
        </w:rPr>
        <w:t>вача клінкеру, а також різне до</w:t>
      </w:r>
      <w:r w:rsidRPr="00570131">
        <w:rPr>
          <w:rFonts w:cs="Times New Roman"/>
          <w:szCs w:val="28"/>
        </w:rPr>
        <w:t>поміжне устаткування.</w:t>
      </w:r>
    </w:p>
    <w:p w14:paraId="29979203" w14:textId="571489E9" w:rsidR="00890F16" w:rsidRPr="00570131" w:rsidRDefault="00E61EA2" w:rsidP="00DC5659">
      <w:pPr>
        <w:rPr>
          <w:rFonts w:cs="Times New Roman"/>
          <w:szCs w:val="28"/>
        </w:rPr>
      </w:pPr>
      <w:r>
        <w:rPr>
          <w:rFonts w:cs="Times New Roman"/>
          <w:szCs w:val="28"/>
        </w:rPr>
        <w:lastRenderedPageBreak/>
        <w:t>В</w:t>
      </w:r>
      <w:r w:rsidR="00890F16" w:rsidRPr="00570131">
        <w:rPr>
          <w:rFonts w:cs="Times New Roman"/>
          <w:szCs w:val="28"/>
        </w:rPr>
        <w:t xml:space="preserve"> ц</w:t>
      </w:r>
      <w:r w:rsidR="000C0722">
        <w:rPr>
          <w:rFonts w:cs="Times New Roman"/>
          <w:szCs w:val="28"/>
        </w:rPr>
        <w:t>ементному машинобудуванні простежуємо</w:t>
      </w:r>
      <w:r w:rsidR="00890F16" w:rsidRPr="00570131">
        <w:rPr>
          <w:rFonts w:cs="Times New Roman"/>
          <w:szCs w:val="28"/>
        </w:rPr>
        <w:t xml:space="preserve"> тенденці</w:t>
      </w:r>
      <w:r w:rsidR="000C0722">
        <w:rPr>
          <w:rFonts w:cs="Times New Roman"/>
          <w:szCs w:val="28"/>
        </w:rPr>
        <w:t xml:space="preserve">ю до </w:t>
      </w:r>
      <w:r w:rsidR="00890F16" w:rsidRPr="00570131">
        <w:rPr>
          <w:rFonts w:cs="Times New Roman"/>
          <w:szCs w:val="28"/>
        </w:rPr>
        <w:t xml:space="preserve"> скорочення довжини обертових печей</w:t>
      </w:r>
      <w:r w:rsidR="000C0722">
        <w:rPr>
          <w:rFonts w:cs="Times New Roman"/>
          <w:szCs w:val="28"/>
        </w:rPr>
        <w:t xml:space="preserve"> шляхом</w:t>
      </w:r>
      <w:r w:rsidR="00890F16" w:rsidRPr="00570131">
        <w:rPr>
          <w:rFonts w:cs="Times New Roman"/>
          <w:szCs w:val="28"/>
        </w:rPr>
        <w:t xml:space="preserve"> винесення підготовчих операц</w:t>
      </w:r>
      <w:r w:rsidR="000C0722">
        <w:rPr>
          <w:rFonts w:cs="Times New Roman"/>
          <w:szCs w:val="28"/>
        </w:rPr>
        <w:t>ій із печі в позапічний теплооб</w:t>
      </w:r>
      <w:r w:rsidR="00890F16" w:rsidRPr="00570131">
        <w:rPr>
          <w:rFonts w:cs="Times New Roman"/>
          <w:szCs w:val="28"/>
        </w:rPr>
        <w:t>мінник.</w:t>
      </w:r>
    </w:p>
    <w:p w14:paraId="36C93ECE" w14:textId="6C5E3CFC" w:rsidR="00890F16" w:rsidRPr="00570131" w:rsidRDefault="00890F16" w:rsidP="00DC5659">
      <w:pPr>
        <w:rPr>
          <w:rFonts w:cs="Times New Roman"/>
          <w:szCs w:val="28"/>
        </w:rPr>
      </w:pPr>
      <w:r w:rsidRPr="00570131">
        <w:rPr>
          <w:rFonts w:cs="Times New Roman"/>
          <w:szCs w:val="28"/>
        </w:rPr>
        <w:t xml:space="preserve">На </w:t>
      </w:r>
      <w:r w:rsidR="000C0722">
        <w:rPr>
          <w:rFonts w:cs="Times New Roman"/>
          <w:szCs w:val="28"/>
        </w:rPr>
        <w:t>заводах мокрого способу виробни</w:t>
      </w:r>
      <w:r w:rsidRPr="00570131">
        <w:rPr>
          <w:rFonts w:cs="Times New Roman"/>
          <w:szCs w:val="28"/>
        </w:rPr>
        <w:t>цтва, як правило, використовують довгі обер</w:t>
      </w:r>
      <w:r w:rsidR="000C0722">
        <w:rPr>
          <w:rFonts w:cs="Times New Roman"/>
          <w:szCs w:val="28"/>
        </w:rPr>
        <w:t xml:space="preserve">тові печі, обладнані </w:t>
      </w:r>
      <w:proofErr w:type="spellStart"/>
      <w:r w:rsidR="000C0722">
        <w:rPr>
          <w:rFonts w:cs="Times New Roman"/>
          <w:szCs w:val="28"/>
        </w:rPr>
        <w:t>внутрішньо</w:t>
      </w:r>
      <w:r w:rsidRPr="00570131">
        <w:rPr>
          <w:rFonts w:cs="Times New Roman"/>
          <w:szCs w:val="28"/>
        </w:rPr>
        <w:t>пічними</w:t>
      </w:r>
      <w:proofErr w:type="spellEnd"/>
      <w:r w:rsidRPr="00570131">
        <w:rPr>
          <w:rFonts w:cs="Times New Roman"/>
          <w:szCs w:val="28"/>
        </w:rPr>
        <w:t xml:space="preserve"> т</w:t>
      </w:r>
      <w:r w:rsidR="000C0722">
        <w:rPr>
          <w:rFonts w:cs="Times New Roman"/>
          <w:szCs w:val="28"/>
        </w:rPr>
        <w:t>еплообмінними пристроями (зокре</w:t>
      </w:r>
      <w:r w:rsidRPr="00570131">
        <w:rPr>
          <w:rFonts w:cs="Times New Roman"/>
          <w:szCs w:val="28"/>
        </w:rPr>
        <w:t>ма, ланцюговими завісами). Влаштовані всередині печі теплообмінні пристрої ви</w:t>
      </w:r>
      <w:r w:rsidRPr="00570131">
        <w:rPr>
          <w:rFonts w:cs="Times New Roman"/>
          <w:szCs w:val="28"/>
        </w:rPr>
        <w:softHyphen/>
        <w:t xml:space="preserve">значають її довжину </w:t>
      </w:r>
      <w:r w:rsidR="00846646" w:rsidRPr="00872382">
        <w:rPr>
          <w:rFonts w:cs="Times New Roman"/>
          <w:szCs w:val="28"/>
        </w:rPr>
        <w:t>[27]</w:t>
      </w:r>
      <w:r w:rsidRPr="00570131">
        <w:rPr>
          <w:rFonts w:cs="Times New Roman"/>
          <w:szCs w:val="28"/>
        </w:rPr>
        <w:t>.</w:t>
      </w:r>
    </w:p>
    <w:p w14:paraId="3BBAAA0D" w14:textId="77777777" w:rsidR="003F1C25" w:rsidRDefault="00890F16" w:rsidP="003F1C25">
      <w:pPr>
        <w:rPr>
          <w:rFonts w:cs="Times New Roman"/>
          <w:szCs w:val="28"/>
          <w:lang w:eastAsia="uk-UA"/>
        </w:rPr>
      </w:pPr>
      <w:r w:rsidRPr="00570131">
        <w:rPr>
          <w:rFonts w:cs="Times New Roman"/>
          <w:szCs w:val="28"/>
        </w:rPr>
        <w:t>Підготовлений шлам, що має вологість у середнь</w:t>
      </w:r>
      <w:r w:rsidR="000C0722">
        <w:rPr>
          <w:rFonts w:cs="Times New Roman"/>
          <w:szCs w:val="28"/>
        </w:rPr>
        <w:t>ому 35...45 %, насосами подаєть</w:t>
      </w:r>
      <w:r w:rsidRPr="00570131">
        <w:rPr>
          <w:rFonts w:cs="Times New Roman"/>
          <w:szCs w:val="28"/>
        </w:rPr>
        <w:t>ся в ж</w:t>
      </w:r>
      <w:r w:rsidR="000C0722">
        <w:rPr>
          <w:rFonts w:cs="Times New Roman"/>
          <w:szCs w:val="28"/>
        </w:rPr>
        <w:t>ивильник для дозування і живлен</w:t>
      </w:r>
      <w:r w:rsidRPr="00570131">
        <w:rPr>
          <w:rFonts w:cs="Times New Roman"/>
          <w:szCs w:val="28"/>
        </w:rPr>
        <w:t xml:space="preserve">ня печі, </w:t>
      </w:r>
      <w:r w:rsidR="000C0722">
        <w:rPr>
          <w:rFonts w:cs="Times New Roman"/>
          <w:szCs w:val="28"/>
        </w:rPr>
        <w:t>розміщений у верхній частині пи</w:t>
      </w:r>
      <w:r w:rsidRPr="00570131">
        <w:rPr>
          <w:rFonts w:cs="Times New Roman"/>
          <w:szCs w:val="28"/>
        </w:rPr>
        <w:t>лової камери</w:t>
      </w:r>
      <w:r w:rsidR="000C0722">
        <w:rPr>
          <w:rFonts w:cs="Times New Roman"/>
          <w:szCs w:val="28"/>
        </w:rPr>
        <w:t>.</w:t>
      </w:r>
      <w:r w:rsidRPr="00570131">
        <w:rPr>
          <w:rFonts w:cs="Times New Roman"/>
          <w:szCs w:val="28"/>
        </w:rPr>
        <w:t xml:space="preserve"> Із живильника шлам зливн</w:t>
      </w:r>
      <w:r w:rsidR="00E61EA2">
        <w:rPr>
          <w:rFonts w:cs="Times New Roman"/>
          <w:szCs w:val="28"/>
        </w:rPr>
        <w:t>ою</w:t>
      </w:r>
      <w:r w:rsidRPr="00570131">
        <w:rPr>
          <w:rFonts w:cs="Times New Roman"/>
          <w:szCs w:val="28"/>
        </w:rPr>
        <w:t xml:space="preserve"> труб</w:t>
      </w:r>
      <w:r w:rsidR="00E61EA2">
        <w:rPr>
          <w:rFonts w:cs="Times New Roman"/>
          <w:szCs w:val="28"/>
        </w:rPr>
        <w:t>ою</w:t>
      </w:r>
      <w:r w:rsidRPr="00570131">
        <w:rPr>
          <w:rFonts w:cs="Times New Roman"/>
          <w:szCs w:val="28"/>
        </w:rPr>
        <w:t xml:space="preserve"> надходить у завантажувальну частину печі, яка у місці входу в пилову камеру має ущільнення. Крупні частинки запилених газів, що виходять із печі в пилову камеру, осідають, а дрібніші спрямовуються на остаточне очищення в електрофільтр. Іноді для кращого очищення</w:t>
      </w:r>
      <w:r w:rsidR="000C0722">
        <w:rPr>
          <w:rFonts w:cs="Times New Roman"/>
          <w:szCs w:val="28"/>
        </w:rPr>
        <w:t xml:space="preserve"> між пиловою камерою та електро</w:t>
      </w:r>
      <w:r w:rsidRPr="00570131">
        <w:rPr>
          <w:rFonts w:cs="Times New Roman"/>
          <w:szCs w:val="28"/>
        </w:rPr>
        <w:t>фільт</w:t>
      </w:r>
      <w:r w:rsidR="000C0722">
        <w:rPr>
          <w:rFonts w:cs="Times New Roman"/>
          <w:szCs w:val="28"/>
        </w:rPr>
        <w:t>ром додатково встановлюють бата</w:t>
      </w:r>
      <w:r w:rsidRPr="00570131">
        <w:rPr>
          <w:rFonts w:cs="Times New Roman"/>
          <w:szCs w:val="28"/>
        </w:rPr>
        <w:t>рейні відцентрові циклони.</w:t>
      </w:r>
      <w:r w:rsidRPr="00570131">
        <w:rPr>
          <w:rFonts w:eastAsia="Times New Roman" w:cs="Times New Roman"/>
          <w:szCs w:val="28"/>
          <w:lang w:eastAsia="uk-UA"/>
        </w:rPr>
        <w:t xml:space="preserve"> Корпус печі — циліндрична труба, яка своїми бандажами спирається на роликові опор</w:t>
      </w:r>
      <w:r w:rsidR="000C0722">
        <w:rPr>
          <w:rFonts w:eastAsia="Times New Roman" w:cs="Times New Roman"/>
          <w:szCs w:val="28"/>
          <w:lang w:eastAsia="uk-UA"/>
        </w:rPr>
        <w:t>и. Корпус зварюють на місці мон</w:t>
      </w:r>
      <w:r w:rsidRPr="00570131">
        <w:rPr>
          <w:rFonts w:eastAsia="Times New Roman" w:cs="Times New Roman"/>
          <w:szCs w:val="28"/>
          <w:lang w:eastAsia="uk-UA"/>
        </w:rPr>
        <w:t>тажу з окремих зон різної товщини залежно від місцевих навантажень. Товщина прогінних зон корпусу залежить від діаметра і довжини</w:t>
      </w:r>
      <w:r w:rsidR="000C0722">
        <w:rPr>
          <w:rFonts w:eastAsia="Times New Roman" w:cs="Times New Roman"/>
          <w:szCs w:val="28"/>
          <w:lang w:eastAsia="uk-UA"/>
        </w:rPr>
        <w:t xml:space="preserve"> печі, довжини про</w:t>
      </w:r>
      <w:r w:rsidRPr="00570131">
        <w:rPr>
          <w:rFonts w:eastAsia="Times New Roman" w:cs="Times New Roman"/>
          <w:szCs w:val="28"/>
          <w:lang w:eastAsia="uk-UA"/>
        </w:rPr>
        <w:t>гонів, те</w:t>
      </w:r>
      <w:r w:rsidR="000C0722">
        <w:rPr>
          <w:rFonts w:eastAsia="Times New Roman" w:cs="Times New Roman"/>
          <w:szCs w:val="28"/>
          <w:lang w:eastAsia="uk-UA"/>
        </w:rPr>
        <w:t>мператури нагрівання, розподіле</w:t>
      </w:r>
      <w:r w:rsidRPr="00570131">
        <w:rPr>
          <w:rFonts w:eastAsia="Times New Roman" w:cs="Times New Roman"/>
          <w:szCs w:val="28"/>
          <w:lang w:eastAsia="uk-UA"/>
        </w:rPr>
        <w:t>них навантажень і становить 20...40 мм.</w:t>
      </w:r>
      <w:r w:rsidR="003F1C25" w:rsidRPr="003F1C25">
        <w:rPr>
          <w:rFonts w:cs="Times New Roman"/>
          <w:szCs w:val="28"/>
          <w:lang w:eastAsia="uk-UA"/>
        </w:rPr>
        <w:t xml:space="preserve"> </w:t>
      </w:r>
    </w:p>
    <w:p w14:paraId="4B98B48C" w14:textId="3B6C1050" w:rsidR="003F1C25" w:rsidRPr="00570131" w:rsidRDefault="003F1C25" w:rsidP="003F1C25">
      <w:pPr>
        <w:rPr>
          <w:rFonts w:cs="Times New Roman"/>
          <w:szCs w:val="28"/>
          <w:lang w:eastAsia="uk-UA"/>
        </w:rPr>
      </w:pPr>
      <w:r w:rsidRPr="00570131">
        <w:rPr>
          <w:rFonts w:cs="Times New Roman"/>
          <w:szCs w:val="28"/>
          <w:lang w:eastAsia="uk-UA"/>
        </w:rPr>
        <w:t>В обе</w:t>
      </w:r>
      <w:r>
        <w:rPr>
          <w:rFonts w:cs="Times New Roman"/>
          <w:szCs w:val="28"/>
          <w:lang w:eastAsia="uk-UA"/>
        </w:rPr>
        <w:t>ртових довгих печах мокрого спо</w:t>
      </w:r>
      <w:r w:rsidRPr="00570131">
        <w:rPr>
          <w:rFonts w:cs="Times New Roman"/>
          <w:szCs w:val="28"/>
          <w:lang w:eastAsia="uk-UA"/>
        </w:rPr>
        <w:t>собу ви</w:t>
      </w:r>
      <w:r>
        <w:rPr>
          <w:rFonts w:cs="Times New Roman"/>
          <w:szCs w:val="28"/>
          <w:lang w:eastAsia="uk-UA"/>
        </w:rPr>
        <w:t xml:space="preserve">робництва, оснащених </w:t>
      </w:r>
      <w:proofErr w:type="spellStart"/>
      <w:r>
        <w:rPr>
          <w:rFonts w:cs="Times New Roman"/>
          <w:szCs w:val="28"/>
          <w:lang w:eastAsia="uk-UA"/>
        </w:rPr>
        <w:t>внутрішньо</w:t>
      </w:r>
      <w:r w:rsidRPr="00570131">
        <w:rPr>
          <w:rFonts w:cs="Times New Roman"/>
          <w:szCs w:val="28"/>
          <w:lang w:eastAsia="uk-UA"/>
        </w:rPr>
        <w:t>грубними</w:t>
      </w:r>
      <w:proofErr w:type="spellEnd"/>
      <w:r w:rsidRPr="00570131">
        <w:rPr>
          <w:rFonts w:cs="Times New Roman"/>
          <w:szCs w:val="28"/>
          <w:lang w:eastAsia="uk-UA"/>
        </w:rPr>
        <w:t xml:space="preserve"> пристроями, </w:t>
      </w:r>
      <w:r>
        <w:rPr>
          <w:rFonts w:cs="Times New Roman"/>
          <w:szCs w:val="28"/>
          <w:lang w:eastAsia="uk-UA"/>
        </w:rPr>
        <w:t>у</w:t>
      </w:r>
      <w:r w:rsidRPr="00570131">
        <w:rPr>
          <w:rFonts w:cs="Times New Roman"/>
          <w:szCs w:val="28"/>
          <w:lang w:eastAsia="uk-UA"/>
        </w:rPr>
        <w:t>сі теплові процеси відбуваються від подачі шламу і його сушіння до виходу готової продукції — цементного клінкеру. Залежно від руху сирови</w:t>
      </w:r>
      <w:r>
        <w:rPr>
          <w:rFonts w:cs="Times New Roman"/>
          <w:szCs w:val="28"/>
          <w:lang w:eastAsia="uk-UA"/>
        </w:rPr>
        <w:t>ни ці печі мають кілька техноло</w:t>
      </w:r>
      <w:r w:rsidRPr="00570131">
        <w:rPr>
          <w:rFonts w:cs="Times New Roman"/>
          <w:szCs w:val="28"/>
          <w:lang w:eastAsia="uk-UA"/>
        </w:rPr>
        <w:t>гічних зон: сушіння, підігрівання, декарбонізації</w:t>
      </w:r>
      <w:r>
        <w:rPr>
          <w:rFonts w:cs="Times New Roman"/>
          <w:szCs w:val="28"/>
          <w:lang w:eastAsia="uk-UA"/>
        </w:rPr>
        <w:t>, екзотермічних реакцій, спікан</w:t>
      </w:r>
      <w:r w:rsidRPr="00570131">
        <w:rPr>
          <w:rFonts w:cs="Times New Roman"/>
          <w:szCs w:val="28"/>
          <w:lang w:eastAsia="uk-UA"/>
        </w:rPr>
        <w:t>ня й охолодження. Для інтенсифікації процесу теплової підготовки сировини всередині печі встановлюють різні конструкції теплообмінних пристроїв, зокрема завіси з якірних ланцюгів, чарункові чи лопатеві теплообмінники.</w:t>
      </w:r>
    </w:p>
    <w:p w14:paraId="617B23C6" w14:textId="765685DB" w:rsidR="00890F16" w:rsidRPr="00570131" w:rsidRDefault="003F1C25" w:rsidP="00DC5659">
      <w:pPr>
        <w:rPr>
          <w:rFonts w:eastAsia="Times New Roman" w:cs="Times New Roman"/>
          <w:szCs w:val="28"/>
          <w:lang w:eastAsia="uk-UA"/>
        </w:rPr>
      </w:pPr>
      <w:r w:rsidRPr="00570131">
        <w:rPr>
          <w:rFonts w:cs="Times New Roman"/>
          <w:szCs w:val="28"/>
          <w:lang w:eastAsia="uk-UA"/>
        </w:rPr>
        <w:t>В обертових коротких печах сухого способу виробництва попередня теплова обробка</w:t>
      </w:r>
      <w:r>
        <w:rPr>
          <w:rFonts w:cs="Times New Roman"/>
          <w:szCs w:val="28"/>
          <w:lang w:eastAsia="uk-UA"/>
        </w:rPr>
        <w:t xml:space="preserve"> сировинного борошна відбуваєть</w:t>
      </w:r>
      <w:r w:rsidRPr="00570131">
        <w:rPr>
          <w:rFonts w:cs="Times New Roman"/>
          <w:szCs w:val="28"/>
          <w:lang w:eastAsia="uk-UA"/>
        </w:rPr>
        <w:t>ся п</w:t>
      </w:r>
      <w:r>
        <w:rPr>
          <w:rFonts w:cs="Times New Roman"/>
          <w:szCs w:val="28"/>
          <w:lang w:eastAsia="uk-UA"/>
        </w:rPr>
        <w:t>оза піччю — у позапічних циклон</w:t>
      </w:r>
      <w:r w:rsidRPr="00570131">
        <w:rPr>
          <w:rFonts w:cs="Times New Roman"/>
          <w:szCs w:val="28"/>
          <w:lang w:eastAsia="uk-UA"/>
        </w:rPr>
        <w:t>них т</w:t>
      </w:r>
      <w:r>
        <w:rPr>
          <w:rFonts w:cs="Times New Roman"/>
          <w:szCs w:val="28"/>
          <w:lang w:eastAsia="uk-UA"/>
        </w:rPr>
        <w:t>еплообмінниках, які можуть осна</w:t>
      </w:r>
      <w:r w:rsidRPr="00570131">
        <w:rPr>
          <w:rFonts w:cs="Times New Roman"/>
          <w:szCs w:val="28"/>
          <w:lang w:eastAsia="uk-UA"/>
        </w:rPr>
        <w:t>щуватися також реактором-</w:t>
      </w:r>
      <w:proofErr w:type="spellStart"/>
      <w:r w:rsidRPr="00570131">
        <w:rPr>
          <w:rFonts w:cs="Times New Roman"/>
          <w:szCs w:val="28"/>
          <w:lang w:eastAsia="uk-UA"/>
        </w:rPr>
        <w:t>декарбонізатором</w:t>
      </w:r>
      <w:proofErr w:type="spellEnd"/>
      <w:r w:rsidRPr="00570131">
        <w:rPr>
          <w:rFonts w:cs="Times New Roman"/>
          <w:szCs w:val="28"/>
          <w:lang w:eastAsia="uk-UA"/>
        </w:rPr>
        <w:t>.</w:t>
      </w:r>
      <w:r>
        <w:rPr>
          <w:rFonts w:cs="Times New Roman"/>
          <w:szCs w:val="28"/>
          <w:lang w:eastAsia="uk-UA"/>
        </w:rPr>
        <w:t xml:space="preserve"> </w:t>
      </w:r>
      <w:r>
        <w:rPr>
          <w:rFonts w:cs="Times New Roman"/>
          <w:szCs w:val="28"/>
          <w:lang w:eastAsia="uk-UA"/>
        </w:rPr>
        <w:lastRenderedPageBreak/>
        <w:t>Завершальні термохімічні опера</w:t>
      </w:r>
      <w:r w:rsidRPr="00570131">
        <w:rPr>
          <w:rFonts w:cs="Times New Roman"/>
          <w:szCs w:val="28"/>
          <w:lang w:eastAsia="uk-UA"/>
        </w:rPr>
        <w:t>ції — декарбонізація і утворення клінкеру — відбуваються в печі</w:t>
      </w:r>
      <w:r w:rsidR="0052631C" w:rsidRPr="0052631C">
        <w:rPr>
          <w:rFonts w:cs="Times New Roman"/>
          <w:szCs w:val="28"/>
          <w:lang w:eastAsia="uk-UA"/>
        </w:rPr>
        <w:t xml:space="preserve"> </w:t>
      </w:r>
      <w:r w:rsidRPr="00846646">
        <w:rPr>
          <w:rFonts w:cs="Times New Roman"/>
          <w:szCs w:val="28"/>
        </w:rPr>
        <w:t>[</w:t>
      </w:r>
      <w:r>
        <w:rPr>
          <w:rFonts w:cs="Times New Roman"/>
          <w:szCs w:val="28"/>
        </w:rPr>
        <w:t>27</w:t>
      </w:r>
      <w:r w:rsidRPr="00846646">
        <w:rPr>
          <w:rFonts w:cs="Times New Roman"/>
          <w:szCs w:val="28"/>
        </w:rPr>
        <w:t>]</w:t>
      </w:r>
      <w:r w:rsidRPr="00570131">
        <w:rPr>
          <w:rFonts w:cs="Times New Roman"/>
          <w:szCs w:val="28"/>
          <w:lang w:eastAsia="uk-UA"/>
        </w:rPr>
        <w:t>.</w:t>
      </w:r>
    </w:p>
    <w:p w14:paraId="4C1852F2" w14:textId="77777777" w:rsidR="00890F16" w:rsidRPr="00570131" w:rsidRDefault="00890F16" w:rsidP="00DC5659">
      <w:pPr>
        <w:jc w:val="right"/>
        <w:rPr>
          <w:rFonts w:eastAsia="Times New Roman" w:cs="Times New Roman"/>
          <w:color w:val="424242"/>
          <w:szCs w:val="28"/>
          <w:lang w:eastAsia="uk-UA"/>
        </w:rPr>
      </w:pPr>
      <w:r w:rsidRPr="00570131">
        <w:rPr>
          <w:rFonts w:eastAsia="Times New Roman" w:cs="Times New Roman"/>
          <w:noProof/>
          <w:color w:val="424242"/>
          <w:szCs w:val="28"/>
          <w:lang w:eastAsia="uk-UA"/>
        </w:rPr>
        <w:drawing>
          <wp:inline distT="0" distB="0" distL="0" distR="0" wp14:anchorId="552BD684" wp14:editId="425B4032">
            <wp:extent cx="5834380" cy="2547257"/>
            <wp:effectExtent l="0" t="0" r="0" b="5715"/>
            <wp:docPr id="1" name="Рисунок 1" descr="http://helpiks.org/helpiksorg/baza6/271238807928.files/imag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elpiks.org/helpiksorg/baza6/271238807928.files/image014.jpg"/>
                    <pic:cNvPicPr>
                      <a:picLocks noChangeAspect="1" noChangeArrowheads="1"/>
                    </pic:cNvPicPr>
                  </pic:nvPicPr>
                  <pic:blipFill>
                    <a:blip r:embed="rId12" cstate="print"/>
                    <a:srcRect/>
                    <a:stretch>
                      <a:fillRect/>
                    </a:stretch>
                  </pic:blipFill>
                  <pic:spPr bwMode="auto">
                    <a:xfrm>
                      <a:off x="0" y="0"/>
                      <a:ext cx="5838673" cy="2549131"/>
                    </a:xfrm>
                    <a:prstGeom prst="rect">
                      <a:avLst/>
                    </a:prstGeom>
                    <a:noFill/>
                    <a:ln w="9525">
                      <a:noFill/>
                      <a:miter lim="800000"/>
                      <a:headEnd/>
                      <a:tailEnd/>
                    </a:ln>
                  </pic:spPr>
                </pic:pic>
              </a:graphicData>
            </a:graphic>
          </wp:inline>
        </w:drawing>
      </w:r>
    </w:p>
    <w:p w14:paraId="2B1F2430" w14:textId="77777777" w:rsidR="00890F16" w:rsidRPr="000C0722" w:rsidRDefault="00890F16" w:rsidP="00DC5659">
      <w:pPr>
        <w:rPr>
          <w:rFonts w:cs="Times New Roman"/>
          <w:sz w:val="24"/>
          <w:szCs w:val="24"/>
          <w:lang w:eastAsia="uk-UA"/>
        </w:rPr>
      </w:pPr>
      <w:r w:rsidRPr="000C0722">
        <w:rPr>
          <w:rFonts w:cs="Times New Roman"/>
          <w:sz w:val="24"/>
          <w:szCs w:val="24"/>
          <w:lang w:eastAsia="uk-UA"/>
        </w:rPr>
        <w:t>а — мокрого способу виробництва 5 х 185 м; б — сухого способу виробництва 4,5 х 80 м;</w:t>
      </w:r>
    </w:p>
    <w:p w14:paraId="64BC0F77" w14:textId="6E0661C4" w:rsidR="00890F16" w:rsidRDefault="00890F16" w:rsidP="00E61EA2">
      <w:pPr>
        <w:jc w:val="center"/>
        <w:rPr>
          <w:rFonts w:cs="Times New Roman"/>
          <w:sz w:val="24"/>
          <w:szCs w:val="24"/>
          <w:lang w:eastAsia="uk-UA"/>
        </w:rPr>
      </w:pPr>
      <w:r w:rsidRPr="000C0722">
        <w:rPr>
          <w:rFonts w:cs="Times New Roman"/>
          <w:sz w:val="24"/>
          <w:szCs w:val="24"/>
          <w:lang w:eastAsia="uk-UA"/>
        </w:rPr>
        <w:t>1 — завантажувальний кінець; 2 - бандаж; 3 — термопари зі струмознімачем; 4 – роликові опори; 5 - зубчастий вінець; 6 — привід; 7 — гідравлічний упор; 8 - розвантажувальна головка; 9 – паливна форсунка; 10 - пристрій для охолодження корпусу повітря; 11 - пристрій для автоматичного вимірювання температури корпусу; 12 – пристрій для охолодження розвантажу вальної горловини; 13 — мазутна форсунка; 14 — станція рідкого змащення приводу</w:t>
      </w:r>
    </w:p>
    <w:p w14:paraId="38AD90D0" w14:textId="77777777" w:rsidR="00EF2DDB" w:rsidRPr="00570131" w:rsidRDefault="00EF2DDB" w:rsidP="00EF2DDB">
      <w:pPr>
        <w:jc w:val="center"/>
        <w:rPr>
          <w:rFonts w:cs="Times New Roman"/>
          <w:szCs w:val="28"/>
          <w:lang w:eastAsia="uk-UA"/>
        </w:rPr>
      </w:pPr>
      <w:r w:rsidRPr="00F83839">
        <w:rPr>
          <w:rFonts w:eastAsia="Times New Roman" w:cs="Times New Roman"/>
          <w:szCs w:val="28"/>
        </w:rPr>
        <w:t>Рисунок</w:t>
      </w:r>
      <w:r w:rsidRPr="00F83839">
        <w:rPr>
          <w:rFonts w:cs="Times New Roman"/>
          <w:szCs w:val="28"/>
          <w:lang w:eastAsia="uk-UA"/>
        </w:rPr>
        <w:t xml:space="preserve"> 1.</w:t>
      </w:r>
      <w:r>
        <w:rPr>
          <w:rFonts w:cs="Times New Roman"/>
          <w:szCs w:val="28"/>
          <w:lang w:eastAsia="uk-UA"/>
        </w:rPr>
        <w:t>1 –</w:t>
      </w:r>
      <w:r w:rsidRPr="00570131">
        <w:rPr>
          <w:rFonts w:cs="Times New Roman"/>
          <w:szCs w:val="28"/>
          <w:lang w:eastAsia="uk-UA"/>
        </w:rPr>
        <w:t xml:space="preserve"> Обертові</w:t>
      </w:r>
      <w:r>
        <w:rPr>
          <w:rFonts w:cs="Times New Roman"/>
          <w:szCs w:val="28"/>
          <w:lang w:eastAsia="uk-UA"/>
        </w:rPr>
        <w:t xml:space="preserve"> </w:t>
      </w:r>
      <w:r w:rsidRPr="00570131">
        <w:rPr>
          <w:rFonts w:cs="Times New Roman"/>
          <w:szCs w:val="28"/>
          <w:lang w:eastAsia="uk-UA"/>
        </w:rPr>
        <w:t>печі</w:t>
      </w:r>
    </w:p>
    <w:p w14:paraId="298082A8" w14:textId="77777777" w:rsidR="003F1C25" w:rsidRDefault="003F1C25" w:rsidP="00DC5659">
      <w:pPr>
        <w:rPr>
          <w:rFonts w:cs="Times New Roman"/>
          <w:szCs w:val="28"/>
          <w:lang w:eastAsia="uk-UA"/>
        </w:rPr>
      </w:pPr>
    </w:p>
    <w:p w14:paraId="29E83534" w14:textId="77777777" w:rsidR="00890F16" w:rsidRPr="00570131" w:rsidRDefault="00890F16" w:rsidP="00DC5659">
      <w:pPr>
        <w:rPr>
          <w:rFonts w:eastAsia="Times New Roman" w:cs="Times New Roman"/>
          <w:szCs w:val="28"/>
          <w:lang w:val="ru-RU" w:eastAsia="uk-UA"/>
        </w:rPr>
      </w:pPr>
      <w:r w:rsidRPr="00570131">
        <w:rPr>
          <w:rFonts w:eastAsia="Times New Roman" w:cs="Times New Roman"/>
          <w:color w:val="000000"/>
          <w:szCs w:val="28"/>
          <w:lang w:eastAsia="uk-UA"/>
        </w:rPr>
        <w:t xml:space="preserve">Невеликі обертові печі застосовують для виробництва керамзиту (спучених глин), а також для випалювання вапна і гіпсу. У більш великих обертових печах </w:t>
      </w:r>
      <w:r w:rsidR="00B06A6B">
        <w:rPr>
          <w:rFonts w:eastAsia="Times New Roman" w:cs="Times New Roman"/>
          <w:color w:val="000000"/>
          <w:szCs w:val="28"/>
          <w:lang w:eastAsia="uk-UA"/>
        </w:rPr>
        <w:t>випалюють</w:t>
      </w:r>
      <w:r w:rsidRPr="00570131">
        <w:rPr>
          <w:rFonts w:eastAsia="Times New Roman" w:cs="Times New Roman"/>
          <w:color w:val="000000"/>
          <w:szCs w:val="28"/>
          <w:lang w:eastAsia="uk-UA"/>
        </w:rPr>
        <w:t xml:space="preserve"> каустичн</w:t>
      </w:r>
      <w:r w:rsidR="00B06A6B">
        <w:rPr>
          <w:rFonts w:eastAsia="Times New Roman" w:cs="Times New Roman"/>
          <w:color w:val="000000"/>
          <w:szCs w:val="28"/>
          <w:lang w:eastAsia="uk-UA"/>
        </w:rPr>
        <w:t>ий</w:t>
      </w:r>
      <w:r w:rsidRPr="00570131">
        <w:rPr>
          <w:rFonts w:eastAsia="Times New Roman" w:cs="Times New Roman"/>
          <w:color w:val="000000"/>
          <w:szCs w:val="28"/>
          <w:lang w:eastAsia="uk-UA"/>
        </w:rPr>
        <w:t xml:space="preserve"> і металургійн</w:t>
      </w:r>
      <w:r w:rsidR="00B06A6B">
        <w:rPr>
          <w:rFonts w:eastAsia="Times New Roman" w:cs="Times New Roman"/>
          <w:color w:val="000000"/>
          <w:szCs w:val="28"/>
          <w:lang w:eastAsia="uk-UA"/>
        </w:rPr>
        <w:t>ий</w:t>
      </w:r>
      <w:r w:rsidRPr="00570131">
        <w:rPr>
          <w:rFonts w:eastAsia="Times New Roman" w:cs="Times New Roman"/>
          <w:color w:val="000000"/>
          <w:szCs w:val="28"/>
          <w:lang w:eastAsia="uk-UA"/>
        </w:rPr>
        <w:t xml:space="preserve"> магнезит і шамот</w:t>
      </w:r>
      <w:r w:rsidRPr="00570131">
        <w:rPr>
          <w:rFonts w:eastAsia="Times New Roman" w:cs="Times New Roman"/>
          <w:color w:val="000000"/>
          <w:szCs w:val="28"/>
          <w:lang w:val="ru-RU" w:eastAsia="uk-UA"/>
        </w:rPr>
        <w:t>.</w:t>
      </w:r>
    </w:p>
    <w:p w14:paraId="4C4DE5CE" w14:textId="0A0E8C9A" w:rsidR="00890F16" w:rsidRPr="00570131" w:rsidRDefault="00890F16" w:rsidP="00DC5659">
      <w:pPr>
        <w:rPr>
          <w:rFonts w:eastAsia="Times New Roman" w:cs="Times New Roman"/>
          <w:b/>
          <w:bCs/>
          <w:szCs w:val="28"/>
          <w:lang w:eastAsia="uk-UA"/>
        </w:rPr>
      </w:pPr>
      <w:r w:rsidRPr="00570131">
        <w:rPr>
          <w:rFonts w:eastAsia="Times New Roman" w:cs="Times New Roman"/>
          <w:b/>
          <w:color w:val="000000"/>
          <w:szCs w:val="28"/>
          <w:lang w:eastAsia="uk-UA"/>
        </w:rPr>
        <w:t>Барабанні сушки</w:t>
      </w:r>
      <w:r w:rsidRPr="00570131">
        <w:rPr>
          <w:rFonts w:eastAsia="Times New Roman" w:cs="Times New Roman"/>
          <w:color w:val="000000"/>
          <w:szCs w:val="28"/>
          <w:lang w:eastAsia="uk-UA"/>
        </w:rPr>
        <w:t xml:space="preserve"> застосовують </w:t>
      </w:r>
      <w:r w:rsidR="00B06A6B">
        <w:rPr>
          <w:rFonts w:eastAsia="Times New Roman" w:cs="Times New Roman"/>
          <w:color w:val="000000"/>
          <w:szCs w:val="28"/>
          <w:lang w:eastAsia="uk-UA"/>
        </w:rPr>
        <w:t xml:space="preserve">для сушіння сипучих і </w:t>
      </w:r>
      <w:proofErr w:type="spellStart"/>
      <w:r w:rsidR="00B06A6B">
        <w:rPr>
          <w:rFonts w:eastAsia="Times New Roman" w:cs="Times New Roman"/>
          <w:color w:val="000000"/>
          <w:szCs w:val="28"/>
          <w:lang w:eastAsia="uk-UA"/>
        </w:rPr>
        <w:t>дрібно</w:t>
      </w:r>
      <w:r w:rsidRPr="00570131">
        <w:rPr>
          <w:rFonts w:eastAsia="Times New Roman" w:cs="Times New Roman"/>
          <w:color w:val="000000"/>
          <w:szCs w:val="28"/>
          <w:lang w:eastAsia="uk-UA"/>
        </w:rPr>
        <w:t>шматкових</w:t>
      </w:r>
      <w:proofErr w:type="spellEnd"/>
      <w:r w:rsidRPr="00570131">
        <w:rPr>
          <w:rFonts w:eastAsia="Times New Roman" w:cs="Times New Roman"/>
          <w:color w:val="000000"/>
          <w:szCs w:val="28"/>
          <w:lang w:eastAsia="uk-UA"/>
        </w:rPr>
        <w:t xml:space="preserve"> </w:t>
      </w:r>
      <w:proofErr w:type="spellStart"/>
      <w:r w:rsidRPr="00570131">
        <w:rPr>
          <w:rFonts w:eastAsia="Times New Roman" w:cs="Times New Roman"/>
          <w:color w:val="000000"/>
          <w:szCs w:val="28"/>
          <w:lang w:eastAsia="uk-UA"/>
        </w:rPr>
        <w:t>матеріалів</w:t>
      </w:r>
      <w:r w:rsidR="00B06A6B">
        <w:rPr>
          <w:rFonts w:eastAsia="Times New Roman" w:cs="Times New Roman"/>
          <w:color w:val="000000"/>
          <w:szCs w:val="28"/>
          <w:lang w:eastAsia="uk-UA"/>
        </w:rPr>
        <w:t>.Такі</w:t>
      </w:r>
      <w:proofErr w:type="spellEnd"/>
      <w:r w:rsidR="00B06A6B">
        <w:rPr>
          <w:rFonts w:eastAsia="Times New Roman" w:cs="Times New Roman"/>
          <w:color w:val="000000"/>
          <w:szCs w:val="28"/>
          <w:lang w:eastAsia="uk-UA"/>
        </w:rPr>
        <w:t xml:space="preserve"> сушарки мають форму похилого</w:t>
      </w:r>
      <w:r w:rsidRPr="00570131">
        <w:rPr>
          <w:rFonts w:eastAsia="Times New Roman" w:cs="Times New Roman"/>
          <w:color w:val="000000"/>
          <w:szCs w:val="28"/>
          <w:lang w:eastAsia="uk-UA"/>
        </w:rPr>
        <w:t xml:space="preserve"> під кутом 4-6° до горизонту порожн</w:t>
      </w:r>
      <w:r w:rsidR="00B06A6B">
        <w:rPr>
          <w:rFonts w:eastAsia="Times New Roman" w:cs="Times New Roman"/>
          <w:color w:val="000000"/>
          <w:szCs w:val="28"/>
          <w:lang w:eastAsia="uk-UA"/>
        </w:rPr>
        <w:t>ього</w:t>
      </w:r>
      <w:r w:rsidRPr="00570131">
        <w:rPr>
          <w:rFonts w:eastAsia="Times New Roman" w:cs="Times New Roman"/>
          <w:color w:val="000000"/>
          <w:szCs w:val="28"/>
          <w:lang w:eastAsia="uk-UA"/>
        </w:rPr>
        <w:t xml:space="preserve"> барабан</w:t>
      </w:r>
      <w:r w:rsidR="00B06A6B">
        <w:rPr>
          <w:rFonts w:eastAsia="Times New Roman" w:cs="Times New Roman"/>
          <w:color w:val="000000"/>
          <w:szCs w:val="28"/>
          <w:lang w:eastAsia="uk-UA"/>
        </w:rPr>
        <w:t>а</w:t>
      </w:r>
      <w:r w:rsidRPr="00570131">
        <w:rPr>
          <w:rFonts w:eastAsia="Times New Roman" w:cs="Times New Roman"/>
          <w:color w:val="000000"/>
          <w:szCs w:val="28"/>
          <w:lang w:eastAsia="uk-UA"/>
        </w:rPr>
        <w:t>, що обертається з</w:t>
      </w:r>
      <w:r w:rsidR="00B06A6B">
        <w:rPr>
          <w:rFonts w:eastAsia="Times New Roman" w:cs="Times New Roman"/>
          <w:color w:val="000000"/>
          <w:szCs w:val="28"/>
          <w:lang w:eastAsia="uk-UA"/>
        </w:rPr>
        <w:t>і</w:t>
      </w:r>
      <w:r w:rsidRPr="00570131">
        <w:rPr>
          <w:rFonts w:eastAsia="Times New Roman" w:cs="Times New Roman"/>
          <w:color w:val="000000"/>
          <w:szCs w:val="28"/>
          <w:lang w:eastAsia="uk-UA"/>
        </w:rPr>
        <w:t xml:space="preserve"> швидкістю 0,5-8 об/хв. Матеріал</w:t>
      </w:r>
      <w:r w:rsidR="00B06A6B">
        <w:rPr>
          <w:rFonts w:eastAsia="Times New Roman" w:cs="Times New Roman"/>
          <w:color w:val="000000"/>
          <w:szCs w:val="28"/>
          <w:lang w:eastAsia="uk-UA"/>
        </w:rPr>
        <w:t>,</w:t>
      </w:r>
      <w:r w:rsidRPr="00570131">
        <w:rPr>
          <w:rFonts w:eastAsia="Times New Roman" w:cs="Times New Roman"/>
          <w:color w:val="000000"/>
          <w:szCs w:val="28"/>
          <w:lang w:eastAsia="uk-UA"/>
        </w:rPr>
        <w:t xml:space="preserve"> що сушиться</w:t>
      </w:r>
      <w:r w:rsidR="00B06A6B">
        <w:rPr>
          <w:rFonts w:eastAsia="Times New Roman" w:cs="Times New Roman"/>
          <w:color w:val="000000"/>
          <w:szCs w:val="28"/>
          <w:lang w:eastAsia="uk-UA"/>
        </w:rPr>
        <w:t>,</w:t>
      </w:r>
      <w:r w:rsidRPr="00570131">
        <w:rPr>
          <w:rFonts w:eastAsia="Times New Roman" w:cs="Times New Roman"/>
          <w:color w:val="000000"/>
          <w:szCs w:val="28"/>
          <w:lang w:eastAsia="uk-UA"/>
        </w:rPr>
        <w:t xml:space="preserve"> завантажу</w:t>
      </w:r>
      <w:r w:rsidR="00B06A6B">
        <w:rPr>
          <w:rFonts w:eastAsia="Times New Roman" w:cs="Times New Roman"/>
          <w:color w:val="000000"/>
          <w:szCs w:val="28"/>
          <w:lang w:eastAsia="uk-UA"/>
        </w:rPr>
        <w:t>ю</w:t>
      </w:r>
      <w:r w:rsidRPr="00570131">
        <w:rPr>
          <w:rFonts w:eastAsia="Times New Roman" w:cs="Times New Roman"/>
          <w:color w:val="000000"/>
          <w:szCs w:val="28"/>
          <w:lang w:eastAsia="uk-UA"/>
        </w:rPr>
        <w:t xml:space="preserve">ть </w:t>
      </w:r>
      <w:r w:rsidR="00B06A6B">
        <w:rPr>
          <w:rFonts w:eastAsia="Times New Roman" w:cs="Times New Roman"/>
          <w:color w:val="000000"/>
          <w:szCs w:val="28"/>
          <w:lang w:eastAsia="uk-UA"/>
        </w:rPr>
        <w:t>у</w:t>
      </w:r>
      <w:r w:rsidRPr="00570131">
        <w:rPr>
          <w:rFonts w:eastAsia="Times New Roman" w:cs="Times New Roman"/>
          <w:color w:val="000000"/>
          <w:szCs w:val="28"/>
          <w:lang w:eastAsia="uk-UA"/>
        </w:rPr>
        <w:t xml:space="preserve"> верхній кінець барабана</w:t>
      </w:r>
      <w:r w:rsidR="00E61EA2">
        <w:rPr>
          <w:rFonts w:eastAsia="Times New Roman" w:cs="Times New Roman"/>
          <w:color w:val="000000"/>
          <w:szCs w:val="28"/>
          <w:lang w:eastAsia="uk-UA"/>
        </w:rPr>
        <w:t>,</w:t>
      </w:r>
      <w:r w:rsidRPr="00570131">
        <w:rPr>
          <w:rFonts w:eastAsia="Times New Roman" w:cs="Times New Roman"/>
          <w:color w:val="000000"/>
          <w:szCs w:val="28"/>
          <w:lang w:eastAsia="uk-UA"/>
        </w:rPr>
        <w:t xml:space="preserve"> і </w:t>
      </w:r>
      <w:r w:rsidR="00B06A6B">
        <w:rPr>
          <w:rFonts w:eastAsia="Times New Roman" w:cs="Times New Roman"/>
          <w:color w:val="000000"/>
          <w:szCs w:val="28"/>
          <w:lang w:eastAsia="uk-UA"/>
        </w:rPr>
        <w:t>в процесі його обертання</w:t>
      </w:r>
      <w:r w:rsidRPr="00570131">
        <w:rPr>
          <w:rFonts w:eastAsia="Times New Roman" w:cs="Times New Roman"/>
          <w:color w:val="000000"/>
          <w:szCs w:val="28"/>
          <w:lang w:eastAsia="uk-UA"/>
        </w:rPr>
        <w:t xml:space="preserve"> </w:t>
      </w:r>
      <w:r w:rsidR="00E61EA2">
        <w:rPr>
          <w:rFonts w:eastAsia="Times New Roman" w:cs="Times New Roman"/>
          <w:color w:val="000000"/>
          <w:szCs w:val="28"/>
          <w:lang w:eastAsia="uk-UA"/>
        </w:rPr>
        <w:t xml:space="preserve">він </w:t>
      </w:r>
      <w:r w:rsidRPr="00570131">
        <w:rPr>
          <w:rFonts w:eastAsia="Times New Roman" w:cs="Times New Roman"/>
          <w:color w:val="000000"/>
          <w:szCs w:val="28"/>
          <w:lang w:eastAsia="uk-UA"/>
        </w:rPr>
        <w:t>пересувається до розвантажувального пристрою. Суш</w:t>
      </w:r>
      <w:r w:rsidR="00B06A6B">
        <w:rPr>
          <w:rFonts w:eastAsia="Times New Roman" w:cs="Times New Roman"/>
          <w:color w:val="000000"/>
          <w:szCs w:val="28"/>
          <w:lang w:eastAsia="uk-UA"/>
        </w:rPr>
        <w:t>іння</w:t>
      </w:r>
      <w:r w:rsidRPr="00570131">
        <w:rPr>
          <w:rFonts w:eastAsia="Times New Roman" w:cs="Times New Roman"/>
          <w:color w:val="000000"/>
          <w:szCs w:val="28"/>
          <w:lang w:eastAsia="uk-UA"/>
        </w:rPr>
        <w:t xml:space="preserve"> здійснюється димовими газами, що надходять з боку завантаження матеріалів і йдуть з кінця вивантаження (деякі сушки працюють за принципом протитечії). Довжина барабана складає зазвичай 8-14 м при діаметрі від 1,5</w:t>
      </w:r>
      <w:r w:rsidR="0052631C" w:rsidRPr="0052631C">
        <w:rPr>
          <w:rFonts w:eastAsia="Times New Roman" w:cs="Times New Roman"/>
          <w:color w:val="000000"/>
          <w:szCs w:val="28"/>
          <w:lang w:eastAsia="uk-UA"/>
        </w:rPr>
        <w:t xml:space="preserve"> </w:t>
      </w:r>
      <w:r w:rsidR="00B612D3">
        <w:rPr>
          <w:rFonts w:eastAsia="Times New Roman" w:cs="Times New Roman"/>
          <w:color w:val="000000"/>
          <w:szCs w:val="28"/>
          <w:lang w:eastAsia="uk-UA"/>
        </w:rPr>
        <w:t>м</w:t>
      </w:r>
      <w:r w:rsidRPr="00570131">
        <w:rPr>
          <w:rFonts w:eastAsia="Times New Roman" w:cs="Times New Roman"/>
          <w:color w:val="000000"/>
          <w:szCs w:val="28"/>
          <w:lang w:eastAsia="uk-UA"/>
        </w:rPr>
        <w:t xml:space="preserve"> до 2,8 м. Барабан спирається бандажами, що охоплюють циліндричний кожух, на ролики і приводиться в обертання </w:t>
      </w:r>
      <w:r w:rsidRPr="00570131">
        <w:rPr>
          <w:rFonts w:eastAsia="Times New Roman" w:cs="Times New Roman"/>
          <w:color w:val="000000"/>
          <w:szCs w:val="28"/>
          <w:lang w:eastAsia="uk-UA"/>
        </w:rPr>
        <w:lastRenderedPageBreak/>
        <w:t xml:space="preserve">електродвигуном </w:t>
      </w:r>
      <w:r w:rsidR="00B06A6B">
        <w:rPr>
          <w:rFonts w:eastAsia="Times New Roman" w:cs="Times New Roman"/>
          <w:color w:val="000000"/>
          <w:szCs w:val="28"/>
          <w:lang w:eastAsia="uk-UA"/>
        </w:rPr>
        <w:t>з допомогою</w:t>
      </w:r>
      <w:r w:rsidRPr="00570131">
        <w:rPr>
          <w:rFonts w:eastAsia="Times New Roman" w:cs="Times New Roman"/>
          <w:color w:val="000000"/>
          <w:szCs w:val="28"/>
          <w:lang w:eastAsia="uk-UA"/>
        </w:rPr>
        <w:t xml:space="preserve"> редуктор</w:t>
      </w:r>
      <w:r w:rsidR="00B06A6B">
        <w:rPr>
          <w:rFonts w:eastAsia="Times New Roman" w:cs="Times New Roman"/>
          <w:color w:val="000000"/>
          <w:szCs w:val="28"/>
          <w:lang w:eastAsia="uk-UA"/>
        </w:rPr>
        <w:t>а</w:t>
      </w:r>
      <w:r w:rsidRPr="00570131">
        <w:rPr>
          <w:rFonts w:eastAsia="Times New Roman" w:cs="Times New Roman"/>
          <w:color w:val="000000"/>
          <w:szCs w:val="28"/>
          <w:lang w:eastAsia="uk-UA"/>
        </w:rPr>
        <w:t xml:space="preserve"> і пар</w:t>
      </w:r>
      <w:r w:rsidR="00B06A6B">
        <w:rPr>
          <w:rFonts w:eastAsia="Times New Roman" w:cs="Times New Roman"/>
          <w:color w:val="000000"/>
          <w:szCs w:val="28"/>
          <w:lang w:eastAsia="uk-UA"/>
        </w:rPr>
        <w:t>и</w:t>
      </w:r>
      <w:r w:rsidRPr="00570131">
        <w:rPr>
          <w:rFonts w:eastAsia="Times New Roman" w:cs="Times New Roman"/>
          <w:color w:val="000000"/>
          <w:szCs w:val="28"/>
          <w:lang w:eastAsia="uk-UA"/>
        </w:rPr>
        <w:t xml:space="preserve"> зубчастих коліс, одне з яких закріплен</w:t>
      </w:r>
      <w:r w:rsidR="00E61EA2">
        <w:rPr>
          <w:rFonts w:eastAsia="Times New Roman" w:cs="Times New Roman"/>
          <w:color w:val="000000"/>
          <w:szCs w:val="28"/>
          <w:lang w:eastAsia="uk-UA"/>
        </w:rPr>
        <w:t>е</w:t>
      </w:r>
      <w:r w:rsidRPr="00570131">
        <w:rPr>
          <w:rFonts w:eastAsia="Times New Roman" w:cs="Times New Roman"/>
          <w:color w:val="000000"/>
          <w:szCs w:val="28"/>
          <w:lang w:eastAsia="uk-UA"/>
        </w:rPr>
        <w:t xml:space="preserve"> у вигляді вінця на барабані. Для запобігання сповзання барабана встановлюють упорні ролики, дотичні з бандажами збоку. Завантаже</w:t>
      </w:r>
      <w:r w:rsidR="00253C18" w:rsidRPr="00253C18">
        <w:rPr>
          <w:rFonts w:eastAsia="Times New Roman" w:cs="Times New Roman"/>
          <w:color w:val="000000"/>
          <w:szCs w:val="28"/>
          <w:lang w:eastAsia="uk-UA"/>
        </w:rPr>
        <w:t>ння</w:t>
      </w:r>
      <w:r w:rsidR="00253C18">
        <w:rPr>
          <w:rFonts w:eastAsia="Times New Roman" w:cs="Times New Roman"/>
          <w:color w:val="000000"/>
          <w:szCs w:val="28"/>
          <w:lang w:eastAsia="uk-UA"/>
        </w:rPr>
        <w:t xml:space="preserve"> </w:t>
      </w:r>
      <w:r w:rsidRPr="00570131">
        <w:rPr>
          <w:rFonts w:eastAsia="Times New Roman" w:cs="Times New Roman"/>
          <w:color w:val="000000"/>
          <w:szCs w:val="28"/>
          <w:lang w:eastAsia="uk-UA"/>
        </w:rPr>
        <w:t xml:space="preserve">і вивантаження матеріалу відбувається безперервно. Для ущільнення місць стиків обертового барабана і нерухомих </w:t>
      </w:r>
      <w:r w:rsidR="00FE453E">
        <w:rPr>
          <w:rFonts w:eastAsia="Times New Roman" w:cs="Times New Roman"/>
          <w:color w:val="000000"/>
          <w:szCs w:val="28"/>
          <w:lang w:eastAsia="uk-UA"/>
        </w:rPr>
        <w:t xml:space="preserve">частин </w:t>
      </w:r>
      <w:r w:rsidRPr="00570131">
        <w:rPr>
          <w:rFonts w:eastAsia="Times New Roman" w:cs="Times New Roman"/>
          <w:color w:val="000000"/>
          <w:szCs w:val="28"/>
          <w:lang w:eastAsia="uk-UA"/>
        </w:rPr>
        <w:t>топкової камери та камери для відбору відпрацьованих газів роблять лабіринтові ущільнення. Сушильні барабани забезпечують різними системами внутрішніх пристроїв для розділення матеріалу на дрібні потоки і пересипання його під час сушіння для інтенсивного омивання газами.</w:t>
      </w:r>
      <w:r w:rsidRPr="00570131">
        <w:rPr>
          <w:rFonts w:eastAsia="Times New Roman" w:cs="Times New Roman"/>
          <w:b/>
          <w:bCs/>
          <w:szCs w:val="28"/>
          <w:lang w:eastAsia="uk-UA"/>
        </w:rPr>
        <w:t xml:space="preserve"> </w:t>
      </w:r>
    </w:p>
    <w:p w14:paraId="6375E879" w14:textId="5DC47406" w:rsidR="00890F16" w:rsidRPr="00570131" w:rsidRDefault="00890F16" w:rsidP="00DC5659">
      <w:pPr>
        <w:rPr>
          <w:rFonts w:eastAsia="Times New Roman" w:cs="Times New Roman"/>
          <w:szCs w:val="28"/>
          <w:lang w:eastAsia="uk-UA"/>
        </w:rPr>
      </w:pPr>
      <w:r w:rsidRPr="00570131">
        <w:rPr>
          <w:rFonts w:eastAsia="Times New Roman" w:cs="Times New Roman"/>
          <w:b/>
          <w:bCs/>
          <w:szCs w:val="28"/>
          <w:lang w:eastAsia="uk-UA"/>
        </w:rPr>
        <w:t>Сушильні апарати для висушування цукру-піску</w:t>
      </w:r>
      <w:r w:rsidR="00B612D3">
        <w:rPr>
          <w:rFonts w:eastAsia="Times New Roman" w:cs="Times New Roman"/>
          <w:b/>
          <w:bCs/>
          <w:szCs w:val="28"/>
          <w:lang w:eastAsia="uk-UA"/>
        </w:rPr>
        <w:t xml:space="preserve"> </w:t>
      </w:r>
      <w:r w:rsidR="00683F14" w:rsidRPr="00570131">
        <w:rPr>
          <w:rFonts w:cs="Times New Roman"/>
          <w:szCs w:val="28"/>
          <w:lang w:val="ru-RU"/>
        </w:rPr>
        <w:t>[</w:t>
      </w:r>
      <w:r w:rsidR="00683F14">
        <w:rPr>
          <w:rFonts w:cs="Times New Roman"/>
          <w:szCs w:val="28"/>
          <w:lang w:val="ru-RU"/>
        </w:rPr>
        <w:t>27</w:t>
      </w:r>
      <w:r w:rsidR="00683F14" w:rsidRPr="00570131">
        <w:rPr>
          <w:rFonts w:cs="Times New Roman"/>
          <w:szCs w:val="28"/>
          <w:lang w:val="ru-RU"/>
        </w:rPr>
        <w:t>]</w:t>
      </w:r>
      <w:r w:rsidRPr="00570131">
        <w:rPr>
          <w:rFonts w:eastAsia="Times New Roman" w:cs="Times New Roman"/>
          <w:b/>
          <w:bCs/>
          <w:szCs w:val="28"/>
          <w:lang w:eastAsia="uk-UA"/>
        </w:rPr>
        <w:t xml:space="preserve">. </w:t>
      </w:r>
      <w:r w:rsidRPr="00570131">
        <w:rPr>
          <w:rFonts w:eastAsia="Times New Roman" w:cs="Times New Roman"/>
          <w:szCs w:val="28"/>
          <w:lang w:eastAsia="uk-UA"/>
        </w:rPr>
        <w:t xml:space="preserve">Для процесу сушіння цукру використовують сушильно-охолоджувальні установки одно- або двобарабанні, </w:t>
      </w:r>
      <w:proofErr w:type="spellStart"/>
      <w:r w:rsidRPr="00570131">
        <w:rPr>
          <w:rFonts w:eastAsia="Times New Roman" w:cs="Times New Roman"/>
          <w:szCs w:val="28"/>
          <w:lang w:eastAsia="uk-UA"/>
        </w:rPr>
        <w:t>багатотрубні</w:t>
      </w:r>
      <w:proofErr w:type="spellEnd"/>
      <w:r w:rsidRPr="00570131">
        <w:rPr>
          <w:rFonts w:eastAsia="Times New Roman" w:cs="Times New Roman"/>
          <w:szCs w:val="28"/>
          <w:lang w:eastAsia="uk-UA"/>
        </w:rPr>
        <w:t xml:space="preserve"> сушильні агрегати або установки з </w:t>
      </w:r>
      <w:proofErr w:type="spellStart"/>
      <w:r w:rsidRPr="00570131">
        <w:rPr>
          <w:rFonts w:eastAsia="Times New Roman" w:cs="Times New Roman"/>
          <w:szCs w:val="28"/>
          <w:lang w:eastAsia="uk-UA"/>
        </w:rPr>
        <w:t>псевдокиплячим</w:t>
      </w:r>
      <w:proofErr w:type="spellEnd"/>
      <w:r w:rsidRPr="00570131">
        <w:rPr>
          <w:rFonts w:eastAsia="Times New Roman" w:cs="Times New Roman"/>
          <w:szCs w:val="28"/>
          <w:lang w:eastAsia="uk-UA"/>
        </w:rPr>
        <w:t xml:space="preserve"> шаром цукру-піску</w:t>
      </w:r>
      <w:r w:rsidR="00B612D3">
        <w:rPr>
          <w:rFonts w:eastAsia="Times New Roman" w:cs="Times New Roman"/>
          <w:szCs w:val="28"/>
          <w:lang w:eastAsia="uk-UA"/>
        </w:rPr>
        <w:t xml:space="preserve"> </w:t>
      </w:r>
      <w:r w:rsidR="00683F14" w:rsidRPr="00570131">
        <w:rPr>
          <w:rFonts w:cs="Times New Roman"/>
          <w:szCs w:val="28"/>
          <w:lang w:val="ru-RU"/>
        </w:rPr>
        <w:t>[</w:t>
      </w:r>
      <w:r w:rsidR="00683F14">
        <w:rPr>
          <w:rFonts w:cs="Times New Roman"/>
          <w:szCs w:val="28"/>
          <w:lang w:val="ru-RU"/>
        </w:rPr>
        <w:t>28</w:t>
      </w:r>
      <w:r w:rsidR="00683F14" w:rsidRPr="00570131">
        <w:rPr>
          <w:rFonts w:cs="Times New Roman"/>
          <w:szCs w:val="28"/>
          <w:lang w:val="ru-RU"/>
        </w:rPr>
        <w:t>]</w:t>
      </w:r>
      <w:r w:rsidRPr="00570131">
        <w:rPr>
          <w:rFonts w:eastAsia="Times New Roman" w:cs="Times New Roman"/>
          <w:szCs w:val="28"/>
          <w:lang w:eastAsia="uk-UA"/>
        </w:rPr>
        <w:t xml:space="preserve">. </w:t>
      </w:r>
    </w:p>
    <w:p w14:paraId="731F5CDC" w14:textId="5D70830A" w:rsidR="00E61EA2" w:rsidRPr="00570131" w:rsidRDefault="00AC44E2" w:rsidP="00DC5659">
      <w:pPr>
        <w:rPr>
          <w:rFonts w:eastAsia="Times New Roman" w:cs="Times New Roman"/>
          <w:b/>
          <w:bCs/>
          <w:szCs w:val="28"/>
          <w:lang w:eastAsia="uk-UA"/>
        </w:rPr>
      </w:pPr>
      <w:r w:rsidRPr="00C839B8">
        <w:rPr>
          <w:rFonts w:cs="Times New Roman"/>
          <w:noProof/>
          <w:szCs w:val="28"/>
          <w:lang w:eastAsia="uk-UA"/>
        </w:rPr>
        <w:drawing>
          <wp:anchor distT="0" distB="0" distL="114300" distR="114300" simplePos="0" relativeHeight="251659264" behindDoc="1" locked="0" layoutInCell="0" allowOverlap="1" wp14:anchorId="33A8482E" wp14:editId="40600A66">
            <wp:simplePos x="0" y="0"/>
            <wp:positionH relativeFrom="page">
              <wp:align>left</wp:align>
            </wp:positionH>
            <wp:positionV relativeFrom="paragraph">
              <wp:posOffset>306705</wp:posOffset>
            </wp:positionV>
            <wp:extent cx="7546975" cy="2883535"/>
            <wp:effectExtent l="0" t="0" r="0" b="0"/>
            <wp:wrapTopAndBottom/>
            <wp:docPr id="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print"/>
                    <a:srcRect t="2203"/>
                    <a:stretch>
                      <a:fillRect/>
                    </a:stretch>
                  </pic:blipFill>
                  <pic:spPr bwMode="auto">
                    <a:xfrm>
                      <a:off x="0" y="0"/>
                      <a:ext cx="7546975" cy="2883535"/>
                    </a:xfrm>
                    <a:prstGeom prst="rect">
                      <a:avLst/>
                    </a:prstGeom>
                    <a:noFill/>
                  </pic:spPr>
                </pic:pic>
              </a:graphicData>
            </a:graphic>
            <wp14:sizeRelV relativeFrom="margin">
              <wp14:pctHeight>0</wp14:pctHeight>
            </wp14:sizeRelV>
          </wp:anchor>
        </w:drawing>
      </w:r>
    </w:p>
    <w:p w14:paraId="66DBF0BC" w14:textId="0D310C85" w:rsidR="00890F16" w:rsidRDefault="00890F16" w:rsidP="00DC5659">
      <w:pPr>
        <w:jc w:val="left"/>
        <w:rPr>
          <w:rFonts w:eastAsia="Times New Roman" w:cs="Times New Roman"/>
          <w:szCs w:val="28"/>
        </w:rPr>
      </w:pPr>
      <w:r w:rsidRPr="00FE453E">
        <w:rPr>
          <w:rFonts w:eastAsia="Times New Roman" w:cs="Times New Roman"/>
          <w:sz w:val="24"/>
          <w:szCs w:val="24"/>
        </w:rPr>
        <w:t>1,12 – вентилятори; 2, 10, 16, 24 – лотки; 3, 14 – повітряні комунікації; 4 – сушильний барабан; 8 – насос; 9 – збірник; 11– елеватор; 13– циклон; 15– калорифер; 21– охолоджуючий барабан; 22– пояс сит; 25– транспортер; 26– лопатки</w:t>
      </w:r>
      <w:r w:rsidRPr="00570131">
        <w:rPr>
          <w:rFonts w:eastAsia="Times New Roman" w:cs="Times New Roman"/>
          <w:szCs w:val="28"/>
        </w:rPr>
        <w:t>.</w:t>
      </w:r>
    </w:p>
    <w:p w14:paraId="2DB9FD58" w14:textId="021BAD66" w:rsidR="00AC1CBC" w:rsidRDefault="00EF2DDB" w:rsidP="00DC5659">
      <w:pPr>
        <w:jc w:val="left"/>
        <w:rPr>
          <w:rFonts w:cs="Times New Roman"/>
          <w:szCs w:val="28"/>
        </w:rPr>
      </w:pPr>
      <w:r>
        <w:rPr>
          <w:rFonts w:eastAsia="Times New Roman" w:cs="Times New Roman"/>
          <w:szCs w:val="28"/>
          <w:lang w:val="ru-RU"/>
        </w:rPr>
        <w:t xml:space="preserve">Рисунок </w:t>
      </w:r>
      <w:r w:rsidRPr="00C839B8">
        <w:rPr>
          <w:rFonts w:eastAsia="Times New Roman" w:cs="Times New Roman"/>
          <w:szCs w:val="28"/>
          <w:lang w:val="ru-RU"/>
        </w:rPr>
        <w:t>1.</w:t>
      </w:r>
      <w:r>
        <w:rPr>
          <w:rFonts w:eastAsia="Times New Roman" w:cs="Times New Roman"/>
          <w:szCs w:val="28"/>
        </w:rPr>
        <w:t>2 –</w:t>
      </w:r>
      <w:r w:rsidRPr="00570131">
        <w:rPr>
          <w:rFonts w:eastAsia="Times New Roman" w:cs="Times New Roman"/>
          <w:szCs w:val="28"/>
        </w:rPr>
        <w:t xml:space="preserve"> </w:t>
      </w:r>
      <w:r w:rsidRPr="00570131">
        <w:rPr>
          <w:rFonts w:cs="Times New Roman"/>
          <w:szCs w:val="28"/>
        </w:rPr>
        <w:t>Двобарабанна</w:t>
      </w:r>
      <w:r>
        <w:rPr>
          <w:rFonts w:cs="Times New Roman"/>
          <w:szCs w:val="28"/>
        </w:rPr>
        <w:t xml:space="preserve"> </w:t>
      </w:r>
      <w:r w:rsidRPr="00570131">
        <w:rPr>
          <w:rFonts w:cs="Times New Roman"/>
          <w:szCs w:val="28"/>
        </w:rPr>
        <w:t>сушильно-охолоджувальна установка.</w:t>
      </w:r>
    </w:p>
    <w:p w14:paraId="7AD7D53A" w14:textId="77777777" w:rsidR="00EF2DDB" w:rsidRPr="00570131" w:rsidRDefault="00EF2DDB" w:rsidP="00DC5659">
      <w:pPr>
        <w:jc w:val="left"/>
        <w:rPr>
          <w:rFonts w:cs="Times New Roman"/>
          <w:szCs w:val="28"/>
        </w:rPr>
      </w:pPr>
    </w:p>
    <w:p w14:paraId="14FCDA56" w14:textId="54A40164" w:rsidR="00AC1CBC" w:rsidRDefault="00AC1CBC" w:rsidP="00AC44E2">
      <w:pPr>
        <w:rPr>
          <w:rFonts w:eastAsia="Times New Roman" w:cs="Times New Roman"/>
          <w:szCs w:val="28"/>
          <w:lang w:eastAsia="uk-UA"/>
        </w:rPr>
      </w:pPr>
      <w:r w:rsidRPr="00570131">
        <w:rPr>
          <w:rFonts w:eastAsia="Times New Roman" w:cs="Times New Roman"/>
          <w:szCs w:val="28"/>
          <w:lang w:eastAsia="uk-UA"/>
        </w:rPr>
        <w:t xml:space="preserve">Двобарабанна сушильно-охолоджувальна установка повинна </w:t>
      </w:r>
      <w:r>
        <w:rPr>
          <w:rFonts w:eastAsia="Times New Roman" w:cs="Times New Roman"/>
          <w:szCs w:val="28"/>
          <w:lang w:eastAsia="uk-UA"/>
        </w:rPr>
        <w:t xml:space="preserve">складатись з </w:t>
      </w:r>
      <w:proofErr w:type="spellStart"/>
      <w:r w:rsidRPr="00570131">
        <w:rPr>
          <w:rFonts w:eastAsia="Times New Roman" w:cs="Times New Roman"/>
          <w:szCs w:val="28"/>
          <w:lang w:eastAsia="uk-UA"/>
        </w:rPr>
        <w:t>конвективн</w:t>
      </w:r>
      <w:r>
        <w:rPr>
          <w:rFonts w:eastAsia="Times New Roman" w:cs="Times New Roman"/>
          <w:szCs w:val="28"/>
          <w:lang w:eastAsia="uk-UA"/>
        </w:rPr>
        <w:t>ого</w:t>
      </w:r>
      <w:proofErr w:type="spellEnd"/>
      <w:r w:rsidRPr="00570131">
        <w:rPr>
          <w:rFonts w:eastAsia="Times New Roman" w:cs="Times New Roman"/>
          <w:szCs w:val="28"/>
          <w:lang w:eastAsia="uk-UA"/>
        </w:rPr>
        <w:t xml:space="preserve"> сушильн</w:t>
      </w:r>
      <w:r>
        <w:rPr>
          <w:rFonts w:eastAsia="Times New Roman" w:cs="Times New Roman"/>
          <w:szCs w:val="28"/>
          <w:lang w:eastAsia="uk-UA"/>
        </w:rPr>
        <w:t>ого</w:t>
      </w:r>
      <w:r w:rsidRPr="00570131">
        <w:rPr>
          <w:rFonts w:eastAsia="Times New Roman" w:cs="Times New Roman"/>
          <w:szCs w:val="28"/>
          <w:lang w:eastAsia="uk-UA"/>
        </w:rPr>
        <w:t xml:space="preserve"> барабан</w:t>
      </w:r>
      <w:r>
        <w:rPr>
          <w:rFonts w:eastAsia="Times New Roman" w:cs="Times New Roman"/>
          <w:szCs w:val="28"/>
          <w:lang w:eastAsia="uk-UA"/>
        </w:rPr>
        <w:t>а</w:t>
      </w:r>
      <w:r w:rsidRPr="00570131">
        <w:rPr>
          <w:rFonts w:eastAsia="Times New Roman" w:cs="Times New Roman"/>
          <w:szCs w:val="28"/>
          <w:lang w:eastAsia="uk-UA"/>
        </w:rPr>
        <w:t xml:space="preserve"> і охолоджувальн</w:t>
      </w:r>
      <w:r>
        <w:rPr>
          <w:rFonts w:eastAsia="Times New Roman" w:cs="Times New Roman"/>
          <w:szCs w:val="28"/>
          <w:lang w:eastAsia="uk-UA"/>
        </w:rPr>
        <w:t>ого</w:t>
      </w:r>
      <w:r w:rsidRPr="00570131">
        <w:rPr>
          <w:rFonts w:eastAsia="Times New Roman" w:cs="Times New Roman"/>
          <w:szCs w:val="28"/>
          <w:lang w:eastAsia="uk-UA"/>
        </w:rPr>
        <w:t xml:space="preserve"> барабан</w:t>
      </w:r>
      <w:r>
        <w:rPr>
          <w:rFonts w:eastAsia="Times New Roman" w:cs="Times New Roman"/>
          <w:szCs w:val="28"/>
          <w:lang w:eastAsia="uk-UA"/>
        </w:rPr>
        <w:t>а</w:t>
      </w:r>
      <w:r w:rsidRPr="00570131">
        <w:rPr>
          <w:rFonts w:eastAsia="Times New Roman" w:cs="Times New Roman"/>
          <w:szCs w:val="28"/>
          <w:lang w:eastAsia="uk-UA"/>
        </w:rPr>
        <w:t xml:space="preserve"> такого </w:t>
      </w:r>
      <w:r>
        <w:rPr>
          <w:rFonts w:eastAsia="Times New Roman" w:cs="Times New Roman"/>
          <w:szCs w:val="28"/>
          <w:lang w:eastAsia="uk-UA"/>
        </w:rPr>
        <w:t>ж</w:t>
      </w:r>
      <w:r w:rsidRPr="00570131">
        <w:rPr>
          <w:rFonts w:eastAsia="Times New Roman" w:cs="Times New Roman"/>
          <w:szCs w:val="28"/>
          <w:lang w:eastAsia="uk-UA"/>
        </w:rPr>
        <w:t xml:space="preserve"> типу. Вологий цукор подають </w:t>
      </w:r>
      <w:r>
        <w:rPr>
          <w:rFonts w:eastAsia="Times New Roman" w:cs="Times New Roman"/>
          <w:szCs w:val="28"/>
          <w:lang w:eastAsia="uk-UA"/>
        </w:rPr>
        <w:t>у</w:t>
      </w:r>
      <w:r w:rsidRPr="00570131">
        <w:rPr>
          <w:rFonts w:eastAsia="Times New Roman" w:cs="Times New Roman"/>
          <w:szCs w:val="28"/>
          <w:lang w:eastAsia="uk-UA"/>
        </w:rPr>
        <w:t xml:space="preserve"> сушильний барабан, що опирається бандажами на дві пари </w:t>
      </w:r>
      <w:r w:rsidRPr="00570131">
        <w:rPr>
          <w:rFonts w:eastAsia="Times New Roman" w:cs="Times New Roman"/>
          <w:szCs w:val="28"/>
          <w:lang w:eastAsia="uk-UA"/>
        </w:rPr>
        <w:lastRenderedPageBreak/>
        <w:t>роликів, нахилений під кутом до горизонту не більше</w:t>
      </w:r>
      <w:r>
        <w:rPr>
          <w:rFonts w:eastAsia="Times New Roman" w:cs="Times New Roman"/>
          <w:szCs w:val="28"/>
          <w:lang w:eastAsia="uk-UA"/>
        </w:rPr>
        <w:t>,</w:t>
      </w:r>
      <w:r w:rsidRPr="00570131">
        <w:rPr>
          <w:rFonts w:eastAsia="Times New Roman" w:cs="Times New Roman"/>
          <w:szCs w:val="28"/>
          <w:lang w:eastAsia="uk-UA"/>
        </w:rPr>
        <w:t xml:space="preserve"> ніж 4° за напрямом пересування цукру</w:t>
      </w:r>
      <w:r>
        <w:rPr>
          <w:rFonts w:eastAsia="Times New Roman" w:cs="Times New Roman"/>
          <w:szCs w:val="28"/>
          <w:lang w:eastAsia="uk-UA"/>
        </w:rPr>
        <w:t>,</w:t>
      </w:r>
      <w:r w:rsidRPr="00570131">
        <w:rPr>
          <w:rFonts w:eastAsia="Times New Roman" w:cs="Times New Roman"/>
          <w:szCs w:val="28"/>
          <w:lang w:eastAsia="uk-UA"/>
        </w:rPr>
        <w:t xml:space="preserve"> й обертається з частотою не більш</w:t>
      </w:r>
      <w:r>
        <w:rPr>
          <w:rFonts w:eastAsia="Times New Roman" w:cs="Times New Roman"/>
          <w:szCs w:val="28"/>
          <w:lang w:eastAsia="uk-UA"/>
        </w:rPr>
        <w:t>ою,</w:t>
      </w:r>
      <w:r w:rsidRPr="00570131">
        <w:rPr>
          <w:rFonts w:eastAsia="Times New Roman" w:cs="Times New Roman"/>
          <w:szCs w:val="28"/>
          <w:lang w:eastAsia="uk-UA"/>
        </w:rPr>
        <w:t xml:space="preserve"> ніж 4 оберти за хвилину. Вологий цукор сушать очищеним у фільтрі і нагрітим у калорифері повітрям, яке всмоктується в апарат вентилятором 1. </w:t>
      </w:r>
      <w:r>
        <w:rPr>
          <w:rFonts w:eastAsia="Times New Roman" w:cs="Times New Roman"/>
          <w:szCs w:val="28"/>
          <w:lang w:eastAsia="uk-UA"/>
        </w:rPr>
        <w:t>У</w:t>
      </w:r>
      <w:r w:rsidRPr="00570131">
        <w:rPr>
          <w:rFonts w:eastAsia="Times New Roman" w:cs="Times New Roman"/>
          <w:szCs w:val="28"/>
          <w:lang w:eastAsia="uk-UA"/>
        </w:rPr>
        <w:t xml:space="preserve"> вихідному патрубку через вісь встановлюють заслінку з противагою. </w:t>
      </w:r>
      <w:r>
        <w:rPr>
          <w:rFonts w:eastAsia="Times New Roman" w:cs="Times New Roman"/>
          <w:szCs w:val="28"/>
          <w:lang w:eastAsia="uk-UA"/>
        </w:rPr>
        <w:t>Після виходу</w:t>
      </w:r>
      <w:r w:rsidRPr="00570131">
        <w:rPr>
          <w:rFonts w:eastAsia="Times New Roman" w:cs="Times New Roman"/>
          <w:szCs w:val="28"/>
          <w:lang w:eastAsia="uk-UA"/>
        </w:rPr>
        <w:t xml:space="preserve"> цукру заслінка під його вагою відхиляється вниз і пропускає цукор. Під час припинення виходу цукру заслінка під дією противаги закриває вихідний патрубок, попереджаючи засмоктування повітря в апарат</w:t>
      </w:r>
      <w:r w:rsidR="00B612D3">
        <w:rPr>
          <w:rFonts w:eastAsia="Times New Roman" w:cs="Times New Roman"/>
          <w:szCs w:val="28"/>
          <w:lang w:eastAsia="uk-UA"/>
        </w:rPr>
        <w:t xml:space="preserve"> </w:t>
      </w:r>
      <w:r w:rsidRPr="00570131">
        <w:rPr>
          <w:rFonts w:cs="Times New Roman"/>
          <w:szCs w:val="28"/>
          <w:lang w:val="ru-RU"/>
        </w:rPr>
        <w:t>[</w:t>
      </w:r>
      <w:r>
        <w:rPr>
          <w:rFonts w:cs="Times New Roman"/>
          <w:szCs w:val="28"/>
          <w:lang w:val="ru-RU"/>
        </w:rPr>
        <w:t>27</w:t>
      </w:r>
      <w:r w:rsidRPr="00570131">
        <w:rPr>
          <w:rFonts w:cs="Times New Roman"/>
          <w:szCs w:val="28"/>
          <w:lang w:val="ru-RU"/>
        </w:rPr>
        <w:t>]</w:t>
      </w:r>
      <w:r w:rsidRPr="00570131">
        <w:rPr>
          <w:rFonts w:eastAsia="Times New Roman" w:cs="Times New Roman"/>
          <w:szCs w:val="28"/>
          <w:lang w:eastAsia="uk-UA"/>
        </w:rPr>
        <w:t>.</w:t>
      </w:r>
    </w:p>
    <w:p w14:paraId="0823CF0D" w14:textId="77777777" w:rsidR="00AC44E2" w:rsidRPr="00570131" w:rsidRDefault="00AC44E2" w:rsidP="00DC5659">
      <w:pPr>
        <w:rPr>
          <w:rFonts w:cs="Times New Roman"/>
          <w:szCs w:val="28"/>
          <w:lang w:val="ru-RU"/>
        </w:rPr>
      </w:pPr>
    </w:p>
    <w:p w14:paraId="22B35576" w14:textId="653D7F8F" w:rsidR="00890F16" w:rsidRDefault="00890F16" w:rsidP="00EF2DDB">
      <w:pPr>
        <w:tabs>
          <w:tab w:val="left" w:pos="1580"/>
        </w:tabs>
        <w:jc w:val="left"/>
        <w:rPr>
          <w:rFonts w:cs="Times New Roman"/>
          <w:sz w:val="24"/>
          <w:szCs w:val="24"/>
        </w:rPr>
      </w:pPr>
      <w:bookmarkStart w:id="27" w:name="page13"/>
      <w:bookmarkStart w:id="28" w:name="page14"/>
      <w:bookmarkEnd w:id="27"/>
      <w:bookmarkEnd w:id="28"/>
      <w:r w:rsidRPr="00570131">
        <w:rPr>
          <w:rFonts w:cs="Times New Roman"/>
          <w:noProof/>
          <w:szCs w:val="28"/>
          <w:lang w:eastAsia="uk-UA"/>
        </w:rPr>
        <w:drawing>
          <wp:anchor distT="0" distB="0" distL="114300" distR="114300" simplePos="0" relativeHeight="251660288" behindDoc="0" locked="0" layoutInCell="1" allowOverlap="1" wp14:anchorId="6088E666" wp14:editId="7EFBB649">
            <wp:simplePos x="0" y="0"/>
            <wp:positionH relativeFrom="column">
              <wp:posOffset>25400</wp:posOffset>
            </wp:positionH>
            <wp:positionV relativeFrom="paragraph">
              <wp:posOffset>127000</wp:posOffset>
            </wp:positionV>
            <wp:extent cx="6122670" cy="3373755"/>
            <wp:effectExtent l="19050" t="0" r="0" b="0"/>
            <wp:wrapTopAndBottom/>
            <wp:docPr id="3" name="Рисунок 1" descr="4-готов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готово.tif"/>
                    <pic:cNvPicPr/>
                  </pic:nvPicPr>
                  <pic:blipFill>
                    <a:blip r:embed="rId14" cstate="print"/>
                    <a:srcRect b="19802"/>
                    <a:stretch>
                      <a:fillRect/>
                    </a:stretch>
                  </pic:blipFill>
                  <pic:spPr>
                    <a:xfrm>
                      <a:off x="0" y="0"/>
                      <a:ext cx="6122670" cy="3373755"/>
                    </a:xfrm>
                    <a:prstGeom prst="rect">
                      <a:avLst/>
                    </a:prstGeom>
                  </pic:spPr>
                </pic:pic>
              </a:graphicData>
            </a:graphic>
          </wp:anchor>
        </w:drawing>
      </w:r>
      <w:r w:rsidRPr="00570131">
        <w:rPr>
          <w:rFonts w:cs="Times New Roman"/>
          <w:szCs w:val="28"/>
        </w:rPr>
        <w:t xml:space="preserve">1 - </w:t>
      </w:r>
      <w:r w:rsidRPr="00FE453E">
        <w:rPr>
          <w:rFonts w:cs="Times New Roman"/>
          <w:sz w:val="24"/>
          <w:szCs w:val="24"/>
        </w:rPr>
        <w:t xml:space="preserve">Сушильно-охолоджувальний барабан; 2 – шнек завантаження вологого цукру; 3 – калорифери; 4 – система управління обладнанням; 5 – </w:t>
      </w:r>
      <w:proofErr w:type="spellStart"/>
      <w:r w:rsidRPr="00FE453E">
        <w:rPr>
          <w:rFonts w:cs="Times New Roman"/>
          <w:sz w:val="24"/>
          <w:szCs w:val="24"/>
        </w:rPr>
        <w:t>маслянні</w:t>
      </w:r>
      <w:proofErr w:type="spellEnd"/>
      <w:r w:rsidRPr="00FE453E">
        <w:rPr>
          <w:rFonts w:cs="Times New Roman"/>
          <w:sz w:val="24"/>
          <w:szCs w:val="24"/>
        </w:rPr>
        <w:t xml:space="preserve"> самоочисні фільтри; 6 – напрямні апарати; 7 – вентилятор подачі гарячого повітря; 8 – вентилятор подачі холодного повітря; 9 – кондиціонер для охолодження повітря; 10 – вихровий уловлювач цукрового пилу; 11 – вентилятор затягування відпрацьованого повітря; 12 – вивантаження </w:t>
      </w:r>
      <w:r w:rsidRPr="00AC44E2">
        <w:rPr>
          <w:rFonts w:cs="Times New Roman"/>
          <w:sz w:val="24"/>
          <w:szCs w:val="24"/>
        </w:rPr>
        <w:t>цукр</w:t>
      </w:r>
      <w:r w:rsidR="00F83B92" w:rsidRPr="00AC44E2">
        <w:rPr>
          <w:rFonts w:cs="Times New Roman"/>
          <w:sz w:val="24"/>
          <w:szCs w:val="24"/>
        </w:rPr>
        <w:t>у [27]</w:t>
      </w:r>
      <w:r w:rsidRPr="00AC44E2">
        <w:rPr>
          <w:rFonts w:cs="Times New Roman"/>
          <w:sz w:val="24"/>
          <w:szCs w:val="24"/>
        </w:rPr>
        <w:t>.</w:t>
      </w:r>
    </w:p>
    <w:p w14:paraId="18A3F6BD" w14:textId="77777777" w:rsidR="00EF2DDB" w:rsidRPr="00570131" w:rsidRDefault="00EF2DDB" w:rsidP="00EF2DDB">
      <w:pPr>
        <w:jc w:val="center"/>
        <w:rPr>
          <w:rFonts w:eastAsia="Times New Roman" w:cs="Times New Roman"/>
          <w:szCs w:val="28"/>
        </w:rPr>
      </w:pPr>
      <w:r w:rsidRPr="00C839B8">
        <w:rPr>
          <w:rFonts w:eastAsia="Times New Roman" w:cs="Times New Roman"/>
          <w:szCs w:val="28"/>
        </w:rPr>
        <w:t>Рис</w:t>
      </w:r>
      <w:r>
        <w:rPr>
          <w:rFonts w:eastAsia="Times New Roman" w:cs="Times New Roman"/>
          <w:szCs w:val="28"/>
        </w:rPr>
        <w:t>унок</w:t>
      </w:r>
      <w:r w:rsidRPr="00C839B8">
        <w:rPr>
          <w:rFonts w:eastAsia="Times New Roman" w:cs="Times New Roman"/>
          <w:szCs w:val="28"/>
        </w:rPr>
        <w:t xml:space="preserve"> </w:t>
      </w:r>
      <w:r w:rsidRPr="00C839B8">
        <w:rPr>
          <w:rFonts w:eastAsia="Times New Roman" w:cs="Times New Roman"/>
          <w:szCs w:val="28"/>
          <w:lang w:val="ru-RU"/>
        </w:rPr>
        <w:t>1</w:t>
      </w:r>
      <w:r w:rsidRPr="00570131">
        <w:rPr>
          <w:rFonts w:eastAsia="Times New Roman" w:cs="Times New Roman"/>
          <w:szCs w:val="28"/>
          <w:lang w:val="ru-RU"/>
        </w:rPr>
        <w:t>.</w:t>
      </w:r>
      <w:r>
        <w:rPr>
          <w:rFonts w:eastAsia="Times New Roman" w:cs="Times New Roman"/>
          <w:szCs w:val="28"/>
        </w:rPr>
        <w:t>3 –</w:t>
      </w:r>
      <w:r w:rsidRPr="00570131">
        <w:rPr>
          <w:rFonts w:eastAsia="Times New Roman" w:cs="Times New Roman"/>
          <w:szCs w:val="28"/>
        </w:rPr>
        <w:t xml:space="preserve"> </w:t>
      </w:r>
      <w:proofErr w:type="spellStart"/>
      <w:r w:rsidRPr="00570131">
        <w:rPr>
          <w:rFonts w:eastAsia="Times New Roman" w:cs="Times New Roman"/>
          <w:szCs w:val="28"/>
        </w:rPr>
        <w:t>Однобарабанна</w:t>
      </w:r>
      <w:proofErr w:type="spellEnd"/>
      <w:r>
        <w:rPr>
          <w:rFonts w:eastAsia="Times New Roman" w:cs="Times New Roman"/>
          <w:szCs w:val="28"/>
        </w:rPr>
        <w:t xml:space="preserve"> </w:t>
      </w:r>
      <w:r w:rsidRPr="00570131">
        <w:rPr>
          <w:rFonts w:eastAsia="Times New Roman" w:cs="Times New Roman"/>
          <w:szCs w:val="28"/>
        </w:rPr>
        <w:t>сушильно-охолоджуюча установка.</w:t>
      </w:r>
    </w:p>
    <w:p w14:paraId="616B6627" w14:textId="77777777" w:rsidR="00AC44E2" w:rsidRPr="00FE453E" w:rsidRDefault="00AC44E2" w:rsidP="00DC5659">
      <w:pPr>
        <w:rPr>
          <w:rFonts w:cs="Times New Roman"/>
          <w:sz w:val="24"/>
          <w:szCs w:val="24"/>
        </w:rPr>
      </w:pPr>
    </w:p>
    <w:p w14:paraId="49642237" w14:textId="32D632CB" w:rsidR="00AC1CBC" w:rsidRDefault="00AC1CBC" w:rsidP="00AC1CBC">
      <w:pPr>
        <w:rPr>
          <w:rFonts w:eastAsia="Times New Roman" w:cs="Times New Roman"/>
          <w:szCs w:val="28"/>
          <w:lang w:eastAsia="uk-UA"/>
        </w:rPr>
      </w:pPr>
      <w:r w:rsidRPr="00570131">
        <w:rPr>
          <w:rFonts w:eastAsia="Times New Roman" w:cs="Times New Roman"/>
          <w:szCs w:val="28"/>
          <w:lang w:eastAsia="uk-UA"/>
        </w:rPr>
        <w:t>Висушений цукор з протилежного кінця надходить в охолоджувальний барабан, через який вентилятором пропускають очищене у фільтрі охолоджувальне повітря. За своєю конструкцією охолоджувальний барабан подібний</w:t>
      </w:r>
      <w:r>
        <w:rPr>
          <w:rFonts w:eastAsia="Times New Roman" w:cs="Times New Roman"/>
          <w:szCs w:val="28"/>
          <w:lang w:eastAsia="uk-UA"/>
        </w:rPr>
        <w:t xml:space="preserve"> до </w:t>
      </w:r>
      <w:r w:rsidRPr="00570131">
        <w:rPr>
          <w:rFonts w:eastAsia="Times New Roman" w:cs="Times New Roman"/>
          <w:szCs w:val="28"/>
          <w:lang w:eastAsia="uk-UA"/>
        </w:rPr>
        <w:t>сушильно</w:t>
      </w:r>
      <w:r>
        <w:rPr>
          <w:rFonts w:eastAsia="Times New Roman" w:cs="Times New Roman"/>
          <w:szCs w:val="28"/>
          <w:lang w:eastAsia="uk-UA"/>
        </w:rPr>
        <w:t>го</w:t>
      </w:r>
      <w:r w:rsidRPr="00570131">
        <w:rPr>
          <w:rFonts w:eastAsia="Times New Roman" w:cs="Times New Roman"/>
          <w:szCs w:val="28"/>
          <w:lang w:eastAsia="uk-UA"/>
        </w:rPr>
        <w:t xml:space="preserve">, </w:t>
      </w:r>
      <w:r w:rsidRPr="00570131">
        <w:rPr>
          <w:rFonts w:eastAsia="Times New Roman" w:cs="Times New Roman"/>
          <w:szCs w:val="28"/>
          <w:lang w:eastAsia="uk-UA"/>
        </w:rPr>
        <w:lastRenderedPageBreak/>
        <w:t>але на виході частина суцільної поверхні замінена на сито. Окремі кристали цукру проходять через сито, а грудочки через край сита надходять у клерувальну мішалку</w:t>
      </w:r>
      <w:r w:rsidR="00B612D3">
        <w:rPr>
          <w:rFonts w:eastAsia="Times New Roman" w:cs="Times New Roman"/>
          <w:szCs w:val="28"/>
          <w:lang w:eastAsia="uk-UA"/>
        </w:rPr>
        <w:t xml:space="preserve"> </w:t>
      </w:r>
      <w:r w:rsidRPr="00570131">
        <w:rPr>
          <w:rFonts w:cs="Times New Roman"/>
          <w:szCs w:val="28"/>
          <w:lang w:val="ru-RU"/>
        </w:rPr>
        <w:t>[</w:t>
      </w:r>
      <w:r>
        <w:rPr>
          <w:rFonts w:cs="Times New Roman"/>
          <w:szCs w:val="28"/>
          <w:lang w:val="ru-RU"/>
        </w:rPr>
        <w:t>27</w:t>
      </w:r>
      <w:r w:rsidRPr="00570131">
        <w:rPr>
          <w:rFonts w:cs="Times New Roman"/>
          <w:szCs w:val="28"/>
          <w:lang w:val="ru-RU"/>
        </w:rPr>
        <w:t>]</w:t>
      </w:r>
      <w:r w:rsidRPr="00570131">
        <w:rPr>
          <w:rFonts w:eastAsia="Times New Roman" w:cs="Times New Roman"/>
          <w:szCs w:val="28"/>
          <w:lang w:eastAsia="uk-UA"/>
        </w:rPr>
        <w:t>.</w:t>
      </w:r>
    </w:p>
    <w:p w14:paraId="21816C80" w14:textId="77777777" w:rsidR="00AC1CBC" w:rsidRDefault="00AC1CBC" w:rsidP="00AC1CBC">
      <w:pPr>
        <w:rPr>
          <w:rFonts w:eastAsia="Times New Roman" w:cs="Times New Roman"/>
          <w:szCs w:val="28"/>
        </w:rPr>
      </w:pPr>
      <w:r w:rsidRPr="00570131">
        <w:rPr>
          <w:rFonts w:eastAsia="Times New Roman" w:cs="Times New Roman"/>
          <w:szCs w:val="28"/>
        </w:rPr>
        <w:t xml:space="preserve">Більшість цукрових заводів </w:t>
      </w:r>
      <w:proofErr w:type="spellStart"/>
      <w:r w:rsidRPr="00570131">
        <w:rPr>
          <w:rFonts w:eastAsia="Times New Roman" w:cs="Times New Roman"/>
          <w:szCs w:val="28"/>
        </w:rPr>
        <w:t>оснащено</w:t>
      </w:r>
      <w:proofErr w:type="spellEnd"/>
      <w:r w:rsidRPr="00570131">
        <w:rPr>
          <w:rFonts w:eastAsia="Times New Roman" w:cs="Times New Roman"/>
          <w:szCs w:val="28"/>
        </w:rPr>
        <w:t xml:space="preserve"> </w:t>
      </w:r>
      <w:proofErr w:type="spellStart"/>
      <w:r w:rsidRPr="00570131">
        <w:rPr>
          <w:rFonts w:eastAsia="Times New Roman" w:cs="Times New Roman"/>
          <w:szCs w:val="28"/>
        </w:rPr>
        <w:t>однобарабанними</w:t>
      </w:r>
      <w:proofErr w:type="spellEnd"/>
      <w:r w:rsidRPr="00570131">
        <w:rPr>
          <w:rFonts w:eastAsia="Times New Roman" w:cs="Times New Roman"/>
          <w:szCs w:val="28"/>
        </w:rPr>
        <w:t xml:space="preserve"> сушильно-охолоджуючими установками.</w:t>
      </w:r>
    </w:p>
    <w:p w14:paraId="54E25E8A" w14:textId="4C791BF6" w:rsidR="00890F16" w:rsidRPr="00570131" w:rsidRDefault="00890F16" w:rsidP="00DC5659">
      <w:pPr>
        <w:rPr>
          <w:rFonts w:cs="Times New Roman"/>
          <w:szCs w:val="28"/>
        </w:rPr>
      </w:pPr>
      <w:r w:rsidRPr="00570131">
        <w:rPr>
          <w:rFonts w:cs="Times New Roman"/>
          <w:szCs w:val="28"/>
        </w:rPr>
        <w:t xml:space="preserve">Сушильні установки такого типу мають задовільні технологічні показники, досить компактні, але збільшення їх продуктивності можливе лише через підвищення температури гарячого повітря, що негативно впливає на якість висушеного цукру </w:t>
      </w:r>
      <w:r w:rsidR="00AC44E2">
        <w:rPr>
          <w:rFonts w:cs="Times New Roman"/>
          <w:szCs w:val="28"/>
        </w:rPr>
        <w:t>і</w:t>
      </w:r>
      <w:r w:rsidRPr="00570131">
        <w:rPr>
          <w:rFonts w:cs="Times New Roman"/>
          <w:szCs w:val="28"/>
        </w:rPr>
        <w:t xml:space="preserve"> приводить до збільшення енерговитрат. </w:t>
      </w:r>
    </w:p>
    <w:p w14:paraId="0B51C9B3" w14:textId="3EC08B2C" w:rsidR="00890F16" w:rsidRPr="00570131" w:rsidRDefault="00890F16" w:rsidP="00DC5659">
      <w:pPr>
        <w:rPr>
          <w:rFonts w:cs="Times New Roman"/>
          <w:szCs w:val="28"/>
        </w:rPr>
      </w:pPr>
      <w:r w:rsidRPr="00570131">
        <w:rPr>
          <w:rFonts w:cs="Times New Roman"/>
          <w:szCs w:val="28"/>
        </w:rPr>
        <w:t>Для висушування жому використову</w:t>
      </w:r>
      <w:r w:rsidR="00FE453E">
        <w:rPr>
          <w:rFonts w:cs="Times New Roman"/>
          <w:szCs w:val="28"/>
        </w:rPr>
        <w:t>ють барабанні сушки з розподільн</w:t>
      </w:r>
      <w:r w:rsidRPr="00570131">
        <w:rPr>
          <w:rFonts w:cs="Times New Roman"/>
          <w:szCs w:val="28"/>
        </w:rPr>
        <w:t xml:space="preserve">ою системою. Ці сушарки можуть відрізнятися розмірами, формою і кількістю насадок, виконанням приводу </w:t>
      </w:r>
      <w:r w:rsidR="00AC44E2">
        <w:rPr>
          <w:rFonts w:cs="Times New Roman"/>
          <w:szCs w:val="28"/>
        </w:rPr>
        <w:t>й</w:t>
      </w:r>
      <w:r w:rsidRPr="00570131">
        <w:rPr>
          <w:rFonts w:cs="Times New Roman"/>
          <w:szCs w:val="28"/>
        </w:rPr>
        <w:t xml:space="preserve"> ущільнень, деякими іншими конструктивними особливостями, але принцип їх роботи однаковий.</w:t>
      </w:r>
    </w:p>
    <w:p w14:paraId="40A167E7" w14:textId="77777777" w:rsidR="003F1C25" w:rsidRDefault="00890F16" w:rsidP="00DC5659">
      <w:pPr>
        <w:rPr>
          <w:rFonts w:cs="Times New Roman"/>
          <w:szCs w:val="28"/>
        </w:rPr>
      </w:pPr>
      <w:r w:rsidRPr="00570131">
        <w:rPr>
          <w:rFonts w:cs="Times New Roman"/>
          <w:b/>
          <w:szCs w:val="28"/>
        </w:rPr>
        <w:t xml:space="preserve">Барабанний </w:t>
      </w:r>
      <w:proofErr w:type="spellStart"/>
      <w:r w:rsidRPr="00570131">
        <w:rPr>
          <w:rFonts w:cs="Times New Roman"/>
          <w:b/>
          <w:szCs w:val="28"/>
        </w:rPr>
        <w:t>жомосушильний</w:t>
      </w:r>
      <w:proofErr w:type="spellEnd"/>
      <w:r w:rsidRPr="00570131">
        <w:rPr>
          <w:rFonts w:cs="Times New Roman"/>
          <w:b/>
          <w:szCs w:val="28"/>
        </w:rPr>
        <w:t xml:space="preserve"> апарат</w:t>
      </w:r>
      <w:r w:rsidRPr="00570131">
        <w:rPr>
          <w:rFonts w:cs="Times New Roman"/>
          <w:szCs w:val="28"/>
        </w:rPr>
        <w:t xml:space="preserve"> складається з корпусу, на якому закріплено два опорних бандажа. Бандажі спираються на дві пари роликів. Барабан приводиться в обертання від електродвигуна через редуктор за допомогою шестерні і зубчастого вінця, укріпленого на корпусі барабана. Можливий варіант приводу з використанням фрикційної передачі. Доцільно встановлювати привід барабана з можливістю регулювання його частоти обертання. Це дозволяє використовувати </w:t>
      </w:r>
      <w:proofErr w:type="spellStart"/>
      <w:r w:rsidRPr="00570131">
        <w:rPr>
          <w:rFonts w:cs="Times New Roman"/>
          <w:szCs w:val="28"/>
        </w:rPr>
        <w:t>жомосушильні</w:t>
      </w:r>
      <w:proofErr w:type="spellEnd"/>
      <w:r w:rsidRPr="00570131">
        <w:rPr>
          <w:rFonts w:cs="Times New Roman"/>
          <w:szCs w:val="28"/>
        </w:rPr>
        <w:t xml:space="preserve"> барабани для сушіння таких продуктів, як зерно, сіно і т. п.</w:t>
      </w:r>
      <w:r w:rsidR="003F1C25" w:rsidRPr="003F1C25">
        <w:rPr>
          <w:rFonts w:cs="Times New Roman"/>
          <w:szCs w:val="28"/>
        </w:rPr>
        <w:t xml:space="preserve"> </w:t>
      </w:r>
    </w:p>
    <w:p w14:paraId="224278CB" w14:textId="77777777" w:rsidR="003F1C25" w:rsidRDefault="003F1C25" w:rsidP="003F1C25">
      <w:pPr>
        <w:rPr>
          <w:rFonts w:cs="Times New Roman"/>
          <w:szCs w:val="28"/>
        </w:rPr>
      </w:pPr>
      <w:r w:rsidRPr="00570131">
        <w:rPr>
          <w:rFonts w:cs="Times New Roman"/>
          <w:szCs w:val="28"/>
        </w:rPr>
        <w:t xml:space="preserve">Раніше барабани встановлювали з невеликим ухилом у напрямку переміщення висушеного жому. </w:t>
      </w:r>
      <w:r>
        <w:rPr>
          <w:rFonts w:cs="Times New Roman"/>
          <w:szCs w:val="28"/>
        </w:rPr>
        <w:t>На сьогодні</w:t>
      </w:r>
      <w:r w:rsidRPr="00570131">
        <w:rPr>
          <w:rFonts w:cs="Times New Roman"/>
          <w:szCs w:val="28"/>
        </w:rPr>
        <w:t xml:space="preserve"> барабани встановлюють горизонтально. Жом </w:t>
      </w:r>
      <w:r>
        <w:rPr>
          <w:rFonts w:cs="Times New Roman"/>
          <w:szCs w:val="28"/>
        </w:rPr>
        <w:t>у</w:t>
      </w:r>
      <w:r w:rsidRPr="00570131">
        <w:rPr>
          <w:rFonts w:cs="Times New Roman"/>
          <w:szCs w:val="28"/>
        </w:rPr>
        <w:t xml:space="preserve"> процесі висушування надійно переміщується до виходу </w:t>
      </w:r>
      <w:r>
        <w:rPr>
          <w:rFonts w:cs="Times New Roman"/>
          <w:szCs w:val="28"/>
        </w:rPr>
        <w:t>завдяки</w:t>
      </w:r>
      <w:r w:rsidRPr="00570131">
        <w:rPr>
          <w:rFonts w:cs="Times New Roman"/>
          <w:szCs w:val="28"/>
        </w:rPr>
        <w:t xml:space="preserve"> кінетичн</w:t>
      </w:r>
      <w:r>
        <w:rPr>
          <w:rFonts w:cs="Times New Roman"/>
          <w:szCs w:val="28"/>
        </w:rPr>
        <w:t>ій</w:t>
      </w:r>
      <w:r w:rsidRPr="00570131">
        <w:rPr>
          <w:rFonts w:cs="Times New Roman"/>
          <w:szCs w:val="28"/>
        </w:rPr>
        <w:t xml:space="preserve"> енергії сушильного </w:t>
      </w:r>
      <w:proofErr w:type="spellStart"/>
      <w:r w:rsidRPr="00570131">
        <w:rPr>
          <w:rFonts w:cs="Times New Roman"/>
          <w:szCs w:val="28"/>
        </w:rPr>
        <w:t>агента</w:t>
      </w:r>
      <w:proofErr w:type="spellEnd"/>
      <w:r w:rsidRPr="00570131">
        <w:rPr>
          <w:rFonts w:cs="Times New Roman"/>
          <w:szCs w:val="28"/>
        </w:rPr>
        <w:t xml:space="preserve"> і конструкції насадок.</w:t>
      </w:r>
      <w:r w:rsidRPr="003F1C25">
        <w:rPr>
          <w:rFonts w:cs="Times New Roman"/>
          <w:szCs w:val="28"/>
        </w:rPr>
        <w:t xml:space="preserve"> </w:t>
      </w:r>
    </w:p>
    <w:p w14:paraId="3CF56BDD" w14:textId="5E676AF0" w:rsidR="003F1C25" w:rsidRDefault="003F1C25" w:rsidP="003F1C25">
      <w:pPr>
        <w:rPr>
          <w:rFonts w:cs="Times New Roman"/>
          <w:szCs w:val="28"/>
        </w:rPr>
      </w:pPr>
      <w:r w:rsidRPr="00570131">
        <w:rPr>
          <w:rFonts w:cs="Times New Roman"/>
          <w:szCs w:val="28"/>
        </w:rPr>
        <w:t>Вихідний отвір топкового пристрою забезпечений лотком для завантаження, по якому пода</w:t>
      </w:r>
      <w:r>
        <w:rPr>
          <w:rFonts w:cs="Times New Roman"/>
          <w:szCs w:val="28"/>
        </w:rPr>
        <w:t>ється пресований жом всередину б</w:t>
      </w:r>
      <w:r w:rsidRPr="00570131">
        <w:rPr>
          <w:rFonts w:cs="Times New Roman"/>
          <w:szCs w:val="28"/>
        </w:rPr>
        <w:t>арабана. Корпус апарату з топкової та розвантажувальної камерами з’єднаний через ущільнення</w:t>
      </w:r>
      <w:bookmarkStart w:id="29" w:name="_Hlk90912410"/>
      <w:r w:rsidR="00B612D3">
        <w:rPr>
          <w:rFonts w:cs="Times New Roman"/>
          <w:szCs w:val="28"/>
        </w:rPr>
        <w:t xml:space="preserve"> </w:t>
      </w:r>
      <w:r w:rsidRPr="00B93C7A">
        <w:rPr>
          <w:rFonts w:cs="Times New Roman"/>
          <w:sz w:val="24"/>
          <w:szCs w:val="24"/>
          <w:lang w:val="ru-RU"/>
        </w:rPr>
        <w:t>[27]</w:t>
      </w:r>
      <w:bookmarkEnd w:id="29"/>
      <w:r w:rsidRPr="00570131">
        <w:rPr>
          <w:rFonts w:cs="Times New Roman"/>
          <w:szCs w:val="28"/>
        </w:rPr>
        <w:t>.</w:t>
      </w:r>
      <w:r w:rsidRPr="003F1C25">
        <w:rPr>
          <w:rFonts w:cs="Times New Roman"/>
          <w:szCs w:val="28"/>
        </w:rPr>
        <w:t xml:space="preserve"> </w:t>
      </w:r>
    </w:p>
    <w:p w14:paraId="0A14E9ED" w14:textId="37290D71" w:rsidR="003F1C25" w:rsidRDefault="003F1C25" w:rsidP="003F1C25">
      <w:pPr>
        <w:rPr>
          <w:rFonts w:cs="Times New Roman"/>
          <w:szCs w:val="28"/>
        </w:rPr>
      </w:pPr>
      <w:r w:rsidRPr="00570131">
        <w:rPr>
          <w:rFonts w:cs="Times New Roman"/>
          <w:szCs w:val="28"/>
        </w:rPr>
        <w:t>Усередині барабана, в передній його частині, на внутрішній поверхні укріплен</w:t>
      </w:r>
      <w:r>
        <w:rPr>
          <w:rFonts w:cs="Times New Roman"/>
          <w:szCs w:val="28"/>
        </w:rPr>
        <w:t>о</w:t>
      </w:r>
      <w:r w:rsidRPr="00570131">
        <w:rPr>
          <w:rFonts w:cs="Times New Roman"/>
          <w:szCs w:val="28"/>
        </w:rPr>
        <w:t xml:space="preserve"> похилі гвинтові </w:t>
      </w:r>
      <w:proofErr w:type="spellStart"/>
      <w:r w:rsidRPr="00570131">
        <w:rPr>
          <w:rFonts w:cs="Times New Roman"/>
          <w:szCs w:val="28"/>
        </w:rPr>
        <w:t>лопасті</w:t>
      </w:r>
      <w:proofErr w:type="spellEnd"/>
      <w:r w:rsidRPr="00570131">
        <w:rPr>
          <w:rFonts w:cs="Times New Roman"/>
          <w:szCs w:val="28"/>
        </w:rPr>
        <w:t xml:space="preserve">, за допомогою яких жом переміщається </w:t>
      </w:r>
      <w:r>
        <w:rPr>
          <w:rFonts w:cs="Times New Roman"/>
          <w:szCs w:val="28"/>
        </w:rPr>
        <w:t>в</w:t>
      </w:r>
      <w:r w:rsidRPr="00570131">
        <w:rPr>
          <w:rFonts w:cs="Times New Roman"/>
          <w:szCs w:val="28"/>
        </w:rPr>
        <w:t xml:space="preserve">здовж барабана до задньої його частини, заповненої хрестоподібними насадками, призначеними для </w:t>
      </w:r>
      <w:r w:rsidRPr="00570131">
        <w:rPr>
          <w:rFonts w:cs="Times New Roman"/>
          <w:szCs w:val="28"/>
        </w:rPr>
        <w:lastRenderedPageBreak/>
        <w:t>рівномірного заповнення перерізу барабана жомом і збільшення поверхні контакту з сушильним агентом.</w:t>
      </w:r>
    </w:p>
    <w:p w14:paraId="50632C26" w14:textId="5F5EE68A" w:rsidR="003F1C25" w:rsidRDefault="003F1C25" w:rsidP="003F1C25">
      <w:pPr>
        <w:rPr>
          <w:rFonts w:cs="Times New Roman"/>
          <w:szCs w:val="28"/>
        </w:rPr>
      </w:pPr>
    </w:p>
    <w:p w14:paraId="5BB38B47" w14:textId="6B183FA5" w:rsidR="00890F16" w:rsidRPr="00570131" w:rsidRDefault="003F1C25" w:rsidP="00DC5659">
      <w:pPr>
        <w:rPr>
          <w:rFonts w:cs="Times New Roman"/>
          <w:szCs w:val="28"/>
        </w:rPr>
      </w:pPr>
      <w:r w:rsidRPr="00570131">
        <w:rPr>
          <w:rFonts w:cs="Times New Roman"/>
          <w:noProof/>
          <w:szCs w:val="28"/>
          <w:lang w:eastAsia="uk-UA"/>
        </w:rPr>
        <w:drawing>
          <wp:anchor distT="0" distB="0" distL="114300" distR="114300" simplePos="0" relativeHeight="251661312" behindDoc="0" locked="0" layoutInCell="1" allowOverlap="1" wp14:anchorId="198D098E" wp14:editId="1C4E931B">
            <wp:simplePos x="0" y="0"/>
            <wp:positionH relativeFrom="page">
              <wp:align>center</wp:align>
            </wp:positionH>
            <wp:positionV relativeFrom="paragraph">
              <wp:posOffset>234315</wp:posOffset>
            </wp:positionV>
            <wp:extent cx="6122670" cy="2718435"/>
            <wp:effectExtent l="0" t="0" r="0" b="5715"/>
            <wp:wrapTopAndBottom/>
            <wp:docPr id="4" name="Рисунок 5" descr="5-готов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готово.tif"/>
                    <pic:cNvPicPr/>
                  </pic:nvPicPr>
                  <pic:blipFill>
                    <a:blip r:embed="rId15" cstate="print"/>
                    <a:stretch>
                      <a:fillRect/>
                    </a:stretch>
                  </pic:blipFill>
                  <pic:spPr>
                    <a:xfrm>
                      <a:off x="0" y="0"/>
                      <a:ext cx="6122670" cy="2718435"/>
                    </a:xfrm>
                    <a:prstGeom prst="rect">
                      <a:avLst/>
                    </a:prstGeom>
                  </pic:spPr>
                </pic:pic>
              </a:graphicData>
            </a:graphic>
            <wp14:sizeRelV relativeFrom="margin">
              <wp14:pctHeight>0</wp14:pctHeight>
            </wp14:sizeRelV>
          </wp:anchor>
        </w:drawing>
      </w:r>
    </w:p>
    <w:p w14:paraId="11F305ED" w14:textId="1AA29AC5" w:rsidR="00890F16" w:rsidRPr="00570131" w:rsidRDefault="00890F16" w:rsidP="00DC5659">
      <w:pPr>
        <w:rPr>
          <w:rFonts w:cs="Times New Roman"/>
          <w:szCs w:val="28"/>
        </w:rPr>
      </w:pPr>
    </w:p>
    <w:p w14:paraId="567B3774" w14:textId="3E3670FA" w:rsidR="00890F16" w:rsidRPr="00570131" w:rsidRDefault="00890F16" w:rsidP="00DC5659">
      <w:pPr>
        <w:rPr>
          <w:rFonts w:cs="Times New Roman"/>
          <w:szCs w:val="28"/>
        </w:rPr>
      </w:pPr>
      <w:r w:rsidRPr="00E878D4">
        <w:rPr>
          <w:rFonts w:eastAsia="Times New Roman" w:cs="Times New Roman"/>
          <w:sz w:val="24"/>
          <w:szCs w:val="24"/>
        </w:rPr>
        <w:t>1 — привід шнека; 2 і 5 — патрубки; 3 – шнек; 4 — розвантажувальна камера; 6 — бандаж; 7 — опірний ролик; 8 — корпус; 9 — зубчастий вінець; 10 — редуктор; 11 — електродвигун; 12 — опірний ролик; 13 і 17 — ущільнення; 14 — вихідний отвір топки; 15 — лоток для завантаження; 16 — хрестоподібні насадки; 18 — штуцер</w:t>
      </w:r>
      <w:r w:rsidRPr="00570131">
        <w:rPr>
          <w:rFonts w:eastAsia="Times New Roman" w:cs="Times New Roman"/>
          <w:szCs w:val="28"/>
        </w:rPr>
        <w:t>.</w:t>
      </w:r>
    </w:p>
    <w:p w14:paraId="499F5391" w14:textId="77777777" w:rsidR="00F87F42" w:rsidRPr="00410B8B" w:rsidRDefault="00F87F42" w:rsidP="00F87F42">
      <w:pPr>
        <w:jc w:val="center"/>
        <w:rPr>
          <w:rFonts w:cs="Times New Roman"/>
          <w:szCs w:val="28"/>
        </w:rPr>
      </w:pPr>
      <w:r w:rsidRPr="001E34AA">
        <w:rPr>
          <w:rFonts w:eastAsia="Times New Roman" w:cs="Times New Roman"/>
          <w:szCs w:val="28"/>
        </w:rPr>
        <w:t>Рисунок</w:t>
      </w:r>
      <w:r w:rsidRPr="00410B8B">
        <w:rPr>
          <w:rFonts w:eastAsia="Times New Roman" w:cs="Times New Roman"/>
          <w:szCs w:val="28"/>
        </w:rPr>
        <w:t xml:space="preserve"> 1.4. </w:t>
      </w:r>
      <w:r>
        <w:rPr>
          <w:rFonts w:eastAsia="Times New Roman" w:cs="Times New Roman"/>
          <w:szCs w:val="28"/>
        </w:rPr>
        <w:t xml:space="preserve">– </w:t>
      </w:r>
      <w:r w:rsidRPr="00410B8B">
        <w:rPr>
          <w:rFonts w:eastAsia="Times New Roman" w:cs="Times New Roman"/>
          <w:szCs w:val="28"/>
        </w:rPr>
        <w:t>Барабанний</w:t>
      </w:r>
      <w:r>
        <w:rPr>
          <w:rFonts w:eastAsia="Times New Roman" w:cs="Times New Roman"/>
          <w:szCs w:val="28"/>
        </w:rPr>
        <w:t xml:space="preserve"> </w:t>
      </w:r>
      <w:proofErr w:type="spellStart"/>
      <w:r w:rsidRPr="00410B8B">
        <w:rPr>
          <w:rFonts w:eastAsia="Times New Roman" w:cs="Times New Roman"/>
          <w:szCs w:val="28"/>
        </w:rPr>
        <w:t>жомосушильний</w:t>
      </w:r>
      <w:proofErr w:type="spellEnd"/>
      <w:r w:rsidRPr="00410B8B">
        <w:rPr>
          <w:rFonts w:eastAsia="Times New Roman" w:cs="Times New Roman"/>
          <w:szCs w:val="28"/>
        </w:rPr>
        <w:t xml:space="preserve"> апарат.</w:t>
      </w:r>
    </w:p>
    <w:p w14:paraId="5D24A077" w14:textId="77777777" w:rsidR="003F1C25" w:rsidRDefault="003F1C25" w:rsidP="00226BD3">
      <w:pPr>
        <w:rPr>
          <w:rFonts w:cs="Times New Roman"/>
          <w:szCs w:val="28"/>
        </w:rPr>
      </w:pPr>
    </w:p>
    <w:p w14:paraId="500B4717" w14:textId="407E672F" w:rsidR="00226BD3" w:rsidRPr="00570131" w:rsidRDefault="00E878D4" w:rsidP="00226BD3">
      <w:pPr>
        <w:rPr>
          <w:rFonts w:cs="Times New Roman"/>
          <w:szCs w:val="28"/>
        </w:rPr>
      </w:pPr>
      <w:r>
        <w:rPr>
          <w:rFonts w:cs="Times New Roman"/>
          <w:szCs w:val="28"/>
        </w:rPr>
        <w:t>П</w:t>
      </w:r>
      <w:r w:rsidR="00C71925">
        <w:rPr>
          <w:rFonts w:cs="Times New Roman"/>
          <w:szCs w:val="28"/>
        </w:rPr>
        <w:t xml:space="preserve">ринцип роботи </w:t>
      </w:r>
      <w:proofErr w:type="spellStart"/>
      <w:r w:rsidR="00C71925">
        <w:rPr>
          <w:rFonts w:cs="Times New Roman"/>
          <w:szCs w:val="28"/>
        </w:rPr>
        <w:t>жомосушильного</w:t>
      </w:r>
      <w:proofErr w:type="spellEnd"/>
      <w:r w:rsidR="00C71925">
        <w:rPr>
          <w:rFonts w:cs="Times New Roman"/>
          <w:szCs w:val="28"/>
        </w:rPr>
        <w:t xml:space="preserve"> </w:t>
      </w:r>
      <w:r>
        <w:rPr>
          <w:rFonts w:cs="Times New Roman"/>
          <w:szCs w:val="28"/>
        </w:rPr>
        <w:t>барабана такий.</w:t>
      </w:r>
      <w:r w:rsidR="0099563E">
        <w:rPr>
          <w:rFonts w:cs="Times New Roman"/>
          <w:szCs w:val="28"/>
        </w:rPr>
        <w:t xml:space="preserve"> </w:t>
      </w:r>
      <w:r>
        <w:rPr>
          <w:rFonts w:cs="Times New Roman"/>
          <w:szCs w:val="28"/>
        </w:rPr>
        <w:t>Пресований жом лотк</w:t>
      </w:r>
      <w:r w:rsidR="0099563E">
        <w:rPr>
          <w:rFonts w:cs="Times New Roman"/>
          <w:szCs w:val="28"/>
        </w:rPr>
        <w:t>ом</w:t>
      </w:r>
      <w:r>
        <w:rPr>
          <w:rFonts w:cs="Times New Roman"/>
          <w:szCs w:val="28"/>
        </w:rPr>
        <w:t xml:space="preserve"> надходить до гвинтової </w:t>
      </w:r>
      <w:proofErr w:type="spellStart"/>
      <w:r>
        <w:rPr>
          <w:rFonts w:cs="Times New Roman"/>
          <w:szCs w:val="28"/>
        </w:rPr>
        <w:t>лопасті</w:t>
      </w:r>
      <w:proofErr w:type="spellEnd"/>
      <w:r>
        <w:rPr>
          <w:rFonts w:cs="Times New Roman"/>
          <w:szCs w:val="28"/>
        </w:rPr>
        <w:t xml:space="preserve"> і далі на систему насадок,</w:t>
      </w:r>
      <w:r w:rsidR="0099563E">
        <w:rPr>
          <w:rFonts w:cs="Times New Roman"/>
          <w:szCs w:val="28"/>
        </w:rPr>
        <w:t xml:space="preserve"> </w:t>
      </w:r>
      <w:r>
        <w:rPr>
          <w:rFonts w:cs="Times New Roman"/>
          <w:szCs w:val="28"/>
        </w:rPr>
        <w:t>де рівномірно розподіляється по полиця</w:t>
      </w:r>
      <w:r w:rsidR="0099563E">
        <w:rPr>
          <w:rFonts w:cs="Times New Roman"/>
          <w:szCs w:val="28"/>
        </w:rPr>
        <w:t>м</w:t>
      </w:r>
      <w:r>
        <w:rPr>
          <w:rFonts w:cs="Times New Roman"/>
          <w:szCs w:val="28"/>
        </w:rPr>
        <w:t>. У процесі</w:t>
      </w:r>
      <w:r w:rsidR="00F007AB">
        <w:rPr>
          <w:rFonts w:cs="Times New Roman"/>
          <w:szCs w:val="28"/>
        </w:rPr>
        <w:t xml:space="preserve"> обертання жом пересипається з однієї насадки на іншу,</w:t>
      </w:r>
      <w:r w:rsidR="00C71925">
        <w:rPr>
          <w:rFonts w:cs="Times New Roman"/>
          <w:szCs w:val="28"/>
        </w:rPr>
        <w:t xml:space="preserve"> </w:t>
      </w:r>
      <w:r w:rsidR="00F007AB">
        <w:rPr>
          <w:rFonts w:cs="Times New Roman"/>
          <w:szCs w:val="28"/>
        </w:rPr>
        <w:t>просувається до розвантажувальної камери і висушується</w:t>
      </w:r>
      <w:r w:rsidR="00B612D3">
        <w:rPr>
          <w:rFonts w:cs="Times New Roman"/>
          <w:szCs w:val="28"/>
        </w:rPr>
        <w:t xml:space="preserve"> </w:t>
      </w:r>
      <w:r w:rsidR="00F46518" w:rsidRPr="00B93C7A">
        <w:rPr>
          <w:rFonts w:cs="Times New Roman"/>
          <w:sz w:val="24"/>
          <w:szCs w:val="24"/>
          <w:lang w:val="ru-RU"/>
        </w:rPr>
        <w:t>[27]</w:t>
      </w:r>
      <w:r w:rsidR="00F007AB">
        <w:rPr>
          <w:rFonts w:cs="Times New Roman"/>
          <w:szCs w:val="28"/>
        </w:rPr>
        <w:t xml:space="preserve">. З розвантажувальної камери сушений жом виводиться </w:t>
      </w:r>
      <w:proofErr w:type="spellStart"/>
      <w:r w:rsidR="00F007AB">
        <w:rPr>
          <w:rFonts w:cs="Times New Roman"/>
          <w:szCs w:val="28"/>
        </w:rPr>
        <w:t>шнеком</w:t>
      </w:r>
      <w:proofErr w:type="spellEnd"/>
      <w:r w:rsidR="00F007AB">
        <w:rPr>
          <w:rFonts w:cs="Times New Roman"/>
          <w:szCs w:val="28"/>
        </w:rPr>
        <w:t xml:space="preserve"> через </w:t>
      </w:r>
      <w:proofErr w:type="spellStart"/>
      <w:r w:rsidR="00F007AB">
        <w:rPr>
          <w:rFonts w:cs="Times New Roman"/>
          <w:szCs w:val="28"/>
        </w:rPr>
        <w:t>патрубок.Шнек</w:t>
      </w:r>
      <w:proofErr w:type="spellEnd"/>
      <w:r w:rsidR="00F007AB">
        <w:rPr>
          <w:rFonts w:cs="Times New Roman"/>
          <w:szCs w:val="28"/>
        </w:rPr>
        <w:t xml:space="preserve"> приводиться в рух від електродвигуна</w:t>
      </w:r>
      <w:r w:rsidR="00226BD3" w:rsidRPr="00570131">
        <w:rPr>
          <w:rFonts w:cs="Times New Roman"/>
          <w:szCs w:val="28"/>
        </w:rPr>
        <w:t xml:space="preserve">. </w:t>
      </w:r>
    </w:p>
    <w:p w14:paraId="5BB3110D" w14:textId="4C49426D" w:rsidR="00890F16" w:rsidRPr="00570131" w:rsidRDefault="00890F16" w:rsidP="00DC5659">
      <w:pPr>
        <w:rPr>
          <w:rFonts w:cs="Times New Roman"/>
          <w:szCs w:val="28"/>
        </w:rPr>
      </w:pPr>
      <w:r w:rsidRPr="00570131">
        <w:rPr>
          <w:rFonts w:cs="Times New Roman"/>
          <w:szCs w:val="28"/>
        </w:rPr>
        <w:t>Топкові гази надходять в барабан і рухаються в одному напрямку (прямо точно) з жомом. При цьому гази з високою температурою (800-900° С) стикаються з найбільш вологим жомом, швидко охолоджуються</w:t>
      </w:r>
      <w:r w:rsidR="0099563E">
        <w:rPr>
          <w:rFonts w:cs="Times New Roman"/>
          <w:szCs w:val="28"/>
        </w:rPr>
        <w:t>,</w:t>
      </w:r>
      <w:r w:rsidRPr="00570131">
        <w:rPr>
          <w:rFonts w:cs="Times New Roman"/>
          <w:szCs w:val="28"/>
        </w:rPr>
        <w:t xml:space="preserve"> досушують жом до кінцевої вологості (10-13</w:t>
      </w:r>
      <w:r w:rsidR="00B612D3">
        <w:rPr>
          <w:rFonts w:cs="Times New Roman"/>
          <w:szCs w:val="28"/>
        </w:rPr>
        <w:t xml:space="preserve"> </w:t>
      </w:r>
      <w:r w:rsidRPr="00570131">
        <w:rPr>
          <w:rFonts w:cs="Times New Roman"/>
          <w:szCs w:val="28"/>
        </w:rPr>
        <w:t>%)</w:t>
      </w:r>
      <w:r w:rsidR="0099563E">
        <w:rPr>
          <w:rFonts w:cs="Times New Roman"/>
          <w:szCs w:val="28"/>
        </w:rPr>
        <w:t xml:space="preserve"> і далі</w:t>
      </w:r>
      <w:r w:rsidRPr="00570131">
        <w:rPr>
          <w:rFonts w:cs="Times New Roman"/>
          <w:szCs w:val="28"/>
        </w:rPr>
        <w:t xml:space="preserve"> через верхню частину розвантажувальної камери зі штуцером за допомогою димососа викидаються в атмосферу</w:t>
      </w:r>
      <w:r w:rsidR="0099563E">
        <w:rPr>
          <w:rFonts w:cs="Times New Roman"/>
          <w:szCs w:val="28"/>
        </w:rPr>
        <w:t xml:space="preserve"> </w:t>
      </w:r>
      <w:r w:rsidR="00F46518" w:rsidRPr="00F46518">
        <w:rPr>
          <w:rFonts w:cs="Times New Roman"/>
          <w:sz w:val="24"/>
          <w:szCs w:val="24"/>
        </w:rPr>
        <w:t>[27]</w:t>
      </w:r>
      <w:r w:rsidRPr="00570131">
        <w:rPr>
          <w:rFonts w:cs="Times New Roman"/>
          <w:szCs w:val="28"/>
        </w:rPr>
        <w:t>.</w:t>
      </w:r>
    </w:p>
    <w:p w14:paraId="7FA1F570" w14:textId="5854B272" w:rsidR="00890F16" w:rsidRPr="00570131" w:rsidRDefault="00890F16" w:rsidP="00DC5659">
      <w:pPr>
        <w:rPr>
          <w:rFonts w:cs="Times New Roman"/>
          <w:szCs w:val="28"/>
        </w:rPr>
      </w:pPr>
      <w:r w:rsidRPr="00570131">
        <w:rPr>
          <w:rFonts w:cs="Times New Roman"/>
          <w:b/>
          <w:szCs w:val="28"/>
          <w:lang w:eastAsia="uk-UA"/>
        </w:rPr>
        <w:lastRenderedPageBreak/>
        <w:t xml:space="preserve">Агрегат для приготування трав’яного борошна. </w:t>
      </w:r>
      <w:r w:rsidRPr="00570131">
        <w:rPr>
          <w:rFonts w:cs="Times New Roman"/>
          <w:szCs w:val="28"/>
          <w:lang w:eastAsia="uk-UA"/>
        </w:rPr>
        <w:t xml:space="preserve">Приготування трав’яного борошна відбувається в основному на </w:t>
      </w:r>
      <w:proofErr w:type="spellStart"/>
      <w:r w:rsidRPr="00570131">
        <w:rPr>
          <w:rFonts w:cs="Times New Roman"/>
          <w:szCs w:val="28"/>
          <w:lang w:eastAsia="uk-UA"/>
        </w:rPr>
        <w:t>пневмобарабанних</w:t>
      </w:r>
      <w:proofErr w:type="spellEnd"/>
      <w:r w:rsidRPr="00570131">
        <w:rPr>
          <w:rFonts w:cs="Times New Roman"/>
          <w:szCs w:val="28"/>
          <w:lang w:eastAsia="uk-UA"/>
        </w:rPr>
        <w:t xml:space="preserve"> сушарках безперервної дії.</w:t>
      </w:r>
      <w:r w:rsidRPr="00570131">
        <w:rPr>
          <w:rFonts w:cs="Times New Roman"/>
          <w:szCs w:val="28"/>
        </w:rPr>
        <w:t xml:space="preserve"> Теплоносій з топки (400 – 1000°С) надходить до сушильного барабана. Теплоносій-суміш повітря з продуктами горіння. Сюди ж з бункера</w:t>
      </w:r>
      <w:r w:rsidR="0099563E">
        <w:rPr>
          <w:rFonts w:cs="Times New Roman"/>
          <w:szCs w:val="28"/>
        </w:rPr>
        <w:t>-</w:t>
      </w:r>
      <w:r w:rsidRPr="00570131">
        <w:rPr>
          <w:rFonts w:cs="Times New Roman"/>
          <w:szCs w:val="28"/>
        </w:rPr>
        <w:t xml:space="preserve">живильника завантажувальним транспортером подається попередньо подрібнена до 10–30 мм зелена маса. </w:t>
      </w:r>
      <w:r w:rsidR="00C71925">
        <w:rPr>
          <w:rFonts w:cs="Times New Roman"/>
          <w:szCs w:val="28"/>
        </w:rPr>
        <w:t>Завдяки</w:t>
      </w:r>
      <w:r w:rsidRPr="00570131">
        <w:rPr>
          <w:rFonts w:cs="Times New Roman"/>
          <w:szCs w:val="28"/>
        </w:rPr>
        <w:t xml:space="preserve"> обертанн</w:t>
      </w:r>
      <w:r w:rsidR="00C71925">
        <w:rPr>
          <w:rFonts w:cs="Times New Roman"/>
          <w:szCs w:val="28"/>
        </w:rPr>
        <w:t>ю</w:t>
      </w:r>
      <w:r w:rsidRPr="00570131">
        <w:rPr>
          <w:rFonts w:cs="Times New Roman"/>
          <w:szCs w:val="28"/>
        </w:rPr>
        <w:t xml:space="preserve"> барабана зелена маса перевертається і переміщується в напрямку теплоносія. Частки, що висихають раніше, стають легшими і швидше виносяться теплоносієм з сушильного барабана. </w:t>
      </w:r>
    </w:p>
    <w:tbl>
      <w:tblPr>
        <w:tblW w:w="16753" w:type="dxa"/>
        <w:tblCellSpacing w:w="15" w:type="dxa"/>
        <w:tblCellMar>
          <w:left w:w="0" w:type="dxa"/>
          <w:right w:w="0" w:type="dxa"/>
        </w:tblCellMar>
        <w:tblLook w:val="04A0" w:firstRow="1" w:lastRow="0" w:firstColumn="1" w:lastColumn="0" w:noHBand="0" w:noVBand="1"/>
      </w:tblPr>
      <w:tblGrid>
        <w:gridCol w:w="16753"/>
      </w:tblGrid>
      <w:tr w:rsidR="00890F16" w:rsidRPr="00570131" w14:paraId="72900F06" w14:textId="77777777" w:rsidTr="00890F16">
        <w:trPr>
          <w:tblCellSpacing w:w="15" w:type="dxa"/>
        </w:trPr>
        <w:tc>
          <w:tcPr>
            <w:tcW w:w="16693" w:type="dxa"/>
            <w:vAlign w:val="center"/>
            <w:hideMark/>
          </w:tcPr>
          <w:p w14:paraId="0351C21A" w14:textId="77777777" w:rsidR="00890F16" w:rsidRPr="00570131" w:rsidRDefault="00890F16" w:rsidP="00DC5659">
            <w:pPr>
              <w:jc w:val="left"/>
              <w:rPr>
                <w:rFonts w:eastAsia="Times New Roman" w:cs="Times New Roman"/>
                <w:szCs w:val="28"/>
                <w:lang w:val="ru-RU" w:eastAsia="uk-UA"/>
              </w:rPr>
            </w:pPr>
            <w:r w:rsidRPr="00570131">
              <w:rPr>
                <w:rFonts w:cs="Times New Roman"/>
                <w:szCs w:val="28"/>
              </w:rPr>
              <w:t xml:space="preserve"> </w:t>
            </w:r>
            <w:r w:rsidRPr="00570131">
              <w:rPr>
                <w:rFonts w:eastAsia="Times New Roman" w:cs="Times New Roman"/>
                <w:noProof/>
                <w:szCs w:val="28"/>
                <w:lang w:eastAsia="uk-UA"/>
              </w:rPr>
              <w:drawing>
                <wp:anchor distT="0" distB="0" distL="114300" distR="114300" simplePos="0" relativeHeight="251662336" behindDoc="0" locked="0" layoutInCell="1" allowOverlap="1" wp14:anchorId="6985E669" wp14:editId="50E54301">
                  <wp:simplePos x="0" y="0"/>
                  <wp:positionH relativeFrom="column">
                    <wp:posOffset>27940</wp:posOffset>
                  </wp:positionH>
                  <wp:positionV relativeFrom="paragraph">
                    <wp:posOffset>161290</wp:posOffset>
                  </wp:positionV>
                  <wp:extent cx="6122670" cy="3180080"/>
                  <wp:effectExtent l="19050" t="0" r="0" b="0"/>
                  <wp:wrapTopAndBottom/>
                  <wp:docPr id="5" name="Рисунок 6" descr="6-готов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готово.tif"/>
                          <pic:cNvPicPr/>
                        </pic:nvPicPr>
                        <pic:blipFill>
                          <a:blip r:embed="rId16" cstate="print"/>
                          <a:stretch>
                            <a:fillRect/>
                          </a:stretch>
                        </pic:blipFill>
                        <pic:spPr>
                          <a:xfrm>
                            <a:off x="0" y="0"/>
                            <a:ext cx="6122670" cy="3180080"/>
                          </a:xfrm>
                          <a:prstGeom prst="rect">
                            <a:avLst/>
                          </a:prstGeom>
                        </pic:spPr>
                      </pic:pic>
                    </a:graphicData>
                  </a:graphic>
                </wp:anchor>
              </w:drawing>
            </w:r>
          </w:p>
        </w:tc>
      </w:tr>
    </w:tbl>
    <w:p w14:paraId="7AB238EE" w14:textId="07D98448" w:rsidR="00890F16" w:rsidRDefault="00890F16" w:rsidP="00DC5659">
      <w:pPr>
        <w:rPr>
          <w:rFonts w:cs="Times New Roman"/>
          <w:szCs w:val="28"/>
        </w:rPr>
      </w:pPr>
      <w:r w:rsidRPr="00C71925">
        <w:rPr>
          <w:rFonts w:cs="Times New Roman"/>
          <w:sz w:val="24"/>
          <w:szCs w:val="24"/>
        </w:rPr>
        <w:t xml:space="preserve">1 – система підігрівання </w:t>
      </w:r>
      <w:r w:rsidR="0099563E">
        <w:rPr>
          <w:rFonts w:cs="Times New Roman"/>
          <w:sz w:val="24"/>
          <w:szCs w:val="24"/>
        </w:rPr>
        <w:t>та</w:t>
      </w:r>
      <w:r w:rsidRPr="00C71925">
        <w:rPr>
          <w:rFonts w:cs="Times New Roman"/>
          <w:sz w:val="24"/>
          <w:szCs w:val="24"/>
        </w:rPr>
        <w:t xml:space="preserve"> подачі палива; 2 – теплогенератор; 3 – завантажувальний лот</w:t>
      </w:r>
      <w:r w:rsidR="0099563E">
        <w:rPr>
          <w:rFonts w:cs="Times New Roman"/>
          <w:sz w:val="24"/>
          <w:szCs w:val="24"/>
        </w:rPr>
        <w:t>о</w:t>
      </w:r>
      <w:r w:rsidRPr="00C71925">
        <w:rPr>
          <w:rFonts w:cs="Times New Roman"/>
          <w:sz w:val="24"/>
          <w:szCs w:val="24"/>
        </w:rPr>
        <w:t xml:space="preserve">к; 4 – сушильний барабан; 5 – уловлювач важких включень; 6 – циклон сухої маси; 7 – шлюзовий затвор; 8 – молоткова дробарка; 9 – розподільний шнек; 10 – циклон охолодження борошна; 11 – циклон відведення борошна; 12 – вихлопний трубопровід; 13 – регулятор кратності рециркуляції;  14 – пристрій рециркуляції: 15 – регулювальний </w:t>
      </w:r>
      <w:proofErr w:type="spellStart"/>
      <w:r w:rsidRPr="00C71925">
        <w:rPr>
          <w:rFonts w:cs="Times New Roman"/>
          <w:sz w:val="24"/>
          <w:szCs w:val="24"/>
        </w:rPr>
        <w:t>бітер</w:t>
      </w:r>
      <w:proofErr w:type="spellEnd"/>
      <w:r w:rsidRPr="00C71925">
        <w:rPr>
          <w:rFonts w:cs="Times New Roman"/>
          <w:sz w:val="24"/>
          <w:szCs w:val="24"/>
        </w:rPr>
        <w:t>; 16 – завантажувальний конвеєр; 17 – живильник зеленої маси; 18 – приймальний лотік; 19 – гідросистема піднімання</w:t>
      </w:r>
      <w:r w:rsidR="00F46518">
        <w:rPr>
          <w:rFonts w:cs="Times New Roman"/>
          <w:sz w:val="24"/>
          <w:szCs w:val="24"/>
        </w:rPr>
        <w:t xml:space="preserve"> </w:t>
      </w:r>
      <w:r w:rsidR="00F46518" w:rsidRPr="00F46518">
        <w:rPr>
          <w:rFonts w:cs="Times New Roman"/>
          <w:sz w:val="24"/>
          <w:szCs w:val="24"/>
        </w:rPr>
        <w:t>[27]</w:t>
      </w:r>
      <w:r w:rsidRPr="00570131">
        <w:rPr>
          <w:rFonts w:cs="Times New Roman"/>
          <w:szCs w:val="28"/>
        </w:rPr>
        <w:t>.</w:t>
      </w:r>
    </w:p>
    <w:p w14:paraId="761870D3" w14:textId="77777777" w:rsidR="00F87F42" w:rsidRPr="00410B8B" w:rsidRDefault="00F87F42" w:rsidP="00F87F42">
      <w:pPr>
        <w:jc w:val="center"/>
        <w:rPr>
          <w:rFonts w:cs="Times New Roman"/>
          <w:szCs w:val="28"/>
        </w:rPr>
      </w:pPr>
      <w:r>
        <w:rPr>
          <w:rFonts w:eastAsia="Times New Roman" w:cs="Times New Roman"/>
          <w:szCs w:val="28"/>
          <w:lang w:val="ru-RU"/>
        </w:rPr>
        <w:t>Рисунок</w:t>
      </w:r>
      <w:r w:rsidRPr="00410B8B">
        <w:rPr>
          <w:rFonts w:cs="Times New Roman"/>
          <w:szCs w:val="28"/>
          <w:lang w:val="ru-RU"/>
        </w:rPr>
        <w:t xml:space="preserve"> 1.</w:t>
      </w:r>
      <w:r w:rsidRPr="00410B8B">
        <w:rPr>
          <w:rFonts w:cs="Times New Roman"/>
          <w:szCs w:val="28"/>
        </w:rPr>
        <w:t>5.</w:t>
      </w:r>
      <w:r w:rsidRPr="00410B8B">
        <w:rPr>
          <w:rFonts w:cs="Times New Roman"/>
          <w:bCs/>
          <w:color w:val="000000"/>
          <w:kern w:val="36"/>
          <w:szCs w:val="28"/>
          <w:lang w:eastAsia="uk-UA"/>
        </w:rPr>
        <w:t xml:space="preserve"> </w:t>
      </w:r>
      <w:r>
        <w:rPr>
          <w:rFonts w:cs="Times New Roman"/>
          <w:bCs/>
          <w:color w:val="000000"/>
          <w:kern w:val="36"/>
          <w:szCs w:val="28"/>
          <w:lang w:eastAsia="uk-UA"/>
        </w:rPr>
        <w:t xml:space="preserve">– </w:t>
      </w:r>
      <w:r w:rsidRPr="00410B8B">
        <w:rPr>
          <w:rFonts w:cs="Times New Roman"/>
          <w:bCs/>
          <w:color w:val="000000"/>
          <w:szCs w:val="28"/>
        </w:rPr>
        <w:t>Конструктивно</w:t>
      </w:r>
      <w:r>
        <w:rPr>
          <w:rFonts w:cs="Times New Roman"/>
          <w:bCs/>
          <w:color w:val="000000"/>
          <w:szCs w:val="28"/>
        </w:rPr>
        <w:t>-</w:t>
      </w:r>
      <w:r w:rsidRPr="00410B8B">
        <w:rPr>
          <w:rFonts w:cs="Times New Roman"/>
          <w:bCs/>
          <w:color w:val="000000"/>
          <w:szCs w:val="28"/>
        </w:rPr>
        <w:t>функціональна схема агрегату АВМ-0,65Р.</w:t>
      </w:r>
    </w:p>
    <w:p w14:paraId="1F41B8E7" w14:textId="77777777" w:rsidR="003F1C25" w:rsidRDefault="003F1C25" w:rsidP="00DC5659">
      <w:pPr>
        <w:shd w:val="clear" w:color="auto" w:fill="FFFFFF"/>
        <w:rPr>
          <w:rFonts w:cs="Times New Roman"/>
          <w:szCs w:val="28"/>
        </w:rPr>
      </w:pPr>
    </w:p>
    <w:p w14:paraId="17F811AA" w14:textId="4AF11F11" w:rsidR="003F1C25" w:rsidRDefault="003F1C25" w:rsidP="00DC5659">
      <w:pPr>
        <w:shd w:val="clear" w:color="auto" w:fill="FFFFFF"/>
        <w:rPr>
          <w:rFonts w:cs="Times New Roman"/>
          <w:szCs w:val="28"/>
          <w:lang w:eastAsia="uk-UA"/>
        </w:rPr>
      </w:pPr>
      <w:r w:rsidRPr="00570131">
        <w:rPr>
          <w:rFonts w:cs="Times New Roman"/>
          <w:szCs w:val="28"/>
        </w:rPr>
        <w:t xml:space="preserve">Суха маса разом з теплоносієм потрапляє до великого циклона, в якому відокремлюється від теплоносія і через шлюзовий затвор надходить до молоткової дробарки. </w:t>
      </w:r>
      <w:r>
        <w:rPr>
          <w:rFonts w:cs="Times New Roman"/>
          <w:szCs w:val="28"/>
        </w:rPr>
        <w:t>У</w:t>
      </w:r>
      <w:r w:rsidRPr="00570131">
        <w:rPr>
          <w:rFonts w:cs="Times New Roman"/>
          <w:szCs w:val="28"/>
        </w:rPr>
        <w:t xml:space="preserve"> ній висушена маса подрібнюється до розмірів, що визначаються </w:t>
      </w:r>
      <w:r w:rsidRPr="00570131">
        <w:rPr>
          <w:rFonts w:cs="Times New Roman"/>
          <w:szCs w:val="28"/>
        </w:rPr>
        <w:lastRenderedPageBreak/>
        <w:t>встановленим решет</w:t>
      </w:r>
      <w:r>
        <w:rPr>
          <w:rFonts w:cs="Times New Roman"/>
          <w:szCs w:val="28"/>
        </w:rPr>
        <w:t xml:space="preserve">ом. Одержане борошно </w:t>
      </w:r>
      <w:proofErr w:type="spellStart"/>
      <w:r>
        <w:rPr>
          <w:rFonts w:cs="Times New Roman"/>
          <w:szCs w:val="28"/>
        </w:rPr>
        <w:t>пнемо</w:t>
      </w:r>
      <w:r w:rsidRPr="00570131">
        <w:rPr>
          <w:rFonts w:cs="Times New Roman"/>
          <w:szCs w:val="28"/>
        </w:rPr>
        <w:t>провод</w:t>
      </w:r>
      <w:r>
        <w:rPr>
          <w:rFonts w:cs="Times New Roman"/>
          <w:szCs w:val="28"/>
        </w:rPr>
        <w:t>ом</w:t>
      </w:r>
      <w:proofErr w:type="spellEnd"/>
      <w:r w:rsidRPr="00570131">
        <w:rPr>
          <w:rFonts w:cs="Times New Roman"/>
          <w:szCs w:val="28"/>
        </w:rPr>
        <w:t xml:space="preserve"> надходить до малого цикло</w:t>
      </w:r>
      <w:r>
        <w:rPr>
          <w:rFonts w:cs="Times New Roman"/>
          <w:szCs w:val="28"/>
        </w:rPr>
        <w:t xml:space="preserve">ну, відокремлюється від повітря, </w:t>
      </w:r>
      <w:r w:rsidRPr="00570131">
        <w:rPr>
          <w:rFonts w:cs="Times New Roman"/>
          <w:szCs w:val="28"/>
        </w:rPr>
        <w:t xml:space="preserve"> через шлюзовий затвор потрапляє в шнековий розподільник і розфасовується в мішки або подається на гранулювання. Температуру теплоносія </w:t>
      </w:r>
      <w:r>
        <w:rPr>
          <w:rFonts w:cs="Times New Roman"/>
          <w:szCs w:val="28"/>
        </w:rPr>
        <w:t>й</w:t>
      </w:r>
      <w:r w:rsidRPr="00570131">
        <w:rPr>
          <w:rFonts w:cs="Times New Roman"/>
          <w:szCs w:val="28"/>
        </w:rPr>
        <w:t xml:space="preserve"> експозицію сушіння маси встановлюють з таким розрахунком, щоб вологість висушеної маси була в межах 10–14 % </w:t>
      </w:r>
      <w:r>
        <w:rPr>
          <w:rFonts w:cs="Times New Roman"/>
          <w:szCs w:val="28"/>
        </w:rPr>
        <w:t>для подрібнення</w:t>
      </w:r>
      <w:r w:rsidRPr="00570131">
        <w:rPr>
          <w:rFonts w:cs="Times New Roman"/>
          <w:szCs w:val="28"/>
        </w:rPr>
        <w:t xml:space="preserve"> її на вітамінне борошно або 15–18 % </w:t>
      </w:r>
      <w:r>
        <w:rPr>
          <w:rFonts w:cs="Times New Roman"/>
          <w:szCs w:val="28"/>
        </w:rPr>
        <w:t xml:space="preserve">– </w:t>
      </w:r>
      <w:r w:rsidRPr="00570131">
        <w:rPr>
          <w:rFonts w:cs="Times New Roman"/>
          <w:szCs w:val="28"/>
        </w:rPr>
        <w:t>для вітамінної січки.</w:t>
      </w:r>
      <w:r w:rsidRPr="00570131">
        <w:rPr>
          <w:rFonts w:eastAsia="Times New Roman" w:cs="Times New Roman"/>
          <w:szCs w:val="28"/>
          <w:lang w:eastAsia="uk-UA"/>
        </w:rPr>
        <w:t xml:space="preserve"> Функціональна схема автоматизації </w:t>
      </w:r>
      <w:proofErr w:type="spellStart"/>
      <w:r w:rsidRPr="00570131">
        <w:rPr>
          <w:rFonts w:eastAsia="Times New Roman" w:cs="Times New Roman"/>
          <w:szCs w:val="28"/>
          <w:lang w:eastAsia="uk-UA"/>
        </w:rPr>
        <w:t>пневмо</w:t>
      </w:r>
      <w:proofErr w:type="spellEnd"/>
      <w:r w:rsidRPr="00570131">
        <w:rPr>
          <w:rFonts w:eastAsia="Times New Roman" w:cs="Times New Roman"/>
          <w:szCs w:val="28"/>
          <w:lang w:eastAsia="uk-UA"/>
        </w:rPr>
        <w:t>-барабанної сушарки для сушіння вітамінного борошна.</w:t>
      </w:r>
    </w:p>
    <w:p w14:paraId="223F07D6" w14:textId="444EA40B" w:rsidR="00890F16" w:rsidRPr="00570131" w:rsidRDefault="00890F16" w:rsidP="00DC5659">
      <w:pPr>
        <w:shd w:val="clear" w:color="auto" w:fill="FFFFFF"/>
        <w:rPr>
          <w:rFonts w:cs="Times New Roman"/>
          <w:szCs w:val="28"/>
          <w:lang w:eastAsia="uk-UA"/>
        </w:rPr>
      </w:pPr>
      <w:r w:rsidRPr="00570131">
        <w:rPr>
          <w:rFonts w:cs="Times New Roman"/>
          <w:szCs w:val="28"/>
          <w:lang w:eastAsia="uk-UA"/>
        </w:rPr>
        <w:t>Основним параметром управління є кінцева вологість трав’яного борошна, яка визначає якість технологічного процесу. Найдоцільнішою є система управління, яка забе</w:t>
      </w:r>
      <w:r w:rsidR="00C71925">
        <w:rPr>
          <w:rFonts w:cs="Times New Roman"/>
          <w:szCs w:val="28"/>
          <w:lang w:eastAsia="uk-UA"/>
        </w:rPr>
        <w:t>з</w:t>
      </w:r>
      <w:r w:rsidRPr="00570131">
        <w:rPr>
          <w:rFonts w:cs="Times New Roman"/>
          <w:szCs w:val="28"/>
          <w:lang w:eastAsia="uk-UA"/>
        </w:rPr>
        <w:t xml:space="preserve">печує максимальну продуктивність сушарки </w:t>
      </w:r>
      <w:r w:rsidR="003516FA">
        <w:rPr>
          <w:rFonts w:cs="Times New Roman"/>
          <w:szCs w:val="28"/>
          <w:lang w:eastAsia="uk-UA"/>
        </w:rPr>
        <w:t>за умови</w:t>
      </w:r>
      <w:r w:rsidRPr="00570131">
        <w:rPr>
          <w:rFonts w:cs="Times New Roman"/>
          <w:szCs w:val="28"/>
          <w:lang w:eastAsia="uk-UA"/>
        </w:rPr>
        <w:t xml:space="preserve"> кінцев</w:t>
      </w:r>
      <w:r w:rsidR="003516FA">
        <w:rPr>
          <w:rFonts w:cs="Times New Roman"/>
          <w:szCs w:val="28"/>
          <w:lang w:eastAsia="uk-UA"/>
        </w:rPr>
        <w:t>ої</w:t>
      </w:r>
      <w:r w:rsidRPr="00570131">
        <w:rPr>
          <w:rFonts w:cs="Times New Roman"/>
          <w:szCs w:val="28"/>
          <w:lang w:eastAsia="uk-UA"/>
        </w:rPr>
        <w:t xml:space="preserve"> вологості матеріалу 10</w:t>
      </w:r>
      <w:r w:rsidR="00C71925">
        <w:rPr>
          <w:rFonts w:cs="Times New Roman"/>
          <w:szCs w:val="28"/>
          <w:lang w:eastAsia="uk-UA"/>
        </w:rPr>
        <w:t>—12 %. Але здійснення такого уп</w:t>
      </w:r>
      <w:r w:rsidRPr="00570131">
        <w:rPr>
          <w:rFonts w:cs="Times New Roman"/>
          <w:szCs w:val="28"/>
          <w:lang w:eastAsia="uk-UA"/>
        </w:rPr>
        <w:t xml:space="preserve">равління </w:t>
      </w:r>
      <w:r w:rsidR="003516FA">
        <w:rPr>
          <w:rFonts w:cs="Times New Roman"/>
          <w:szCs w:val="28"/>
          <w:lang w:eastAsia="uk-UA"/>
        </w:rPr>
        <w:t>зараз</w:t>
      </w:r>
      <w:r w:rsidR="0099563E">
        <w:rPr>
          <w:rFonts w:cs="Times New Roman"/>
          <w:szCs w:val="28"/>
          <w:lang w:eastAsia="uk-UA"/>
        </w:rPr>
        <w:t xml:space="preserve"> </w:t>
      </w:r>
      <w:r w:rsidR="003516FA">
        <w:rPr>
          <w:rFonts w:cs="Times New Roman"/>
          <w:szCs w:val="28"/>
          <w:lang w:eastAsia="uk-UA"/>
        </w:rPr>
        <w:t>є</w:t>
      </w:r>
      <w:r w:rsidRPr="00570131">
        <w:rPr>
          <w:rFonts w:cs="Times New Roman"/>
          <w:szCs w:val="28"/>
          <w:lang w:eastAsia="uk-UA"/>
        </w:rPr>
        <w:t xml:space="preserve"> не</w:t>
      </w:r>
      <w:r w:rsidR="00C71925">
        <w:rPr>
          <w:rFonts w:cs="Times New Roman"/>
          <w:szCs w:val="28"/>
          <w:lang w:eastAsia="uk-UA"/>
        </w:rPr>
        <w:t>можлив</w:t>
      </w:r>
      <w:r w:rsidR="003516FA">
        <w:rPr>
          <w:rFonts w:cs="Times New Roman"/>
          <w:szCs w:val="28"/>
          <w:lang w:eastAsia="uk-UA"/>
        </w:rPr>
        <w:t>им</w:t>
      </w:r>
      <w:r w:rsidR="00C71925">
        <w:rPr>
          <w:rFonts w:cs="Times New Roman"/>
          <w:szCs w:val="28"/>
          <w:lang w:eastAsia="uk-UA"/>
        </w:rPr>
        <w:t xml:space="preserve"> через відсутність надій</w:t>
      </w:r>
      <w:r w:rsidRPr="00570131">
        <w:rPr>
          <w:rFonts w:cs="Times New Roman"/>
          <w:szCs w:val="28"/>
          <w:lang w:eastAsia="uk-UA"/>
        </w:rPr>
        <w:t>них технічних засобів д</w:t>
      </w:r>
      <w:r w:rsidR="00C71925">
        <w:rPr>
          <w:rFonts w:cs="Times New Roman"/>
          <w:szCs w:val="28"/>
          <w:lang w:eastAsia="uk-UA"/>
        </w:rPr>
        <w:t>ля вимірювання вологості трав’я</w:t>
      </w:r>
      <w:r w:rsidRPr="00570131">
        <w:rPr>
          <w:rFonts w:cs="Times New Roman"/>
          <w:szCs w:val="28"/>
          <w:lang w:eastAsia="uk-UA"/>
        </w:rPr>
        <w:t>ного борошна в потоці у виваженому с</w:t>
      </w:r>
      <w:r w:rsidR="00C71925">
        <w:rPr>
          <w:rFonts w:cs="Times New Roman"/>
          <w:szCs w:val="28"/>
          <w:lang w:eastAsia="uk-UA"/>
        </w:rPr>
        <w:t>тані. Сучасні систе</w:t>
      </w:r>
      <w:r w:rsidRPr="00570131">
        <w:rPr>
          <w:rFonts w:cs="Times New Roman"/>
          <w:szCs w:val="28"/>
          <w:lang w:eastAsia="uk-UA"/>
        </w:rPr>
        <w:t xml:space="preserve">ми здійснюють управління процесом непрямими методами. Управління </w:t>
      </w:r>
      <w:r w:rsidR="0099563E">
        <w:rPr>
          <w:rFonts w:cs="Times New Roman"/>
          <w:szCs w:val="28"/>
          <w:lang w:eastAsia="uk-UA"/>
        </w:rPr>
        <w:t>здійснюється</w:t>
      </w:r>
      <w:r w:rsidRPr="00570131">
        <w:rPr>
          <w:rFonts w:cs="Times New Roman"/>
          <w:szCs w:val="28"/>
          <w:lang w:eastAsia="uk-UA"/>
        </w:rPr>
        <w:t xml:space="preserve"> </w:t>
      </w:r>
      <w:r w:rsidR="0099563E">
        <w:rPr>
          <w:rFonts w:cs="Times New Roman"/>
          <w:szCs w:val="28"/>
          <w:lang w:eastAsia="uk-UA"/>
        </w:rPr>
        <w:t>за</w:t>
      </w:r>
      <w:r w:rsidRPr="00570131">
        <w:rPr>
          <w:rFonts w:cs="Times New Roman"/>
          <w:szCs w:val="28"/>
          <w:lang w:eastAsia="uk-UA"/>
        </w:rPr>
        <w:t xml:space="preserve"> температур</w:t>
      </w:r>
      <w:r w:rsidR="0099563E">
        <w:rPr>
          <w:rFonts w:cs="Times New Roman"/>
          <w:szCs w:val="28"/>
          <w:lang w:eastAsia="uk-UA"/>
        </w:rPr>
        <w:t>ою</w:t>
      </w:r>
      <w:r w:rsidRPr="00570131">
        <w:rPr>
          <w:rFonts w:cs="Times New Roman"/>
          <w:szCs w:val="28"/>
          <w:lang w:eastAsia="uk-UA"/>
        </w:rPr>
        <w:t xml:space="preserve"> агенту сушіння, який виходить із сушарки</w:t>
      </w:r>
      <w:r w:rsidR="00F46518">
        <w:rPr>
          <w:rFonts w:cs="Times New Roman"/>
          <w:szCs w:val="28"/>
          <w:lang w:eastAsia="uk-UA"/>
        </w:rPr>
        <w:t xml:space="preserve"> </w:t>
      </w:r>
      <w:r w:rsidR="00F46518" w:rsidRPr="00B93C7A">
        <w:rPr>
          <w:rFonts w:cs="Times New Roman"/>
          <w:sz w:val="24"/>
          <w:szCs w:val="24"/>
          <w:lang w:val="ru-RU"/>
        </w:rPr>
        <w:t>[27]</w:t>
      </w:r>
      <w:r w:rsidRPr="00570131">
        <w:rPr>
          <w:rFonts w:cs="Times New Roman"/>
          <w:szCs w:val="28"/>
          <w:lang w:eastAsia="uk-UA"/>
        </w:rPr>
        <w:t>.</w:t>
      </w:r>
    </w:p>
    <w:p w14:paraId="671C5C81" w14:textId="77777777" w:rsidR="00890F16" w:rsidRPr="00570131" w:rsidRDefault="00890F16" w:rsidP="00DC5659">
      <w:pPr>
        <w:rPr>
          <w:rFonts w:cs="Times New Roman"/>
          <w:szCs w:val="28"/>
          <w:lang w:eastAsia="uk-UA"/>
        </w:rPr>
      </w:pPr>
      <w:r w:rsidRPr="00570131">
        <w:rPr>
          <w:rFonts w:cs="Times New Roman"/>
          <w:szCs w:val="28"/>
          <w:lang w:eastAsia="uk-UA"/>
        </w:rPr>
        <w:t>Крім основної системи управління процесом, сушарка оснащена системою управління температури на виході з топки, я</w:t>
      </w:r>
      <w:r w:rsidR="003516FA">
        <w:rPr>
          <w:rFonts w:cs="Times New Roman"/>
          <w:szCs w:val="28"/>
          <w:lang w:eastAsia="uk-UA"/>
        </w:rPr>
        <w:t>ка забезпечує повне згоряння па</w:t>
      </w:r>
      <w:r w:rsidRPr="00570131">
        <w:rPr>
          <w:rFonts w:cs="Times New Roman"/>
          <w:szCs w:val="28"/>
          <w:lang w:eastAsia="uk-UA"/>
        </w:rPr>
        <w:t xml:space="preserve">лива, системою захисту </w:t>
      </w:r>
      <w:r w:rsidR="003516FA">
        <w:rPr>
          <w:rFonts w:cs="Times New Roman"/>
          <w:szCs w:val="28"/>
          <w:lang w:eastAsia="uk-UA"/>
        </w:rPr>
        <w:t>за умови згасання факела</w:t>
      </w:r>
      <w:r w:rsidRPr="00570131">
        <w:rPr>
          <w:rFonts w:cs="Times New Roman"/>
          <w:szCs w:val="28"/>
          <w:lang w:eastAsia="uk-UA"/>
        </w:rPr>
        <w:t xml:space="preserve">, а також системою дистанційного </w:t>
      </w:r>
      <w:r w:rsidR="003516FA">
        <w:rPr>
          <w:rFonts w:cs="Times New Roman"/>
          <w:szCs w:val="28"/>
          <w:lang w:eastAsia="uk-UA"/>
        </w:rPr>
        <w:t>управління всіма електро</w:t>
      </w:r>
      <w:r w:rsidRPr="00570131">
        <w:rPr>
          <w:rFonts w:cs="Times New Roman"/>
          <w:szCs w:val="28"/>
          <w:lang w:eastAsia="uk-UA"/>
        </w:rPr>
        <w:t xml:space="preserve">приводами, за допомогою </w:t>
      </w:r>
      <w:r w:rsidR="003516FA">
        <w:rPr>
          <w:rFonts w:cs="Times New Roman"/>
          <w:szCs w:val="28"/>
          <w:lang w:eastAsia="uk-UA"/>
        </w:rPr>
        <w:t>якої здійснюється запуск, зупин</w:t>
      </w:r>
      <w:r w:rsidRPr="00570131">
        <w:rPr>
          <w:rFonts w:cs="Times New Roman"/>
          <w:szCs w:val="28"/>
          <w:lang w:eastAsia="uk-UA"/>
        </w:rPr>
        <w:t xml:space="preserve">ка </w:t>
      </w:r>
      <w:r w:rsidR="003516FA">
        <w:rPr>
          <w:rFonts w:cs="Times New Roman"/>
          <w:szCs w:val="28"/>
          <w:lang w:eastAsia="uk-UA"/>
        </w:rPr>
        <w:t>під час завершення</w:t>
      </w:r>
      <w:r w:rsidRPr="00570131">
        <w:rPr>
          <w:rFonts w:cs="Times New Roman"/>
          <w:szCs w:val="28"/>
          <w:lang w:eastAsia="uk-UA"/>
        </w:rPr>
        <w:t xml:space="preserve"> роботи або аварійних ситуаціях.</w:t>
      </w:r>
    </w:p>
    <w:p w14:paraId="4615B0CE" w14:textId="51BA22D9" w:rsidR="00890F16" w:rsidRPr="00570131" w:rsidRDefault="00890F16" w:rsidP="00DC5659">
      <w:pPr>
        <w:rPr>
          <w:rFonts w:cs="Times New Roman"/>
          <w:szCs w:val="28"/>
          <w:lang w:eastAsia="uk-UA"/>
        </w:rPr>
      </w:pPr>
      <w:r w:rsidRPr="00570131">
        <w:rPr>
          <w:rFonts w:cs="Times New Roman"/>
          <w:szCs w:val="28"/>
          <w:lang w:eastAsia="uk-UA"/>
        </w:rPr>
        <w:t>Широке впро</w:t>
      </w:r>
      <w:r w:rsidR="003516FA">
        <w:rPr>
          <w:rFonts w:cs="Times New Roman"/>
          <w:szCs w:val="28"/>
          <w:lang w:eastAsia="uk-UA"/>
        </w:rPr>
        <w:t>вадження автоматизації -</w:t>
      </w:r>
      <w:r w:rsidRPr="00570131">
        <w:rPr>
          <w:rFonts w:cs="Times New Roman"/>
          <w:szCs w:val="28"/>
          <w:lang w:eastAsia="uk-UA"/>
        </w:rPr>
        <w:t xml:space="preserve"> найбільш ефективний шлях підвищення продуктивності праці.</w:t>
      </w:r>
    </w:p>
    <w:p w14:paraId="492CB6E9" w14:textId="484FE67A" w:rsidR="00890F16" w:rsidRPr="00570131" w:rsidRDefault="00890F16" w:rsidP="00DC5659">
      <w:pPr>
        <w:rPr>
          <w:rFonts w:cs="Times New Roman"/>
          <w:szCs w:val="28"/>
          <w:lang w:eastAsia="uk-UA"/>
        </w:rPr>
      </w:pPr>
      <w:r w:rsidRPr="00570131">
        <w:rPr>
          <w:rFonts w:cs="Times New Roman"/>
          <w:szCs w:val="28"/>
          <w:lang w:eastAsia="uk-UA"/>
        </w:rPr>
        <w:t>На багатьох об</w:t>
      </w:r>
      <w:r w:rsidRPr="00570131">
        <w:rPr>
          <w:rFonts w:cs="Times New Roman"/>
          <w:szCs w:val="28"/>
          <w:lang w:val="ru-RU" w:eastAsia="uk-UA"/>
        </w:rPr>
        <w:t>'</w:t>
      </w:r>
      <w:proofErr w:type="spellStart"/>
      <w:r w:rsidRPr="00570131">
        <w:rPr>
          <w:rFonts w:cs="Times New Roman"/>
          <w:szCs w:val="28"/>
          <w:lang w:eastAsia="uk-UA"/>
        </w:rPr>
        <w:t>єктах</w:t>
      </w:r>
      <w:proofErr w:type="spellEnd"/>
      <w:r w:rsidRPr="00570131">
        <w:rPr>
          <w:rFonts w:cs="Times New Roman"/>
          <w:szCs w:val="28"/>
          <w:lang w:eastAsia="uk-UA"/>
        </w:rPr>
        <w:t xml:space="preserve"> для організації правильного технологічного процесу</w:t>
      </w:r>
      <w:r w:rsidR="0099563E">
        <w:rPr>
          <w:rFonts w:cs="Times New Roman"/>
          <w:szCs w:val="28"/>
          <w:lang w:eastAsia="uk-UA"/>
        </w:rPr>
        <w:t xml:space="preserve"> </w:t>
      </w:r>
      <w:r w:rsidRPr="00570131">
        <w:rPr>
          <w:rFonts w:cs="Times New Roman"/>
          <w:szCs w:val="28"/>
          <w:lang w:eastAsia="uk-UA"/>
        </w:rPr>
        <w:t xml:space="preserve">необхідно тривало підтримувати задані значення різних фізичних параметрів або змінювати їх у часі за певним законом. </w:t>
      </w:r>
      <w:r w:rsidR="0099563E">
        <w:rPr>
          <w:rFonts w:cs="Times New Roman"/>
          <w:szCs w:val="28"/>
          <w:lang w:eastAsia="uk-UA"/>
        </w:rPr>
        <w:t>У</w:t>
      </w:r>
      <w:r w:rsidRPr="00570131">
        <w:rPr>
          <w:rFonts w:cs="Times New Roman"/>
          <w:szCs w:val="28"/>
          <w:lang w:eastAsia="uk-UA"/>
        </w:rPr>
        <w:t>наслідок різних зовнішніх впливів на об’єкт ці параметри відхиляються від заданих. Оператор або машиніст повинен так впливати на об</w:t>
      </w:r>
      <w:r w:rsidRPr="00570131">
        <w:rPr>
          <w:rFonts w:cs="Times New Roman"/>
          <w:szCs w:val="28"/>
          <w:lang w:val="ru-RU" w:eastAsia="uk-UA"/>
        </w:rPr>
        <w:t>’</w:t>
      </w:r>
      <w:proofErr w:type="spellStart"/>
      <w:r w:rsidRPr="00570131">
        <w:rPr>
          <w:rFonts w:cs="Times New Roman"/>
          <w:szCs w:val="28"/>
          <w:lang w:eastAsia="uk-UA"/>
        </w:rPr>
        <w:t>єкт</w:t>
      </w:r>
      <w:proofErr w:type="spellEnd"/>
      <w:r w:rsidRPr="00570131">
        <w:rPr>
          <w:rFonts w:cs="Times New Roman"/>
          <w:szCs w:val="28"/>
          <w:lang w:eastAsia="uk-UA"/>
        </w:rPr>
        <w:t>, щоб значення регульованих параметрів не виходили за допустимі межі, тобто управляти об</w:t>
      </w:r>
      <w:r w:rsidRPr="00570131">
        <w:rPr>
          <w:rFonts w:cs="Times New Roman"/>
          <w:szCs w:val="28"/>
          <w:lang w:val="ru-RU" w:eastAsia="uk-UA"/>
        </w:rPr>
        <w:t>’</w:t>
      </w:r>
      <w:proofErr w:type="spellStart"/>
      <w:r w:rsidRPr="00570131">
        <w:rPr>
          <w:rFonts w:cs="Times New Roman"/>
          <w:szCs w:val="28"/>
          <w:lang w:eastAsia="uk-UA"/>
        </w:rPr>
        <w:t>єктом</w:t>
      </w:r>
      <w:proofErr w:type="spellEnd"/>
      <w:r w:rsidRPr="00570131">
        <w:rPr>
          <w:rFonts w:cs="Times New Roman"/>
          <w:szCs w:val="28"/>
          <w:lang w:eastAsia="uk-UA"/>
        </w:rPr>
        <w:t>. Окремі функції</w:t>
      </w:r>
      <w:r w:rsidR="00917318">
        <w:rPr>
          <w:rFonts w:cs="Times New Roman"/>
          <w:szCs w:val="28"/>
          <w:lang w:eastAsia="uk-UA"/>
        </w:rPr>
        <w:t xml:space="preserve"> </w:t>
      </w:r>
      <w:r w:rsidRPr="00570131">
        <w:rPr>
          <w:rFonts w:cs="Times New Roman"/>
          <w:szCs w:val="28"/>
          <w:lang w:eastAsia="uk-UA"/>
        </w:rPr>
        <w:t>оператора можуть виконувати різні</w:t>
      </w:r>
      <w:r w:rsidR="00917318">
        <w:rPr>
          <w:rFonts w:cs="Times New Roman"/>
          <w:szCs w:val="28"/>
          <w:lang w:eastAsia="uk-UA"/>
        </w:rPr>
        <w:t xml:space="preserve"> </w:t>
      </w:r>
      <w:r w:rsidRPr="00570131">
        <w:rPr>
          <w:rFonts w:cs="Times New Roman"/>
          <w:szCs w:val="28"/>
          <w:lang w:eastAsia="uk-UA"/>
        </w:rPr>
        <w:t>автоматизовані</w:t>
      </w:r>
      <w:r w:rsidR="00917318">
        <w:rPr>
          <w:rFonts w:cs="Times New Roman"/>
          <w:szCs w:val="28"/>
          <w:lang w:eastAsia="uk-UA"/>
        </w:rPr>
        <w:t xml:space="preserve"> </w:t>
      </w:r>
      <w:r w:rsidRPr="00570131">
        <w:rPr>
          <w:rFonts w:cs="Times New Roman"/>
          <w:szCs w:val="28"/>
          <w:lang w:eastAsia="uk-UA"/>
        </w:rPr>
        <w:t xml:space="preserve">прилади. </w:t>
      </w:r>
      <w:r w:rsidR="003516FA">
        <w:rPr>
          <w:rFonts w:cs="Times New Roman"/>
          <w:szCs w:val="28"/>
          <w:lang w:eastAsia="uk-UA"/>
        </w:rPr>
        <w:t>Їхній вплив</w:t>
      </w:r>
      <w:r w:rsidRPr="00570131">
        <w:rPr>
          <w:rFonts w:cs="Times New Roman"/>
          <w:szCs w:val="28"/>
          <w:lang w:eastAsia="uk-UA"/>
        </w:rPr>
        <w:t xml:space="preserve"> на </w:t>
      </w:r>
      <w:proofErr w:type="spellStart"/>
      <w:r w:rsidRPr="00570131">
        <w:rPr>
          <w:rFonts w:cs="Times New Roman"/>
          <w:szCs w:val="28"/>
          <w:lang w:eastAsia="uk-UA"/>
        </w:rPr>
        <w:t>обєкт</w:t>
      </w:r>
      <w:proofErr w:type="spellEnd"/>
      <w:r w:rsidRPr="00570131">
        <w:rPr>
          <w:rFonts w:cs="Times New Roman"/>
          <w:szCs w:val="28"/>
          <w:lang w:eastAsia="uk-UA"/>
        </w:rPr>
        <w:t xml:space="preserve"> здійснюється за командою людини, яка сте</w:t>
      </w:r>
      <w:r w:rsidR="003516FA">
        <w:rPr>
          <w:rFonts w:cs="Times New Roman"/>
          <w:szCs w:val="28"/>
          <w:lang w:eastAsia="uk-UA"/>
        </w:rPr>
        <w:t xml:space="preserve">жить за станом параметрів. Таке управління називають </w:t>
      </w:r>
      <w:r w:rsidRPr="00570131">
        <w:rPr>
          <w:rFonts w:cs="Times New Roman"/>
          <w:szCs w:val="28"/>
          <w:lang w:eastAsia="uk-UA"/>
        </w:rPr>
        <w:t xml:space="preserve">автоматизованим. Щоб </w:t>
      </w:r>
      <w:r w:rsidRPr="00570131">
        <w:rPr>
          <w:rFonts w:cs="Times New Roman"/>
          <w:szCs w:val="28"/>
          <w:lang w:eastAsia="uk-UA"/>
        </w:rPr>
        <w:lastRenderedPageBreak/>
        <w:t>повністю виключити людину з процесу управління, система повинна бути замкнутою: прилади повинні стежити за відхиленням регул</w:t>
      </w:r>
      <w:r w:rsidR="003516FA">
        <w:rPr>
          <w:rFonts w:cs="Times New Roman"/>
          <w:szCs w:val="28"/>
          <w:lang w:eastAsia="uk-UA"/>
        </w:rPr>
        <w:t>ьованого параметра і</w:t>
      </w:r>
      <w:r w:rsidR="0099563E">
        <w:rPr>
          <w:rFonts w:cs="Times New Roman"/>
          <w:szCs w:val="28"/>
          <w:lang w:eastAsia="uk-UA"/>
        </w:rPr>
        <w:t>,</w:t>
      </w:r>
      <w:r w:rsidR="003516FA">
        <w:rPr>
          <w:rFonts w:cs="Times New Roman"/>
          <w:szCs w:val="28"/>
          <w:lang w:eastAsia="uk-UA"/>
        </w:rPr>
        <w:t xml:space="preserve"> відповідно</w:t>
      </w:r>
      <w:r w:rsidR="0099563E">
        <w:rPr>
          <w:rFonts w:cs="Times New Roman"/>
          <w:szCs w:val="28"/>
          <w:lang w:eastAsia="uk-UA"/>
        </w:rPr>
        <w:t>,</w:t>
      </w:r>
      <w:r w:rsidR="003516FA">
        <w:rPr>
          <w:rFonts w:cs="Times New Roman"/>
          <w:szCs w:val="28"/>
          <w:lang w:eastAsia="uk-UA"/>
        </w:rPr>
        <w:t xml:space="preserve"> </w:t>
      </w:r>
      <w:r w:rsidRPr="00570131">
        <w:rPr>
          <w:rFonts w:cs="Times New Roman"/>
          <w:szCs w:val="28"/>
          <w:lang w:eastAsia="uk-UA"/>
        </w:rPr>
        <w:t>давати команду на управління об</w:t>
      </w:r>
      <w:r w:rsidRPr="00570131">
        <w:rPr>
          <w:rFonts w:cs="Times New Roman"/>
          <w:szCs w:val="28"/>
          <w:lang w:val="ru-RU" w:eastAsia="uk-UA"/>
        </w:rPr>
        <w:t>’</w:t>
      </w:r>
      <w:proofErr w:type="spellStart"/>
      <w:r w:rsidRPr="00570131">
        <w:rPr>
          <w:rFonts w:cs="Times New Roman"/>
          <w:szCs w:val="28"/>
          <w:lang w:eastAsia="uk-UA"/>
        </w:rPr>
        <w:t>єктом</w:t>
      </w:r>
      <w:proofErr w:type="spellEnd"/>
      <w:r w:rsidRPr="00570131">
        <w:rPr>
          <w:rFonts w:cs="Times New Roman"/>
          <w:szCs w:val="28"/>
          <w:lang w:eastAsia="uk-UA"/>
        </w:rPr>
        <w:t>. Така замкнута система управління називається системою автоматичного регулювання (САР).</w:t>
      </w:r>
    </w:p>
    <w:p w14:paraId="5371EDF2" w14:textId="270FBD7B" w:rsidR="00890F16" w:rsidRPr="00570131" w:rsidRDefault="003516FA" w:rsidP="00DC5659">
      <w:pPr>
        <w:rPr>
          <w:rFonts w:cs="Times New Roman"/>
          <w:szCs w:val="28"/>
          <w:lang w:eastAsia="uk-UA"/>
        </w:rPr>
      </w:pPr>
      <w:r>
        <w:rPr>
          <w:rFonts w:cs="Times New Roman"/>
          <w:szCs w:val="28"/>
          <w:lang w:eastAsia="uk-UA"/>
        </w:rPr>
        <w:t xml:space="preserve">Перші найпростіші </w:t>
      </w:r>
      <w:r w:rsidR="00890F16" w:rsidRPr="00570131">
        <w:rPr>
          <w:rFonts w:cs="Times New Roman"/>
          <w:szCs w:val="28"/>
          <w:lang w:eastAsia="uk-UA"/>
        </w:rPr>
        <w:t>автоматизован</w:t>
      </w:r>
      <w:r>
        <w:rPr>
          <w:rFonts w:cs="Times New Roman"/>
          <w:szCs w:val="28"/>
          <w:lang w:eastAsia="uk-UA"/>
        </w:rPr>
        <w:t xml:space="preserve">і </w:t>
      </w:r>
      <w:r w:rsidR="00890F16" w:rsidRPr="00570131">
        <w:rPr>
          <w:rFonts w:cs="Times New Roman"/>
          <w:szCs w:val="28"/>
          <w:lang w:eastAsia="uk-UA"/>
        </w:rPr>
        <w:t xml:space="preserve">системи регулювання для підтримки заданих значень рівня рідини, тиску пари, швидкості обертання з’явилися в другій половині XVIII ст. з розвитком </w:t>
      </w:r>
      <w:r>
        <w:rPr>
          <w:rFonts w:cs="Times New Roman"/>
          <w:szCs w:val="28"/>
          <w:lang w:eastAsia="uk-UA"/>
        </w:rPr>
        <w:t xml:space="preserve">парових машин. Створення перших автоматизованих </w:t>
      </w:r>
      <w:r w:rsidR="00890F16" w:rsidRPr="00570131">
        <w:rPr>
          <w:rFonts w:cs="Times New Roman"/>
          <w:szCs w:val="28"/>
          <w:lang w:eastAsia="uk-UA"/>
        </w:rPr>
        <w:t xml:space="preserve">регуляторів </w:t>
      </w:r>
      <w:r w:rsidR="0099563E">
        <w:rPr>
          <w:rFonts w:cs="Times New Roman"/>
          <w:szCs w:val="28"/>
          <w:lang w:eastAsia="uk-UA"/>
        </w:rPr>
        <w:t>відбувалося</w:t>
      </w:r>
      <w:r w:rsidR="00890F16" w:rsidRPr="00570131">
        <w:rPr>
          <w:rFonts w:cs="Times New Roman"/>
          <w:szCs w:val="28"/>
          <w:lang w:eastAsia="uk-UA"/>
        </w:rPr>
        <w:t xml:space="preserve"> інтуїтивно і було заслугою окремих винахідників. Для подальшого розвитку засобів автоматизації необхідні були методи розрахунку автоматичних регуляторів. </w:t>
      </w:r>
      <w:r w:rsidR="0099563E">
        <w:rPr>
          <w:rFonts w:cs="Times New Roman"/>
          <w:szCs w:val="28"/>
          <w:lang w:eastAsia="uk-UA"/>
        </w:rPr>
        <w:t>У</w:t>
      </w:r>
      <w:r w:rsidR="00890F16" w:rsidRPr="00570131">
        <w:rPr>
          <w:rFonts w:cs="Times New Roman"/>
          <w:szCs w:val="28"/>
          <w:lang w:eastAsia="uk-UA"/>
        </w:rPr>
        <w:t>же в другій половин</w:t>
      </w:r>
      <w:r>
        <w:rPr>
          <w:rFonts w:cs="Times New Roman"/>
          <w:szCs w:val="28"/>
          <w:lang w:eastAsia="uk-UA"/>
        </w:rPr>
        <w:t xml:space="preserve">і XIX ст. була створена струнка теорія </w:t>
      </w:r>
      <w:r w:rsidR="00890F16" w:rsidRPr="00570131">
        <w:rPr>
          <w:rFonts w:cs="Times New Roman"/>
          <w:szCs w:val="28"/>
          <w:lang w:eastAsia="uk-UA"/>
        </w:rPr>
        <w:t>автомати</w:t>
      </w:r>
      <w:r>
        <w:rPr>
          <w:rFonts w:cs="Times New Roman"/>
          <w:szCs w:val="28"/>
          <w:lang w:eastAsia="uk-UA"/>
        </w:rPr>
        <w:t xml:space="preserve">чного регулювання, заснована на математичних методах. У роботах </w:t>
      </w:r>
      <w:r w:rsidR="00890F16" w:rsidRPr="00570131">
        <w:rPr>
          <w:rFonts w:cs="Times New Roman"/>
          <w:szCs w:val="28"/>
          <w:lang w:eastAsia="uk-UA"/>
        </w:rPr>
        <w:t>Д. К. Максвелла “O регуляторах”; (1866</w:t>
      </w:r>
      <w:r w:rsidR="00B612D3">
        <w:rPr>
          <w:rFonts w:cs="Times New Roman"/>
          <w:szCs w:val="28"/>
          <w:lang w:eastAsia="uk-UA"/>
        </w:rPr>
        <w:t xml:space="preserve"> р</w:t>
      </w:r>
      <w:r w:rsidR="00890F16" w:rsidRPr="00570131">
        <w:rPr>
          <w:rFonts w:cs="Times New Roman"/>
          <w:szCs w:val="28"/>
          <w:lang w:eastAsia="uk-UA"/>
        </w:rPr>
        <w:t xml:space="preserve">.) і </w:t>
      </w:r>
      <w:proofErr w:type="spellStart"/>
      <w:r w:rsidR="00890F16" w:rsidRPr="00570131">
        <w:rPr>
          <w:rFonts w:cs="Times New Roman"/>
          <w:szCs w:val="28"/>
          <w:lang w:eastAsia="uk-UA"/>
        </w:rPr>
        <w:t>І</w:t>
      </w:r>
      <w:proofErr w:type="spellEnd"/>
      <w:r w:rsidR="00890F16" w:rsidRPr="00570131">
        <w:rPr>
          <w:rFonts w:cs="Times New Roman"/>
          <w:szCs w:val="28"/>
          <w:lang w:eastAsia="uk-UA"/>
        </w:rPr>
        <w:t>.</w:t>
      </w:r>
      <w:r w:rsidR="00336C70">
        <w:rPr>
          <w:rFonts w:cs="Times New Roman"/>
          <w:szCs w:val="28"/>
          <w:lang w:eastAsia="uk-UA"/>
        </w:rPr>
        <w:t xml:space="preserve"> </w:t>
      </w:r>
      <w:r w:rsidR="00890F16" w:rsidRPr="00570131">
        <w:rPr>
          <w:rFonts w:cs="Times New Roman"/>
          <w:szCs w:val="28"/>
          <w:lang w:eastAsia="uk-UA"/>
        </w:rPr>
        <w:t xml:space="preserve">А. </w:t>
      </w:r>
      <w:proofErr w:type="spellStart"/>
      <w:r w:rsidR="00890F16" w:rsidRPr="00570131">
        <w:rPr>
          <w:rFonts w:cs="Times New Roman"/>
          <w:szCs w:val="28"/>
          <w:lang w:eastAsia="uk-UA"/>
        </w:rPr>
        <w:t>Вишнеградського</w:t>
      </w:r>
      <w:proofErr w:type="spellEnd"/>
      <w:r w:rsidR="00890F16" w:rsidRPr="00570131">
        <w:rPr>
          <w:rFonts w:cs="Times New Roman"/>
          <w:szCs w:val="28"/>
          <w:lang w:eastAsia="uk-UA"/>
        </w:rPr>
        <w:t xml:space="preserve"> “Про загальну теорі</w:t>
      </w:r>
      <w:r w:rsidR="00B05D3F">
        <w:rPr>
          <w:rFonts w:cs="Times New Roman"/>
          <w:szCs w:val="28"/>
          <w:lang w:eastAsia="uk-UA"/>
        </w:rPr>
        <w:t>ю</w:t>
      </w:r>
      <w:r w:rsidR="00890F16" w:rsidRPr="00570131">
        <w:rPr>
          <w:rFonts w:cs="Times New Roman"/>
          <w:szCs w:val="28"/>
          <w:lang w:eastAsia="uk-UA"/>
        </w:rPr>
        <w:t xml:space="preserve"> регуляторів” (1876</w:t>
      </w:r>
      <w:r w:rsidR="00B612D3">
        <w:rPr>
          <w:rFonts w:cs="Times New Roman"/>
          <w:szCs w:val="28"/>
          <w:lang w:eastAsia="uk-UA"/>
        </w:rPr>
        <w:t xml:space="preserve"> </w:t>
      </w:r>
      <w:r w:rsidR="00336C70">
        <w:rPr>
          <w:rFonts w:cs="Times New Roman"/>
          <w:szCs w:val="28"/>
          <w:lang w:eastAsia="uk-UA"/>
        </w:rPr>
        <w:t>р</w:t>
      </w:r>
      <w:r w:rsidR="00890F16" w:rsidRPr="00570131">
        <w:rPr>
          <w:rFonts w:cs="Times New Roman"/>
          <w:szCs w:val="28"/>
          <w:lang w:eastAsia="uk-UA"/>
        </w:rPr>
        <w:t>.), “Про регулятор</w:t>
      </w:r>
      <w:r w:rsidR="00B05D3F">
        <w:rPr>
          <w:rFonts w:cs="Times New Roman"/>
          <w:szCs w:val="28"/>
          <w:lang w:eastAsia="uk-UA"/>
        </w:rPr>
        <w:t>и</w:t>
      </w:r>
      <w:r w:rsidR="00890F16" w:rsidRPr="00570131">
        <w:rPr>
          <w:rFonts w:cs="Times New Roman"/>
          <w:szCs w:val="28"/>
          <w:lang w:eastAsia="uk-UA"/>
        </w:rPr>
        <w:t xml:space="preserve"> прямої дії” (1876</w:t>
      </w:r>
      <w:r w:rsidR="00B612D3">
        <w:rPr>
          <w:rFonts w:cs="Times New Roman"/>
          <w:szCs w:val="28"/>
          <w:lang w:eastAsia="uk-UA"/>
        </w:rPr>
        <w:t xml:space="preserve"> </w:t>
      </w:r>
      <w:r w:rsidR="00336C70">
        <w:rPr>
          <w:rFonts w:cs="Times New Roman"/>
          <w:szCs w:val="28"/>
          <w:lang w:eastAsia="uk-UA"/>
        </w:rPr>
        <w:t>р</w:t>
      </w:r>
      <w:r w:rsidR="00890F16" w:rsidRPr="00570131">
        <w:rPr>
          <w:rFonts w:cs="Times New Roman"/>
          <w:szCs w:val="28"/>
          <w:lang w:eastAsia="uk-UA"/>
        </w:rPr>
        <w:t>.) регулятори і об’єкт регулювання вперше розгляда</w:t>
      </w:r>
      <w:r>
        <w:rPr>
          <w:rFonts w:cs="Times New Roman"/>
          <w:szCs w:val="28"/>
          <w:lang w:eastAsia="uk-UA"/>
        </w:rPr>
        <w:t xml:space="preserve">ли як єдину динамічну систему. Теорія </w:t>
      </w:r>
      <w:r w:rsidR="00890F16" w:rsidRPr="00570131">
        <w:rPr>
          <w:rFonts w:cs="Times New Roman"/>
          <w:szCs w:val="28"/>
          <w:lang w:eastAsia="uk-UA"/>
        </w:rPr>
        <w:t>автоматичного регулювання безперервн</w:t>
      </w:r>
      <w:r>
        <w:rPr>
          <w:rFonts w:cs="Times New Roman"/>
          <w:szCs w:val="28"/>
          <w:lang w:eastAsia="uk-UA"/>
        </w:rPr>
        <w:t>о розширюється і поглиблюється.</w:t>
      </w:r>
    </w:p>
    <w:p w14:paraId="54C24CEE" w14:textId="5D440FC5" w:rsidR="00890F16" w:rsidRPr="00570131" w:rsidRDefault="003516FA" w:rsidP="00DC5659">
      <w:pPr>
        <w:rPr>
          <w:rFonts w:cs="Times New Roman"/>
          <w:szCs w:val="28"/>
          <w:lang w:eastAsia="uk-UA"/>
        </w:rPr>
      </w:pPr>
      <w:r>
        <w:rPr>
          <w:rFonts w:cs="Times New Roman"/>
          <w:szCs w:val="28"/>
          <w:lang w:eastAsia="uk-UA"/>
        </w:rPr>
        <w:t xml:space="preserve">Сучасний </w:t>
      </w:r>
      <w:r w:rsidR="00890F16" w:rsidRPr="00570131">
        <w:rPr>
          <w:rFonts w:cs="Times New Roman"/>
          <w:szCs w:val="28"/>
          <w:lang w:eastAsia="uk-UA"/>
        </w:rPr>
        <w:t>етап розвитку автоматизації характеризується значним ускладненням завдань автоматичного управління: збільшенням числа р</w:t>
      </w:r>
      <w:r w:rsidR="00336C70">
        <w:rPr>
          <w:rFonts w:cs="Times New Roman"/>
          <w:szCs w:val="28"/>
          <w:lang w:eastAsia="uk-UA"/>
        </w:rPr>
        <w:t>егульованих параметрів і взаємо</w:t>
      </w:r>
      <w:r w:rsidR="00890F16" w:rsidRPr="00570131">
        <w:rPr>
          <w:rFonts w:cs="Times New Roman"/>
          <w:szCs w:val="28"/>
          <w:lang w:eastAsia="uk-UA"/>
        </w:rPr>
        <w:t>зв’язком об’єктів регулювання; підвищенням необхідної точності регулювання, їх швидкодії; збільшенням дистанційного керування і т. д. Ці завдання можуть бути вирішені тільки на базі сучасної електронної техніки, широкого впровадження</w:t>
      </w:r>
      <w:r w:rsidR="00917318">
        <w:rPr>
          <w:rFonts w:cs="Times New Roman"/>
          <w:szCs w:val="28"/>
          <w:lang w:eastAsia="uk-UA"/>
        </w:rPr>
        <w:t xml:space="preserve"> </w:t>
      </w:r>
      <w:r w:rsidR="00890F16" w:rsidRPr="00570131">
        <w:rPr>
          <w:rFonts w:cs="Times New Roman"/>
          <w:szCs w:val="28"/>
          <w:lang w:eastAsia="uk-UA"/>
        </w:rPr>
        <w:t>мікропроцесорів</w:t>
      </w:r>
      <w:r w:rsidR="00917318">
        <w:rPr>
          <w:rFonts w:cs="Times New Roman"/>
          <w:szCs w:val="28"/>
          <w:lang w:eastAsia="uk-UA"/>
        </w:rPr>
        <w:t xml:space="preserve"> </w:t>
      </w:r>
      <w:r w:rsidR="00890F16" w:rsidRPr="00570131">
        <w:rPr>
          <w:rFonts w:cs="Times New Roman"/>
          <w:szCs w:val="28"/>
          <w:lang w:eastAsia="uk-UA"/>
        </w:rPr>
        <w:t>і універсальних комп’ютерів.</w:t>
      </w:r>
    </w:p>
    <w:p w14:paraId="3D0E3581" w14:textId="77777777" w:rsidR="00890F16" w:rsidRPr="00570131" w:rsidRDefault="00336C70" w:rsidP="00DC5659">
      <w:pPr>
        <w:rPr>
          <w:rFonts w:cs="Times New Roman"/>
          <w:szCs w:val="28"/>
          <w:lang w:val="ru-RU" w:eastAsia="uk-UA"/>
        </w:rPr>
      </w:pPr>
      <w:r>
        <w:rPr>
          <w:rFonts w:cs="Times New Roman"/>
          <w:szCs w:val="28"/>
          <w:lang w:eastAsia="uk-UA"/>
        </w:rPr>
        <w:t xml:space="preserve">Отже, </w:t>
      </w:r>
      <w:r w:rsidR="00890F16" w:rsidRPr="00570131">
        <w:rPr>
          <w:rFonts w:cs="Times New Roman"/>
          <w:szCs w:val="28"/>
          <w:lang w:eastAsia="uk-UA"/>
        </w:rPr>
        <w:t>для всіх вказаних об</w:t>
      </w:r>
      <w:r w:rsidR="00890F16" w:rsidRPr="00570131">
        <w:rPr>
          <w:rFonts w:cs="Times New Roman"/>
          <w:szCs w:val="28"/>
          <w:lang w:val="ru-RU" w:eastAsia="uk-UA"/>
        </w:rPr>
        <w:t>’</w:t>
      </w:r>
      <w:proofErr w:type="spellStart"/>
      <w:r w:rsidR="00890F16" w:rsidRPr="00570131">
        <w:rPr>
          <w:rFonts w:cs="Times New Roman"/>
          <w:szCs w:val="28"/>
          <w:lang w:eastAsia="uk-UA"/>
        </w:rPr>
        <w:t>єктів</w:t>
      </w:r>
      <w:proofErr w:type="spellEnd"/>
      <w:r w:rsidR="00890F16" w:rsidRPr="00570131">
        <w:rPr>
          <w:rFonts w:cs="Times New Roman"/>
          <w:szCs w:val="28"/>
          <w:lang w:eastAsia="uk-UA"/>
        </w:rPr>
        <w:t xml:space="preserve"> можна встановити наступні особливості</w:t>
      </w:r>
      <w:r w:rsidR="00890F16" w:rsidRPr="00570131">
        <w:rPr>
          <w:rFonts w:cs="Times New Roman"/>
          <w:szCs w:val="28"/>
          <w:lang w:val="ru-RU" w:eastAsia="uk-UA"/>
        </w:rPr>
        <w:t>:</w:t>
      </w:r>
    </w:p>
    <w:p w14:paraId="6527770B" w14:textId="39251100" w:rsidR="00890F16" w:rsidRPr="00570131" w:rsidRDefault="00890F16" w:rsidP="00DC5659">
      <w:pPr>
        <w:rPr>
          <w:rFonts w:cs="Times New Roman"/>
          <w:szCs w:val="28"/>
          <w:lang w:val="ru-RU" w:eastAsia="uk-UA"/>
        </w:rPr>
      </w:pPr>
      <w:r w:rsidRPr="00570131">
        <w:rPr>
          <w:rFonts w:cs="Times New Roman"/>
          <w:szCs w:val="28"/>
          <w:lang w:val="ru-RU" w:eastAsia="uk-UA"/>
        </w:rPr>
        <w:t xml:space="preserve">- </w:t>
      </w:r>
      <w:r w:rsidRPr="00570131">
        <w:rPr>
          <w:rFonts w:cs="Times New Roman"/>
          <w:szCs w:val="28"/>
          <w:lang w:eastAsia="uk-UA"/>
        </w:rPr>
        <w:t xml:space="preserve">наявність складної геометричної </w:t>
      </w:r>
      <w:r w:rsidR="008012F9" w:rsidRPr="00570131">
        <w:rPr>
          <w:rFonts w:cs="Times New Roman"/>
          <w:szCs w:val="28"/>
          <w:lang w:eastAsia="uk-UA"/>
        </w:rPr>
        <w:t>форми, спряження</w:t>
      </w:r>
      <w:r w:rsidRPr="00570131">
        <w:rPr>
          <w:rFonts w:cs="Times New Roman"/>
          <w:szCs w:val="28"/>
          <w:lang w:eastAsia="uk-UA"/>
        </w:rPr>
        <w:t xml:space="preserve"> секторів різної геометричної природи</w:t>
      </w:r>
      <w:r w:rsidR="00140CD4">
        <w:rPr>
          <w:rFonts w:cs="Times New Roman"/>
          <w:szCs w:val="28"/>
          <w:lang w:eastAsia="uk-UA"/>
        </w:rPr>
        <w:t xml:space="preserve"> – </w:t>
      </w:r>
      <w:r w:rsidRPr="00570131">
        <w:rPr>
          <w:rFonts w:cs="Times New Roman"/>
          <w:szCs w:val="28"/>
          <w:lang w:eastAsia="uk-UA"/>
        </w:rPr>
        <w:t>циліндричні,</w:t>
      </w:r>
      <w:r w:rsidR="00336C70">
        <w:rPr>
          <w:rFonts w:cs="Times New Roman"/>
          <w:szCs w:val="28"/>
          <w:lang w:eastAsia="uk-UA"/>
        </w:rPr>
        <w:t xml:space="preserve"> </w:t>
      </w:r>
      <w:r w:rsidRPr="00570131">
        <w:rPr>
          <w:rFonts w:cs="Times New Roman"/>
          <w:szCs w:val="28"/>
          <w:lang w:eastAsia="uk-UA"/>
        </w:rPr>
        <w:t>конічні,</w:t>
      </w:r>
      <w:r w:rsidR="00336C70">
        <w:rPr>
          <w:rFonts w:cs="Times New Roman"/>
          <w:szCs w:val="28"/>
          <w:lang w:eastAsia="uk-UA"/>
        </w:rPr>
        <w:t xml:space="preserve"> </w:t>
      </w:r>
      <w:proofErr w:type="spellStart"/>
      <w:r w:rsidRPr="00570131">
        <w:rPr>
          <w:rFonts w:cs="Times New Roman"/>
          <w:szCs w:val="28"/>
          <w:lang w:eastAsia="uk-UA"/>
        </w:rPr>
        <w:t>тороподібні</w:t>
      </w:r>
      <w:proofErr w:type="spellEnd"/>
      <w:r w:rsidRPr="00570131">
        <w:rPr>
          <w:rFonts w:cs="Times New Roman"/>
          <w:szCs w:val="28"/>
          <w:lang w:eastAsia="uk-UA"/>
        </w:rPr>
        <w:t xml:space="preserve"> труби</w:t>
      </w:r>
      <w:r w:rsidRPr="00570131">
        <w:rPr>
          <w:rFonts w:cs="Times New Roman"/>
          <w:szCs w:val="28"/>
          <w:lang w:val="ru-RU" w:eastAsia="uk-UA"/>
        </w:rPr>
        <w:t>;</w:t>
      </w:r>
    </w:p>
    <w:p w14:paraId="360ED164" w14:textId="18B16F1F" w:rsidR="00890F16" w:rsidRPr="00570131" w:rsidRDefault="00890F16" w:rsidP="00DC5659">
      <w:pPr>
        <w:rPr>
          <w:rFonts w:cs="Times New Roman"/>
          <w:szCs w:val="28"/>
          <w:lang w:eastAsia="uk-UA"/>
        </w:rPr>
      </w:pPr>
      <w:r w:rsidRPr="00570131">
        <w:rPr>
          <w:rFonts w:cs="Times New Roman"/>
          <w:szCs w:val="28"/>
          <w:lang w:val="ru-RU" w:eastAsia="uk-UA"/>
        </w:rPr>
        <w:t xml:space="preserve">- </w:t>
      </w:r>
      <w:r w:rsidRPr="00570131">
        <w:rPr>
          <w:rFonts w:cs="Times New Roman"/>
          <w:szCs w:val="28"/>
          <w:lang w:eastAsia="uk-UA"/>
        </w:rPr>
        <w:t xml:space="preserve">наявність елементів </w:t>
      </w:r>
      <w:r w:rsidR="008012F9" w:rsidRPr="00570131">
        <w:rPr>
          <w:rFonts w:cs="Times New Roman"/>
          <w:szCs w:val="28"/>
          <w:lang w:eastAsia="uk-UA"/>
        </w:rPr>
        <w:t>конструкції, які</w:t>
      </w:r>
      <w:r w:rsidRPr="00570131">
        <w:rPr>
          <w:rFonts w:cs="Times New Roman"/>
          <w:szCs w:val="28"/>
          <w:lang w:eastAsia="uk-UA"/>
        </w:rPr>
        <w:t xml:space="preserve"> мають форму труб кількох шарів </w:t>
      </w:r>
      <w:r w:rsidR="008012F9" w:rsidRPr="00570131">
        <w:rPr>
          <w:rFonts w:cs="Times New Roman"/>
          <w:szCs w:val="28"/>
          <w:lang w:eastAsia="uk-UA"/>
        </w:rPr>
        <w:t>виконання, що</w:t>
      </w:r>
      <w:r w:rsidRPr="00570131">
        <w:rPr>
          <w:rFonts w:cs="Times New Roman"/>
          <w:szCs w:val="28"/>
          <w:lang w:eastAsia="uk-UA"/>
        </w:rPr>
        <w:t xml:space="preserve"> </w:t>
      </w:r>
      <w:r w:rsidR="00336C70">
        <w:rPr>
          <w:rFonts w:cs="Times New Roman"/>
          <w:szCs w:val="28"/>
          <w:lang w:eastAsia="uk-UA"/>
        </w:rPr>
        <w:t>з</w:t>
      </w:r>
      <w:r w:rsidRPr="00570131">
        <w:rPr>
          <w:rFonts w:cs="Times New Roman"/>
          <w:szCs w:val="28"/>
          <w:lang w:eastAsia="uk-UA"/>
        </w:rPr>
        <w:t xml:space="preserve">умовлює </w:t>
      </w:r>
      <w:r w:rsidR="00336C70">
        <w:rPr>
          <w:rFonts w:cs="Times New Roman"/>
          <w:szCs w:val="28"/>
          <w:lang w:eastAsia="uk-UA"/>
        </w:rPr>
        <w:t>потребу</w:t>
      </w:r>
      <w:r w:rsidRPr="00570131">
        <w:rPr>
          <w:rFonts w:cs="Times New Roman"/>
          <w:szCs w:val="28"/>
          <w:lang w:eastAsia="uk-UA"/>
        </w:rPr>
        <w:t xml:space="preserve"> контролю</w:t>
      </w:r>
      <w:r w:rsidR="00336C70">
        <w:rPr>
          <w:rFonts w:cs="Times New Roman"/>
          <w:szCs w:val="28"/>
          <w:lang w:eastAsia="uk-UA"/>
        </w:rPr>
        <w:t xml:space="preserve">вання </w:t>
      </w:r>
      <w:proofErr w:type="spellStart"/>
      <w:r w:rsidRPr="00570131">
        <w:rPr>
          <w:rFonts w:cs="Times New Roman"/>
          <w:szCs w:val="28"/>
          <w:lang w:eastAsia="uk-UA"/>
        </w:rPr>
        <w:t>напруженно</w:t>
      </w:r>
      <w:proofErr w:type="spellEnd"/>
      <w:r w:rsidRPr="00570131">
        <w:rPr>
          <w:rFonts w:cs="Times New Roman"/>
          <w:szCs w:val="28"/>
          <w:lang w:eastAsia="uk-UA"/>
        </w:rPr>
        <w:t xml:space="preserve">-деформованого стану в зоні </w:t>
      </w:r>
      <w:proofErr w:type="spellStart"/>
      <w:r w:rsidRPr="00570131">
        <w:rPr>
          <w:rFonts w:cs="Times New Roman"/>
          <w:szCs w:val="28"/>
          <w:lang w:eastAsia="uk-UA"/>
        </w:rPr>
        <w:t>бандажування</w:t>
      </w:r>
      <w:proofErr w:type="spellEnd"/>
      <w:r w:rsidRPr="00570131">
        <w:rPr>
          <w:rFonts w:cs="Times New Roman"/>
          <w:szCs w:val="28"/>
          <w:lang w:eastAsia="uk-UA"/>
        </w:rPr>
        <w:t>;</w:t>
      </w:r>
    </w:p>
    <w:p w14:paraId="7183AE7C" w14:textId="77777777" w:rsidR="00890F16" w:rsidRPr="00570131" w:rsidRDefault="00890F16" w:rsidP="00DC5659">
      <w:pPr>
        <w:rPr>
          <w:rFonts w:cs="Times New Roman"/>
          <w:szCs w:val="28"/>
          <w:lang w:eastAsia="uk-UA"/>
        </w:rPr>
      </w:pPr>
      <w:r w:rsidRPr="00570131">
        <w:rPr>
          <w:rFonts w:cs="Times New Roman"/>
          <w:szCs w:val="28"/>
          <w:lang w:eastAsia="uk-UA"/>
        </w:rPr>
        <w:t>- наявність суттєвих термічних впливів на об’єкт зі складною геометричною конфігурацією;</w:t>
      </w:r>
    </w:p>
    <w:p w14:paraId="63C9BDFC" w14:textId="77777777" w:rsidR="00890F16" w:rsidRPr="00570131" w:rsidRDefault="00890F16" w:rsidP="00DC5659">
      <w:pPr>
        <w:rPr>
          <w:rFonts w:cs="Times New Roman"/>
          <w:szCs w:val="28"/>
          <w:lang w:eastAsia="uk-UA"/>
        </w:rPr>
      </w:pPr>
      <w:r w:rsidRPr="00570131">
        <w:rPr>
          <w:rFonts w:cs="Times New Roman"/>
          <w:szCs w:val="28"/>
          <w:lang w:eastAsia="uk-UA"/>
        </w:rPr>
        <w:lastRenderedPageBreak/>
        <w:t>- наявність елементів конструкції, які зазнають аеродинамічних впливів (вентилятори, технологічні лопаті, тощо).</w:t>
      </w:r>
    </w:p>
    <w:p w14:paraId="4D8A5EF6" w14:textId="77777777" w:rsidR="00890F16" w:rsidRPr="00570131" w:rsidRDefault="00336C70" w:rsidP="00DC5659">
      <w:pPr>
        <w:rPr>
          <w:rFonts w:cs="Times New Roman"/>
          <w:szCs w:val="28"/>
          <w:lang w:eastAsia="uk-UA"/>
        </w:rPr>
      </w:pPr>
      <w:r>
        <w:rPr>
          <w:rFonts w:cs="Times New Roman"/>
          <w:szCs w:val="28"/>
          <w:lang w:eastAsia="uk-UA"/>
        </w:rPr>
        <w:t>Виникає потреба</w:t>
      </w:r>
      <w:r w:rsidR="00890F16" w:rsidRPr="00570131">
        <w:rPr>
          <w:rFonts w:cs="Times New Roman"/>
          <w:szCs w:val="28"/>
          <w:lang w:eastAsia="uk-UA"/>
        </w:rPr>
        <w:t xml:space="preserve"> автоматизованого контролю технічного стану вказаних об</w:t>
      </w:r>
      <w:r w:rsidR="00890F16" w:rsidRPr="00336C70">
        <w:rPr>
          <w:rFonts w:cs="Times New Roman"/>
          <w:szCs w:val="28"/>
          <w:lang w:eastAsia="uk-UA"/>
        </w:rPr>
        <w:t>’</w:t>
      </w:r>
      <w:r w:rsidR="00890F16" w:rsidRPr="00570131">
        <w:rPr>
          <w:rFonts w:cs="Times New Roman"/>
          <w:szCs w:val="28"/>
          <w:lang w:eastAsia="uk-UA"/>
        </w:rPr>
        <w:t xml:space="preserve">єктів; оцінки їх залишкового ресурсу, забезпечення безаварійної роботи та високої якості продукції. </w:t>
      </w:r>
    </w:p>
    <w:p w14:paraId="5069EB38" w14:textId="77777777" w:rsidR="00890F16" w:rsidRPr="00570131" w:rsidRDefault="00890F16" w:rsidP="00DC5659">
      <w:pPr>
        <w:rPr>
          <w:rFonts w:cs="Times New Roman"/>
          <w:szCs w:val="28"/>
        </w:rPr>
      </w:pPr>
    </w:p>
    <w:p w14:paraId="0A7193BF" w14:textId="77777777" w:rsidR="00890F16" w:rsidRPr="00570131" w:rsidRDefault="00890F16" w:rsidP="00DC5659">
      <w:pPr>
        <w:rPr>
          <w:rFonts w:cs="Times New Roman"/>
          <w:b/>
          <w:szCs w:val="28"/>
        </w:rPr>
      </w:pPr>
      <w:r w:rsidRPr="00570131">
        <w:rPr>
          <w:rFonts w:cs="Times New Roman"/>
          <w:b/>
          <w:szCs w:val="28"/>
        </w:rPr>
        <w:t xml:space="preserve"> 1.2 Аналіз існуючих методів контролю та керування для ПОО.</w:t>
      </w:r>
    </w:p>
    <w:p w14:paraId="423DB60B" w14:textId="1EFCD0F7" w:rsidR="00890F16" w:rsidRPr="00570131" w:rsidRDefault="00890F16" w:rsidP="00DC5659">
      <w:pPr>
        <w:rPr>
          <w:rFonts w:cs="Times New Roman"/>
          <w:color w:val="404040" w:themeColor="text1" w:themeTint="BF"/>
          <w:szCs w:val="28"/>
        </w:rPr>
      </w:pPr>
      <w:proofErr w:type="spellStart"/>
      <w:r w:rsidRPr="00570131">
        <w:rPr>
          <w:rFonts w:cs="Times New Roman"/>
          <w:szCs w:val="28"/>
        </w:rPr>
        <w:t>Обє’ктивні</w:t>
      </w:r>
      <w:proofErr w:type="spellEnd"/>
      <w:r w:rsidRPr="00570131">
        <w:rPr>
          <w:rFonts w:cs="Times New Roman"/>
          <w:szCs w:val="28"/>
        </w:rPr>
        <w:t xml:space="preserve"> тенденції розвитку ПОО –</w:t>
      </w:r>
      <w:r w:rsidR="00336C70">
        <w:rPr>
          <w:rFonts w:cs="Times New Roman"/>
          <w:szCs w:val="28"/>
        </w:rPr>
        <w:t xml:space="preserve"> </w:t>
      </w:r>
      <w:r w:rsidRPr="00570131">
        <w:rPr>
          <w:rFonts w:cs="Times New Roman"/>
          <w:szCs w:val="28"/>
        </w:rPr>
        <w:t>зношення обладнання в процесі експлуатації</w:t>
      </w:r>
      <w:r w:rsidR="00140CD4">
        <w:rPr>
          <w:rFonts w:cs="Times New Roman"/>
          <w:szCs w:val="28"/>
        </w:rPr>
        <w:t>,</w:t>
      </w:r>
      <w:r w:rsidRPr="00570131">
        <w:rPr>
          <w:rFonts w:cs="Times New Roman"/>
          <w:szCs w:val="28"/>
        </w:rPr>
        <w:t xml:space="preserve"> </w:t>
      </w:r>
      <w:r w:rsidRPr="00570131">
        <w:rPr>
          <w:rFonts w:cs="Times New Roman"/>
          <w:color w:val="000000" w:themeColor="text1"/>
          <w:szCs w:val="28"/>
        </w:rPr>
        <w:t>строго</w:t>
      </w:r>
      <w:r w:rsidRPr="00570131">
        <w:rPr>
          <w:rFonts w:cs="Times New Roman"/>
          <w:color w:val="FF0000"/>
          <w:szCs w:val="28"/>
        </w:rPr>
        <w:t xml:space="preserve"> </w:t>
      </w:r>
      <w:r w:rsidRPr="00570131">
        <w:rPr>
          <w:rFonts w:cs="Times New Roman"/>
          <w:color w:val="404040" w:themeColor="text1" w:themeTint="BF"/>
          <w:szCs w:val="28"/>
        </w:rPr>
        <w:t>нестаціонарний режим експлуатації, зростаючі вимоги до якості продукції, “старіння” матеріалу, з якого виготовлено досліджувані об’єкти</w:t>
      </w:r>
      <w:r w:rsidR="00416908">
        <w:rPr>
          <w:rFonts w:cs="Times New Roman"/>
          <w:color w:val="404040" w:themeColor="text1" w:themeTint="BF"/>
          <w:szCs w:val="28"/>
        </w:rPr>
        <w:t>,</w:t>
      </w:r>
      <w:r w:rsidRPr="00570131">
        <w:rPr>
          <w:rFonts w:cs="Times New Roman"/>
          <w:color w:val="404040" w:themeColor="text1" w:themeTint="BF"/>
          <w:szCs w:val="28"/>
        </w:rPr>
        <w:t xml:space="preserve"> недостатність коштів на його </w:t>
      </w:r>
      <w:r w:rsidR="00140CD4">
        <w:rPr>
          <w:rFonts w:cs="Times New Roman"/>
          <w:color w:val="404040" w:themeColor="text1" w:themeTint="BF"/>
          <w:szCs w:val="28"/>
        </w:rPr>
        <w:t>в</w:t>
      </w:r>
      <w:r w:rsidRPr="00570131">
        <w:rPr>
          <w:rFonts w:cs="Times New Roman"/>
          <w:color w:val="404040" w:themeColor="text1" w:themeTint="BF"/>
          <w:szCs w:val="28"/>
        </w:rPr>
        <w:t>досконалення або оновлення- створюють потребу в р</w:t>
      </w:r>
      <w:r w:rsidR="00416908">
        <w:rPr>
          <w:rFonts w:cs="Times New Roman"/>
          <w:color w:val="404040" w:themeColor="text1" w:themeTint="BF"/>
          <w:szCs w:val="28"/>
        </w:rPr>
        <w:t xml:space="preserve">озширенні робіт </w:t>
      </w:r>
      <w:r w:rsidR="00140CD4">
        <w:rPr>
          <w:rFonts w:cs="Times New Roman"/>
          <w:color w:val="404040" w:themeColor="text1" w:themeTint="BF"/>
          <w:szCs w:val="28"/>
        </w:rPr>
        <w:t>і</w:t>
      </w:r>
      <w:r w:rsidR="00416908">
        <w:rPr>
          <w:rFonts w:cs="Times New Roman"/>
          <w:color w:val="404040" w:themeColor="text1" w:themeTint="BF"/>
          <w:szCs w:val="28"/>
        </w:rPr>
        <w:t>з діагностування</w:t>
      </w:r>
      <w:r w:rsidRPr="00570131">
        <w:rPr>
          <w:rFonts w:cs="Times New Roman"/>
          <w:color w:val="404040" w:themeColor="text1" w:themeTint="BF"/>
          <w:szCs w:val="28"/>
        </w:rPr>
        <w:t xml:space="preserve"> їх</w:t>
      </w:r>
      <w:r w:rsidR="00416908">
        <w:rPr>
          <w:rFonts w:cs="Times New Roman"/>
          <w:color w:val="404040" w:themeColor="text1" w:themeTint="BF"/>
          <w:szCs w:val="28"/>
        </w:rPr>
        <w:t>нього</w:t>
      </w:r>
      <w:r w:rsidRPr="00570131">
        <w:rPr>
          <w:rFonts w:cs="Times New Roman"/>
          <w:color w:val="404040" w:themeColor="text1" w:themeTint="BF"/>
          <w:szCs w:val="28"/>
        </w:rPr>
        <w:t xml:space="preserve"> технічного стану та прийняття управлінських рішень </w:t>
      </w:r>
      <w:r w:rsidR="00140CD4">
        <w:rPr>
          <w:rFonts w:cs="Times New Roman"/>
          <w:color w:val="404040" w:themeColor="text1" w:themeTint="BF"/>
          <w:szCs w:val="28"/>
        </w:rPr>
        <w:t>щодо</w:t>
      </w:r>
      <w:r w:rsidRPr="00570131">
        <w:rPr>
          <w:rFonts w:cs="Times New Roman"/>
          <w:color w:val="404040" w:themeColor="text1" w:themeTint="BF"/>
          <w:szCs w:val="28"/>
        </w:rPr>
        <w:t xml:space="preserve"> подальшої експлуатації. Значний інтерес до оцінки реального технічного стану</w:t>
      </w:r>
      <w:r w:rsidR="00416908">
        <w:rPr>
          <w:rFonts w:cs="Times New Roman"/>
          <w:color w:val="404040" w:themeColor="text1" w:themeTint="BF"/>
          <w:szCs w:val="28"/>
        </w:rPr>
        <w:t xml:space="preserve"> такого обладнання</w:t>
      </w:r>
      <w:r w:rsidRPr="00570131">
        <w:rPr>
          <w:rFonts w:cs="Times New Roman"/>
          <w:color w:val="404040" w:themeColor="text1" w:themeTint="BF"/>
          <w:szCs w:val="28"/>
        </w:rPr>
        <w:t xml:space="preserve"> проявляється як в Україні</w:t>
      </w:r>
      <w:r w:rsidR="00416908">
        <w:rPr>
          <w:rFonts w:cs="Times New Roman"/>
          <w:color w:val="404040" w:themeColor="text1" w:themeTint="BF"/>
          <w:szCs w:val="28"/>
        </w:rPr>
        <w:t>,</w:t>
      </w:r>
      <w:r w:rsidRPr="00570131">
        <w:rPr>
          <w:rFonts w:cs="Times New Roman"/>
          <w:color w:val="404040" w:themeColor="text1" w:themeTint="BF"/>
          <w:szCs w:val="28"/>
        </w:rPr>
        <w:t xml:space="preserve"> так і в інших країнах, де використовують та експлуатують</w:t>
      </w:r>
      <w:r w:rsidR="00416908">
        <w:rPr>
          <w:rFonts w:cs="Times New Roman"/>
          <w:color w:val="404040" w:themeColor="text1" w:themeTint="BF"/>
          <w:szCs w:val="28"/>
        </w:rPr>
        <w:t xml:space="preserve"> досліджувані об</w:t>
      </w:r>
      <w:r w:rsidRPr="00570131">
        <w:rPr>
          <w:rFonts w:cs="Times New Roman"/>
          <w:color w:val="404040" w:themeColor="text1" w:themeTint="BF"/>
          <w:szCs w:val="28"/>
        </w:rPr>
        <w:t>’</w:t>
      </w:r>
      <w:r w:rsidR="00416908">
        <w:rPr>
          <w:rFonts w:cs="Times New Roman"/>
          <w:color w:val="404040" w:themeColor="text1" w:themeTint="BF"/>
          <w:szCs w:val="28"/>
        </w:rPr>
        <w:t>є</w:t>
      </w:r>
      <w:r w:rsidRPr="00570131">
        <w:rPr>
          <w:rFonts w:cs="Times New Roman"/>
          <w:color w:val="404040" w:themeColor="text1" w:themeTint="BF"/>
          <w:szCs w:val="28"/>
        </w:rPr>
        <w:t>кти (</w:t>
      </w:r>
      <w:proofErr w:type="spellStart"/>
      <w:r w:rsidRPr="00570131">
        <w:rPr>
          <w:rFonts w:cs="Times New Roman"/>
          <w:color w:val="404040" w:themeColor="text1" w:themeTint="BF"/>
          <w:szCs w:val="28"/>
        </w:rPr>
        <w:t>Польша</w:t>
      </w:r>
      <w:proofErr w:type="spellEnd"/>
      <w:r w:rsidRPr="00570131">
        <w:rPr>
          <w:rFonts w:cs="Times New Roman"/>
          <w:color w:val="404040" w:themeColor="text1" w:themeTint="BF"/>
          <w:szCs w:val="28"/>
        </w:rPr>
        <w:t xml:space="preserve"> Чехія, Німеччина і </w:t>
      </w:r>
      <w:proofErr w:type="spellStart"/>
      <w:r w:rsidRPr="00570131">
        <w:rPr>
          <w:rFonts w:cs="Times New Roman"/>
          <w:color w:val="404040" w:themeColor="text1" w:themeTint="BF"/>
          <w:szCs w:val="28"/>
        </w:rPr>
        <w:t>ін</w:t>
      </w:r>
      <w:proofErr w:type="spellEnd"/>
      <w:r w:rsidRPr="00570131">
        <w:rPr>
          <w:rFonts w:cs="Times New Roman"/>
          <w:color w:val="404040" w:themeColor="text1" w:themeTint="BF"/>
          <w:szCs w:val="28"/>
        </w:rPr>
        <w:t>) [39,</w:t>
      </w:r>
      <w:r w:rsidR="00416908">
        <w:rPr>
          <w:rFonts w:cs="Times New Roman"/>
          <w:color w:val="404040" w:themeColor="text1" w:themeTint="BF"/>
          <w:szCs w:val="28"/>
        </w:rPr>
        <w:t xml:space="preserve"> </w:t>
      </w:r>
      <w:r w:rsidR="00263C88">
        <w:rPr>
          <w:rFonts w:cs="Times New Roman"/>
          <w:color w:val="404040" w:themeColor="text1" w:themeTint="BF"/>
          <w:szCs w:val="28"/>
        </w:rPr>
        <w:t>101</w:t>
      </w:r>
      <w:r w:rsidRPr="00570131">
        <w:rPr>
          <w:rFonts w:cs="Times New Roman"/>
          <w:color w:val="404040" w:themeColor="text1" w:themeTint="BF"/>
          <w:szCs w:val="28"/>
        </w:rPr>
        <w:t>].</w:t>
      </w:r>
      <w:r w:rsidR="00140CD4">
        <w:rPr>
          <w:rFonts w:cs="Times New Roman"/>
          <w:color w:val="404040" w:themeColor="text1" w:themeTint="BF"/>
          <w:szCs w:val="28"/>
        </w:rPr>
        <w:t xml:space="preserve"> </w:t>
      </w:r>
      <w:r w:rsidRPr="00570131">
        <w:rPr>
          <w:rFonts w:cs="Times New Roman"/>
          <w:color w:val="404040" w:themeColor="text1" w:themeTint="BF"/>
          <w:szCs w:val="28"/>
        </w:rPr>
        <w:t>Застосування різних методів діагностування забезпечує більш повну відповідність між станом ПОО</w:t>
      </w:r>
      <w:r w:rsidR="00416908">
        <w:rPr>
          <w:rFonts w:cs="Times New Roman"/>
          <w:color w:val="404040" w:themeColor="text1" w:themeTint="BF"/>
          <w:szCs w:val="28"/>
        </w:rPr>
        <w:t xml:space="preserve"> </w:t>
      </w:r>
      <w:r w:rsidRPr="00570131">
        <w:rPr>
          <w:rFonts w:cs="Times New Roman"/>
          <w:color w:val="404040" w:themeColor="text1" w:themeTint="BF"/>
          <w:szCs w:val="28"/>
        </w:rPr>
        <w:t xml:space="preserve">та обсягом робіт, </w:t>
      </w:r>
      <w:r w:rsidR="00416908">
        <w:rPr>
          <w:rFonts w:cs="Times New Roman"/>
          <w:color w:val="404040" w:themeColor="text1" w:themeTint="BF"/>
          <w:szCs w:val="28"/>
        </w:rPr>
        <w:t>які</w:t>
      </w:r>
      <w:r w:rsidRPr="00570131">
        <w:rPr>
          <w:rFonts w:cs="Times New Roman"/>
          <w:color w:val="404040" w:themeColor="text1" w:themeTint="BF"/>
          <w:szCs w:val="28"/>
        </w:rPr>
        <w:t xml:space="preserve"> виконують з метою технічного обслуговування та ремонту, що дозволяє здійснювати </w:t>
      </w:r>
      <w:proofErr w:type="spellStart"/>
      <w:r w:rsidRPr="00570131">
        <w:rPr>
          <w:rFonts w:cs="Times New Roman"/>
          <w:color w:val="404040" w:themeColor="text1" w:themeTint="BF"/>
          <w:szCs w:val="28"/>
        </w:rPr>
        <w:t>обгру</w:t>
      </w:r>
      <w:r w:rsidR="00416908">
        <w:rPr>
          <w:rFonts w:cs="Times New Roman"/>
          <w:color w:val="404040" w:themeColor="text1" w:themeTint="BF"/>
          <w:szCs w:val="28"/>
        </w:rPr>
        <w:t>нтоване</w:t>
      </w:r>
      <w:proofErr w:type="spellEnd"/>
      <w:r w:rsidR="00416908">
        <w:rPr>
          <w:rFonts w:cs="Times New Roman"/>
          <w:color w:val="404040" w:themeColor="text1" w:themeTint="BF"/>
          <w:szCs w:val="28"/>
        </w:rPr>
        <w:t xml:space="preserve"> планування останніх</w:t>
      </w:r>
      <w:r w:rsidR="000A6A78">
        <w:rPr>
          <w:rFonts w:cs="Times New Roman"/>
          <w:color w:val="404040" w:themeColor="text1" w:themeTint="BF"/>
          <w:szCs w:val="28"/>
        </w:rPr>
        <w:t xml:space="preserve"> </w:t>
      </w:r>
      <w:r w:rsidR="00416908">
        <w:rPr>
          <w:rFonts w:cs="Times New Roman"/>
          <w:color w:val="404040" w:themeColor="text1" w:themeTint="BF"/>
          <w:szCs w:val="28"/>
        </w:rPr>
        <w:t>[</w:t>
      </w:r>
      <w:r w:rsidR="002575E5">
        <w:rPr>
          <w:rFonts w:cs="Times New Roman"/>
          <w:color w:val="404040" w:themeColor="text1" w:themeTint="BF"/>
          <w:szCs w:val="28"/>
        </w:rPr>
        <w:t>63</w:t>
      </w:r>
      <w:r w:rsidRPr="00570131">
        <w:rPr>
          <w:rFonts w:cs="Times New Roman"/>
          <w:color w:val="404040" w:themeColor="text1" w:themeTint="BF"/>
          <w:szCs w:val="28"/>
        </w:rPr>
        <w:t xml:space="preserve">]. </w:t>
      </w:r>
    </w:p>
    <w:p w14:paraId="547D8B8D" w14:textId="0504E39A" w:rsidR="00890F16" w:rsidRPr="00570131" w:rsidRDefault="00890F16" w:rsidP="00DC5659">
      <w:pPr>
        <w:rPr>
          <w:rFonts w:cs="Times New Roman"/>
          <w:szCs w:val="28"/>
        </w:rPr>
      </w:pPr>
      <w:r w:rsidRPr="00570131">
        <w:rPr>
          <w:rFonts w:cs="Times New Roman"/>
          <w:szCs w:val="28"/>
        </w:rPr>
        <w:t xml:space="preserve">Діагностичне обстеження ПОО, </w:t>
      </w:r>
      <w:r w:rsidR="00416908">
        <w:rPr>
          <w:rFonts w:cs="Times New Roman"/>
          <w:szCs w:val="28"/>
        </w:rPr>
        <w:t xml:space="preserve">як </w:t>
      </w:r>
      <w:r w:rsidR="00C10AE9">
        <w:rPr>
          <w:rFonts w:cs="Times New Roman"/>
          <w:szCs w:val="28"/>
        </w:rPr>
        <w:t>і будь-якого іншого об’єкта</w:t>
      </w:r>
      <w:r w:rsidR="00416908">
        <w:rPr>
          <w:rFonts w:cs="Times New Roman"/>
          <w:szCs w:val="28"/>
        </w:rPr>
        <w:t>,</w:t>
      </w:r>
      <w:r w:rsidR="00C10AE9">
        <w:rPr>
          <w:rFonts w:cs="Times New Roman"/>
          <w:szCs w:val="28"/>
        </w:rPr>
        <w:t xml:space="preserve"> скл</w:t>
      </w:r>
      <w:r w:rsidR="00DB6B56">
        <w:rPr>
          <w:rFonts w:cs="Times New Roman"/>
          <w:szCs w:val="28"/>
        </w:rPr>
        <w:t>а</w:t>
      </w:r>
      <w:r w:rsidRPr="00570131">
        <w:rPr>
          <w:rFonts w:cs="Times New Roman"/>
          <w:szCs w:val="28"/>
        </w:rPr>
        <w:t>даєт</w:t>
      </w:r>
      <w:r w:rsidR="00C10AE9">
        <w:rPr>
          <w:rFonts w:cs="Times New Roman"/>
          <w:szCs w:val="28"/>
        </w:rPr>
        <w:t xml:space="preserve">ься </w:t>
      </w:r>
      <w:proofErr w:type="spellStart"/>
      <w:r w:rsidR="00C10AE9">
        <w:rPr>
          <w:rFonts w:cs="Times New Roman"/>
          <w:szCs w:val="28"/>
        </w:rPr>
        <w:t>перев</w:t>
      </w:r>
      <w:r w:rsidR="00DB6B56">
        <w:rPr>
          <w:rFonts w:cs="Times New Roman"/>
          <w:szCs w:val="28"/>
        </w:rPr>
        <w:t>а</w:t>
      </w:r>
      <w:r w:rsidR="00C10AE9">
        <w:rPr>
          <w:rFonts w:cs="Times New Roman"/>
          <w:szCs w:val="28"/>
        </w:rPr>
        <w:t>жн</w:t>
      </w:r>
      <w:r w:rsidR="00A3260A">
        <w:rPr>
          <w:rFonts w:cs="Times New Roman"/>
          <w:szCs w:val="28"/>
        </w:rPr>
        <w:t>но</w:t>
      </w:r>
      <w:proofErr w:type="spellEnd"/>
      <w:r w:rsidR="00A3260A">
        <w:rPr>
          <w:rFonts w:cs="Times New Roman"/>
          <w:szCs w:val="28"/>
        </w:rPr>
        <w:t xml:space="preserve"> з таких етапів</w:t>
      </w:r>
      <w:r w:rsidRPr="00570131">
        <w:rPr>
          <w:rFonts w:cs="Times New Roman"/>
          <w:szCs w:val="28"/>
        </w:rPr>
        <w:t xml:space="preserve">: </w:t>
      </w:r>
    </w:p>
    <w:p w14:paraId="6F5F8BF8" w14:textId="77777777" w:rsidR="00890F16" w:rsidRPr="00570131" w:rsidRDefault="00890F16" w:rsidP="00DC5659">
      <w:pPr>
        <w:rPr>
          <w:rFonts w:cs="Times New Roman"/>
          <w:szCs w:val="28"/>
        </w:rPr>
      </w:pPr>
      <w:r w:rsidRPr="00570131">
        <w:rPr>
          <w:rFonts w:cs="Times New Roman"/>
          <w:szCs w:val="28"/>
        </w:rPr>
        <w:t>-  постановка задачі дослідження;</w:t>
      </w:r>
    </w:p>
    <w:p w14:paraId="3F898A93" w14:textId="77777777" w:rsidR="00890F16" w:rsidRPr="00570131" w:rsidRDefault="00890F16" w:rsidP="00DC5659">
      <w:pPr>
        <w:rPr>
          <w:rFonts w:cs="Times New Roman"/>
          <w:szCs w:val="28"/>
        </w:rPr>
      </w:pPr>
      <w:r w:rsidRPr="00570131">
        <w:rPr>
          <w:rFonts w:cs="Times New Roman"/>
          <w:szCs w:val="28"/>
        </w:rPr>
        <w:t xml:space="preserve">- дослідження документації, яка містить основні вхідні технічні параметри об’єкта дослідження, що характеризують </w:t>
      </w:r>
      <w:r w:rsidR="00A3260A">
        <w:rPr>
          <w:rFonts w:cs="Times New Roman"/>
          <w:szCs w:val="28"/>
        </w:rPr>
        <w:t>його</w:t>
      </w:r>
      <w:r w:rsidRPr="00570131">
        <w:rPr>
          <w:rFonts w:cs="Times New Roman"/>
          <w:szCs w:val="28"/>
        </w:rPr>
        <w:t xml:space="preserve"> роботу та практичну довговічність; </w:t>
      </w:r>
    </w:p>
    <w:p w14:paraId="1A960F62" w14:textId="48131441" w:rsidR="00890F16" w:rsidRPr="00570131" w:rsidRDefault="00C10AE9" w:rsidP="00DC5659">
      <w:pPr>
        <w:rPr>
          <w:rFonts w:cs="Times New Roman"/>
          <w:szCs w:val="28"/>
        </w:rPr>
      </w:pPr>
      <w:r>
        <w:rPr>
          <w:rFonts w:cs="Times New Roman"/>
          <w:szCs w:val="28"/>
        </w:rPr>
        <w:t xml:space="preserve">- </w:t>
      </w:r>
      <w:proofErr w:type="spellStart"/>
      <w:r>
        <w:rPr>
          <w:rFonts w:cs="Times New Roman"/>
          <w:szCs w:val="28"/>
        </w:rPr>
        <w:t>одерження</w:t>
      </w:r>
      <w:proofErr w:type="spellEnd"/>
      <w:r>
        <w:rPr>
          <w:rFonts w:cs="Times New Roman"/>
          <w:szCs w:val="28"/>
        </w:rPr>
        <w:t xml:space="preserve"> </w:t>
      </w:r>
      <w:proofErr w:type="spellStart"/>
      <w:r>
        <w:rPr>
          <w:rFonts w:cs="Times New Roman"/>
          <w:szCs w:val="28"/>
        </w:rPr>
        <w:t>інформa</w:t>
      </w:r>
      <w:r w:rsidR="00890F16" w:rsidRPr="00570131">
        <w:rPr>
          <w:rFonts w:cs="Times New Roman"/>
          <w:szCs w:val="28"/>
        </w:rPr>
        <w:t>ції</w:t>
      </w:r>
      <w:proofErr w:type="spellEnd"/>
      <w:r w:rsidR="00890F16" w:rsidRPr="00570131">
        <w:rPr>
          <w:rFonts w:cs="Times New Roman"/>
          <w:szCs w:val="28"/>
        </w:rPr>
        <w:t xml:space="preserve"> про стан об’</w:t>
      </w:r>
      <w:r w:rsidR="008767BE">
        <w:rPr>
          <w:rFonts w:cs="Times New Roman"/>
          <w:szCs w:val="28"/>
        </w:rPr>
        <w:t>є</w:t>
      </w:r>
      <w:r w:rsidR="00890F16" w:rsidRPr="00570131">
        <w:rPr>
          <w:rFonts w:cs="Times New Roman"/>
          <w:szCs w:val="28"/>
        </w:rPr>
        <w:t xml:space="preserve">кта в даний момент часу методом проведення контрольних </w:t>
      </w:r>
      <w:proofErr w:type="spellStart"/>
      <w:r w:rsidR="00890F16" w:rsidRPr="00570131">
        <w:rPr>
          <w:rFonts w:cs="Times New Roman"/>
          <w:szCs w:val="28"/>
        </w:rPr>
        <w:t>вімірювань</w:t>
      </w:r>
      <w:proofErr w:type="spellEnd"/>
      <w:r w:rsidR="00890F16" w:rsidRPr="00570131">
        <w:rPr>
          <w:rFonts w:cs="Times New Roman"/>
          <w:szCs w:val="28"/>
        </w:rPr>
        <w:t xml:space="preserve"> та дефектоскопії [</w:t>
      </w:r>
      <w:r w:rsidR="002575E5">
        <w:rPr>
          <w:rFonts w:cs="Times New Roman"/>
          <w:szCs w:val="28"/>
          <w:lang w:val="ru-RU"/>
        </w:rPr>
        <w:t>63</w:t>
      </w:r>
      <w:r w:rsidR="00890F16" w:rsidRPr="00570131">
        <w:rPr>
          <w:rFonts w:cs="Times New Roman"/>
          <w:szCs w:val="28"/>
        </w:rPr>
        <w:t>];</w:t>
      </w:r>
    </w:p>
    <w:p w14:paraId="09D8DE40" w14:textId="577B9EB3" w:rsidR="00890F16" w:rsidRPr="00570131" w:rsidRDefault="00890F16" w:rsidP="00DC5659">
      <w:pPr>
        <w:rPr>
          <w:rFonts w:cs="Times New Roman"/>
          <w:szCs w:val="28"/>
        </w:rPr>
      </w:pPr>
      <w:r w:rsidRPr="00570131">
        <w:rPr>
          <w:rFonts w:cs="Times New Roman"/>
          <w:szCs w:val="28"/>
        </w:rPr>
        <w:t xml:space="preserve">- </w:t>
      </w:r>
      <w:r w:rsidR="00A3260A">
        <w:rPr>
          <w:rFonts w:cs="Times New Roman"/>
          <w:szCs w:val="28"/>
        </w:rPr>
        <w:t>зіставлення</w:t>
      </w:r>
      <w:r w:rsidRPr="00570131">
        <w:rPr>
          <w:rFonts w:cs="Times New Roman"/>
          <w:szCs w:val="28"/>
        </w:rPr>
        <w:t xml:space="preserve"> вхідн</w:t>
      </w:r>
      <w:r w:rsidR="00C10AE9">
        <w:rPr>
          <w:rFonts w:cs="Times New Roman"/>
          <w:szCs w:val="28"/>
        </w:rPr>
        <w:t>их д</w:t>
      </w:r>
      <w:r w:rsidR="008767BE">
        <w:rPr>
          <w:rFonts w:cs="Times New Roman"/>
          <w:szCs w:val="28"/>
        </w:rPr>
        <w:t>а</w:t>
      </w:r>
      <w:r w:rsidRPr="00570131">
        <w:rPr>
          <w:rFonts w:cs="Times New Roman"/>
          <w:szCs w:val="28"/>
        </w:rPr>
        <w:t xml:space="preserve">них </w:t>
      </w:r>
      <w:r w:rsidR="00140CD4">
        <w:rPr>
          <w:rFonts w:cs="Times New Roman"/>
          <w:szCs w:val="28"/>
        </w:rPr>
        <w:t>і</w:t>
      </w:r>
      <w:r w:rsidRPr="00570131">
        <w:rPr>
          <w:rFonts w:cs="Times New Roman"/>
          <w:szCs w:val="28"/>
        </w:rPr>
        <w:t xml:space="preserve">з даними, </w:t>
      </w:r>
      <w:r w:rsidR="00140CD4">
        <w:rPr>
          <w:rFonts w:cs="Times New Roman"/>
          <w:szCs w:val="28"/>
        </w:rPr>
        <w:t>одержаними</w:t>
      </w:r>
      <w:r w:rsidRPr="00570131">
        <w:rPr>
          <w:rFonts w:cs="Times New Roman"/>
          <w:szCs w:val="28"/>
        </w:rPr>
        <w:t xml:space="preserve"> в результаті вимірювань; </w:t>
      </w:r>
    </w:p>
    <w:p w14:paraId="5FD2E0D7" w14:textId="77777777" w:rsidR="00890F16" w:rsidRPr="00570131" w:rsidRDefault="00890F16" w:rsidP="00DC5659">
      <w:pPr>
        <w:rPr>
          <w:rFonts w:cs="Times New Roman"/>
          <w:szCs w:val="28"/>
        </w:rPr>
      </w:pPr>
      <w:r w:rsidRPr="00570131">
        <w:rPr>
          <w:rFonts w:cs="Times New Roman"/>
          <w:szCs w:val="28"/>
        </w:rPr>
        <w:t>- проведення аналізу та формування висновків, які містять інформацію</w:t>
      </w:r>
      <w:r w:rsidR="00A3260A">
        <w:rPr>
          <w:rFonts w:cs="Times New Roman"/>
          <w:szCs w:val="28"/>
        </w:rPr>
        <w:t xml:space="preserve"> про фактичний технічний стан, </w:t>
      </w:r>
      <w:r w:rsidRPr="00570131">
        <w:rPr>
          <w:rFonts w:cs="Times New Roman"/>
          <w:szCs w:val="28"/>
        </w:rPr>
        <w:t>безпечні режими експлуатації, необхідн</w:t>
      </w:r>
      <w:r w:rsidR="00A3260A">
        <w:rPr>
          <w:rFonts w:cs="Times New Roman"/>
          <w:szCs w:val="28"/>
        </w:rPr>
        <w:t>ість</w:t>
      </w:r>
      <w:r w:rsidRPr="00570131">
        <w:rPr>
          <w:rFonts w:cs="Times New Roman"/>
          <w:szCs w:val="28"/>
        </w:rPr>
        <w:t xml:space="preserve"> та об</w:t>
      </w:r>
      <w:r w:rsidR="00A3260A">
        <w:rPr>
          <w:rFonts w:cs="Times New Roman"/>
          <w:szCs w:val="28"/>
        </w:rPr>
        <w:t>сяг</w:t>
      </w:r>
      <w:r w:rsidRPr="00570131">
        <w:rPr>
          <w:rFonts w:cs="Times New Roman"/>
          <w:szCs w:val="28"/>
        </w:rPr>
        <w:t xml:space="preserve"> ремонтних робіт.</w:t>
      </w:r>
    </w:p>
    <w:p w14:paraId="38087CA9" w14:textId="3172E4B8" w:rsidR="00890F16" w:rsidRPr="00570131" w:rsidRDefault="00890F16" w:rsidP="00DC5659">
      <w:pPr>
        <w:rPr>
          <w:rFonts w:cs="Times New Roman"/>
          <w:szCs w:val="28"/>
        </w:rPr>
      </w:pPr>
      <w:r w:rsidRPr="00570131">
        <w:rPr>
          <w:rFonts w:cs="Times New Roman"/>
          <w:szCs w:val="28"/>
        </w:rPr>
        <w:lastRenderedPageBreak/>
        <w:t xml:space="preserve">Такий підхід реалізується як в Україні, так і в Західній Європі, США, </w:t>
      </w:r>
      <w:proofErr w:type="spellStart"/>
      <w:r w:rsidRPr="00570131">
        <w:rPr>
          <w:rFonts w:cs="Times New Roman"/>
          <w:szCs w:val="28"/>
        </w:rPr>
        <w:t>Японіїї</w:t>
      </w:r>
      <w:proofErr w:type="spellEnd"/>
      <w:r w:rsidRPr="00570131">
        <w:rPr>
          <w:rFonts w:cs="Times New Roman"/>
          <w:szCs w:val="28"/>
        </w:rPr>
        <w:t xml:space="preserve"> та Австралії. </w:t>
      </w:r>
      <w:r w:rsidR="00A3260A">
        <w:rPr>
          <w:rFonts w:cs="Times New Roman"/>
          <w:szCs w:val="28"/>
        </w:rPr>
        <w:t>Простежується</w:t>
      </w:r>
      <w:r w:rsidRPr="00570131">
        <w:rPr>
          <w:rFonts w:cs="Times New Roman"/>
          <w:szCs w:val="28"/>
        </w:rPr>
        <w:t xml:space="preserve"> тенденція </w:t>
      </w:r>
      <w:r w:rsidR="00A3260A">
        <w:rPr>
          <w:rFonts w:cs="Times New Roman"/>
          <w:szCs w:val="28"/>
        </w:rPr>
        <w:t>щодо</w:t>
      </w:r>
      <w:r w:rsidRPr="00570131">
        <w:rPr>
          <w:rFonts w:cs="Times New Roman"/>
          <w:szCs w:val="28"/>
        </w:rPr>
        <w:t xml:space="preserve"> переро</w:t>
      </w:r>
      <w:r w:rsidR="00140CD4">
        <w:rPr>
          <w:rFonts w:cs="Times New Roman"/>
          <w:szCs w:val="28"/>
        </w:rPr>
        <w:t>з</w:t>
      </w:r>
      <w:r w:rsidRPr="00570131">
        <w:rPr>
          <w:rFonts w:cs="Times New Roman"/>
          <w:szCs w:val="28"/>
        </w:rPr>
        <w:t xml:space="preserve">поділу затрат на спорудження та </w:t>
      </w:r>
      <w:proofErr w:type="spellStart"/>
      <w:r w:rsidRPr="00570131">
        <w:rPr>
          <w:rFonts w:cs="Times New Roman"/>
          <w:szCs w:val="28"/>
        </w:rPr>
        <w:t>експуатацію</w:t>
      </w:r>
      <w:proofErr w:type="spellEnd"/>
      <w:r w:rsidRPr="00570131">
        <w:rPr>
          <w:rFonts w:cs="Times New Roman"/>
          <w:szCs w:val="28"/>
        </w:rPr>
        <w:t xml:space="preserve"> відповідних технічних систем. </w:t>
      </w:r>
      <w:r w:rsidR="00A3260A">
        <w:rPr>
          <w:rFonts w:cs="Times New Roman"/>
          <w:szCs w:val="28"/>
        </w:rPr>
        <w:t>Водночас особливу увагу</w:t>
      </w:r>
      <w:r w:rsidRPr="00570131">
        <w:rPr>
          <w:rFonts w:cs="Times New Roman"/>
          <w:szCs w:val="28"/>
        </w:rPr>
        <w:t xml:space="preserve"> </w:t>
      </w:r>
      <w:r w:rsidR="00A3260A">
        <w:rPr>
          <w:rFonts w:cs="Times New Roman"/>
          <w:szCs w:val="28"/>
        </w:rPr>
        <w:t xml:space="preserve">зосереджено на </w:t>
      </w:r>
      <w:r w:rsidRPr="00570131">
        <w:rPr>
          <w:rFonts w:cs="Times New Roman"/>
          <w:szCs w:val="28"/>
        </w:rPr>
        <w:t>проведен</w:t>
      </w:r>
      <w:r w:rsidR="00A3260A">
        <w:rPr>
          <w:rFonts w:cs="Times New Roman"/>
          <w:szCs w:val="28"/>
        </w:rPr>
        <w:t>ні</w:t>
      </w:r>
      <w:r w:rsidRPr="00570131">
        <w:rPr>
          <w:rFonts w:cs="Times New Roman"/>
          <w:szCs w:val="28"/>
        </w:rPr>
        <w:t xml:space="preserve"> ремонтних робіт, своєчасній </w:t>
      </w:r>
      <w:proofErr w:type="spellStart"/>
      <w:r w:rsidRPr="00570131">
        <w:rPr>
          <w:rFonts w:cs="Times New Roman"/>
          <w:szCs w:val="28"/>
        </w:rPr>
        <w:t>реконструкціїї</w:t>
      </w:r>
      <w:proofErr w:type="spellEnd"/>
      <w:r w:rsidRPr="00570131">
        <w:rPr>
          <w:rFonts w:cs="Times New Roman"/>
          <w:szCs w:val="28"/>
        </w:rPr>
        <w:t xml:space="preserve"> та заміні такого обладнання на ви</w:t>
      </w:r>
      <w:r w:rsidR="00A3260A">
        <w:rPr>
          <w:rFonts w:cs="Times New Roman"/>
          <w:szCs w:val="28"/>
        </w:rPr>
        <w:t>значених</w:t>
      </w:r>
      <w:r w:rsidRPr="00570131">
        <w:rPr>
          <w:rFonts w:cs="Times New Roman"/>
          <w:szCs w:val="28"/>
        </w:rPr>
        <w:t xml:space="preserve"> підприємствах, подальша </w:t>
      </w:r>
      <w:proofErr w:type="spellStart"/>
      <w:r w:rsidRPr="00570131">
        <w:rPr>
          <w:rFonts w:cs="Times New Roman"/>
          <w:szCs w:val="28"/>
        </w:rPr>
        <w:t>експуатація</w:t>
      </w:r>
      <w:proofErr w:type="spellEnd"/>
      <w:r w:rsidRPr="00570131">
        <w:rPr>
          <w:rFonts w:cs="Times New Roman"/>
          <w:szCs w:val="28"/>
        </w:rPr>
        <w:t xml:space="preserve"> якого є економічно недоцільною [</w:t>
      </w:r>
      <w:r w:rsidR="002575E5">
        <w:rPr>
          <w:rFonts w:cs="Times New Roman"/>
          <w:szCs w:val="28"/>
          <w:lang w:val="ru-RU"/>
        </w:rPr>
        <w:t>49,52</w:t>
      </w:r>
      <w:r w:rsidRPr="00570131">
        <w:rPr>
          <w:rFonts w:cs="Times New Roman"/>
          <w:szCs w:val="28"/>
        </w:rPr>
        <w:t>]. Проте в умовах України більша увага все ж приділяється проведенню ремонтних робіт через те, що це дозволяє раціонально  використовувати до</w:t>
      </w:r>
      <w:r w:rsidR="00A3260A">
        <w:rPr>
          <w:rFonts w:cs="Times New Roman"/>
          <w:szCs w:val="28"/>
        </w:rPr>
        <w:t>волі</w:t>
      </w:r>
      <w:r w:rsidRPr="00570131">
        <w:rPr>
          <w:rFonts w:cs="Times New Roman"/>
          <w:szCs w:val="28"/>
        </w:rPr>
        <w:t xml:space="preserve"> обмежені ресурси, виділ</w:t>
      </w:r>
      <w:r w:rsidR="00A3260A">
        <w:rPr>
          <w:rFonts w:cs="Times New Roman"/>
          <w:szCs w:val="28"/>
        </w:rPr>
        <w:t>ені</w:t>
      </w:r>
      <w:r w:rsidRPr="00570131">
        <w:rPr>
          <w:rFonts w:cs="Times New Roman"/>
          <w:szCs w:val="28"/>
        </w:rPr>
        <w:t xml:space="preserve"> на ремонт, реконструкцію та підтримання належного технічного стану.</w:t>
      </w:r>
    </w:p>
    <w:p w14:paraId="38A33018" w14:textId="712A2EDA" w:rsidR="00890F16" w:rsidRPr="00570131" w:rsidRDefault="00890F16" w:rsidP="00DC5659">
      <w:pPr>
        <w:rPr>
          <w:rFonts w:cs="Times New Roman"/>
          <w:szCs w:val="28"/>
        </w:rPr>
      </w:pPr>
      <w:r w:rsidRPr="00570131">
        <w:rPr>
          <w:rFonts w:cs="Times New Roman"/>
          <w:szCs w:val="28"/>
        </w:rPr>
        <w:t xml:space="preserve">В основі більшості методів неруйнівного контролю технічного стану ПОО, </w:t>
      </w:r>
      <w:r w:rsidR="00BB3DAF">
        <w:rPr>
          <w:rFonts w:cs="Times New Roman"/>
          <w:szCs w:val="28"/>
        </w:rPr>
        <w:t>які застосовую</w:t>
      </w:r>
      <w:r w:rsidRPr="00570131">
        <w:rPr>
          <w:rFonts w:cs="Times New Roman"/>
          <w:szCs w:val="28"/>
        </w:rPr>
        <w:t xml:space="preserve">ть </w:t>
      </w:r>
      <w:r w:rsidR="00BB3DAF">
        <w:rPr>
          <w:rFonts w:cs="Times New Roman"/>
          <w:szCs w:val="28"/>
        </w:rPr>
        <w:t>у</w:t>
      </w:r>
      <w:r w:rsidRPr="00570131">
        <w:rPr>
          <w:rFonts w:cs="Times New Roman"/>
          <w:szCs w:val="28"/>
        </w:rPr>
        <w:t xml:space="preserve"> складних умовах експлуатації, лежить </w:t>
      </w:r>
      <w:r w:rsidR="00BB3DAF">
        <w:rPr>
          <w:rFonts w:cs="Times New Roman"/>
          <w:szCs w:val="28"/>
        </w:rPr>
        <w:t>метод</w:t>
      </w:r>
      <w:r w:rsidRPr="00570131">
        <w:rPr>
          <w:rFonts w:cs="Times New Roman"/>
          <w:szCs w:val="28"/>
        </w:rPr>
        <w:t xml:space="preserve"> про зміну деяких фізико-механічних </w:t>
      </w:r>
      <w:r w:rsidRPr="00C10AE9">
        <w:rPr>
          <w:rStyle w:val="ae"/>
          <w:rFonts w:eastAsiaTheme="minorHAnsi"/>
          <w:b w:val="0"/>
        </w:rPr>
        <w:t>полів</w:t>
      </w:r>
      <w:r w:rsidR="00BB3DAF">
        <w:rPr>
          <w:rStyle w:val="ae"/>
          <w:rFonts w:eastAsiaTheme="minorHAnsi"/>
          <w:b w:val="0"/>
        </w:rPr>
        <w:t>,</w:t>
      </w:r>
      <w:r w:rsidRPr="00570131">
        <w:rPr>
          <w:rFonts w:cs="Times New Roman"/>
          <w:szCs w:val="28"/>
        </w:rPr>
        <w:t xml:space="preserve"> визначених в об’ємі або на поверхні досліджуваних </w:t>
      </w:r>
      <w:r w:rsidR="00C10AE9" w:rsidRPr="00C10AE9">
        <w:t>т</w:t>
      </w:r>
      <w:r w:rsidRPr="00C10AE9">
        <w:t>іл</w:t>
      </w:r>
      <w:r w:rsidRPr="00570131">
        <w:rPr>
          <w:rFonts w:cs="Times New Roman"/>
          <w:color w:val="FF0000"/>
          <w:szCs w:val="28"/>
        </w:rPr>
        <w:t xml:space="preserve"> </w:t>
      </w:r>
      <w:r w:rsidRPr="00570131">
        <w:rPr>
          <w:rFonts w:cs="Times New Roman"/>
          <w:color w:val="000000" w:themeColor="text1"/>
          <w:szCs w:val="28"/>
        </w:rPr>
        <w:t>під</w:t>
      </w:r>
      <w:r w:rsidRPr="00570131">
        <w:rPr>
          <w:rFonts w:cs="Times New Roman"/>
          <w:szCs w:val="28"/>
        </w:rPr>
        <w:t xml:space="preserve"> дією факторів різної природи - силових, теплових, вібраційних, аеродинамічних тощо. Відповідно до особливостей задач, що підлягають вирішенню, встановлює</w:t>
      </w:r>
      <w:r w:rsidR="00BB3DAF">
        <w:rPr>
          <w:rFonts w:cs="Times New Roman"/>
          <w:szCs w:val="28"/>
        </w:rPr>
        <w:t>мо</w:t>
      </w:r>
      <w:r w:rsidRPr="00570131">
        <w:rPr>
          <w:rFonts w:cs="Times New Roman"/>
          <w:szCs w:val="28"/>
        </w:rPr>
        <w:t xml:space="preserve"> фактор вимірюваних величин, їх</w:t>
      </w:r>
      <w:r w:rsidR="00BB3DAF">
        <w:rPr>
          <w:rFonts w:cs="Times New Roman"/>
          <w:szCs w:val="28"/>
        </w:rPr>
        <w:t>ню природу</w:t>
      </w:r>
      <w:r w:rsidRPr="00570131">
        <w:rPr>
          <w:rFonts w:cs="Times New Roman"/>
          <w:szCs w:val="28"/>
        </w:rPr>
        <w:t xml:space="preserve"> фізико-механічного характеру, оціню</w:t>
      </w:r>
      <w:r w:rsidR="00BB3DAF">
        <w:rPr>
          <w:rFonts w:cs="Times New Roman"/>
          <w:szCs w:val="28"/>
        </w:rPr>
        <w:t>ємо</w:t>
      </w:r>
      <w:r w:rsidRPr="00570131">
        <w:rPr>
          <w:rFonts w:cs="Times New Roman"/>
          <w:szCs w:val="28"/>
        </w:rPr>
        <w:t xml:space="preserve"> та формалізу</w:t>
      </w:r>
      <w:r w:rsidR="00BB3DAF">
        <w:rPr>
          <w:rFonts w:cs="Times New Roman"/>
          <w:szCs w:val="28"/>
        </w:rPr>
        <w:t>ємо ефективно, що дає змогу</w:t>
      </w:r>
      <w:r w:rsidRPr="00570131">
        <w:rPr>
          <w:rFonts w:cs="Times New Roman"/>
          <w:szCs w:val="28"/>
        </w:rPr>
        <w:t xml:space="preserve"> одержувати діагностичну інформацію. Діагностик</w:t>
      </w:r>
      <w:r w:rsidR="00EE4101">
        <w:rPr>
          <w:rFonts w:cs="Times New Roman"/>
          <w:szCs w:val="28"/>
        </w:rPr>
        <w:t>у</w:t>
      </w:r>
      <w:r w:rsidRPr="00570131">
        <w:rPr>
          <w:rFonts w:cs="Times New Roman"/>
          <w:szCs w:val="28"/>
        </w:rPr>
        <w:t xml:space="preserve"> ПОО здійснює</w:t>
      </w:r>
      <w:r w:rsidR="00BB3DAF">
        <w:rPr>
          <w:rFonts w:cs="Times New Roman"/>
          <w:szCs w:val="28"/>
        </w:rPr>
        <w:t>мо</w:t>
      </w:r>
      <w:r w:rsidRPr="00570131">
        <w:rPr>
          <w:rFonts w:cs="Times New Roman"/>
          <w:szCs w:val="28"/>
        </w:rPr>
        <w:t xml:space="preserve"> за допомогою комплексу вимірювальних засобів </w:t>
      </w:r>
      <w:r w:rsidR="00EE4101">
        <w:rPr>
          <w:rFonts w:cs="Times New Roman"/>
          <w:szCs w:val="28"/>
        </w:rPr>
        <w:t xml:space="preserve">і </w:t>
      </w:r>
      <w:r w:rsidRPr="00570131">
        <w:rPr>
          <w:rFonts w:cs="Times New Roman"/>
          <w:szCs w:val="28"/>
        </w:rPr>
        <w:t xml:space="preserve">методів неруйнівного контролю, серед яких необхідно </w:t>
      </w:r>
      <w:r w:rsidR="00EE4101">
        <w:rPr>
          <w:rFonts w:cs="Times New Roman"/>
          <w:szCs w:val="28"/>
        </w:rPr>
        <w:t>виділити</w:t>
      </w:r>
      <w:r w:rsidRPr="00570131">
        <w:rPr>
          <w:rFonts w:cs="Times New Roman"/>
          <w:szCs w:val="28"/>
        </w:rPr>
        <w:t xml:space="preserve"> візуально-оптичний метод [6</w:t>
      </w:r>
      <w:r w:rsidR="001A20B2" w:rsidRPr="001A20B2">
        <w:rPr>
          <w:rFonts w:cs="Times New Roman"/>
          <w:szCs w:val="28"/>
        </w:rPr>
        <w:t>5</w:t>
      </w:r>
      <w:r w:rsidRPr="00570131">
        <w:rPr>
          <w:rFonts w:cs="Times New Roman"/>
          <w:szCs w:val="28"/>
        </w:rPr>
        <w:t>,</w:t>
      </w:r>
      <w:r w:rsidR="000A6A78">
        <w:rPr>
          <w:rFonts w:cs="Times New Roman"/>
          <w:szCs w:val="28"/>
        </w:rPr>
        <w:t xml:space="preserve"> </w:t>
      </w:r>
      <w:r w:rsidR="001A20B2" w:rsidRPr="001A20B2">
        <w:rPr>
          <w:rFonts w:cs="Times New Roman"/>
          <w:szCs w:val="28"/>
        </w:rPr>
        <w:t>98</w:t>
      </w:r>
      <w:r w:rsidRPr="00570131">
        <w:rPr>
          <w:rFonts w:cs="Times New Roman"/>
          <w:szCs w:val="28"/>
        </w:rPr>
        <w:t xml:space="preserve">], </w:t>
      </w:r>
      <w:proofErr w:type="spellStart"/>
      <w:r w:rsidRPr="00570131">
        <w:rPr>
          <w:rFonts w:cs="Times New Roman"/>
          <w:szCs w:val="28"/>
        </w:rPr>
        <w:t>вібродіагностичний</w:t>
      </w:r>
      <w:proofErr w:type="spellEnd"/>
      <w:r w:rsidRPr="00570131">
        <w:rPr>
          <w:rFonts w:cs="Times New Roman"/>
          <w:szCs w:val="28"/>
        </w:rPr>
        <w:t xml:space="preserve"> [</w:t>
      </w:r>
      <w:r w:rsidR="001A20B2" w:rsidRPr="001A20B2">
        <w:rPr>
          <w:rFonts w:cs="Times New Roman"/>
          <w:szCs w:val="28"/>
        </w:rPr>
        <w:t>6</w:t>
      </w:r>
      <w:r w:rsidRPr="00570131">
        <w:rPr>
          <w:rFonts w:cs="Times New Roman"/>
          <w:szCs w:val="28"/>
        </w:rPr>
        <w:t>5,</w:t>
      </w:r>
      <w:r w:rsidR="000A6A78">
        <w:rPr>
          <w:rFonts w:cs="Times New Roman"/>
          <w:szCs w:val="28"/>
        </w:rPr>
        <w:t xml:space="preserve"> </w:t>
      </w:r>
      <w:r w:rsidR="001A20B2" w:rsidRPr="001A20B2">
        <w:rPr>
          <w:rFonts w:cs="Times New Roman"/>
          <w:szCs w:val="28"/>
        </w:rPr>
        <w:t>90</w:t>
      </w:r>
      <w:r w:rsidR="00C87C9D">
        <w:rPr>
          <w:rFonts w:cs="Times New Roman"/>
          <w:szCs w:val="28"/>
        </w:rPr>
        <w:t>,</w:t>
      </w:r>
      <w:r w:rsidR="000A6A78">
        <w:rPr>
          <w:rFonts w:cs="Times New Roman"/>
          <w:szCs w:val="28"/>
        </w:rPr>
        <w:t xml:space="preserve"> </w:t>
      </w:r>
      <w:r w:rsidR="00C87C9D">
        <w:rPr>
          <w:rFonts w:cs="Times New Roman"/>
          <w:szCs w:val="28"/>
        </w:rPr>
        <w:t>97</w:t>
      </w:r>
      <w:r w:rsidRPr="00570131">
        <w:rPr>
          <w:rFonts w:cs="Times New Roman"/>
          <w:szCs w:val="28"/>
        </w:rPr>
        <w:t>], акустично-емісійний [</w:t>
      </w:r>
      <w:r w:rsidR="001A20B2" w:rsidRPr="001A20B2">
        <w:rPr>
          <w:rFonts w:cs="Times New Roman"/>
          <w:szCs w:val="28"/>
        </w:rPr>
        <w:t>91</w:t>
      </w:r>
      <w:r w:rsidR="000A6A78">
        <w:rPr>
          <w:rFonts w:cs="Times New Roman"/>
          <w:szCs w:val="28"/>
        </w:rPr>
        <w:t xml:space="preserve"> </w:t>
      </w:r>
      <w:r w:rsidR="001A20B2">
        <w:rPr>
          <w:rFonts w:cs="Times New Roman"/>
          <w:szCs w:val="28"/>
        </w:rPr>
        <w:t>,</w:t>
      </w:r>
      <w:r w:rsidR="001A20B2" w:rsidRPr="001A20B2">
        <w:rPr>
          <w:rFonts w:cs="Times New Roman"/>
          <w:szCs w:val="28"/>
        </w:rPr>
        <w:t>98</w:t>
      </w:r>
      <w:r w:rsidRPr="00570131">
        <w:rPr>
          <w:rFonts w:cs="Times New Roman"/>
          <w:szCs w:val="28"/>
        </w:rPr>
        <w:t>], термографічний [</w:t>
      </w:r>
      <w:r w:rsidR="001A20B2">
        <w:rPr>
          <w:rFonts w:cs="Times New Roman"/>
          <w:szCs w:val="28"/>
        </w:rPr>
        <w:t>46,</w:t>
      </w:r>
      <w:r w:rsidR="000A6A78">
        <w:rPr>
          <w:rFonts w:cs="Times New Roman"/>
          <w:szCs w:val="28"/>
        </w:rPr>
        <w:t xml:space="preserve"> </w:t>
      </w:r>
      <w:r w:rsidR="001A20B2">
        <w:rPr>
          <w:rFonts w:cs="Times New Roman"/>
          <w:szCs w:val="28"/>
        </w:rPr>
        <w:t>78</w:t>
      </w:r>
      <w:r w:rsidRPr="00570131">
        <w:rPr>
          <w:rFonts w:cs="Times New Roman"/>
          <w:szCs w:val="28"/>
        </w:rPr>
        <w:t>], магнітний [</w:t>
      </w:r>
      <w:r w:rsidR="001A20B2">
        <w:rPr>
          <w:rFonts w:cs="Times New Roman"/>
          <w:szCs w:val="28"/>
        </w:rPr>
        <w:t>65,</w:t>
      </w:r>
      <w:r w:rsidR="000A6A78">
        <w:rPr>
          <w:rFonts w:cs="Times New Roman"/>
          <w:szCs w:val="28"/>
        </w:rPr>
        <w:t xml:space="preserve"> </w:t>
      </w:r>
      <w:r w:rsidR="001A20B2">
        <w:rPr>
          <w:rFonts w:cs="Times New Roman"/>
          <w:szCs w:val="28"/>
        </w:rPr>
        <w:t>98</w:t>
      </w:r>
      <w:r w:rsidRPr="00570131">
        <w:rPr>
          <w:rFonts w:cs="Times New Roman"/>
          <w:szCs w:val="28"/>
        </w:rPr>
        <w:t>], ультразвуковий [47</w:t>
      </w:r>
      <w:r w:rsidR="001A20B2">
        <w:rPr>
          <w:rFonts w:cs="Times New Roman"/>
          <w:szCs w:val="28"/>
        </w:rPr>
        <w:t>,</w:t>
      </w:r>
      <w:r w:rsidR="000A6A78">
        <w:rPr>
          <w:rFonts w:cs="Times New Roman"/>
          <w:szCs w:val="28"/>
        </w:rPr>
        <w:t xml:space="preserve"> </w:t>
      </w:r>
      <w:r w:rsidR="001A20B2">
        <w:rPr>
          <w:rFonts w:cs="Times New Roman"/>
          <w:szCs w:val="28"/>
        </w:rPr>
        <w:t>65</w:t>
      </w:r>
      <w:r w:rsidRPr="00570131">
        <w:rPr>
          <w:rFonts w:cs="Times New Roman"/>
          <w:szCs w:val="28"/>
        </w:rPr>
        <w:t xml:space="preserve">] та ізометричний[58], методи </w:t>
      </w:r>
      <w:proofErr w:type="spellStart"/>
      <w:r w:rsidRPr="00226BD3">
        <w:rPr>
          <w:rFonts w:cs="Times New Roman"/>
          <w:szCs w:val="28"/>
        </w:rPr>
        <w:t>товщинометрії</w:t>
      </w:r>
      <w:proofErr w:type="spellEnd"/>
      <w:r w:rsidRPr="00570131">
        <w:rPr>
          <w:rFonts w:cs="Times New Roman"/>
          <w:szCs w:val="28"/>
        </w:rPr>
        <w:t xml:space="preserve"> [</w:t>
      </w:r>
      <w:r w:rsidR="004E5FE0">
        <w:rPr>
          <w:rFonts w:cs="Times New Roman"/>
          <w:szCs w:val="28"/>
        </w:rPr>
        <w:t>61</w:t>
      </w:r>
      <w:r w:rsidRPr="00570131">
        <w:rPr>
          <w:rFonts w:cs="Times New Roman"/>
          <w:szCs w:val="28"/>
        </w:rPr>
        <w:t>,</w:t>
      </w:r>
      <w:r w:rsidR="000A6A78">
        <w:rPr>
          <w:rFonts w:cs="Times New Roman"/>
          <w:szCs w:val="28"/>
        </w:rPr>
        <w:t xml:space="preserve"> </w:t>
      </w:r>
      <w:r w:rsidR="001A20B2">
        <w:rPr>
          <w:rFonts w:cs="Times New Roman"/>
          <w:szCs w:val="28"/>
        </w:rPr>
        <w:t>6</w:t>
      </w:r>
      <w:r w:rsidRPr="00570131">
        <w:rPr>
          <w:rFonts w:cs="Times New Roman"/>
          <w:szCs w:val="28"/>
        </w:rPr>
        <w:t>5</w:t>
      </w:r>
      <w:r w:rsidR="00C87C9D">
        <w:rPr>
          <w:rFonts w:cs="Times New Roman"/>
          <w:szCs w:val="28"/>
        </w:rPr>
        <w:t>,</w:t>
      </w:r>
      <w:r w:rsidR="000A6A78">
        <w:rPr>
          <w:rFonts w:cs="Times New Roman"/>
          <w:szCs w:val="28"/>
        </w:rPr>
        <w:t xml:space="preserve"> </w:t>
      </w:r>
      <w:r w:rsidR="00C87C9D">
        <w:rPr>
          <w:rFonts w:cs="Times New Roman"/>
          <w:szCs w:val="28"/>
        </w:rPr>
        <w:t>97</w:t>
      </w:r>
      <w:r w:rsidRPr="00570131">
        <w:rPr>
          <w:rFonts w:cs="Times New Roman"/>
          <w:szCs w:val="28"/>
        </w:rPr>
        <w:t>], методи контролю корозійного стану [</w:t>
      </w:r>
      <w:r w:rsidR="004E5FE0">
        <w:rPr>
          <w:rFonts w:cs="Times New Roman"/>
          <w:szCs w:val="28"/>
        </w:rPr>
        <w:t>61,</w:t>
      </w:r>
      <w:r w:rsidR="000A6A78">
        <w:rPr>
          <w:rFonts w:cs="Times New Roman"/>
          <w:szCs w:val="28"/>
        </w:rPr>
        <w:t xml:space="preserve"> </w:t>
      </w:r>
      <w:r w:rsidR="004E5FE0">
        <w:rPr>
          <w:rFonts w:cs="Times New Roman"/>
          <w:szCs w:val="28"/>
        </w:rPr>
        <w:t>65,</w:t>
      </w:r>
      <w:r w:rsidR="000A6A78">
        <w:rPr>
          <w:rFonts w:cs="Times New Roman"/>
          <w:szCs w:val="28"/>
        </w:rPr>
        <w:t xml:space="preserve"> </w:t>
      </w:r>
      <w:r w:rsidR="004E5FE0">
        <w:rPr>
          <w:rFonts w:cs="Times New Roman"/>
          <w:szCs w:val="28"/>
        </w:rPr>
        <w:t>80</w:t>
      </w:r>
      <w:r w:rsidRPr="00570131">
        <w:rPr>
          <w:rFonts w:cs="Times New Roman"/>
          <w:szCs w:val="28"/>
        </w:rPr>
        <w:t xml:space="preserve">], методи металографічних досліджень тощо. Кожен із </w:t>
      </w:r>
      <w:r w:rsidR="00EE4101">
        <w:rPr>
          <w:rFonts w:cs="Times New Roman"/>
          <w:szCs w:val="28"/>
        </w:rPr>
        <w:t>зазначених</w:t>
      </w:r>
      <w:r w:rsidRPr="00570131">
        <w:rPr>
          <w:rFonts w:cs="Times New Roman"/>
          <w:szCs w:val="28"/>
        </w:rPr>
        <w:t xml:space="preserve"> методів вимагає певних умов для його ефективної реалізації – зокрема, вказані методи можуть бути </w:t>
      </w:r>
      <w:proofErr w:type="spellStart"/>
      <w:r w:rsidRPr="00570131">
        <w:rPr>
          <w:rFonts w:cs="Times New Roman"/>
          <w:szCs w:val="28"/>
        </w:rPr>
        <w:t>контакними</w:t>
      </w:r>
      <w:proofErr w:type="spellEnd"/>
      <w:r w:rsidRPr="00570131">
        <w:rPr>
          <w:rFonts w:cs="Times New Roman"/>
          <w:szCs w:val="28"/>
        </w:rPr>
        <w:t xml:space="preserve"> та дистанційними. До контактних відносять методи, </w:t>
      </w:r>
      <w:r w:rsidR="00BB3DAF">
        <w:rPr>
          <w:rFonts w:cs="Times New Roman"/>
          <w:szCs w:val="28"/>
        </w:rPr>
        <w:t>у ході застосування</w:t>
      </w:r>
      <w:r w:rsidRPr="00570131">
        <w:rPr>
          <w:rFonts w:cs="Times New Roman"/>
          <w:szCs w:val="28"/>
        </w:rPr>
        <w:t xml:space="preserve"> яких </w:t>
      </w:r>
      <w:r w:rsidR="00BB3DAF">
        <w:rPr>
          <w:rFonts w:cs="Times New Roman"/>
          <w:szCs w:val="28"/>
        </w:rPr>
        <w:t>відбувається</w:t>
      </w:r>
      <w:r w:rsidRPr="00570131">
        <w:rPr>
          <w:rFonts w:cs="Times New Roman"/>
          <w:szCs w:val="28"/>
        </w:rPr>
        <w:t xml:space="preserve"> прямий контакт між поверхнею досліджуваного тіла та вимірювальною апаратурою. </w:t>
      </w:r>
      <w:r w:rsidR="00EE4101">
        <w:rPr>
          <w:rFonts w:cs="Times New Roman"/>
          <w:szCs w:val="28"/>
        </w:rPr>
        <w:t>За</w:t>
      </w:r>
      <w:r w:rsidRPr="00570131">
        <w:rPr>
          <w:rFonts w:cs="Times New Roman"/>
          <w:szCs w:val="28"/>
        </w:rPr>
        <w:t xml:space="preserve"> відсутності такої необхідності </w:t>
      </w:r>
      <w:proofErr w:type="spellStart"/>
      <w:r w:rsidR="00EE4101">
        <w:rPr>
          <w:rFonts w:cs="Times New Roman"/>
          <w:szCs w:val="28"/>
        </w:rPr>
        <w:t>застосовуються</w:t>
      </w:r>
      <w:r w:rsidRPr="00570131">
        <w:rPr>
          <w:rFonts w:cs="Times New Roman"/>
          <w:szCs w:val="28"/>
        </w:rPr>
        <w:t>дистанційні</w:t>
      </w:r>
      <w:proofErr w:type="spellEnd"/>
      <w:r w:rsidRPr="00570131">
        <w:rPr>
          <w:rFonts w:cs="Times New Roman"/>
          <w:szCs w:val="28"/>
        </w:rPr>
        <w:t xml:space="preserve"> методи. Іншими ознаками, за якими класифікують методи</w:t>
      </w:r>
      <w:r w:rsidR="00C10AE9" w:rsidRPr="00C10AE9">
        <w:rPr>
          <w:rFonts w:cs="Times New Roman"/>
          <w:szCs w:val="28"/>
        </w:rPr>
        <w:t>,</w:t>
      </w:r>
      <w:r w:rsidRPr="00570131">
        <w:rPr>
          <w:rFonts w:cs="Times New Roman"/>
          <w:szCs w:val="28"/>
        </w:rPr>
        <w:t xml:space="preserve"> є стаціонарність, неперервніст</w:t>
      </w:r>
      <w:r w:rsidR="00EE4101">
        <w:rPr>
          <w:rFonts w:cs="Times New Roman"/>
          <w:szCs w:val="28"/>
        </w:rPr>
        <w:t>ь.</w:t>
      </w:r>
      <w:r w:rsidRPr="00570131">
        <w:rPr>
          <w:rFonts w:cs="Times New Roman"/>
          <w:szCs w:val="28"/>
        </w:rPr>
        <w:t xml:space="preserve"> </w:t>
      </w:r>
      <w:r w:rsidR="00EE4101">
        <w:rPr>
          <w:rFonts w:cs="Times New Roman"/>
          <w:szCs w:val="28"/>
        </w:rPr>
        <w:t xml:space="preserve">Класифікують ще </w:t>
      </w:r>
      <w:r w:rsidRPr="00570131">
        <w:rPr>
          <w:rFonts w:cs="Times New Roman"/>
          <w:szCs w:val="28"/>
        </w:rPr>
        <w:t>за способом вимірювання</w:t>
      </w:r>
      <w:r w:rsidR="00BB3DAF" w:rsidRPr="00BB3DAF">
        <w:rPr>
          <w:rFonts w:cs="Times New Roman"/>
          <w:szCs w:val="28"/>
        </w:rPr>
        <w:t>-</w:t>
      </w:r>
      <w:r w:rsidRPr="00570131">
        <w:rPr>
          <w:rFonts w:cs="Times New Roman"/>
          <w:szCs w:val="28"/>
        </w:rPr>
        <w:t xml:space="preserve"> неперервними чи дискретними сигналами, за місцем пр</w:t>
      </w:r>
      <w:r w:rsidR="00BB3DAF">
        <w:rPr>
          <w:rFonts w:cs="Times New Roman"/>
          <w:szCs w:val="28"/>
        </w:rPr>
        <w:t xml:space="preserve">оведення досліджень – </w:t>
      </w:r>
      <w:r w:rsidR="00BB3DAF">
        <w:rPr>
          <w:rFonts w:cs="Times New Roman"/>
          <w:szCs w:val="28"/>
        </w:rPr>
        <w:lastRenderedPageBreak/>
        <w:t>зовнішні</w:t>
      </w:r>
      <w:r w:rsidRPr="00570131">
        <w:rPr>
          <w:rFonts w:cs="Times New Roman"/>
          <w:szCs w:val="28"/>
        </w:rPr>
        <w:t xml:space="preserve"> </w:t>
      </w:r>
      <w:r w:rsidR="00EE4101">
        <w:rPr>
          <w:rFonts w:cs="Times New Roman"/>
          <w:szCs w:val="28"/>
        </w:rPr>
        <w:t>(</w:t>
      </w:r>
      <w:r w:rsidRPr="00570131">
        <w:rPr>
          <w:rFonts w:cs="Times New Roman"/>
          <w:szCs w:val="28"/>
        </w:rPr>
        <w:t xml:space="preserve">коли виміри </w:t>
      </w:r>
      <w:r w:rsidR="00EE4101">
        <w:rPr>
          <w:rFonts w:cs="Times New Roman"/>
          <w:szCs w:val="28"/>
        </w:rPr>
        <w:t>здійснюють</w:t>
      </w:r>
      <w:r w:rsidRPr="00570131">
        <w:rPr>
          <w:rFonts w:cs="Times New Roman"/>
          <w:szCs w:val="28"/>
        </w:rPr>
        <w:t xml:space="preserve"> для контролю зовнішніх параметрів</w:t>
      </w:r>
      <w:r w:rsidR="00EE4101">
        <w:rPr>
          <w:rFonts w:cs="Times New Roman"/>
          <w:szCs w:val="28"/>
        </w:rPr>
        <w:t>)</w:t>
      </w:r>
      <w:r w:rsidRPr="00570131">
        <w:rPr>
          <w:rFonts w:cs="Times New Roman"/>
          <w:szCs w:val="28"/>
        </w:rPr>
        <w:t xml:space="preserve"> </w:t>
      </w:r>
      <w:r w:rsidR="00BB3DAF">
        <w:rPr>
          <w:rFonts w:cs="Times New Roman"/>
          <w:szCs w:val="28"/>
        </w:rPr>
        <w:t>і внутрішні</w:t>
      </w:r>
      <w:r w:rsidRPr="00570131">
        <w:rPr>
          <w:rFonts w:cs="Times New Roman"/>
          <w:szCs w:val="28"/>
        </w:rPr>
        <w:t xml:space="preserve"> </w:t>
      </w:r>
      <w:r w:rsidR="00EE4101">
        <w:rPr>
          <w:rFonts w:cs="Times New Roman"/>
          <w:szCs w:val="28"/>
        </w:rPr>
        <w:t>(</w:t>
      </w:r>
      <w:r w:rsidRPr="00570131">
        <w:rPr>
          <w:rFonts w:cs="Times New Roman"/>
          <w:szCs w:val="28"/>
        </w:rPr>
        <w:t>коли вимірюють внутрішні параметри об’єкта</w:t>
      </w:r>
      <w:r w:rsidR="00EE4101">
        <w:rPr>
          <w:rFonts w:cs="Times New Roman"/>
          <w:szCs w:val="28"/>
        </w:rPr>
        <w:t>)</w:t>
      </w:r>
      <w:r w:rsidRPr="00570131">
        <w:rPr>
          <w:rFonts w:cs="Times New Roman"/>
          <w:szCs w:val="28"/>
        </w:rPr>
        <w:t xml:space="preserve">. </w:t>
      </w:r>
    </w:p>
    <w:p w14:paraId="6778D43F" w14:textId="31075798" w:rsidR="00890F16" w:rsidRPr="00570131" w:rsidRDefault="00890F16" w:rsidP="00DC5659">
      <w:pPr>
        <w:rPr>
          <w:rFonts w:cs="Times New Roman"/>
          <w:szCs w:val="28"/>
        </w:rPr>
      </w:pPr>
      <w:r w:rsidRPr="00570131">
        <w:rPr>
          <w:rFonts w:cs="Times New Roman"/>
          <w:szCs w:val="28"/>
        </w:rPr>
        <w:t xml:space="preserve">Важливими характеристиками методів апаратних досліджень є також вимоги до об’єкта досліджень </w:t>
      </w:r>
      <w:r w:rsidR="001A7FD1">
        <w:rPr>
          <w:rFonts w:cs="Times New Roman"/>
          <w:szCs w:val="28"/>
        </w:rPr>
        <w:t>щодо</w:t>
      </w:r>
      <w:r w:rsidRPr="00570131">
        <w:rPr>
          <w:rFonts w:cs="Times New Roman"/>
          <w:szCs w:val="28"/>
        </w:rPr>
        <w:t xml:space="preserve"> стану поверхні, доступність поверхонь для реалізації певних класів методів</w:t>
      </w:r>
      <w:r w:rsidR="00C10AE9" w:rsidRPr="00C10AE9">
        <w:rPr>
          <w:rFonts w:cs="Times New Roman"/>
          <w:szCs w:val="28"/>
        </w:rPr>
        <w:t>,</w:t>
      </w:r>
      <w:r w:rsidRPr="00570131">
        <w:rPr>
          <w:rFonts w:cs="Times New Roman"/>
          <w:szCs w:val="28"/>
        </w:rPr>
        <w:t xml:space="preserve"> габарити об’єкта </w:t>
      </w:r>
      <w:r w:rsidR="001A7FD1">
        <w:rPr>
          <w:rFonts w:cs="Times New Roman"/>
          <w:szCs w:val="28"/>
        </w:rPr>
        <w:t>й</w:t>
      </w:r>
      <w:r w:rsidRPr="00570131">
        <w:rPr>
          <w:rFonts w:cs="Times New Roman"/>
          <w:szCs w:val="28"/>
        </w:rPr>
        <w:t xml:space="preserve"> апаратури, зовнішні умови, </w:t>
      </w:r>
      <w:r w:rsidR="001A7FD1">
        <w:rPr>
          <w:rFonts w:cs="Times New Roman"/>
          <w:szCs w:val="28"/>
        </w:rPr>
        <w:t>в</w:t>
      </w:r>
      <w:r w:rsidRPr="00570131">
        <w:rPr>
          <w:rFonts w:cs="Times New Roman"/>
          <w:szCs w:val="28"/>
        </w:rPr>
        <w:t xml:space="preserve"> яких проводять вимірювання</w:t>
      </w:r>
      <w:r w:rsidR="001A7FD1">
        <w:rPr>
          <w:rFonts w:cs="Times New Roman"/>
          <w:szCs w:val="28"/>
        </w:rPr>
        <w:t>,</w:t>
      </w:r>
      <w:r w:rsidRPr="00570131">
        <w:rPr>
          <w:rFonts w:cs="Times New Roman"/>
          <w:szCs w:val="28"/>
        </w:rPr>
        <w:t xml:space="preserve"> та їх вплив на вимірювальну апаратуру. </w:t>
      </w:r>
      <w:r w:rsidR="00BC1B60">
        <w:rPr>
          <w:rFonts w:cs="Times New Roman"/>
          <w:szCs w:val="28"/>
        </w:rPr>
        <w:t>Під час застосування</w:t>
      </w:r>
      <w:r w:rsidRPr="00570131">
        <w:rPr>
          <w:rFonts w:cs="Times New Roman"/>
          <w:szCs w:val="28"/>
        </w:rPr>
        <w:t xml:space="preserve"> вказаних методів важливого значення набуває можливість ї</w:t>
      </w:r>
      <w:r w:rsidR="00C10AE9">
        <w:rPr>
          <w:rFonts w:cs="Times New Roman"/>
          <w:szCs w:val="28"/>
        </w:rPr>
        <w:t>х спільного використання, одерж</w:t>
      </w:r>
      <w:r w:rsidR="0099301E">
        <w:rPr>
          <w:rFonts w:cs="Times New Roman"/>
          <w:szCs w:val="28"/>
        </w:rPr>
        <w:t>а</w:t>
      </w:r>
      <w:r w:rsidR="00C10AE9">
        <w:rPr>
          <w:rFonts w:cs="Times New Roman"/>
          <w:szCs w:val="28"/>
        </w:rPr>
        <w:t xml:space="preserve">ння на основі </w:t>
      </w:r>
      <w:r w:rsidR="00BC1B60">
        <w:rPr>
          <w:rFonts w:cs="Times New Roman"/>
          <w:szCs w:val="28"/>
        </w:rPr>
        <w:t>результатів</w:t>
      </w:r>
      <w:r w:rsidR="00C10AE9">
        <w:rPr>
          <w:rFonts w:cs="Times New Roman"/>
          <w:szCs w:val="28"/>
        </w:rPr>
        <w:t xml:space="preserve"> вимірюв</w:t>
      </w:r>
      <w:r w:rsidR="0099301E">
        <w:rPr>
          <w:rFonts w:cs="Times New Roman"/>
          <w:szCs w:val="28"/>
        </w:rPr>
        <w:t>а</w:t>
      </w:r>
      <w:r w:rsidRPr="00570131">
        <w:rPr>
          <w:rFonts w:cs="Times New Roman"/>
          <w:szCs w:val="28"/>
        </w:rPr>
        <w:t xml:space="preserve">нь кількох характеристик досліджуваного об’єкта. Інформація про вимірювання значень фізико-механічних величин на </w:t>
      </w:r>
      <w:r w:rsidR="00C10AE9">
        <w:rPr>
          <w:rFonts w:cs="Times New Roman"/>
          <w:szCs w:val="28"/>
        </w:rPr>
        <w:t xml:space="preserve">поверхні або в об’ємі </w:t>
      </w:r>
      <w:proofErr w:type="spellStart"/>
      <w:r w:rsidR="00C10AE9">
        <w:rPr>
          <w:rFonts w:cs="Times New Roman"/>
          <w:szCs w:val="28"/>
        </w:rPr>
        <w:t>досліджувa</w:t>
      </w:r>
      <w:r w:rsidRPr="00570131">
        <w:rPr>
          <w:rFonts w:cs="Times New Roman"/>
          <w:szCs w:val="28"/>
        </w:rPr>
        <w:t>ного</w:t>
      </w:r>
      <w:proofErr w:type="spellEnd"/>
      <w:r w:rsidRPr="00570131">
        <w:rPr>
          <w:rFonts w:cs="Times New Roman"/>
          <w:szCs w:val="28"/>
        </w:rPr>
        <w:t xml:space="preserve"> тіла </w:t>
      </w:r>
      <w:proofErr w:type="spellStart"/>
      <w:r w:rsidR="00D547B0">
        <w:rPr>
          <w:rFonts w:cs="Times New Roman"/>
          <w:szCs w:val="28"/>
        </w:rPr>
        <w:t>має</w:t>
      </w:r>
      <w:r w:rsidRPr="00570131">
        <w:rPr>
          <w:rFonts w:cs="Times New Roman"/>
          <w:szCs w:val="28"/>
        </w:rPr>
        <w:t>,як</w:t>
      </w:r>
      <w:proofErr w:type="spellEnd"/>
      <w:r w:rsidRPr="00570131">
        <w:rPr>
          <w:rFonts w:cs="Times New Roman"/>
          <w:szCs w:val="28"/>
        </w:rPr>
        <w:t xml:space="preserve"> прав</w:t>
      </w:r>
      <w:r w:rsidR="00D547B0">
        <w:rPr>
          <w:rFonts w:cs="Times New Roman"/>
          <w:szCs w:val="28"/>
        </w:rPr>
        <w:t>ило, дискретний характер, тобто</w:t>
      </w:r>
      <w:r w:rsidRPr="00570131">
        <w:rPr>
          <w:rFonts w:cs="Times New Roman"/>
          <w:szCs w:val="28"/>
        </w:rPr>
        <w:t xml:space="preserve"> значення вимірюваних величин задаються лише на певній множині точок досліджуваного тіла. Тому для одержання інформації про значення даного</w:t>
      </w:r>
      <w:r w:rsidR="00C10AE9">
        <w:rPr>
          <w:rFonts w:cs="Times New Roman"/>
          <w:szCs w:val="28"/>
        </w:rPr>
        <w:t xml:space="preserve"> поля на всьому </w:t>
      </w:r>
      <w:proofErr w:type="spellStart"/>
      <w:r w:rsidR="00C10AE9">
        <w:rPr>
          <w:rFonts w:cs="Times New Roman"/>
          <w:szCs w:val="28"/>
        </w:rPr>
        <w:t>дoc</w:t>
      </w:r>
      <w:r w:rsidRPr="00570131">
        <w:rPr>
          <w:rFonts w:cs="Times New Roman"/>
          <w:szCs w:val="28"/>
        </w:rPr>
        <w:t>ліджуваному</w:t>
      </w:r>
      <w:proofErr w:type="spellEnd"/>
      <w:r w:rsidRPr="00570131">
        <w:rPr>
          <w:rFonts w:cs="Times New Roman"/>
          <w:szCs w:val="28"/>
        </w:rPr>
        <w:t xml:space="preserve"> тілі необхідно використ</w:t>
      </w:r>
      <w:r w:rsidR="00C10AE9">
        <w:rPr>
          <w:rFonts w:cs="Times New Roman"/>
          <w:szCs w:val="28"/>
        </w:rPr>
        <w:t xml:space="preserve">овувати методи математичної </w:t>
      </w:r>
      <w:proofErr w:type="spellStart"/>
      <w:r w:rsidR="00C10AE9">
        <w:rPr>
          <w:rFonts w:cs="Times New Roman"/>
          <w:szCs w:val="28"/>
        </w:rPr>
        <w:t>обрo</w:t>
      </w:r>
      <w:r w:rsidRPr="00570131">
        <w:rPr>
          <w:rFonts w:cs="Times New Roman"/>
          <w:szCs w:val="28"/>
        </w:rPr>
        <w:t>б</w:t>
      </w:r>
      <w:r w:rsidR="00C10AE9">
        <w:rPr>
          <w:rFonts w:cs="Times New Roman"/>
          <w:szCs w:val="28"/>
        </w:rPr>
        <w:t>ки</w:t>
      </w:r>
      <w:proofErr w:type="spellEnd"/>
      <w:r w:rsidR="00C10AE9">
        <w:rPr>
          <w:rFonts w:cs="Times New Roman"/>
          <w:szCs w:val="28"/>
        </w:rPr>
        <w:t xml:space="preserve"> результатів вимірювання </w:t>
      </w:r>
      <w:proofErr w:type="spellStart"/>
      <w:r w:rsidR="00C10AE9">
        <w:rPr>
          <w:rFonts w:cs="Times New Roman"/>
          <w:szCs w:val="28"/>
        </w:rPr>
        <w:t>різнo</w:t>
      </w:r>
      <w:r w:rsidRPr="00570131">
        <w:rPr>
          <w:rFonts w:cs="Times New Roman"/>
          <w:szCs w:val="28"/>
        </w:rPr>
        <w:t>го</w:t>
      </w:r>
      <w:proofErr w:type="spellEnd"/>
      <w:r w:rsidRPr="00570131">
        <w:rPr>
          <w:rFonts w:cs="Times New Roman"/>
          <w:szCs w:val="28"/>
        </w:rPr>
        <w:t xml:space="preserve"> рівня складності. </w:t>
      </w:r>
      <w:r w:rsidR="001A7FD1">
        <w:rPr>
          <w:rFonts w:cs="Times New Roman"/>
          <w:szCs w:val="28"/>
        </w:rPr>
        <w:t>В</w:t>
      </w:r>
      <w:r w:rsidR="00D547B0">
        <w:rPr>
          <w:rFonts w:cs="Times New Roman"/>
          <w:szCs w:val="28"/>
        </w:rPr>
        <w:t xml:space="preserve"> ході роботи</w:t>
      </w:r>
      <w:r w:rsidRPr="00570131">
        <w:rPr>
          <w:rFonts w:cs="Times New Roman"/>
          <w:szCs w:val="28"/>
        </w:rPr>
        <w:t xml:space="preserve"> можуть бути </w:t>
      </w:r>
      <w:proofErr w:type="spellStart"/>
      <w:r w:rsidR="00D547B0">
        <w:rPr>
          <w:rFonts w:cs="Times New Roman"/>
          <w:szCs w:val="28"/>
        </w:rPr>
        <w:t>розв</w:t>
      </w:r>
      <w:proofErr w:type="spellEnd"/>
      <w:r w:rsidR="00D547B0">
        <w:rPr>
          <w:rFonts w:cs="Times New Roman"/>
          <w:szCs w:val="28"/>
          <w:lang w:val="en-US"/>
        </w:rPr>
        <w:t>’</w:t>
      </w:r>
      <w:proofErr w:type="spellStart"/>
      <w:r w:rsidR="00D547B0">
        <w:rPr>
          <w:rFonts w:cs="Times New Roman"/>
          <w:szCs w:val="28"/>
        </w:rPr>
        <w:t>язані</w:t>
      </w:r>
      <w:proofErr w:type="spellEnd"/>
      <w:r w:rsidRPr="00570131">
        <w:rPr>
          <w:rFonts w:cs="Times New Roman"/>
          <w:szCs w:val="28"/>
        </w:rPr>
        <w:t xml:space="preserve"> </w:t>
      </w:r>
      <w:r w:rsidR="001A7FD1">
        <w:rPr>
          <w:rFonts w:cs="Times New Roman"/>
          <w:szCs w:val="28"/>
        </w:rPr>
        <w:t>такі</w:t>
      </w:r>
      <w:r w:rsidRPr="00570131">
        <w:rPr>
          <w:rFonts w:cs="Times New Roman"/>
          <w:szCs w:val="28"/>
        </w:rPr>
        <w:t xml:space="preserve"> задачі: </w:t>
      </w:r>
    </w:p>
    <w:p w14:paraId="21735253" w14:textId="5495D464" w:rsidR="00890F16" w:rsidRPr="00570131" w:rsidRDefault="00890F16" w:rsidP="001A7FD1">
      <w:pPr>
        <w:numPr>
          <w:ilvl w:val="0"/>
          <w:numId w:val="1"/>
        </w:numPr>
        <w:ind w:left="0" w:firstLine="709"/>
        <w:rPr>
          <w:rFonts w:cs="Times New Roman"/>
          <w:szCs w:val="28"/>
        </w:rPr>
      </w:pPr>
      <w:r w:rsidRPr="00570131">
        <w:rPr>
          <w:rFonts w:cs="Times New Roman"/>
          <w:szCs w:val="28"/>
        </w:rPr>
        <w:t>одержання діагностичної інформації в будь</w:t>
      </w:r>
      <w:r w:rsidR="001A7FD1">
        <w:rPr>
          <w:rFonts w:cs="Times New Roman"/>
          <w:szCs w:val="28"/>
        </w:rPr>
        <w:t>-</w:t>
      </w:r>
      <w:r w:rsidRPr="00570131">
        <w:rPr>
          <w:rFonts w:cs="Times New Roman"/>
          <w:szCs w:val="28"/>
        </w:rPr>
        <w:t>якій точці досліджуваного</w:t>
      </w:r>
      <w:r w:rsidR="00C10AE9">
        <w:rPr>
          <w:rFonts w:cs="Times New Roman"/>
          <w:szCs w:val="28"/>
        </w:rPr>
        <w:t xml:space="preserve"> тіла в </w:t>
      </w:r>
      <w:proofErr w:type="spellStart"/>
      <w:r w:rsidR="00C10AE9">
        <w:rPr>
          <w:rFonts w:cs="Times New Roman"/>
          <w:szCs w:val="28"/>
        </w:rPr>
        <w:t>початкo</w:t>
      </w:r>
      <w:r w:rsidRPr="00570131">
        <w:rPr>
          <w:rFonts w:cs="Times New Roman"/>
          <w:szCs w:val="28"/>
        </w:rPr>
        <w:t>вий</w:t>
      </w:r>
      <w:proofErr w:type="spellEnd"/>
      <w:r w:rsidRPr="00570131">
        <w:rPr>
          <w:rFonts w:cs="Times New Roman"/>
          <w:szCs w:val="28"/>
        </w:rPr>
        <w:t xml:space="preserve"> момент часу [</w:t>
      </w:r>
      <w:r w:rsidR="00E637B1">
        <w:rPr>
          <w:rFonts w:cs="Times New Roman"/>
          <w:szCs w:val="28"/>
          <w:lang w:val="ru-RU"/>
        </w:rPr>
        <w:t>65</w:t>
      </w:r>
      <w:r w:rsidRPr="00570131">
        <w:rPr>
          <w:rFonts w:cs="Times New Roman"/>
          <w:szCs w:val="28"/>
          <w:lang w:val="ru-RU"/>
        </w:rPr>
        <w:t>,</w:t>
      </w:r>
      <w:r w:rsidR="00D547B0">
        <w:rPr>
          <w:rFonts w:cs="Times New Roman"/>
          <w:szCs w:val="28"/>
          <w:lang w:val="ru-RU"/>
        </w:rPr>
        <w:t xml:space="preserve"> </w:t>
      </w:r>
      <w:r w:rsidR="00E637B1">
        <w:rPr>
          <w:rFonts w:cs="Times New Roman"/>
          <w:szCs w:val="28"/>
          <w:lang w:val="ru-RU"/>
        </w:rPr>
        <w:t>9</w:t>
      </w:r>
      <w:r w:rsidRPr="00570131">
        <w:rPr>
          <w:rFonts w:cs="Times New Roman"/>
          <w:szCs w:val="28"/>
          <w:lang w:val="ru-RU"/>
        </w:rPr>
        <w:t>1</w:t>
      </w:r>
      <w:r w:rsidR="00C87C9D">
        <w:rPr>
          <w:rFonts w:cs="Times New Roman"/>
          <w:szCs w:val="28"/>
          <w:lang w:val="ru-RU"/>
        </w:rPr>
        <w:t>,</w:t>
      </w:r>
      <w:r w:rsidR="00922230">
        <w:rPr>
          <w:rFonts w:cs="Times New Roman"/>
          <w:szCs w:val="28"/>
          <w:lang w:val="ru-RU"/>
        </w:rPr>
        <w:t xml:space="preserve"> </w:t>
      </w:r>
      <w:r w:rsidR="00C87C9D">
        <w:rPr>
          <w:rFonts w:cs="Times New Roman"/>
          <w:szCs w:val="28"/>
          <w:lang w:val="ru-RU"/>
        </w:rPr>
        <w:t>97</w:t>
      </w:r>
      <w:r w:rsidRPr="00570131">
        <w:rPr>
          <w:rFonts w:cs="Times New Roman"/>
          <w:szCs w:val="28"/>
          <w:lang w:val="ru-RU"/>
        </w:rPr>
        <w:t xml:space="preserve"> </w:t>
      </w:r>
      <w:r w:rsidRPr="00570131">
        <w:rPr>
          <w:rFonts w:cs="Times New Roman"/>
          <w:szCs w:val="28"/>
        </w:rPr>
        <w:t>];</w:t>
      </w:r>
    </w:p>
    <w:p w14:paraId="602A0108" w14:textId="752B4962" w:rsidR="00890F16" w:rsidRPr="00570131" w:rsidRDefault="00890F16" w:rsidP="001A7FD1">
      <w:pPr>
        <w:numPr>
          <w:ilvl w:val="0"/>
          <w:numId w:val="1"/>
        </w:numPr>
        <w:ind w:left="0" w:firstLine="709"/>
        <w:rPr>
          <w:rFonts w:cs="Times New Roman"/>
          <w:szCs w:val="28"/>
        </w:rPr>
      </w:pPr>
      <w:r w:rsidRPr="00570131">
        <w:rPr>
          <w:rFonts w:cs="Times New Roman"/>
          <w:szCs w:val="28"/>
        </w:rPr>
        <w:t xml:space="preserve">одержання діагностичної інформації шляхом обчислення вторинних </w:t>
      </w:r>
      <w:proofErr w:type="spellStart"/>
      <w:r w:rsidRPr="00570131">
        <w:rPr>
          <w:rFonts w:cs="Times New Roman"/>
          <w:szCs w:val="28"/>
        </w:rPr>
        <w:t>харатеристик</w:t>
      </w:r>
      <w:proofErr w:type="spellEnd"/>
      <w:r w:rsidRPr="00570131">
        <w:rPr>
          <w:rFonts w:cs="Times New Roman"/>
          <w:szCs w:val="28"/>
        </w:rPr>
        <w:t xml:space="preserve"> об’єкта діагностування за деякою початковою інформацією [</w:t>
      </w:r>
      <w:r w:rsidR="00E637B1">
        <w:rPr>
          <w:rFonts w:cs="Times New Roman"/>
          <w:szCs w:val="28"/>
        </w:rPr>
        <w:t>80,</w:t>
      </w:r>
      <w:r w:rsidR="00B54232">
        <w:rPr>
          <w:rFonts w:cs="Times New Roman"/>
          <w:szCs w:val="28"/>
        </w:rPr>
        <w:t xml:space="preserve"> </w:t>
      </w:r>
      <w:r w:rsidR="00E637B1">
        <w:rPr>
          <w:rFonts w:cs="Times New Roman"/>
          <w:szCs w:val="28"/>
        </w:rPr>
        <w:t>98</w:t>
      </w:r>
      <w:r w:rsidRPr="00570131">
        <w:rPr>
          <w:rFonts w:cs="Times New Roman"/>
          <w:szCs w:val="28"/>
          <w:lang w:val="en-US"/>
        </w:rPr>
        <w:t>,</w:t>
      </w:r>
      <w:r w:rsidRPr="00570131">
        <w:rPr>
          <w:rFonts w:cs="Times New Roman"/>
          <w:szCs w:val="28"/>
        </w:rPr>
        <w:t xml:space="preserve">] та підготовка даних для </w:t>
      </w:r>
      <w:proofErr w:type="spellStart"/>
      <w:r w:rsidRPr="00570131">
        <w:rPr>
          <w:rFonts w:cs="Times New Roman"/>
          <w:szCs w:val="28"/>
        </w:rPr>
        <w:t>інформаціїних</w:t>
      </w:r>
      <w:proofErr w:type="spellEnd"/>
      <w:r w:rsidRPr="00570131">
        <w:rPr>
          <w:rFonts w:cs="Times New Roman"/>
          <w:szCs w:val="28"/>
        </w:rPr>
        <w:t xml:space="preserve"> систем [</w:t>
      </w:r>
      <w:r w:rsidR="00E637B1">
        <w:rPr>
          <w:rFonts w:cs="Times New Roman"/>
          <w:szCs w:val="28"/>
        </w:rPr>
        <w:t>61,</w:t>
      </w:r>
      <w:r w:rsidR="00B54232">
        <w:rPr>
          <w:rFonts w:cs="Times New Roman"/>
          <w:szCs w:val="28"/>
        </w:rPr>
        <w:t xml:space="preserve"> </w:t>
      </w:r>
      <w:r w:rsidR="00E637B1">
        <w:rPr>
          <w:rFonts w:cs="Times New Roman"/>
          <w:szCs w:val="28"/>
        </w:rPr>
        <w:t>78</w:t>
      </w:r>
      <w:r w:rsidR="00C87C9D">
        <w:rPr>
          <w:rFonts w:cs="Times New Roman"/>
          <w:szCs w:val="28"/>
        </w:rPr>
        <w:t>, 97</w:t>
      </w:r>
      <w:r w:rsidRPr="00570131">
        <w:rPr>
          <w:rFonts w:cs="Times New Roman"/>
          <w:szCs w:val="28"/>
        </w:rPr>
        <w:t>];</w:t>
      </w:r>
    </w:p>
    <w:p w14:paraId="467689AA" w14:textId="4277CEB0" w:rsidR="00890F16" w:rsidRPr="00570131" w:rsidRDefault="00D547B0" w:rsidP="00DC5659">
      <w:pPr>
        <w:numPr>
          <w:ilvl w:val="0"/>
          <w:numId w:val="1"/>
        </w:numPr>
        <w:ind w:left="0" w:firstLine="709"/>
        <w:jc w:val="left"/>
        <w:rPr>
          <w:rFonts w:cs="Times New Roman"/>
          <w:szCs w:val="28"/>
        </w:rPr>
      </w:pPr>
      <w:r>
        <w:rPr>
          <w:rFonts w:cs="Times New Roman"/>
          <w:szCs w:val="28"/>
        </w:rPr>
        <w:t xml:space="preserve">визначення типу залежності між </w:t>
      </w:r>
      <w:r w:rsidR="00890F16" w:rsidRPr="00570131">
        <w:rPr>
          <w:rFonts w:cs="Times New Roman"/>
          <w:szCs w:val="28"/>
        </w:rPr>
        <w:t xml:space="preserve">величинами для першого класу одно – та </w:t>
      </w:r>
      <w:proofErr w:type="spellStart"/>
      <w:r>
        <w:rPr>
          <w:rFonts w:cs="Times New Roman"/>
          <w:szCs w:val="28"/>
        </w:rPr>
        <w:t>багатопараметричних</w:t>
      </w:r>
      <w:proofErr w:type="spellEnd"/>
      <w:r>
        <w:rPr>
          <w:rFonts w:cs="Times New Roman"/>
          <w:szCs w:val="28"/>
        </w:rPr>
        <w:t xml:space="preserve"> </w:t>
      </w:r>
      <w:proofErr w:type="spellStart"/>
      <w:r>
        <w:rPr>
          <w:rFonts w:cs="Times New Roman"/>
          <w:szCs w:val="28"/>
        </w:rPr>
        <w:t>залежностей</w:t>
      </w:r>
      <w:proofErr w:type="spellEnd"/>
      <w:r w:rsidR="00890F16" w:rsidRPr="00570131">
        <w:rPr>
          <w:rFonts w:cs="Times New Roman"/>
          <w:szCs w:val="28"/>
        </w:rPr>
        <w:t xml:space="preserve"> </w:t>
      </w:r>
      <w:r w:rsidR="00890F16" w:rsidRPr="00570131">
        <w:rPr>
          <w:rFonts w:cs="Times New Roman"/>
          <w:szCs w:val="28"/>
          <w:lang w:val="ru-RU"/>
        </w:rPr>
        <w:t>[</w:t>
      </w:r>
      <w:r w:rsidR="00B54232">
        <w:rPr>
          <w:rFonts w:cs="Times New Roman"/>
          <w:szCs w:val="28"/>
          <w:lang w:val="ru-RU"/>
        </w:rPr>
        <w:t>61</w:t>
      </w:r>
      <w:r w:rsidR="00890F16" w:rsidRPr="00570131">
        <w:rPr>
          <w:rFonts w:cs="Times New Roman"/>
          <w:szCs w:val="28"/>
          <w:lang w:val="ru-RU"/>
        </w:rPr>
        <w:t>,</w:t>
      </w:r>
      <w:r>
        <w:rPr>
          <w:rFonts w:cs="Times New Roman"/>
          <w:szCs w:val="28"/>
          <w:lang w:val="ru-RU"/>
        </w:rPr>
        <w:t xml:space="preserve"> </w:t>
      </w:r>
      <w:r w:rsidR="00B54232">
        <w:rPr>
          <w:rFonts w:cs="Times New Roman"/>
          <w:szCs w:val="28"/>
          <w:lang w:val="ru-RU"/>
        </w:rPr>
        <w:t>63</w:t>
      </w:r>
      <w:r w:rsidR="00890F16" w:rsidRPr="00570131">
        <w:rPr>
          <w:rFonts w:cs="Times New Roman"/>
          <w:szCs w:val="28"/>
          <w:lang w:val="ru-RU"/>
        </w:rPr>
        <w:t xml:space="preserve"> </w:t>
      </w:r>
      <w:r w:rsidR="00890F16" w:rsidRPr="00570131">
        <w:rPr>
          <w:rFonts w:cs="Times New Roman"/>
          <w:szCs w:val="28"/>
        </w:rPr>
        <w:t>];</w:t>
      </w:r>
    </w:p>
    <w:p w14:paraId="4C8C1EF7" w14:textId="30A29EF3" w:rsidR="00890F16" w:rsidRPr="00570131" w:rsidRDefault="00D547B0" w:rsidP="00DC5659">
      <w:pPr>
        <w:numPr>
          <w:ilvl w:val="0"/>
          <w:numId w:val="1"/>
        </w:numPr>
        <w:ind w:left="0" w:firstLine="709"/>
        <w:jc w:val="left"/>
        <w:rPr>
          <w:rFonts w:cs="Times New Roman"/>
          <w:szCs w:val="28"/>
        </w:rPr>
      </w:pPr>
      <w:r>
        <w:rPr>
          <w:rFonts w:cs="Times New Roman"/>
          <w:szCs w:val="28"/>
        </w:rPr>
        <w:t>встановлення не</w:t>
      </w:r>
      <w:r w:rsidR="00890F16" w:rsidRPr="00570131">
        <w:rPr>
          <w:rFonts w:cs="Times New Roman"/>
          <w:szCs w:val="28"/>
        </w:rPr>
        <w:t xml:space="preserve">відомих характеристик </w:t>
      </w:r>
      <w:proofErr w:type="spellStart"/>
      <w:r w:rsidR="00890F16" w:rsidRPr="00570131">
        <w:rPr>
          <w:rFonts w:cs="Times New Roman"/>
          <w:szCs w:val="28"/>
        </w:rPr>
        <w:t>досліджувальних</w:t>
      </w:r>
      <w:proofErr w:type="spellEnd"/>
      <w:r w:rsidR="00890F16" w:rsidRPr="00570131">
        <w:rPr>
          <w:rFonts w:cs="Times New Roman"/>
          <w:szCs w:val="28"/>
        </w:rPr>
        <w:t xml:space="preserve"> тіл [</w:t>
      </w:r>
      <w:r w:rsidR="00B54232">
        <w:rPr>
          <w:rFonts w:cs="Times New Roman"/>
          <w:szCs w:val="28"/>
          <w:lang w:val="ru-RU"/>
        </w:rPr>
        <w:t>63,</w:t>
      </w:r>
      <w:r>
        <w:rPr>
          <w:rFonts w:cs="Times New Roman"/>
          <w:szCs w:val="28"/>
          <w:lang w:val="ru-RU"/>
        </w:rPr>
        <w:t xml:space="preserve"> </w:t>
      </w:r>
      <w:r w:rsidR="00B54232">
        <w:rPr>
          <w:rFonts w:cs="Times New Roman"/>
          <w:szCs w:val="28"/>
          <w:lang w:val="ru-RU"/>
        </w:rPr>
        <w:t>69</w:t>
      </w:r>
      <w:r w:rsidR="00F627FA">
        <w:rPr>
          <w:rFonts w:cs="Times New Roman"/>
          <w:szCs w:val="28"/>
          <w:lang w:val="ru-RU"/>
        </w:rPr>
        <w:t>,</w:t>
      </w:r>
      <w:r w:rsidR="00F34E2C">
        <w:rPr>
          <w:rFonts w:cs="Times New Roman"/>
          <w:szCs w:val="28"/>
          <w:lang w:val="ru-RU"/>
        </w:rPr>
        <w:t xml:space="preserve"> 77</w:t>
      </w:r>
      <w:r w:rsidR="00890F16" w:rsidRPr="00570131">
        <w:rPr>
          <w:rFonts w:cs="Times New Roman"/>
          <w:szCs w:val="28"/>
        </w:rPr>
        <w:t>]</w:t>
      </w:r>
      <w:r w:rsidR="001A7FD1">
        <w:rPr>
          <w:rFonts w:cs="Times New Roman"/>
          <w:szCs w:val="28"/>
        </w:rPr>
        <w:t>;</w:t>
      </w:r>
    </w:p>
    <w:p w14:paraId="368CCC43" w14:textId="2FA700A3" w:rsidR="00890F16" w:rsidRPr="00570131" w:rsidRDefault="00890F16" w:rsidP="009030AF">
      <w:pPr>
        <w:numPr>
          <w:ilvl w:val="0"/>
          <w:numId w:val="1"/>
        </w:numPr>
        <w:ind w:left="0" w:firstLine="709"/>
        <w:rPr>
          <w:rFonts w:cs="Times New Roman"/>
          <w:szCs w:val="28"/>
        </w:rPr>
      </w:pPr>
      <w:r w:rsidRPr="00570131">
        <w:rPr>
          <w:rFonts w:cs="Times New Roman"/>
          <w:szCs w:val="28"/>
        </w:rPr>
        <w:t>одержання діагностичної інформації шляхом побудови та реалізації моделей</w:t>
      </w:r>
      <w:r w:rsidR="00D547B0">
        <w:rPr>
          <w:rFonts w:cs="Times New Roman"/>
          <w:szCs w:val="28"/>
        </w:rPr>
        <w:t>,</w:t>
      </w:r>
      <w:r w:rsidRPr="00570131">
        <w:rPr>
          <w:rFonts w:cs="Times New Roman"/>
          <w:szCs w:val="28"/>
        </w:rPr>
        <w:t xml:space="preserve"> що базуються на законах збереження з широким класом граничних </w:t>
      </w:r>
      <w:r w:rsidR="009030AF">
        <w:rPr>
          <w:rFonts w:cs="Times New Roman"/>
          <w:szCs w:val="28"/>
        </w:rPr>
        <w:t>і</w:t>
      </w:r>
      <w:r w:rsidRPr="00570131">
        <w:rPr>
          <w:rFonts w:cs="Times New Roman"/>
          <w:szCs w:val="28"/>
        </w:rPr>
        <w:t xml:space="preserve"> початкових умов [</w:t>
      </w:r>
      <w:r w:rsidR="00F627FA">
        <w:rPr>
          <w:rFonts w:cs="Times New Roman"/>
          <w:szCs w:val="28"/>
        </w:rPr>
        <w:t>65,</w:t>
      </w:r>
      <w:r w:rsidR="00922230">
        <w:rPr>
          <w:rFonts w:cs="Times New Roman"/>
          <w:szCs w:val="28"/>
        </w:rPr>
        <w:t xml:space="preserve"> </w:t>
      </w:r>
      <w:r w:rsidR="00B54232">
        <w:rPr>
          <w:rFonts w:cs="Times New Roman"/>
          <w:szCs w:val="28"/>
          <w:lang w:val="ru-RU"/>
        </w:rPr>
        <w:t>69,</w:t>
      </w:r>
      <w:r w:rsidR="00922230">
        <w:rPr>
          <w:rFonts w:cs="Times New Roman"/>
          <w:szCs w:val="28"/>
          <w:lang w:val="ru-RU"/>
        </w:rPr>
        <w:t xml:space="preserve"> </w:t>
      </w:r>
      <w:r w:rsidR="00B54232">
        <w:rPr>
          <w:rFonts w:cs="Times New Roman"/>
          <w:szCs w:val="28"/>
          <w:lang w:val="ru-RU"/>
        </w:rPr>
        <w:t>80</w:t>
      </w:r>
      <w:r w:rsidRPr="00570131">
        <w:rPr>
          <w:rFonts w:cs="Times New Roman"/>
          <w:szCs w:val="28"/>
        </w:rPr>
        <w:t>].</w:t>
      </w:r>
    </w:p>
    <w:p w14:paraId="5284FAB5" w14:textId="77777777" w:rsidR="00890F16" w:rsidRPr="00570131" w:rsidRDefault="00890F16" w:rsidP="00DC5659">
      <w:pPr>
        <w:rPr>
          <w:rFonts w:cs="Times New Roman"/>
          <w:szCs w:val="28"/>
        </w:rPr>
      </w:pPr>
      <w:r w:rsidRPr="00570131">
        <w:rPr>
          <w:rFonts w:cs="Times New Roman"/>
          <w:szCs w:val="28"/>
        </w:rPr>
        <w:t>На основі матеріалів численних науково технічних конференцій можна зробити висновок про те</w:t>
      </w:r>
      <w:r w:rsidR="00D547B0">
        <w:rPr>
          <w:rFonts w:cs="Times New Roman"/>
          <w:szCs w:val="28"/>
        </w:rPr>
        <w:t>,</w:t>
      </w:r>
      <w:r w:rsidRPr="00570131">
        <w:rPr>
          <w:rFonts w:cs="Times New Roman"/>
          <w:szCs w:val="28"/>
        </w:rPr>
        <w:t xml:space="preserve"> що найбільш актуальними проблемами діагностики та керування ПОО є:</w:t>
      </w:r>
    </w:p>
    <w:p w14:paraId="5292DFD3" w14:textId="77777777" w:rsidR="00890F16" w:rsidRPr="00570131" w:rsidRDefault="00890F16" w:rsidP="009030AF">
      <w:pPr>
        <w:numPr>
          <w:ilvl w:val="0"/>
          <w:numId w:val="1"/>
        </w:numPr>
        <w:ind w:left="0" w:firstLine="709"/>
        <w:rPr>
          <w:rFonts w:cs="Times New Roman"/>
          <w:szCs w:val="28"/>
        </w:rPr>
      </w:pPr>
      <w:r w:rsidRPr="00570131">
        <w:rPr>
          <w:rFonts w:cs="Times New Roman"/>
          <w:szCs w:val="28"/>
        </w:rPr>
        <w:lastRenderedPageBreak/>
        <w:t>визначення залишкового ресурсу ПОО</w:t>
      </w:r>
      <w:r w:rsidR="00D547B0">
        <w:rPr>
          <w:rFonts w:cs="Times New Roman"/>
          <w:szCs w:val="28"/>
        </w:rPr>
        <w:t>,</w:t>
      </w:r>
      <w:r w:rsidRPr="00570131">
        <w:rPr>
          <w:rFonts w:cs="Times New Roman"/>
          <w:szCs w:val="28"/>
        </w:rPr>
        <w:t xml:space="preserve"> що експлуатується в складних умовах тривалий час;</w:t>
      </w:r>
    </w:p>
    <w:p w14:paraId="67A174F8" w14:textId="1B392159" w:rsidR="00890F16" w:rsidRPr="00570131" w:rsidRDefault="00890F16" w:rsidP="009030AF">
      <w:pPr>
        <w:numPr>
          <w:ilvl w:val="0"/>
          <w:numId w:val="1"/>
        </w:numPr>
        <w:ind w:left="0" w:firstLine="709"/>
        <w:rPr>
          <w:rFonts w:cs="Times New Roman"/>
          <w:szCs w:val="28"/>
        </w:rPr>
      </w:pPr>
      <w:r w:rsidRPr="00570131">
        <w:rPr>
          <w:rFonts w:cs="Times New Roman"/>
          <w:szCs w:val="28"/>
        </w:rPr>
        <w:t xml:space="preserve"> визначення реальних конфігурацій ПОО та елементів їх </w:t>
      </w:r>
      <w:proofErr w:type="spellStart"/>
      <w:r w:rsidRPr="00570131">
        <w:rPr>
          <w:rFonts w:cs="Times New Roman"/>
          <w:szCs w:val="28"/>
        </w:rPr>
        <w:t>кострукцій</w:t>
      </w:r>
      <w:proofErr w:type="spellEnd"/>
      <w:r w:rsidRPr="00570131">
        <w:rPr>
          <w:rFonts w:cs="Times New Roman"/>
          <w:szCs w:val="28"/>
        </w:rPr>
        <w:t xml:space="preserve"> </w:t>
      </w:r>
      <w:r w:rsidR="009030AF">
        <w:rPr>
          <w:rFonts w:cs="Times New Roman"/>
          <w:szCs w:val="28"/>
        </w:rPr>
        <w:t>і</w:t>
      </w:r>
      <w:r w:rsidRPr="00570131">
        <w:rPr>
          <w:rFonts w:cs="Times New Roman"/>
          <w:szCs w:val="28"/>
        </w:rPr>
        <w:t xml:space="preserve"> зміну </w:t>
      </w:r>
      <w:r w:rsidR="00F34E2C">
        <w:rPr>
          <w:rFonts w:cs="Times New Roman"/>
          <w:szCs w:val="28"/>
        </w:rPr>
        <w:t>пружно</w:t>
      </w:r>
      <w:r w:rsidRPr="00570131">
        <w:rPr>
          <w:rFonts w:cs="Times New Roman"/>
          <w:szCs w:val="28"/>
        </w:rPr>
        <w:t>-деформованого стану в них;</w:t>
      </w:r>
    </w:p>
    <w:p w14:paraId="38114DB3" w14:textId="7CE1685C" w:rsidR="00890F16" w:rsidRPr="00570131" w:rsidRDefault="009030AF" w:rsidP="009030AF">
      <w:pPr>
        <w:numPr>
          <w:ilvl w:val="0"/>
          <w:numId w:val="1"/>
        </w:numPr>
        <w:ind w:left="0" w:firstLine="709"/>
        <w:rPr>
          <w:rFonts w:cs="Times New Roman"/>
          <w:szCs w:val="28"/>
        </w:rPr>
      </w:pPr>
      <w:r w:rsidRPr="00570131">
        <w:rPr>
          <w:rFonts w:cs="Times New Roman"/>
          <w:szCs w:val="28"/>
        </w:rPr>
        <w:t>розроб</w:t>
      </w:r>
      <w:r>
        <w:rPr>
          <w:rFonts w:cs="Times New Roman"/>
          <w:szCs w:val="28"/>
        </w:rPr>
        <w:t xml:space="preserve">лення </w:t>
      </w:r>
      <w:r w:rsidR="00D547B0">
        <w:rPr>
          <w:rFonts w:cs="Times New Roman"/>
          <w:szCs w:val="28"/>
        </w:rPr>
        <w:t>методів моделей для оцін</w:t>
      </w:r>
      <w:r>
        <w:rPr>
          <w:rFonts w:cs="Times New Roman"/>
          <w:szCs w:val="28"/>
        </w:rPr>
        <w:t>ю</w:t>
      </w:r>
      <w:r w:rsidR="00D547B0">
        <w:rPr>
          <w:rFonts w:cs="Times New Roman"/>
          <w:szCs w:val="28"/>
        </w:rPr>
        <w:t>вання</w:t>
      </w:r>
      <w:r w:rsidR="00890F16" w:rsidRPr="00570131">
        <w:rPr>
          <w:rFonts w:cs="Times New Roman"/>
          <w:szCs w:val="28"/>
        </w:rPr>
        <w:t xml:space="preserve"> аеродинамічних параметрів ПОО та їх зміни в процесі </w:t>
      </w:r>
      <w:proofErr w:type="spellStart"/>
      <w:r w:rsidR="00890F16" w:rsidRPr="00570131">
        <w:rPr>
          <w:rFonts w:cs="Times New Roman"/>
          <w:szCs w:val="28"/>
        </w:rPr>
        <w:t>есплуатації</w:t>
      </w:r>
      <w:proofErr w:type="spellEnd"/>
      <w:r w:rsidR="00890F16" w:rsidRPr="00570131">
        <w:rPr>
          <w:rFonts w:cs="Times New Roman"/>
          <w:szCs w:val="28"/>
        </w:rPr>
        <w:t>.</w:t>
      </w:r>
    </w:p>
    <w:p w14:paraId="0ADE8C52" w14:textId="77777777" w:rsidR="00890F16" w:rsidRPr="00570131" w:rsidRDefault="00D547B0" w:rsidP="00DC5659">
      <w:pPr>
        <w:rPr>
          <w:rFonts w:cs="Times New Roman"/>
          <w:szCs w:val="28"/>
        </w:rPr>
      </w:pPr>
      <w:r>
        <w:rPr>
          <w:rFonts w:cs="Times New Roman"/>
          <w:szCs w:val="28"/>
        </w:rPr>
        <w:t>Вказані</w:t>
      </w:r>
      <w:r w:rsidR="00890F16" w:rsidRPr="00570131">
        <w:rPr>
          <w:rFonts w:cs="Times New Roman"/>
          <w:szCs w:val="28"/>
        </w:rPr>
        <w:t xml:space="preserve"> задачі вимагають достатньо точної інформації про деформацію об’єкта, зміну напружено-деформованого стану під дією силових факторів різної природи – як експлуатаційних, так і факторів силового впливу невідомої природи, величини та місць прикладання.</w:t>
      </w:r>
    </w:p>
    <w:p w14:paraId="16B9D36C" w14:textId="5FC60F9F" w:rsidR="00890F16" w:rsidRPr="00570131" w:rsidRDefault="00D547B0" w:rsidP="00DC5659">
      <w:pPr>
        <w:rPr>
          <w:rFonts w:cs="Times New Roman"/>
          <w:szCs w:val="28"/>
        </w:rPr>
      </w:pPr>
      <w:r>
        <w:rPr>
          <w:rFonts w:cs="Times New Roman"/>
          <w:szCs w:val="28"/>
        </w:rPr>
        <w:t>Переліче</w:t>
      </w:r>
      <w:r w:rsidR="00890F16" w:rsidRPr="00570131">
        <w:rPr>
          <w:rFonts w:cs="Times New Roman"/>
          <w:szCs w:val="28"/>
        </w:rPr>
        <w:t xml:space="preserve">ні проблеми та особливості реалізації </w:t>
      </w:r>
      <w:proofErr w:type="spellStart"/>
      <w:r w:rsidR="00890F16" w:rsidRPr="00570131">
        <w:rPr>
          <w:rFonts w:cs="Times New Roman"/>
          <w:szCs w:val="28"/>
        </w:rPr>
        <w:t>експерементальних</w:t>
      </w:r>
      <w:proofErr w:type="spellEnd"/>
      <w:r w:rsidR="00890F16" w:rsidRPr="00570131">
        <w:rPr>
          <w:rFonts w:cs="Times New Roman"/>
          <w:szCs w:val="28"/>
        </w:rPr>
        <w:t xml:space="preserve"> методів показують</w:t>
      </w:r>
      <w:r>
        <w:rPr>
          <w:rFonts w:cs="Times New Roman"/>
          <w:szCs w:val="28"/>
        </w:rPr>
        <w:t>,</w:t>
      </w:r>
      <w:r w:rsidR="00890F16" w:rsidRPr="00570131">
        <w:rPr>
          <w:rFonts w:cs="Times New Roman"/>
          <w:szCs w:val="28"/>
        </w:rPr>
        <w:t xml:space="preserve"> що для одержання таких важливих характеристик як з</w:t>
      </w:r>
      <w:r>
        <w:rPr>
          <w:rFonts w:cs="Times New Roman"/>
          <w:szCs w:val="28"/>
        </w:rPr>
        <w:t>м</w:t>
      </w:r>
      <w:r w:rsidR="00890F16" w:rsidRPr="00570131">
        <w:rPr>
          <w:rFonts w:cs="Times New Roman"/>
          <w:szCs w:val="28"/>
        </w:rPr>
        <w:t>іна напруженого стану ПОО під дією різних силових факторів</w:t>
      </w:r>
      <w:r w:rsidR="00E2755D">
        <w:rPr>
          <w:rFonts w:cs="Times New Roman"/>
          <w:szCs w:val="28"/>
        </w:rPr>
        <w:t>,</w:t>
      </w:r>
      <w:r w:rsidR="00890F16" w:rsidRPr="00570131">
        <w:rPr>
          <w:rFonts w:cs="Times New Roman"/>
          <w:szCs w:val="28"/>
        </w:rPr>
        <w:t xml:space="preserve"> аеродинамічн</w:t>
      </w:r>
      <w:r w:rsidR="00E2755D">
        <w:rPr>
          <w:rFonts w:cs="Times New Roman"/>
          <w:szCs w:val="28"/>
        </w:rPr>
        <w:t>их</w:t>
      </w:r>
      <w:r w:rsidR="00890F16" w:rsidRPr="00570131">
        <w:rPr>
          <w:rFonts w:cs="Times New Roman"/>
          <w:szCs w:val="28"/>
        </w:rPr>
        <w:t xml:space="preserve"> характеристик та їх змін</w:t>
      </w:r>
      <w:r w:rsidR="00E2755D">
        <w:rPr>
          <w:rFonts w:cs="Times New Roman"/>
          <w:szCs w:val="28"/>
        </w:rPr>
        <w:t>и</w:t>
      </w:r>
      <w:r w:rsidR="00890F16" w:rsidRPr="00570131">
        <w:rPr>
          <w:rFonts w:cs="Times New Roman"/>
          <w:szCs w:val="28"/>
        </w:rPr>
        <w:t xml:space="preserve"> для технологічних елементів ПОО </w:t>
      </w:r>
      <w:r w:rsidR="00E2755D">
        <w:rPr>
          <w:rFonts w:cs="Times New Roman"/>
          <w:szCs w:val="28"/>
        </w:rPr>
        <w:t>лише</w:t>
      </w:r>
      <w:r w:rsidR="00890F16" w:rsidRPr="00570131">
        <w:rPr>
          <w:rFonts w:cs="Times New Roman"/>
          <w:szCs w:val="28"/>
        </w:rPr>
        <w:t xml:space="preserve"> </w:t>
      </w:r>
      <w:proofErr w:type="spellStart"/>
      <w:r w:rsidR="00890F16" w:rsidRPr="00570131">
        <w:rPr>
          <w:rFonts w:cs="Times New Roman"/>
          <w:szCs w:val="28"/>
        </w:rPr>
        <w:t>експерементальних</w:t>
      </w:r>
      <w:proofErr w:type="spellEnd"/>
      <w:r w:rsidR="00890F16" w:rsidRPr="00570131">
        <w:rPr>
          <w:rFonts w:cs="Times New Roman"/>
          <w:szCs w:val="28"/>
        </w:rPr>
        <w:t xml:space="preserve"> методів не достатньо</w:t>
      </w:r>
      <w:r w:rsidR="009030AF">
        <w:rPr>
          <w:rFonts w:cs="Times New Roman"/>
          <w:szCs w:val="28"/>
        </w:rPr>
        <w:t>.</w:t>
      </w:r>
      <w:r w:rsidR="00890F16" w:rsidRPr="00570131">
        <w:rPr>
          <w:rFonts w:cs="Times New Roman"/>
          <w:szCs w:val="28"/>
        </w:rPr>
        <w:t xml:space="preserve"> </w:t>
      </w:r>
      <w:r w:rsidR="009030AF" w:rsidRPr="00570131">
        <w:rPr>
          <w:rFonts w:cs="Times New Roman"/>
          <w:szCs w:val="28"/>
        </w:rPr>
        <w:t xml:space="preserve">Необхідно </w:t>
      </w:r>
      <w:r w:rsidR="00890F16" w:rsidRPr="00570131">
        <w:rPr>
          <w:rFonts w:cs="Times New Roman"/>
          <w:szCs w:val="28"/>
        </w:rPr>
        <w:t>застосувати за результатами їх</w:t>
      </w:r>
      <w:r w:rsidR="00E2755D">
        <w:rPr>
          <w:rFonts w:cs="Times New Roman"/>
          <w:szCs w:val="28"/>
        </w:rPr>
        <w:t>ньої</w:t>
      </w:r>
      <w:r w:rsidR="00890F16" w:rsidRPr="00570131">
        <w:rPr>
          <w:rFonts w:cs="Times New Roman"/>
          <w:szCs w:val="28"/>
        </w:rPr>
        <w:t xml:space="preserve"> реалізації комплексні підходи, </w:t>
      </w:r>
      <w:proofErr w:type="spellStart"/>
      <w:r w:rsidR="00890F16" w:rsidRPr="00570131">
        <w:rPr>
          <w:rFonts w:cs="Times New Roman"/>
          <w:szCs w:val="28"/>
        </w:rPr>
        <w:t>пов</w:t>
      </w:r>
      <w:proofErr w:type="spellEnd"/>
      <w:r w:rsidR="00890F16" w:rsidRPr="00570131">
        <w:rPr>
          <w:rFonts w:cs="Times New Roman"/>
          <w:szCs w:val="28"/>
          <w:lang w:val="ru-RU"/>
        </w:rPr>
        <w:t>’</w:t>
      </w:r>
      <w:proofErr w:type="spellStart"/>
      <w:r w:rsidR="00890F16" w:rsidRPr="00570131">
        <w:rPr>
          <w:rFonts w:cs="Times New Roman"/>
          <w:szCs w:val="28"/>
        </w:rPr>
        <w:t>язані</w:t>
      </w:r>
      <w:proofErr w:type="spellEnd"/>
      <w:r w:rsidR="00890F16" w:rsidRPr="00570131">
        <w:rPr>
          <w:rFonts w:cs="Times New Roman"/>
          <w:szCs w:val="28"/>
        </w:rPr>
        <w:t xml:space="preserve"> з комбінованим використанням </w:t>
      </w:r>
      <w:proofErr w:type="spellStart"/>
      <w:r w:rsidR="00890F16" w:rsidRPr="00570131">
        <w:rPr>
          <w:rFonts w:cs="Times New Roman"/>
          <w:szCs w:val="28"/>
        </w:rPr>
        <w:t>експерементальних</w:t>
      </w:r>
      <w:proofErr w:type="spellEnd"/>
      <w:r w:rsidR="00890F16" w:rsidRPr="00570131">
        <w:rPr>
          <w:rFonts w:cs="Times New Roman"/>
          <w:szCs w:val="28"/>
        </w:rPr>
        <w:t xml:space="preserve"> методів для одержання початкової діагностичної </w:t>
      </w:r>
      <w:proofErr w:type="spellStart"/>
      <w:r w:rsidR="00890F16" w:rsidRPr="00570131">
        <w:rPr>
          <w:rFonts w:cs="Times New Roman"/>
          <w:szCs w:val="28"/>
        </w:rPr>
        <w:t>інфомації</w:t>
      </w:r>
      <w:proofErr w:type="spellEnd"/>
      <w:r w:rsidR="00890F16" w:rsidRPr="00570131">
        <w:rPr>
          <w:rFonts w:cs="Times New Roman"/>
          <w:szCs w:val="28"/>
        </w:rPr>
        <w:t xml:space="preserve"> з методами математичної обробки результатів експер</w:t>
      </w:r>
      <w:r w:rsidR="00E2755D">
        <w:rPr>
          <w:rFonts w:cs="Times New Roman"/>
          <w:szCs w:val="28"/>
        </w:rPr>
        <w:t>иментальних досліджень, зокрема</w:t>
      </w:r>
      <w:r w:rsidR="00890F16" w:rsidRPr="00570131">
        <w:rPr>
          <w:rFonts w:cs="Times New Roman"/>
          <w:szCs w:val="28"/>
        </w:rPr>
        <w:t xml:space="preserve"> побудови на їх</w:t>
      </w:r>
      <w:r w:rsidR="00E2755D">
        <w:rPr>
          <w:rFonts w:cs="Times New Roman"/>
          <w:szCs w:val="28"/>
        </w:rPr>
        <w:t>ній</w:t>
      </w:r>
      <w:r w:rsidR="00890F16" w:rsidRPr="00570131">
        <w:rPr>
          <w:rFonts w:cs="Times New Roman"/>
          <w:szCs w:val="28"/>
        </w:rPr>
        <w:t xml:space="preserve"> основі відповідних моделей процесів.</w:t>
      </w:r>
    </w:p>
    <w:p w14:paraId="71F0A176" w14:textId="77777777" w:rsidR="00890F16" w:rsidRPr="00570131" w:rsidRDefault="00890F16" w:rsidP="00DC5659">
      <w:pPr>
        <w:rPr>
          <w:rFonts w:cs="Times New Roman"/>
          <w:color w:val="000000" w:themeColor="text1"/>
          <w:szCs w:val="28"/>
        </w:rPr>
      </w:pPr>
    </w:p>
    <w:p w14:paraId="376F13CB" w14:textId="34D02BB5" w:rsidR="00890F16" w:rsidRPr="00570131" w:rsidRDefault="00890F16" w:rsidP="00DC5659">
      <w:pPr>
        <w:rPr>
          <w:rFonts w:eastAsiaTheme="minorEastAsia" w:cs="Times New Roman"/>
          <w:b/>
          <w:szCs w:val="28"/>
        </w:rPr>
      </w:pPr>
      <w:r w:rsidRPr="00570131">
        <w:rPr>
          <w:rFonts w:eastAsiaTheme="minorEastAsia" w:cs="Times New Roman"/>
          <w:b/>
          <w:szCs w:val="28"/>
        </w:rPr>
        <w:t xml:space="preserve">1.3. Аналіз методів математичного моделювання в задачах контролю </w:t>
      </w:r>
      <w:r w:rsidR="00E2755D">
        <w:rPr>
          <w:rFonts w:eastAsiaTheme="minorEastAsia" w:cs="Times New Roman"/>
          <w:b/>
          <w:szCs w:val="28"/>
        </w:rPr>
        <w:t>та управління ПОО. Виділення не</w:t>
      </w:r>
      <w:r w:rsidRPr="00570131">
        <w:rPr>
          <w:rFonts w:eastAsiaTheme="minorEastAsia" w:cs="Times New Roman"/>
          <w:b/>
          <w:szCs w:val="28"/>
        </w:rPr>
        <w:t>вирішених</w:t>
      </w:r>
    </w:p>
    <w:p w14:paraId="3B572A30" w14:textId="1A7D34DE" w:rsidR="00890F16" w:rsidRPr="00570131" w:rsidRDefault="00890F16" w:rsidP="00DC5659">
      <w:pPr>
        <w:rPr>
          <w:rFonts w:cs="Times New Roman"/>
          <w:szCs w:val="28"/>
        </w:rPr>
      </w:pPr>
      <w:r w:rsidRPr="00570131">
        <w:rPr>
          <w:rFonts w:cs="Times New Roman"/>
          <w:szCs w:val="28"/>
        </w:rPr>
        <w:t xml:space="preserve">Існуючі методи </w:t>
      </w:r>
      <w:r w:rsidR="000F020D">
        <w:rPr>
          <w:rFonts w:cs="Times New Roman"/>
          <w:szCs w:val="28"/>
        </w:rPr>
        <w:t>визначення</w:t>
      </w:r>
      <w:r w:rsidRPr="00570131">
        <w:rPr>
          <w:rFonts w:cs="Times New Roman"/>
          <w:szCs w:val="28"/>
        </w:rPr>
        <w:t xml:space="preserve"> оцінки напружено-деформованого стану</w:t>
      </w:r>
      <w:r w:rsidR="000F020D">
        <w:rPr>
          <w:rFonts w:cs="Times New Roman"/>
          <w:szCs w:val="28"/>
        </w:rPr>
        <w:t xml:space="preserve"> </w:t>
      </w:r>
      <w:r w:rsidRPr="00570131">
        <w:rPr>
          <w:rFonts w:cs="Times New Roman"/>
          <w:szCs w:val="28"/>
        </w:rPr>
        <w:t>добре відом</w:t>
      </w:r>
      <w:r w:rsidR="009030AF">
        <w:rPr>
          <w:rFonts w:cs="Times New Roman"/>
          <w:szCs w:val="28"/>
        </w:rPr>
        <w:t>і</w:t>
      </w:r>
      <w:r w:rsidRPr="00570131">
        <w:rPr>
          <w:rFonts w:cs="Times New Roman"/>
          <w:szCs w:val="28"/>
        </w:rPr>
        <w:t>, вони базуються на</w:t>
      </w:r>
      <w:r w:rsidR="00226BD3">
        <w:rPr>
          <w:rFonts w:cs="Times New Roman"/>
          <w:szCs w:val="28"/>
        </w:rPr>
        <w:t xml:space="preserve"> </w:t>
      </w:r>
      <w:r w:rsidRPr="00570131">
        <w:rPr>
          <w:rFonts w:cs="Times New Roman"/>
          <w:szCs w:val="28"/>
        </w:rPr>
        <w:t>побудові точ</w:t>
      </w:r>
      <w:r w:rsidR="000F020D">
        <w:rPr>
          <w:rFonts w:cs="Times New Roman"/>
          <w:szCs w:val="28"/>
        </w:rPr>
        <w:t xml:space="preserve">них </w:t>
      </w:r>
      <w:proofErr w:type="spellStart"/>
      <w:r w:rsidR="000F020D">
        <w:rPr>
          <w:rFonts w:cs="Times New Roman"/>
          <w:szCs w:val="28"/>
        </w:rPr>
        <w:t>розв’язків</w:t>
      </w:r>
      <w:proofErr w:type="spellEnd"/>
      <w:r w:rsidR="000F020D">
        <w:rPr>
          <w:rFonts w:cs="Times New Roman"/>
          <w:szCs w:val="28"/>
        </w:rPr>
        <w:t xml:space="preserve"> теорії пружності</w:t>
      </w:r>
      <w:r w:rsidRPr="00570131">
        <w:rPr>
          <w:rFonts w:cs="Times New Roman"/>
          <w:szCs w:val="28"/>
        </w:rPr>
        <w:t xml:space="preserve"> [9</w:t>
      </w:r>
      <w:r w:rsidR="00F627FA">
        <w:rPr>
          <w:rFonts w:cs="Times New Roman"/>
          <w:szCs w:val="28"/>
        </w:rPr>
        <w:t>7,</w:t>
      </w:r>
      <w:r w:rsidR="00922230">
        <w:rPr>
          <w:rFonts w:cs="Times New Roman"/>
          <w:szCs w:val="28"/>
        </w:rPr>
        <w:t xml:space="preserve"> </w:t>
      </w:r>
      <w:r w:rsidR="00F627FA">
        <w:rPr>
          <w:rFonts w:cs="Times New Roman"/>
          <w:szCs w:val="28"/>
        </w:rPr>
        <w:t>101</w:t>
      </w:r>
      <w:r w:rsidRPr="00570131">
        <w:rPr>
          <w:rFonts w:cs="Times New Roman"/>
          <w:szCs w:val="28"/>
        </w:rPr>
        <w:t>], опору матеріалів [</w:t>
      </w:r>
      <w:r w:rsidR="00C87C9D">
        <w:rPr>
          <w:rFonts w:cs="Times New Roman"/>
          <w:szCs w:val="28"/>
        </w:rPr>
        <w:t>97</w:t>
      </w:r>
      <w:r w:rsidRPr="00570131">
        <w:rPr>
          <w:rFonts w:cs="Times New Roman"/>
          <w:szCs w:val="28"/>
        </w:rPr>
        <w:t>,</w:t>
      </w:r>
      <w:r w:rsidR="000F020D">
        <w:rPr>
          <w:rFonts w:cs="Times New Roman"/>
          <w:szCs w:val="28"/>
        </w:rPr>
        <w:t xml:space="preserve"> </w:t>
      </w:r>
      <w:r w:rsidR="00C87C9D">
        <w:rPr>
          <w:rFonts w:cs="Times New Roman"/>
          <w:szCs w:val="28"/>
        </w:rPr>
        <w:t>98</w:t>
      </w:r>
      <w:r w:rsidRPr="00570131">
        <w:rPr>
          <w:rFonts w:cs="Times New Roman"/>
          <w:szCs w:val="28"/>
        </w:rPr>
        <w:t>], теорії пластичності [</w:t>
      </w:r>
      <w:r w:rsidR="00C87C9D">
        <w:rPr>
          <w:rFonts w:cs="Times New Roman"/>
          <w:szCs w:val="28"/>
        </w:rPr>
        <w:t>90</w:t>
      </w:r>
      <w:r w:rsidRPr="00570131">
        <w:rPr>
          <w:rFonts w:cs="Times New Roman"/>
          <w:szCs w:val="28"/>
        </w:rPr>
        <w:t>,</w:t>
      </w:r>
      <w:r w:rsidR="000F020D">
        <w:rPr>
          <w:rFonts w:cs="Times New Roman"/>
          <w:szCs w:val="28"/>
        </w:rPr>
        <w:t xml:space="preserve"> </w:t>
      </w:r>
      <w:r w:rsidR="00C87C9D">
        <w:rPr>
          <w:rFonts w:cs="Times New Roman"/>
          <w:szCs w:val="28"/>
        </w:rPr>
        <w:t>91</w:t>
      </w:r>
      <w:r w:rsidR="000F020D">
        <w:rPr>
          <w:rFonts w:cs="Times New Roman"/>
          <w:szCs w:val="28"/>
        </w:rPr>
        <w:t>]</w:t>
      </w:r>
      <w:r w:rsidRPr="00570131">
        <w:rPr>
          <w:rFonts w:cs="Times New Roman"/>
          <w:szCs w:val="28"/>
        </w:rPr>
        <w:t xml:space="preserve">. Проте реалізація цих методів пов’язана з </w:t>
      </w:r>
      <w:r w:rsidR="009030AF">
        <w:rPr>
          <w:rFonts w:cs="Times New Roman"/>
          <w:szCs w:val="28"/>
        </w:rPr>
        <w:t xml:space="preserve">рядом </w:t>
      </w:r>
      <w:r w:rsidRPr="00570131">
        <w:rPr>
          <w:rFonts w:cs="Times New Roman"/>
          <w:szCs w:val="28"/>
        </w:rPr>
        <w:t>проблем</w:t>
      </w:r>
      <w:r w:rsidR="009030AF">
        <w:rPr>
          <w:rFonts w:cs="Times New Roman"/>
          <w:szCs w:val="28"/>
        </w:rPr>
        <w:t>. А саме</w:t>
      </w:r>
      <w:r w:rsidRPr="00570131">
        <w:rPr>
          <w:rFonts w:cs="Times New Roman"/>
          <w:szCs w:val="28"/>
        </w:rPr>
        <w:t>:</w:t>
      </w:r>
    </w:p>
    <w:p w14:paraId="19FA4C4E" w14:textId="1451797D" w:rsidR="00890F16" w:rsidRPr="00570131" w:rsidRDefault="00890F16" w:rsidP="00DC5659">
      <w:pPr>
        <w:rPr>
          <w:rFonts w:cs="Times New Roman"/>
          <w:szCs w:val="28"/>
        </w:rPr>
      </w:pPr>
      <w:r w:rsidRPr="00570131">
        <w:rPr>
          <w:rFonts w:cs="Times New Roman"/>
          <w:szCs w:val="28"/>
        </w:rPr>
        <w:t xml:space="preserve"> - можливість такого розв’язання</w:t>
      </w:r>
      <w:r w:rsidR="000F020D">
        <w:rPr>
          <w:rFonts w:cs="Times New Roman"/>
          <w:szCs w:val="28"/>
        </w:rPr>
        <w:t xml:space="preserve"> для </w:t>
      </w:r>
      <w:r w:rsidRPr="00570131">
        <w:rPr>
          <w:rFonts w:cs="Times New Roman"/>
          <w:szCs w:val="28"/>
        </w:rPr>
        <w:t xml:space="preserve">невеликої кількості модельних </w:t>
      </w:r>
      <w:r w:rsidR="000F020D">
        <w:rPr>
          <w:rFonts w:cs="Times New Roman"/>
          <w:szCs w:val="28"/>
        </w:rPr>
        <w:t>ділянок</w:t>
      </w:r>
      <w:r w:rsidRPr="00570131">
        <w:rPr>
          <w:rFonts w:cs="Times New Roman"/>
          <w:szCs w:val="28"/>
        </w:rPr>
        <w:t>, тоді як практичні задачі пов’язані з необхідністю розроб</w:t>
      </w:r>
      <w:r w:rsidR="000F020D">
        <w:rPr>
          <w:rFonts w:cs="Times New Roman"/>
          <w:szCs w:val="28"/>
        </w:rPr>
        <w:t>лення</w:t>
      </w:r>
      <w:r w:rsidRPr="00570131">
        <w:rPr>
          <w:rFonts w:cs="Times New Roman"/>
          <w:szCs w:val="28"/>
        </w:rPr>
        <w:t xml:space="preserve"> методів оцін</w:t>
      </w:r>
      <w:r w:rsidR="000F020D">
        <w:rPr>
          <w:rFonts w:cs="Times New Roman"/>
          <w:szCs w:val="28"/>
        </w:rPr>
        <w:t>ювання</w:t>
      </w:r>
      <w:r w:rsidRPr="00570131">
        <w:rPr>
          <w:rFonts w:cs="Times New Roman"/>
          <w:szCs w:val="28"/>
        </w:rPr>
        <w:t xml:space="preserve"> </w:t>
      </w:r>
      <w:proofErr w:type="spellStart"/>
      <w:r w:rsidRPr="00570131">
        <w:rPr>
          <w:rFonts w:cs="Times New Roman"/>
          <w:szCs w:val="28"/>
        </w:rPr>
        <w:t>напруженно</w:t>
      </w:r>
      <w:proofErr w:type="spellEnd"/>
      <w:r w:rsidRPr="00570131">
        <w:rPr>
          <w:rFonts w:cs="Times New Roman"/>
          <w:szCs w:val="28"/>
        </w:rPr>
        <w:t>-деформованого стану об’єктів складної геометрично</w:t>
      </w:r>
      <w:r w:rsidR="00564C2D">
        <w:rPr>
          <w:rFonts w:cs="Times New Roman"/>
          <w:szCs w:val="28"/>
        </w:rPr>
        <w:t xml:space="preserve">ї конфігурації, до </w:t>
      </w:r>
      <w:r w:rsidR="000F020D">
        <w:rPr>
          <w:rFonts w:cs="Times New Roman"/>
          <w:szCs w:val="28"/>
        </w:rPr>
        <w:lastRenderedPageBreak/>
        <w:t>ділянок</w:t>
      </w:r>
      <w:r w:rsidR="00564C2D">
        <w:rPr>
          <w:rFonts w:cs="Times New Roman"/>
          <w:szCs w:val="28"/>
        </w:rPr>
        <w:t>, що</w:t>
      </w:r>
      <w:r w:rsidRPr="00570131">
        <w:rPr>
          <w:rFonts w:cs="Times New Roman"/>
          <w:szCs w:val="28"/>
        </w:rPr>
        <w:t xml:space="preserve"> можуть </w:t>
      </w:r>
      <w:r w:rsidR="000F020D">
        <w:rPr>
          <w:rFonts w:cs="Times New Roman"/>
          <w:szCs w:val="28"/>
        </w:rPr>
        <w:t>складно формалізуватись</w:t>
      </w:r>
      <w:r w:rsidRPr="00570131">
        <w:rPr>
          <w:rFonts w:cs="Times New Roman"/>
          <w:szCs w:val="28"/>
        </w:rPr>
        <w:t xml:space="preserve"> а</w:t>
      </w:r>
      <w:r w:rsidR="009030AF">
        <w:rPr>
          <w:rFonts w:cs="Times New Roman"/>
          <w:szCs w:val="28"/>
        </w:rPr>
        <w:t>бо</w:t>
      </w:r>
      <w:r w:rsidRPr="00570131">
        <w:rPr>
          <w:rFonts w:cs="Times New Roman"/>
          <w:szCs w:val="28"/>
        </w:rPr>
        <w:t xml:space="preserve"> бути спряженням кількох </w:t>
      </w:r>
      <w:r w:rsidR="000F020D">
        <w:rPr>
          <w:rFonts w:cs="Times New Roman"/>
          <w:szCs w:val="28"/>
        </w:rPr>
        <w:t>ділянок</w:t>
      </w:r>
      <w:r w:rsidRPr="00570131">
        <w:rPr>
          <w:rFonts w:cs="Times New Roman"/>
          <w:szCs w:val="28"/>
        </w:rPr>
        <w:t xml:space="preserve"> різної конфігурації;</w:t>
      </w:r>
    </w:p>
    <w:p w14:paraId="324E1026" w14:textId="403273B9" w:rsidR="00890F16" w:rsidRPr="00570131" w:rsidRDefault="00890F16" w:rsidP="00DC5659">
      <w:pPr>
        <w:rPr>
          <w:rFonts w:cs="Times New Roman"/>
          <w:szCs w:val="28"/>
        </w:rPr>
      </w:pPr>
      <w:r w:rsidRPr="00570131">
        <w:rPr>
          <w:rFonts w:cs="Times New Roman"/>
          <w:szCs w:val="28"/>
        </w:rPr>
        <w:t xml:space="preserve">- складність </w:t>
      </w:r>
      <w:r w:rsidR="009030AF">
        <w:rPr>
          <w:rFonts w:cs="Times New Roman"/>
          <w:szCs w:val="28"/>
        </w:rPr>
        <w:t>у постановці</w:t>
      </w:r>
      <w:r w:rsidR="000F020D">
        <w:rPr>
          <w:rFonts w:cs="Times New Roman"/>
          <w:szCs w:val="28"/>
        </w:rPr>
        <w:t xml:space="preserve"> </w:t>
      </w:r>
      <w:r w:rsidRPr="00570131">
        <w:rPr>
          <w:rFonts w:cs="Times New Roman"/>
          <w:szCs w:val="28"/>
        </w:rPr>
        <w:t xml:space="preserve">коректного завдання початкових </w:t>
      </w:r>
      <w:r w:rsidR="009030AF">
        <w:rPr>
          <w:rFonts w:cs="Times New Roman"/>
          <w:szCs w:val="28"/>
        </w:rPr>
        <w:t>і</w:t>
      </w:r>
      <w:r w:rsidRPr="00570131">
        <w:rPr>
          <w:rFonts w:cs="Times New Roman"/>
          <w:szCs w:val="28"/>
        </w:rPr>
        <w:t xml:space="preserve"> граничних умов для задач оцінки ПОО</w:t>
      </w:r>
      <w:r w:rsidRPr="00570131">
        <w:rPr>
          <w:rFonts w:cs="Times New Roman"/>
          <w:szCs w:val="28"/>
          <w:lang w:val="ru-RU"/>
        </w:rPr>
        <w:t>;</w:t>
      </w:r>
    </w:p>
    <w:p w14:paraId="77CE440A" w14:textId="77777777" w:rsidR="00890F16" w:rsidRPr="00570131" w:rsidRDefault="00890F16" w:rsidP="00DC5659">
      <w:pPr>
        <w:rPr>
          <w:rFonts w:cs="Times New Roman"/>
          <w:szCs w:val="28"/>
        </w:rPr>
      </w:pPr>
      <w:r w:rsidRPr="00570131">
        <w:rPr>
          <w:rFonts w:cs="Times New Roman"/>
          <w:szCs w:val="28"/>
        </w:rPr>
        <w:t>- проблеми в заданні вільних членів, які характеризують сили та навантажен</w:t>
      </w:r>
      <w:r w:rsidR="000F020D">
        <w:rPr>
          <w:rFonts w:cs="Times New Roman"/>
          <w:szCs w:val="28"/>
        </w:rPr>
        <w:t>ня, що діють на досліджува</w:t>
      </w:r>
      <w:r w:rsidRPr="00570131">
        <w:rPr>
          <w:rFonts w:cs="Times New Roman"/>
          <w:szCs w:val="28"/>
        </w:rPr>
        <w:t>ні тіла.</w:t>
      </w:r>
    </w:p>
    <w:p w14:paraId="3F15235A" w14:textId="71525957" w:rsidR="00890F16" w:rsidRPr="00570131" w:rsidRDefault="00890F16" w:rsidP="00150457">
      <w:pPr>
        <w:rPr>
          <w:rFonts w:cs="Times New Roman"/>
          <w:color w:val="000000" w:themeColor="text1"/>
          <w:szCs w:val="28"/>
        </w:rPr>
      </w:pPr>
      <w:r w:rsidRPr="00570131">
        <w:rPr>
          <w:rFonts w:cs="Times New Roman"/>
          <w:szCs w:val="28"/>
        </w:rPr>
        <w:t xml:space="preserve">Аналогічні проблеми виникають при спробі коректної постановки задачі оцінки аеродинамічних характеристик елементів конструкції вентиляторів </w:t>
      </w:r>
      <w:r w:rsidR="009030AF">
        <w:rPr>
          <w:rFonts w:cs="Times New Roman"/>
          <w:szCs w:val="28"/>
        </w:rPr>
        <w:t>і</w:t>
      </w:r>
      <w:r w:rsidR="001B4951">
        <w:rPr>
          <w:rFonts w:cs="Times New Roman"/>
          <w:szCs w:val="28"/>
        </w:rPr>
        <w:t xml:space="preserve"> сушильних агрегатів. Реалізація</w:t>
      </w:r>
      <w:r w:rsidRPr="00570131">
        <w:rPr>
          <w:rFonts w:cs="Times New Roman"/>
          <w:szCs w:val="28"/>
        </w:rPr>
        <w:t xml:space="preserve"> відомих методів дискретних вихорів</w:t>
      </w:r>
      <w:r w:rsidRPr="00570131">
        <w:rPr>
          <w:rFonts w:cs="Times New Roman"/>
          <w:szCs w:val="28"/>
          <w:lang w:val="ru-RU"/>
        </w:rPr>
        <w:t xml:space="preserve"> [</w:t>
      </w:r>
      <w:r w:rsidR="00160F48">
        <w:rPr>
          <w:rFonts w:cs="Times New Roman"/>
          <w:szCs w:val="28"/>
          <w:lang w:val="ru-RU"/>
        </w:rPr>
        <w:t>20</w:t>
      </w:r>
      <w:r w:rsidRPr="00570131">
        <w:rPr>
          <w:rFonts w:cs="Times New Roman"/>
          <w:szCs w:val="28"/>
          <w:lang w:val="ru-RU"/>
        </w:rPr>
        <w:t>]</w:t>
      </w:r>
      <w:r w:rsidRPr="00570131">
        <w:rPr>
          <w:rFonts w:cs="Times New Roman"/>
          <w:szCs w:val="28"/>
        </w:rPr>
        <w:t xml:space="preserve"> вимагає точного задання характеристик профілю </w:t>
      </w:r>
      <w:proofErr w:type="spellStart"/>
      <w:r w:rsidRPr="00570131">
        <w:rPr>
          <w:rFonts w:cs="Times New Roman"/>
          <w:color w:val="000000" w:themeColor="text1"/>
          <w:szCs w:val="28"/>
        </w:rPr>
        <w:t>лопасті</w:t>
      </w:r>
      <w:proofErr w:type="spellEnd"/>
      <w:r w:rsidRPr="00570131">
        <w:rPr>
          <w:rFonts w:cs="Times New Roman"/>
          <w:color w:val="000000" w:themeColor="text1"/>
          <w:szCs w:val="28"/>
        </w:rPr>
        <w:t>,</w:t>
      </w:r>
      <w:r w:rsidRPr="00570131">
        <w:rPr>
          <w:rFonts w:cs="Times New Roman"/>
          <w:color w:val="FF0000"/>
          <w:szCs w:val="28"/>
        </w:rPr>
        <w:t xml:space="preserve"> </w:t>
      </w:r>
      <w:r w:rsidRPr="00570131">
        <w:rPr>
          <w:rFonts w:cs="Times New Roman"/>
          <w:color w:val="000000" w:themeColor="text1"/>
          <w:szCs w:val="28"/>
        </w:rPr>
        <w:t>що не завжди можливо в реальних конструкціях.</w:t>
      </w:r>
    </w:p>
    <w:p w14:paraId="28FA06F1" w14:textId="7BBBCF4F" w:rsidR="00890F16" w:rsidRPr="00570131" w:rsidRDefault="00890F16" w:rsidP="00DC5659">
      <w:pPr>
        <w:rPr>
          <w:rFonts w:eastAsiaTheme="minorEastAsia" w:cs="Times New Roman"/>
          <w:szCs w:val="28"/>
        </w:rPr>
      </w:pPr>
      <w:r w:rsidRPr="00570131">
        <w:rPr>
          <w:rFonts w:eastAsiaTheme="minorEastAsia" w:cs="Times New Roman"/>
          <w:szCs w:val="28"/>
        </w:rPr>
        <w:t xml:space="preserve">Актуальність </w:t>
      </w:r>
      <w:r w:rsidR="009030AF">
        <w:rPr>
          <w:rFonts w:eastAsiaTheme="minorEastAsia" w:cs="Times New Roman"/>
          <w:szCs w:val="28"/>
        </w:rPr>
        <w:t>і</w:t>
      </w:r>
      <w:r w:rsidRPr="00570131">
        <w:rPr>
          <w:rFonts w:eastAsiaTheme="minorEastAsia" w:cs="Times New Roman"/>
          <w:szCs w:val="28"/>
        </w:rPr>
        <w:t xml:space="preserve"> доцільність підвищення ефектив</w:t>
      </w:r>
      <w:r w:rsidR="001B4951">
        <w:rPr>
          <w:rFonts w:eastAsiaTheme="minorEastAsia" w:cs="Times New Roman"/>
          <w:szCs w:val="28"/>
        </w:rPr>
        <w:t>ності моделювання ТОРП зумовлена</w:t>
      </w:r>
      <w:r w:rsidRPr="00570131">
        <w:rPr>
          <w:rFonts w:eastAsiaTheme="minorEastAsia" w:cs="Times New Roman"/>
          <w:szCs w:val="28"/>
        </w:rPr>
        <w:t xml:space="preserve"> масштабами їх використання, великим промисловим значенням, широким колом задач моделювання. Незважаючи на велику кількість задач моделювання тепло-технологічних ОРП, їх можна умовно поділити залежно від кількості просторових вимірів:</w:t>
      </w:r>
    </w:p>
    <w:p w14:paraId="1AE91DD3" w14:textId="44BCF8FC" w:rsidR="00890F16" w:rsidRPr="00570131" w:rsidRDefault="00890F16" w:rsidP="00DC5659">
      <w:pPr>
        <w:rPr>
          <w:rFonts w:eastAsiaTheme="minorEastAsia" w:cs="Times New Roman"/>
          <w:szCs w:val="28"/>
        </w:rPr>
      </w:pPr>
      <w:r w:rsidRPr="00570131">
        <w:rPr>
          <w:rFonts w:eastAsia="Times New Roman" w:cs="Times New Roman"/>
          <w:szCs w:val="28"/>
        </w:rPr>
        <w:t xml:space="preserve">а) задача </w:t>
      </w:r>
      <w:r w:rsidRPr="00570131">
        <w:rPr>
          <w:rFonts w:eastAsia="Times New Roman" w:cs="Times New Roman"/>
          <w:i/>
          <w:iCs/>
          <w:szCs w:val="28"/>
        </w:rPr>
        <w:t>моделювання одновимірного температурного розподілу</w:t>
      </w:r>
      <w:r w:rsidRPr="00570131">
        <w:rPr>
          <w:rFonts w:eastAsia="Times New Roman" w:cs="Times New Roman"/>
          <w:szCs w:val="28"/>
        </w:rPr>
        <w:t>,</w:t>
      </w:r>
      <w:r w:rsidRPr="00570131">
        <w:rPr>
          <w:rFonts w:eastAsia="Times New Roman" w:cs="Times New Roman"/>
          <w:i/>
          <w:iCs/>
          <w:szCs w:val="28"/>
        </w:rPr>
        <w:t xml:space="preserve"> </w:t>
      </w:r>
      <w:r w:rsidRPr="00570131">
        <w:rPr>
          <w:rFonts w:eastAsia="Times New Roman" w:cs="Times New Roman"/>
          <w:szCs w:val="28"/>
        </w:rPr>
        <w:t xml:space="preserve">що виникає при нагріванні виробів та передбачає варіювання значень температурного поля для отримання необхідного розподілу. Прикладом цього класу задач, розглянутих </w:t>
      </w:r>
      <w:r w:rsidR="009030AF">
        <w:rPr>
          <w:rFonts w:eastAsia="Times New Roman" w:cs="Times New Roman"/>
          <w:szCs w:val="28"/>
        </w:rPr>
        <w:t>у</w:t>
      </w:r>
      <w:r w:rsidRPr="00570131">
        <w:rPr>
          <w:rFonts w:eastAsia="Times New Roman" w:cs="Times New Roman"/>
          <w:szCs w:val="28"/>
        </w:rPr>
        <w:t xml:space="preserve"> роботах [</w:t>
      </w:r>
      <w:r w:rsidR="00541A65">
        <w:rPr>
          <w:rFonts w:eastAsia="Times New Roman" w:cs="Times New Roman"/>
          <w:szCs w:val="28"/>
        </w:rPr>
        <w:t>8</w:t>
      </w:r>
      <w:r w:rsidRPr="00570131">
        <w:rPr>
          <w:rFonts w:eastAsia="Times New Roman" w:cs="Times New Roman"/>
          <w:szCs w:val="28"/>
        </w:rPr>
        <w:t xml:space="preserve">, </w:t>
      </w:r>
      <w:r w:rsidR="00541A65">
        <w:rPr>
          <w:rFonts w:eastAsia="Times New Roman" w:cs="Times New Roman"/>
          <w:szCs w:val="28"/>
          <w:lang w:val="ru-RU"/>
        </w:rPr>
        <w:t>34</w:t>
      </w:r>
      <w:r w:rsidRPr="00570131">
        <w:rPr>
          <w:rFonts w:eastAsia="Times New Roman" w:cs="Times New Roman"/>
          <w:szCs w:val="28"/>
        </w:rPr>
        <w:t xml:space="preserve">, </w:t>
      </w:r>
      <w:r w:rsidR="00541A65">
        <w:rPr>
          <w:rFonts w:eastAsia="Times New Roman" w:cs="Times New Roman"/>
          <w:szCs w:val="28"/>
        </w:rPr>
        <w:t>77</w:t>
      </w:r>
      <w:r w:rsidRPr="00570131">
        <w:rPr>
          <w:rFonts w:eastAsia="Times New Roman" w:cs="Times New Roman"/>
          <w:szCs w:val="28"/>
        </w:rPr>
        <w:t xml:space="preserve">, </w:t>
      </w:r>
      <w:r w:rsidR="00541A65">
        <w:rPr>
          <w:rFonts w:eastAsia="Times New Roman" w:cs="Times New Roman"/>
          <w:szCs w:val="28"/>
          <w:lang w:val="ru-RU"/>
        </w:rPr>
        <w:t>99</w:t>
      </w:r>
      <w:r w:rsidRPr="00570131">
        <w:rPr>
          <w:rFonts w:eastAsia="Times New Roman" w:cs="Times New Roman"/>
          <w:szCs w:val="28"/>
          <w:lang w:val="ru-RU"/>
        </w:rPr>
        <w:t>]</w:t>
      </w:r>
      <w:r w:rsidRPr="00570131">
        <w:rPr>
          <w:rFonts w:eastAsia="Times New Roman" w:cs="Times New Roman"/>
          <w:szCs w:val="28"/>
        </w:rPr>
        <w:t>, є моделювання розподілу температурного поля пластини шириною 2</w:t>
      </w:r>
      <w:r w:rsidRPr="00570131">
        <w:rPr>
          <w:rFonts w:eastAsia="Times New Roman" w:cs="Times New Roman"/>
          <w:i/>
          <w:iCs/>
          <w:szCs w:val="28"/>
        </w:rPr>
        <w:t>S</w:t>
      </w:r>
      <w:r w:rsidRPr="00570131">
        <w:rPr>
          <w:rFonts w:eastAsia="Times New Roman" w:cs="Times New Roman"/>
          <w:szCs w:val="28"/>
        </w:rPr>
        <w:t xml:space="preserve"> , що описується функцією </w:t>
      </w:r>
      <w:r w:rsidRPr="00570131">
        <w:rPr>
          <w:rFonts w:eastAsia="Times New Roman" w:cs="Times New Roman"/>
          <w:i/>
          <w:iCs/>
          <w:szCs w:val="28"/>
        </w:rPr>
        <w:t>Q</w:t>
      </w:r>
      <w:r w:rsidRPr="00570131">
        <w:rPr>
          <w:rFonts w:eastAsia="Times New Roman" w:cs="Times New Roman"/>
          <w:szCs w:val="28"/>
        </w:rPr>
        <w:t>(</w:t>
      </w:r>
      <w:r w:rsidRPr="00570131">
        <w:rPr>
          <w:rFonts w:eastAsia="Times New Roman" w:cs="Times New Roman"/>
          <w:i/>
          <w:iCs/>
          <w:szCs w:val="28"/>
        </w:rPr>
        <w:t>x</w:t>
      </w:r>
      <w:r w:rsidRPr="00570131">
        <w:rPr>
          <w:rFonts w:eastAsia="Times New Roman" w:cs="Times New Roman"/>
          <w:szCs w:val="28"/>
        </w:rPr>
        <w:t xml:space="preserve">, </w:t>
      </w:r>
      <w:r w:rsidRPr="00570131">
        <w:rPr>
          <w:rFonts w:eastAsia="Times New Roman" w:cs="Times New Roman"/>
          <w:i/>
          <w:iCs/>
          <w:szCs w:val="28"/>
        </w:rPr>
        <w:t>t</w:t>
      </w:r>
      <w:r w:rsidRPr="00570131">
        <w:rPr>
          <w:rFonts w:eastAsia="Times New Roman" w:cs="Times New Roman"/>
          <w:szCs w:val="28"/>
        </w:rPr>
        <w:t xml:space="preserve">) в часі </w:t>
      </w:r>
      <w:r w:rsidRPr="00570131">
        <w:rPr>
          <w:rFonts w:eastAsia="Times New Roman" w:cs="Times New Roman"/>
          <w:i/>
          <w:iCs/>
          <w:szCs w:val="28"/>
        </w:rPr>
        <w:t>t</w:t>
      </w:r>
      <w:r w:rsidRPr="00570131">
        <w:rPr>
          <w:rFonts w:eastAsia="Times New Roman" w:cs="Times New Roman"/>
          <w:szCs w:val="28"/>
        </w:rPr>
        <w:t xml:space="preserve"> (0 </w:t>
      </w:r>
      <w:r w:rsidRPr="00570131">
        <w:rPr>
          <w:rFonts w:eastAsia="Arial" w:cs="Times New Roman"/>
          <w:szCs w:val="28"/>
        </w:rPr>
        <w:t>≤</w:t>
      </w:r>
      <w:r w:rsidRPr="00570131">
        <w:rPr>
          <w:rFonts w:eastAsia="Times New Roman" w:cs="Times New Roman"/>
          <w:szCs w:val="28"/>
        </w:rPr>
        <w:t xml:space="preserve"> </w:t>
      </w:r>
      <w:r w:rsidRPr="00570131">
        <w:rPr>
          <w:rFonts w:eastAsia="Times New Roman" w:cs="Times New Roman"/>
          <w:i/>
          <w:iCs/>
          <w:szCs w:val="28"/>
        </w:rPr>
        <w:t>t</w:t>
      </w:r>
      <w:r w:rsidRPr="00570131">
        <w:rPr>
          <w:rFonts w:eastAsia="Times New Roman" w:cs="Times New Roman"/>
          <w:szCs w:val="28"/>
        </w:rPr>
        <w:t xml:space="preserve"> </w:t>
      </w:r>
      <w:r w:rsidRPr="00570131">
        <w:rPr>
          <w:rFonts w:eastAsia="Arial" w:cs="Times New Roman"/>
          <w:szCs w:val="28"/>
        </w:rPr>
        <w:t>&lt;</w:t>
      </w:r>
      <w:r w:rsidRPr="00570131">
        <w:rPr>
          <w:rFonts w:eastAsia="Times New Roman" w:cs="Times New Roman"/>
          <w:szCs w:val="28"/>
        </w:rPr>
        <w:t xml:space="preserve"> </w:t>
      </w:r>
      <w:r w:rsidRPr="00570131">
        <w:rPr>
          <w:rFonts w:eastAsia="Times New Roman" w:cs="Times New Roman"/>
          <w:i/>
          <w:iCs/>
          <w:szCs w:val="28"/>
        </w:rPr>
        <w:t>T</w:t>
      </w:r>
      <w:r w:rsidRPr="00570131">
        <w:rPr>
          <w:rFonts w:eastAsia="Times New Roman" w:cs="Times New Roman"/>
          <w:szCs w:val="28"/>
        </w:rPr>
        <w:t xml:space="preserve"> ) </w:t>
      </w:r>
      <w:r w:rsidR="0078394B">
        <w:rPr>
          <w:rFonts w:eastAsia="Times New Roman" w:cs="Times New Roman"/>
          <w:szCs w:val="28"/>
        </w:rPr>
        <w:t>і</w:t>
      </w:r>
      <w:r w:rsidRPr="00570131">
        <w:rPr>
          <w:rFonts w:eastAsia="Times New Roman" w:cs="Times New Roman"/>
          <w:szCs w:val="28"/>
        </w:rPr>
        <w:t xml:space="preserve"> за товщиною </w:t>
      </w:r>
      <w:r w:rsidRPr="00570131">
        <w:rPr>
          <w:rFonts w:eastAsia="Times New Roman" w:cs="Times New Roman"/>
          <w:i/>
          <w:iCs/>
          <w:szCs w:val="28"/>
        </w:rPr>
        <w:t>x</w:t>
      </w:r>
      <w:r w:rsidRPr="00570131">
        <w:rPr>
          <w:rFonts w:eastAsia="Times New Roman" w:cs="Times New Roman"/>
          <w:szCs w:val="28"/>
        </w:rPr>
        <w:t xml:space="preserve"> </w:t>
      </w:r>
      <w:r w:rsidR="008B6ACF">
        <w:rPr>
          <w:rFonts w:eastAsia="Times New Roman" w:cs="Times New Roman"/>
          <w:szCs w:val="28"/>
        </w:rPr>
        <w:br/>
      </w:r>
      <w:r w:rsidRPr="00570131">
        <w:rPr>
          <w:rFonts w:eastAsia="Times New Roman" w:cs="Times New Roman"/>
          <w:szCs w:val="28"/>
        </w:rPr>
        <w:t xml:space="preserve">( </w:t>
      </w:r>
      <w:r w:rsidRPr="00570131">
        <w:rPr>
          <w:rFonts w:eastAsia="Arial" w:cs="Times New Roman"/>
          <w:szCs w:val="28"/>
        </w:rPr>
        <w:t>−</w:t>
      </w:r>
      <w:r w:rsidRPr="00570131">
        <w:rPr>
          <w:rFonts w:eastAsia="Times New Roman" w:cs="Times New Roman"/>
          <w:szCs w:val="28"/>
        </w:rPr>
        <w:t xml:space="preserve"> </w:t>
      </w:r>
      <w:r w:rsidRPr="00570131">
        <w:rPr>
          <w:rFonts w:eastAsia="Times New Roman" w:cs="Times New Roman"/>
          <w:i/>
          <w:iCs/>
          <w:szCs w:val="28"/>
        </w:rPr>
        <w:t>S</w:t>
      </w:r>
      <w:r w:rsidRPr="00570131">
        <w:rPr>
          <w:rFonts w:eastAsia="Times New Roman" w:cs="Times New Roman"/>
          <w:szCs w:val="28"/>
        </w:rPr>
        <w:t xml:space="preserve"> </w:t>
      </w:r>
      <w:r w:rsidRPr="00570131">
        <w:rPr>
          <w:rFonts w:eastAsia="Arial" w:cs="Times New Roman"/>
          <w:szCs w:val="28"/>
        </w:rPr>
        <w:t>≤</w:t>
      </w:r>
      <w:r w:rsidRPr="00570131">
        <w:rPr>
          <w:rFonts w:eastAsia="Times New Roman" w:cs="Times New Roman"/>
          <w:szCs w:val="28"/>
        </w:rPr>
        <w:t xml:space="preserve"> </w:t>
      </w:r>
      <w:r w:rsidRPr="00570131">
        <w:rPr>
          <w:rFonts w:eastAsia="Times New Roman" w:cs="Times New Roman"/>
          <w:i/>
          <w:iCs/>
          <w:szCs w:val="28"/>
        </w:rPr>
        <w:t>x</w:t>
      </w:r>
      <w:r w:rsidRPr="00570131">
        <w:rPr>
          <w:rFonts w:eastAsia="Times New Roman" w:cs="Times New Roman"/>
          <w:szCs w:val="28"/>
        </w:rPr>
        <w:t xml:space="preserve"> </w:t>
      </w:r>
      <w:r w:rsidRPr="00570131">
        <w:rPr>
          <w:rFonts w:eastAsia="Arial" w:cs="Times New Roman"/>
          <w:szCs w:val="28"/>
        </w:rPr>
        <w:t>≤</w:t>
      </w:r>
      <w:r w:rsidRPr="00570131">
        <w:rPr>
          <w:rFonts w:eastAsia="Times New Roman" w:cs="Times New Roman"/>
          <w:szCs w:val="28"/>
        </w:rPr>
        <w:t xml:space="preserve"> </w:t>
      </w:r>
      <w:r w:rsidRPr="00570131">
        <w:rPr>
          <w:rFonts w:eastAsia="Times New Roman" w:cs="Times New Roman"/>
          <w:i/>
          <w:iCs/>
          <w:szCs w:val="28"/>
        </w:rPr>
        <w:t>S</w:t>
      </w:r>
      <w:r w:rsidRPr="00570131">
        <w:rPr>
          <w:rFonts w:eastAsia="Times New Roman" w:cs="Times New Roman"/>
          <w:szCs w:val="28"/>
        </w:rPr>
        <w:t xml:space="preserve"> ). </w:t>
      </w:r>
      <w:r w:rsidR="008B6ACF">
        <w:rPr>
          <w:rFonts w:eastAsia="Times New Roman" w:cs="Times New Roman"/>
          <w:szCs w:val="28"/>
        </w:rPr>
        <w:t>Посередині</w:t>
      </w:r>
      <w:r w:rsidRPr="00570131">
        <w:rPr>
          <w:rFonts w:eastAsia="Times New Roman" w:cs="Times New Roman"/>
          <w:szCs w:val="28"/>
        </w:rPr>
        <w:t xml:space="preserve"> відрізка [</w:t>
      </w:r>
      <w:r w:rsidRPr="00570131">
        <w:rPr>
          <w:rFonts w:eastAsia="Arial" w:cs="Times New Roman"/>
          <w:szCs w:val="28"/>
        </w:rPr>
        <w:t>−</w:t>
      </w:r>
      <w:r w:rsidRPr="00570131">
        <w:rPr>
          <w:rFonts w:eastAsia="Times New Roman" w:cs="Times New Roman"/>
          <w:i/>
          <w:iCs/>
          <w:szCs w:val="28"/>
        </w:rPr>
        <w:t>S</w:t>
      </w:r>
      <w:r w:rsidRPr="00570131">
        <w:rPr>
          <w:rFonts w:eastAsia="Times New Roman" w:cs="Times New Roman"/>
          <w:szCs w:val="28"/>
        </w:rPr>
        <w:t xml:space="preserve">, </w:t>
      </w:r>
      <w:r w:rsidRPr="00570131">
        <w:rPr>
          <w:rFonts w:eastAsia="Times New Roman" w:cs="Times New Roman"/>
          <w:i/>
          <w:iCs/>
          <w:szCs w:val="28"/>
        </w:rPr>
        <w:t>S</w:t>
      </w:r>
      <w:r w:rsidRPr="00570131">
        <w:rPr>
          <w:rFonts w:eastAsia="Times New Roman" w:cs="Times New Roman"/>
          <w:szCs w:val="28"/>
        </w:rPr>
        <w:t xml:space="preserve">] при </w:t>
      </w:r>
      <w:r w:rsidRPr="00570131">
        <w:rPr>
          <w:rFonts w:eastAsia="Times New Roman" w:cs="Times New Roman"/>
          <w:i/>
          <w:iCs/>
          <w:szCs w:val="28"/>
        </w:rPr>
        <w:t>t</w:t>
      </w:r>
      <w:r w:rsidRPr="00570131">
        <w:rPr>
          <w:rFonts w:eastAsia="Times New Roman" w:cs="Times New Roman"/>
          <w:szCs w:val="28"/>
        </w:rPr>
        <w:t xml:space="preserve"> </w:t>
      </w:r>
      <w:r w:rsidRPr="00570131">
        <w:rPr>
          <w:rFonts w:eastAsia="Arial" w:cs="Times New Roman"/>
          <w:szCs w:val="28"/>
        </w:rPr>
        <w:t>&gt;</w:t>
      </w:r>
      <w:r w:rsidRPr="00570131">
        <w:rPr>
          <w:rFonts w:eastAsia="Times New Roman" w:cs="Times New Roman"/>
          <w:szCs w:val="28"/>
        </w:rPr>
        <w:t xml:space="preserve"> 0 цей розподіл описується лінійним диференціальним рівнянням </w:t>
      </w:r>
      <w:r w:rsidR="0078394B">
        <w:rPr>
          <w:rFonts w:eastAsia="Times New Roman" w:cs="Times New Roman"/>
          <w:szCs w:val="28"/>
        </w:rPr>
        <w:t>у</w:t>
      </w:r>
      <w:r w:rsidRPr="00570131">
        <w:rPr>
          <w:rFonts w:eastAsia="Times New Roman" w:cs="Times New Roman"/>
          <w:szCs w:val="28"/>
        </w:rPr>
        <w:t xml:space="preserve"> частинних похідних другого порядку:</w:t>
      </w:r>
    </w:p>
    <w:p w14:paraId="7C29EC0F" w14:textId="3FD82121" w:rsidR="00890F16" w:rsidRPr="00134383" w:rsidRDefault="0044619E" w:rsidP="00DC5659">
      <w:pPr>
        <w:rPr>
          <w:rFonts w:eastAsia="Times New Roman" w:cs="Times New Roman"/>
          <w:szCs w:val="28"/>
        </w:rPr>
      </w:pPr>
      <m:oMath>
        <m:f>
          <m:fPr>
            <m:ctrlPr>
              <w:rPr>
                <w:rFonts w:ascii="Cambria Math" w:eastAsia="Times New Roman" w:hAnsi="Cambria Math" w:cs="Times New Roman"/>
                <w:i/>
                <w:szCs w:val="28"/>
              </w:rPr>
            </m:ctrlPr>
          </m:fPr>
          <m:num>
            <m:r>
              <w:rPr>
                <w:rFonts w:ascii="Cambria Math" w:eastAsia="Times New Roman" w:hAnsi="Cambria Math" w:cs="Times New Roman"/>
                <w:szCs w:val="28"/>
                <w:lang w:val="en-US"/>
              </w:rPr>
              <m:t>∂Q</m:t>
            </m:r>
            <m:ctrlPr>
              <w:rPr>
                <w:rFonts w:ascii="Cambria Math" w:eastAsia="Times New Roman" w:hAnsi="Cambria Math" w:cs="Times New Roman"/>
                <w:i/>
                <w:szCs w:val="28"/>
                <w:lang w:val="en-US"/>
              </w:rPr>
            </m:ctrlPr>
          </m:num>
          <m:den>
            <m:r>
              <w:rPr>
                <w:rFonts w:ascii="Cambria Math" w:eastAsia="Times New Roman" w:hAnsi="Cambria Math" w:cs="Times New Roman"/>
                <w:szCs w:val="28"/>
                <w:lang w:val="en-US"/>
              </w:rPr>
              <m:t>∂t</m:t>
            </m:r>
          </m:den>
        </m:f>
        <m:r>
          <w:rPr>
            <w:rFonts w:ascii="Cambria Math" w:eastAsia="Times New Roman" w:hAnsi="Cambria Math" w:cs="Times New Roman"/>
            <w:szCs w:val="28"/>
          </w:rPr>
          <m:t>=a</m:t>
        </m:r>
        <m:f>
          <m:fPr>
            <m:ctrlPr>
              <w:rPr>
                <w:rFonts w:ascii="Cambria Math" w:eastAsia="Times New Roman" w:hAnsi="Cambria Math" w:cs="Times New Roman"/>
                <w:i/>
                <w:szCs w:val="28"/>
              </w:rPr>
            </m:ctrlPr>
          </m:fPr>
          <m:num>
            <m:sSup>
              <m:sSupPr>
                <m:ctrlPr>
                  <w:rPr>
                    <w:rFonts w:ascii="Cambria Math" w:eastAsia="Times New Roman" w:hAnsi="Cambria Math" w:cs="Times New Roman"/>
                    <w:i/>
                    <w:szCs w:val="28"/>
                    <w:lang w:val="en-US"/>
                  </w:rPr>
                </m:ctrlPr>
              </m:sSupPr>
              <m:e>
                <m:r>
                  <w:rPr>
                    <w:rFonts w:ascii="Cambria Math" w:eastAsia="Times New Roman" w:hAnsi="Cambria Math" w:cs="Times New Roman"/>
                    <w:szCs w:val="28"/>
                    <w:lang w:val="en-US"/>
                  </w:rPr>
                  <m:t>∂</m:t>
                </m:r>
                <m:ctrlPr>
                  <w:rPr>
                    <w:rFonts w:ascii="Cambria Math" w:eastAsia="Times New Roman" w:hAnsi="Cambria Math" w:cs="Times New Roman"/>
                    <w:i/>
                    <w:szCs w:val="28"/>
                  </w:rPr>
                </m:ctrlPr>
              </m:e>
              <m:sup>
                <m:r>
                  <w:rPr>
                    <w:rFonts w:ascii="Cambria Math" w:eastAsia="Times New Roman" w:hAnsi="Cambria Math" w:cs="Times New Roman"/>
                    <w:szCs w:val="28"/>
                    <w:lang w:val="ru-RU"/>
                  </w:rPr>
                  <m:t>2</m:t>
                </m:r>
              </m:sup>
            </m:sSup>
            <m:r>
              <w:rPr>
                <w:rFonts w:ascii="Cambria Math" w:eastAsia="Times New Roman" w:hAnsi="Cambria Math" w:cs="Times New Roman"/>
                <w:szCs w:val="28"/>
                <w:lang w:val="en-US"/>
              </w:rPr>
              <m:t>Q</m:t>
            </m:r>
            <m:ctrlPr>
              <w:rPr>
                <w:rFonts w:ascii="Cambria Math" w:eastAsia="Times New Roman" w:hAnsi="Cambria Math" w:cs="Times New Roman"/>
                <w:i/>
                <w:szCs w:val="28"/>
                <w:lang w:val="en-US"/>
              </w:rPr>
            </m:ctrlPr>
          </m:num>
          <m:den>
            <m:r>
              <w:rPr>
                <w:rFonts w:ascii="Cambria Math" w:eastAsia="Times New Roman" w:hAnsi="Cambria Math" w:cs="Times New Roman"/>
                <w:szCs w:val="28"/>
                <w:lang w:val="en-US"/>
              </w:rPr>
              <m:t>∂</m:t>
            </m:r>
            <m:sSup>
              <m:sSupPr>
                <m:ctrlPr>
                  <w:rPr>
                    <w:rFonts w:ascii="Cambria Math" w:eastAsia="Times New Roman" w:hAnsi="Cambria Math" w:cs="Times New Roman"/>
                    <w:i/>
                    <w:szCs w:val="28"/>
                    <w:lang w:val="en-US"/>
                  </w:rPr>
                </m:ctrlPr>
              </m:sSupPr>
              <m:e>
                <m:r>
                  <w:rPr>
                    <w:rFonts w:ascii="Cambria Math" w:eastAsia="Times New Roman" w:hAnsi="Cambria Math" w:cs="Times New Roman"/>
                    <w:szCs w:val="28"/>
                    <w:lang w:val="en-US"/>
                  </w:rPr>
                  <m:t>x</m:t>
                </m:r>
              </m:e>
              <m:sup>
                <m:r>
                  <w:rPr>
                    <w:rFonts w:ascii="Cambria Math" w:eastAsia="Times New Roman" w:hAnsi="Cambria Math" w:cs="Times New Roman"/>
                    <w:szCs w:val="28"/>
                    <w:lang w:val="ru-RU"/>
                  </w:rPr>
                  <m:t>2</m:t>
                </m:r>
              </m:sup>
            </m:sSup>
          </m:den>
        </m:f>
      </m:oMath>
      <w:r w:rsidR="0078394B">
        <w:rPr>
          <w:rFonts w:eastAsia="Times New Roman" w:cs="Times New Roman"/>
          <w:szCs w:val="28"/>
        </w:rPr>
        <w:t>,</w:t>
      </w:r>
      <w:r w:rsidR="00134383" w:rsidRPr="00134383">
        <w:rPr>
          <w:rFonts w:eastAsia="Times New Roman" w:cs="Times New Roman"/>
          <w:szCs w:val="28"/>
        </w:rPr>
        <w:t xml:space="preserve">   </w:t>
      </w:r>
      <w:r w:rsidR="001B4951">
        <w:rPr>
          <w:rFonts w:eastAsia="Times New Roman" w:cs="Times New Roman"/>
          <w:szCs w:val="28"/>
        </w:rPr>
        <w:t xml:space="preserve">                                                                     </w:t>
      </w:r>
      <w:r w:rsidR="00432904">
        <w:rPr>
          <w:rFonts w:eastAsia="Times New Roman" w:cs="Times New Roman"/>
          <w:szCs w:val="28"/>
        </w:rPr>
        <w:t xml:space="preserve">                                </w:t>
      </w:r>
      <w:r w:rsidR="001B4951">
        <w:rPr>
          <w:rFonts w:eastAsia="Times New Roman" w:cs="Times New Roman"/>
          <w:szCs w:val="28"/>
        </w:rPr>
        <w:t xml:space="preserve">  </w:t>
      </w:r>
      <w:r w:rsidR="00134383" w:rsidRPr="00134383">
        <w:rPr>
          <w:rFonts w:eastAsia="Times New Roman" w:cs="Times New Roman"/>
          <w:szCs w:val="28"/>
        </w:rPr>
        <w:t>(1.1)</w:t>
      </w:r>
    </w:p>
    <w:p w14:paraId="6F51F56E" w14:textId="77777777" w:rsidR="00890F16" w:rsidRPr="00570131" w:rsidRDefault="00890F16" w:rsidP="0078394B">
      <w:pPr>
        <w:ind w:firstLine="0"/>
        <w:rPr>
          <w:rFonts w:eastAsia="Times New Roman" w:cs="Times New Roman"/>
          <w:szCs w:val="28"/>
        </w:rPr>
      </w:pPr>
      <w:r w:rsidRPr="00570131">
        <w:rPr>
          <w:rFonts w:eastAsia="Times New Roman" w:cs="Times New Roman"/>
          <w:szCs w:val="28"/>
        </w:rPr>
        <w:t xml:space="preserve">де </w:t>
      </w:r>
      <w:r w:rsidRPr="00570131">
        <w:rPr>
          <w:rFonts w:eastAsia="Times New Roman" w:cs="Times New Roman"/>
          <w:i/>
          <w:iCs/>
          <w:szCs w:val="28"/>
        </w:rPr>
        <w:t>a</w:t>
      </w:r>
      <w:r w:rsidRPr="00570131">
        <w:rPr>
          <w:rFonts w:eastAsia="Times New Roman" w:cs="Times New Roman"/>
          <w:szCs w:val="28"/>
        </w:rPr>
        <w:t xml:space="preserve"> – коефіцієнт температуропровідності. Для однозначності розв’язку рівняння (1.1) вводяться граничні умови, наприклад:</w:t>
      </w:r>
    </w:p>
    <w:p w14:paraId="36417213" w14:textId="77777777" w:rsidR="00890F16" w:rsidRPr="00570131" w:rsidRDefault="00890F16" w:rsidP="00DC5659">
      <w:pPr>
        <w:rPr>
          <w:rFonts w:eastAsia="Times New Roman" w:cs="Times New Roman"/>
          <w:szCs w:val="28"/>
        </w:rPr>
      </w:pPr>
    </w:p>
    <w:p w14:paraId="07C21926" w14:textId="65858FEE" w:rsidR="00890F16" w:rsidRPr="00570131" w:rsidRDefault="00890F16" w:rsidP="00DC5659">
      <w:pPr>
        <w:rPr>
          <w:rFonts w:eastAsia="Times New Roman" w:cs="Times New Roman"/>
          <w:szCs w:val="28"/>
        </w:rPr>
      </w:pPr>
      <m:oMath>
        <m:r>
          <w:rPr>
            <w:rFonts w:ascii="Cambria Math" w:eastAsia="Times New Roman" w:hAnsi="Cambria Math" w:cs="Times New Roman"/>
            <w:szCs w:val="28"/>
          </w:rPr>
          <m:t>λ</m:t>
        </m:r>
        <m:f>
          <m:fPr>
            <m:ctrlPr>
              <w:rPr>
                <w:rFonts w:ascii="Cambria Math" w:eastAsia="Times New Roman" w:hAnsi="Cambria Math" w:cs="Times New Roman"/>
                <w:i/>
                <w:szCs w:val="28"/>
              </w:rPr>
            </m:ctrlPr>
          </m:fPr>
          <m:num>
            <m:r>
              <w:rPr>
                <w:rFonts w:ascii="Cambria Math" w:eastAsia="Times New Roman" w:hAnsi="Cambria Math" w:cs="Times New Roman"/>
                <w:szCs w:val="28"/>
                <w:lang w:val="en-US"/>
              </w:rPr>
              <m:t>∂Q</m:t>
            </m:r>
          </m:num>
          <m:den>
            <m:r>
              <w:rPr>
                <w:rFonts w:ascii="Cambria Math" w:eastAsia="Times New Roman" w:hAnsi="Cambria Math" w:cs="Times New Roman"/>
                <w:szCs w:val="28"/>
                <w:lang w:val="en-US"/>
              </w:rPr>
              <m:t>∂x</m:t>
            </m:r>
          </m:den>
        </m:f>
        <m:d>
          <m:dPr>
            <m:ctrlPr>
              <w:rPr>
                <w:rFonts w:ascii="Cambria Math" w:eastAsia="Times New Roman" w:hAnsi="Cambria Math" w:cs="Times New Roman"/>
                <w:i/>
                <w:szCs w:val="28"/>
              </w:rPr>
            </m:ctrlPr>
          </m:dPr>
          <m:e>
            <m:r>
              <w:rPr>
                <w:rFonts w:ascii="Cambria Math" w:eastAsia="Times New Roman" w:hAnsi="Cambria Math" w:cs="Times New Roman"/>
                <w:szCs w:val="28"/>
              </w:rPr>
              <m:t>s,t</m:t>
            </m:r>
          </m:e>
        </m:d>
        <m:r>
          <w:rPr>
            <w:rFonts w:ascii="Cambria Math" w:eastAsia="Times New Roman" w:hAnsi="Cambria Math" w:cs="Times New Roman"/>
            <w:szCs w:val="28"/>
          </w:rPr>
          <m:t>=</m:t>
        </m:r>
        <m:sSub>
          <m:sSubPr>
            <m:ctrlPr>
              <w:rPr>
                <w:rFonts w:ascii="Cambria Math" w:eastAsia="Times New Roman" w:hAnsi="Cambria Math" w:cs="Times New Roman"/>
                <w:i/>
                <w:szCs w:val="28"/>
              </w:rPr>
            </m:ctrlPr>
          </m:sSubPr>
          <m:e>
            <m:r>
              <w:rPr>
                <w:rFonts w:ascii="Cambria Math" w:eastAsia="Times New Roman" w:hAnsi="Cambria Math" w:cs="Times New Roman"/>
                <w:szCs w:val="28"/>
              </w:rPr>
              <m:t>a</m:t>
            </m:r>
          </m:e>
          <m:sub>
            <m:r>
              <w:rPr>
                <w:rFonts w:ascii="Cambria Math" w:eastAsia="Times New Roman" w:hAnsi="Cambria Math" w:cs="Times New Roman"/>
                <w:szCs w:val="28"/>
              </w:rPr>
              <m:t>1</m:t>
            </m:r>
          </m:sub>
        </m:sSub>
        <m:d>
          <m:dPr>
            <m:begChr m:val="["/>
            <m:endChr m:val="]"/>
            <m:ctrlPr>
              <w:rPr>
                <w:rFonts w:ascii="Cambria Math" w:eastAsia="Times New Roman" w:hAnsi="Cambria Math" w:cs="Times New Roman"/>
                <w:i/>
                <w:szCs w:val="28"/>
              </w:rPr>
            </m:ctrlPr>
          </m:dPr>
          <m:e>
            <m:sSub>
              <m:sSubPr>
                <m:ctrlPr>
                  <w:rPr>
                    <w:rFonts w:ascii="Cambria Math" w:eastAsia="Times New Roman" w:hAnsi="Cambria Math" w:cs="Times New Roman"/>
                    <w:i/>
                    <w:szCs w:val="28"/>
                  </w:rPr>
                </m:ctrlPr>
              </m:sSubPr>
              <m:e>
                <m:r>
                  <w:rPr>
                    <w:rFonts w:ascii="Cambria Math" w:eastAsia="Times New Roman" w:hAnsi="Cambria Math" w:cs="Times New Roman"/>
                    <w:szCs w:val="28"/>
                  </w:rPr>
                  <m:t>u</m:t>
                </m:r>
              </m:e>
              <m:sub>
                <m:r>
                  <w:rPr>
                    <w:rFonts w:ascii="Cambria Math" w:eastAsia="Times New Roman" w:hAnsi="Cambria Math" w:cs="Times New Roman"/>
                    <w:szCs w:val="28"/>
                  </w:rPr>
                  <m:t>1</m:t>
                </m:r>
              </m:sub>
            </m:sSub>
            <m:d>
              <m:dPr>
                <m:ctrlPr>
                  <w:rPr>
                    <w:rFonts w:ascii="Cambria Math" w:eastAsia="Times New Roman" w:hAnsi="Cambria Math" w:cs="Times New Roman"/>
                    <w:i/>
                    <w:szCs w:val="28"/>
                  </w:rPr>
                </m:ctrlPr>
              </m:dPr>
              <m:e>
                <m:r>
                  <w:rPr>
                    <w:rFonts w:ascii="Cambria Math" w:eastAsia="Times New Roman" w:hAnsi="Cambria Math" w:cs="Times New Roman"/>
                    <w:szCs w:val="28"/>
                  </w:rPr>
                  <m:t>t</m:t>
                </m:r>
              </m:e>
            </m:d>
            <m:r>
              <w:rPr>
                <w:rFonts w:ascii="Cambria Math" w:eastAsia="Times New Roman" w:hAnsi="Cambria Math" w:cs="Times New Roman"/>
                <w:szCs w:val="28"/>
              </w:rPr>
              <m:t>-a</m:t>
            </m:r>
            <m:d>
              <m:dPr>
                <m:ctrlPr>
                  <w:rPr>
                    <w:rFonts w:ascii="Cambria Math" w:eastAsia="Times New Roman" w:hAnsi="Cambria Math" w:cs="Times New Roman"/>
                    <w:i/>
                    <w:szCs w:val="28"/>
                  </w:rPr>
                </m:ctrlPr>
              </m:dPr>
              <m:e>
                <m:r>
                  <w:rPr>
                    <w:rFonts w:ascii="Cambria Math" w:eastAsia="Times New Roman" w:hAnsi="Cambria Math" w:cs="Times New Roman"/>
                    <w:szCs w:val="28"/>
                  </w:rPr>
                  <m:t>-s,t</m:t>
                </m:r>
              </m:e>
            </m:d>
            <m:r>
              <w:rPr>
                <w:rFonts w:ascii="Cambria Math" w:eastAsia="Times New Roman" w:hAnsi="Cambria Math" w:cs="Times New Roman"/>
                <w:szCs w:val="28"/>
              </w:rPr>
              <m:t>,</m:t>
            </m:r>
          </m:e>
        </m:d>
        <m:r>
          <w:rPr>
            <w:rFonts w:ascii="Cambria Math" w:eastAsia="Times New Roman" w:hAnsi="Cambria Math" w:cs="Times New Roman"/>
            <w:szCs w:val="28"/>
          </w:rPr>
          <m:t>,t&gt;0</m:t>
        </m:r>
      </m:oMath>
      <w:r w:rsidRPr="00570131">
        <w:rPr>
          <w:rFonts w:eastAsia="Times New Roman" w:cs="Times New Roman"/>
          <w:szCs w:val="28"/>
        </w:rPr>
        <w:t xml:space="preserve">             </w:t>
      </w:r>
      <w:r w:rsidR="00432904">
        <w:rPr>
          <w:rFonts w:eastAsia="Times New Roman" w:cs="Times New Roman"/>
          <w:szCs w:val="28"/>
        </w:rPr>
        <w:t xml:space="preserve">                                      </w:t>
      </w:r>
      <w:r w:rsidRPr="00570131">
        <w:rPr>
          <w:rFonts w:eastAsia="Times New Roman" w:cs="Times New Roman"/>
          <w:szCs w:val="28"/>
        </w:rPr>
        <w:t xml:space="preserve">     (1.2)</w:t>
      </w:r>
    </w:p>
    <w:p w14:paraId="3C4B7CE7" w14:textId="77777777" w:rsidR="00890F16" w:rsidRPr="00570131" w:rsidRDefault="00890F16" w:rsidP="00DC5659">
      <w:pPr>
        <w:rPr>
          <w:rFonts w:eastAsia="Times New Roman" w:cs="Times New Roman"/>
          <w:szCs w:val="28"/>
        </w:rPr>
      </w:pPr>
    </w:p>
    <w:p w14:paraId="3703894D" w14:textId="077C4C4C" w:rsidR="00890F16" w:rsidRPr="00570131" w:rsidRDefault="00890F16" w:rsidP="00DC5659">
      <w:pPr>
        <w:rPr>
          <w:rFonts w:eastAsia="Times New Roman" w:cs="Times New Roman"/>
          <w:szCs w:val="28"/>
        </w:rPr>
      </w:pPr>
      <m:oMath>
        <m:r>
          <w:rPr>
            <w:rFonts w:ascii="Cambria Math" w:eastAsia="Times New Roman" w:hAnsi="Cambria Math" w:cs="Times New Roman"/>
            <w:szCs w:val="28"/>
          </w:rPr>
          <w:lastRenderedPageBreak/>
          <m:t>-λ</m:t>
        </m:r>
        <m:f>
          <m:fPr>
            <m:ctrlPr>
              <w:rPr>
                <w:rFonts w:ascii="Cambria Math" w:eastAsia="Times New Roman" w:hAnsi="Cambria Math" w:cs="Times New Roman"/>
                <w:i/>
                <w:szCs w:val="28"/>
              </w:rPr>
            </m:ctrlPr>
          </m:fPr>
          <m:num>
            <m:r>
              <w:rPr>
                <w:rFonts w:ascii="Cambria Math" w:eastAsia="Times New Roman" w:hAnsi="Cambria Math" w:cs="Times New Roman"/>
                <w:szCs w:val="28"/>
                <w:lang w:val="en-US"/>
              </w:rPr>
              <m:t>∂Q</m:t>
            </m:r>
          </m:num>
          <m:den>
            <m:r>
              <w:rPr>
                <w:rFonts w:ascii="Cambria Math" w:eastAsia="Times New Roman" w:hAnsi="Cambria Math" w:cs="Times New Roman"/>
                <w:szCs w:val="28"/>
                <w:lang w:val="en-US"/>
              </w:rPr>
              <m:t>∂x</m:t>
            </m:r>
          </m:den>
        </m:f>
        <m:d>
          <m:dPr>
            <m:ctrlPr>
              <w:rPr>
                <w:rFonts w:ascii="Cambria Math" w:eastAsia="Times New Roman" w:hAnsi="Cambria Math" w:cs="Times New Roman"/>
                <w:i/>
                <w:szCs w:val="28"/>
              </w:rPr>
            </m:ctrlPr>
          </m:dPr>
          <m:e>
            <m:r>
              <w:rPr>
                <w:rFonts w:ascii="Cambria Math" w:eastAsia="Times New Roman" w:hAnsi="Cambria Math" w:cs="Times New Roman"/>
                <w:szCs w:val="28"/>
              </w:rPr>
              <m:t>-s,t</m:t>
            </m:r>
          </m:e>
        </m:d>
        <m:r>
          <w:rPr>
            <w:rFonts w:ascii="Cambria Math" w:eastAsia="Times New Roman" w:hAnsi="Cambria Math" w:cs="Times New Roman"/>
            <w:szCs w:val="28"/>
          </w:rPr>
          <m:t>=</m:t>
        </m:r>
        <m:sSub>
          <m:sSubPr>
            <m:ctrlPr>
              <w:rPr>
                <w:rFonts w:ascii="Cambria Math" w:eastAsia="Times New Roman" w:hAnsi="Cambria Math" w:cs="Times New Roman"/>
                <w:i/>
                <w:szCs w:val="28"/>
              </w:rPr>
            </m:ctrlPr>
          </m:sSubPr>
          <m:e>
            <m:r>
              <w:rPr>
                <w:rFonts w:ascii="Cambria Math" w:eastAsia="Times New Roman" w:hAnsi="Cambria Math" w:cs="Times New Roman"/>
                <w:szCs w:val="28"/>
              </w:rPr>
              <m:t>a</m:t>
            </m:r>
          </m:e>
          <m:sub>
            <m:r>
              <w:rPr>
                <w:rFonts w:ascii="Cambria Math" w:eastAsia="Times New Roman" w:hAnsi="Cambria Math" w:cs="Times New Roman"/>
                <w:szCs w:val="28"/>
              </w:rPr>
              <m:t>2</m:t>
            </m:r>
          </m:sub>
        </m:sSub>
        <m:d>
          <m:dPr>
            <m:begChr m:val="["/>
            <m:endChr m:val="]"/>
            <m:ctrlPr>
              <w:rPr>
                <w:rFonts w:ascii="Cambria Math" w:eastAsia="Times New Roman" w:hAnsi="Cambria Math" w:cs="Times New Roman"/>
                <w:i/>
                <w:szCs w:val="28"/>
              </w:rPr>
            </m:ctrlPr>
          </m:dPr>
          <m:e>
            <m:sSub>
              <m:sSubPr>
                <m:ctrlPr>
                  <w:rPr>
                    <w:rFonts w:ascii="Cambria Math" w:eastAsia="Times New Roman" w:hAnsi="Cambria Math" w:cs="Times New Roman"/>
                    <w:i/>
                    <w:szCs w:val="28"/>
                  </w:rPr>
                </m:ctrlPr>
              </m:sSubPr>
              <m:e>
                <m:r>
                  <w:rPr>
                    <w:rFonts w:ascii="Cambria Math" w:eastAsia="Times New Roman" w:hAnsi="Cambria Math" w:cs="Times New Roman"/>
                    <w:szCs w:val="28"/>
                  </w:rPr>
                  <m:t>u</m:t>
                </m:r>
              </m:e>
              <m:sub>
                <m:r>
                  <w:rPr>
                    <w:rFonts w:ascii="Cambria Math" w:eastAsia="Times New Roman" w:hAnsi="Cambria Math" w:cs="Times New Roman"/>
                    <w:szCs w:val="28"/>
                  </w:rPr>
                  <m:t>2</m:t>
                </m:r>
              </m:sub>
            </m:sSub>
            <m:d>
              <m:dPr>
                <m:ctrlPr>
                  <w:rPr>
                    <w:rFonts w:ascii="Cambria Math" w:eastAsia="Times New Roman" w:hAnsi="Cambria Math" w:cs="Times New Roman"/>
                    <w:i/>
                    <w:szCs w:val="28"/>
                  </w:rPr>
                </m:ctrlPr>
              </m:dPr>
              <m:e>
                <m:r>
                  <w:rPr>
                    <w:rFonts w:ascii="Cambria Math" w:eastAsia="Times New Roman" w:hAnsi="Cambria Math" w:cs="Times New Roman"/>
                    <w:szCs w:val="28"/>
                  </w:rPr>
                  <m:t>t</m:t>
                </m:r>
              </m:e>
            </m:d>
            <m:r>
              <w:rPr>
                <w:rFonts w:ascii="Cambria Math" w:eastAsia="Times New Roman" w:hAnsi="Cambria Math" w:cs="Times New Roman"/>
                <w:szCs w:val="28"/>
              </w:rPr>
              <m:t>-a</m:t>
            </m:r>
            <m:d>
              <m:dPr>
                <m:ctrlPr>
                  <w:rPr>
                    <w:rFonts w:ascii="Cambria Math" w:eastAsia="Times New Roman" w:hAnsi="Cambria Math" w:cs="Times New Roman"/>
                    <w:i/>
                    <w:szCs w:val="28"/>
                  </w:rPr>
                </m:ctrlPr>
              </m:dPr>
              <m:e>
                <m:r>
                  <w:rPr>
                    <w:rFonts w:ascii="Cambria Math" w:eastAsia="Times New Roman" w:hAnsi="Cambria Math" w:cs="Times New Roman"/>
                    <w:szCs w:val="28"/>
                  </w:rPr>
                  <m:t>-s,t</m:t>
                </m:r>
              </m:e>
            </m:d>
            <m:r>
              <w:rPr>
                <w:rFonts w:ascii="Cambria Math" w:eastAsia="Times New Roman" w:hAnsi="Cambria Math" w:cs="Times New Roman"/>
                <w:szCs w:val="28"/>
              </w:rPr>
              <m:t>,</m:t>
            </m:r>
          </m:e>
        </m:d>
        <m:r>
          <w:rPr>
            <w:rFonts w:ascii="Cambria Math" w:eastAsia="Times New Roman" w:hAnsi="Cambria Math" w:cs="Times New Roman"/>
            <w:szCs w:val="28"/>
          </w:rPr>
          <m:t>,t&gt;0</m:t>
        </m:r>
      </m:oMath>
      <w:r w:rsidRPr="00570131">
        <w:rPr>
          <w:rFonts w:eastAsia="Times New Roman" w:cs="Times New Roman"/>
          <w:szCs w:val="28"/>
        </w:rPr>
        <w:t xml:space="preserve">       </w:t>
      </w:r>
      <w:r w:rsidR="00432904">
        <w:rPr>
          <w:rFonts w:eastAsia="Times New Roman" w:cs="Times New Roman"/>
          <w:szCs w:val="28"/>
        </w:rPr>
        <w:t xml:space="preserve">                                        </w:t>
      </w:r>
      <w:r w:rsidRPr="00570131">
        <w:rPr>
          <w:rFonts w:eastAsia="Times New Roman" w:cs="Times New Roman"/>
          <w:szCs w:val="28"/>
        </w:rPr>
        <w:t xml:space="preserve">     (1.3)</w:t>
      </w:r>
    </w:p>
    <w:p w14:paraId="1DB73195" w14:textId="77777777" w:rsidR="00890F16" w:rsidRPr="00570131" w:rsidRDefault="00890F16" w:rsidP="00DC5659">
      <w:pPr>
        <w:rPr>
          <w:rFonts w:eastAsiaTheme="minorEastAsia" w:cs="Times New Roman"/>
          <w:szCs w:val="28"/>
        </w:rPr>
      </w:pPr>
    </w:p>
    <w:p w14:paraId="17F5D61B" w14:textId="68206952" w:rsidR="00890F16" w:rsidRPr="00570131" w:rsidRDefault="00890F16" w:rsidP="00DC5659">
      <w:pPr>
        <w:rPr>
          <w:rFonts w:eastAsiaTheme="minorEastAsia" w:cs="Times New Roman"/>
          <w:szCs w:val="28"/>
        </w:rPr>
      </w:pPr>
      <w:r w:rsidRPr="00570131">
        <w:rPr>
          <w:rFonts w:eastAsia="Times New Roman" w:cs="Times New Roman"/>
          <w:szCs w:val="28"/>
        </w:rPr>
        <w:t xml:space="preserve">де </w:t>
      </w:r>
      <w:r w:rsidRPr="00570131">
        <w:rPr>
          <w:rFonts w:eastAsia="Arial" w:cs="Times New Roman"/>
          <w:i/>
          <w:iCs/>
          <w:szCs w:val="28"/>
        </w:rPr>
        <w:t>λ</w:t>
      </w:r>
      <w:r w:rsidRPr="00570131">
        <w:rPr>
          <w:rFonts w:eastAsia="Times New Roman" w:cs="Times New Roman"/>
          <w:szCs w:val="28"/>
        </w:rPr>
        <w:t xml:space="preserve"> – коефіцієнт теплопровідності; </w:t>
      </w:r>
      <w:r w:rsidRPr="00570131">
        <w:rPr>
          <w:rFonts w:eastAsia="Arial" w:cs="Times New Roman"/>
          <w:szCs w:val="28"/>
        </w:rPr>
        <w:t>α</w:t>
      </w:r>
      <w:r w:rsidRPr="00570131">
        <w:rPr>
          <w:rFonts w:eastAsia="Times New Roman" w:cs="Times New Roman"/>
          <w:szCs w:val="28"/>
          <w:vertAlign w:val="subscript"/>
        </w:rPr>
        <w:t>1</w:t>
      </w:r>
      <w:r w:rsidRPr="00570131">
        <w:rPr>
          <w:rFonts w:eastAsia="Times New Roman" w:cs="Times New Roman"/>
          <w:szCs w:val="28"/>
        </w:rPr>
        <w:t xml:space="preserve"> і </w:t>
      </w:r>
      <w:r w:rsidRPr="00570131">
        <w:rPr>
          <w:rFonts w:eastAsia="Arial" w:cs="Times New Roman"/>
          <w:szCs w:val="28"/>
        </w:rPr>
        <w:t>α</w:t>
      </w:r>
      <w:r w:rsidRPr="00570131">
        <w:rPr>
          <w:rFonts w:eastAsia="Times New Roman" w:cs="Times New Roman"/>
          <w:szCs w:val="28"/>
          <w:vertAlign w:val="subscript"/>
        </w:rPr>
        <w:t>2</w:t>
      </w:r>
      <w:r w:rsidRPr="00570131">
        <w:rPr>
          <w:rFonts w:eastAsia="Times New Roman" w:cs="Times New Roman"/>
          <w:szCs w:val="28"/>
        </w:rPr>
        <w:t xml:space="preserve"> – коефіцієнти теплообміну між тепловим середовищем печі та пластиною, </w:t>
      </w:r>
      <w:r w:rsidRPr="00570131">
        <w:rPr>
          <w:rFonts w:eastAsia="Times New Roman" w:cs="Times New Roman"/>
          <w:i/>
          <w:iCs/>
          <w:szCs w:val="28"/>
        </w:rPr>
        <w:t>u</w:t>
      </w:r>
      <w:r w:rsidRPr="00570131">
        <w:rPr>
          <w:rFonts w:eastAsia="Times New Roman" w:cs="Times New Roman"/>
          <w:szCs w:val="28"/>
          <w:vertAlign w:val="subscript"/>
        </w:rPr>
        <w:t>1</w:t>
      </w:r>
      <w:r w:rsidRPr="00570131">
        <w:rPr>
          <w:rFonts w:eastAsia="Times New Roman" w:cs="Times New Roman"/>
          <w:szCs w:val="28"/>
        </w:rPr>
        <w:t>(</w:t>
      </w:r>
      <w:r w:rsidRPr="00570131">
        <w:rPr>
          <w:rFonts w:eastAsia="Times New Roman" w:cs="Times New Roman"/>
          <w:i/>
          <w:iCs/>
          <w:szCs w:val="28"/>
        </w:rPr>
        <w:t>t</w:t>
      </w:r>
      <w:r w:rsidRPr="00570131">
        <w:rPr>
          <w:rFonts w:eastAsia="Times New Roman" w:cs="Times New Roman"/>
          <w:szCs w:val="28"/>
        </w:rPr>
        <w:t xml:space="preserve">) і </w:t>
      </w:r>
      <w:r w:rsidRPr="00570131">
        <w:rPr>
          <w:rFonts w:eastAsia="Times New Roman" w:cs="Times New Roman"/>
          <w:i/>
          <w:iCs/>
          <w:szCs w:val="28"/>
        </w:rPr>
        <w:t>u</w:t>
      </w:r>
      <w:r w:rsidRPr="00570131">
        <w:rPr>
          <w:rFonts w:eastAsia="Times New Roman" w:cs="Times New Roman"/>
          <w:szCs w:val="28"/>
          <w:vertAlign w:val="subscript"/>
        </w:rPr>
        <w:t>2</w:t>
      </w:r>
      <w:r w:rsidRPr="00570131">
        <w:rPr>
          <w:rFonts w:eastAsia="Times New Roman" w:cs="Times New Roman"/>
          <w:szCs w:val="28"/>
        </w:rPr>
        <w:t xml:space="preserve"> (</w:t>
      </w:r>
      <w:r w:rsidRPr="00570131">
        <w:rPr>
          <w:rFonts w:eastAsia="Times New Roman" w:cs="Times New Roman"/>
          <w:i/>
          <w:iCs/>
          <w:szCs w:val="28"/>
        </w:rPr>
        <w:t>t</w:t>
      </w:r>
      <w:r w:rsidRPr="00570131">
        <w:rPr>
          <w:rFonts w:eastAsia="Times New Roman" w:cs="Times New Roman"/>
          <w:szCs w:val="28"/>
        </w:rPr>
        <w:t xml:space="preserve">) – температура середовища з однієї </w:t>
      </w:r>
      <w:r w:rsidR="00432904">
        <w:rPr>
          <w:rFonts w:eastAsia="Times New Roman" w:cs="Times New Roman"/>
          <w:szCs w:val="28"/>
        </w:rPr>
        <w:t>й з іншої</w:t>
      </w:r>
      <w:r w:rsidRPr="00570131">
        <w:rPr>
          <w:rFonts w:eastAsia="Times New Roman" w:cs="Times New Roman"/>
          <w:szCs w:val="28"/>
        </w:rPr>
        <w:t xml:space="preserve"> сторони пластини</w:t>
      </w:r>
      <w:r w:rsidR="00432904" w:rsidRPr="00432904">
        <w:rPr>
          <w:rFonts w:eastAsia="Times New Roman" w:cs="Times New Roman"/>
          <w:szCs w:val="28"/>
        </w:rPr>
        <w:t xml:space="preserve"> </w:t>
      </w:r>
      <w:r w:rsidR="00432904" w:rsidRPr="00570131">
        <w:rPr>
          <w:rFonts w:eastAsia="Times New Roman" w:cs="Times New Roman"/>
          <w:szCs w:val="28"/>
        </w:rPr>
        <w:t>відповідно</w:t>
      </w:r>
      <w:r w:rsidRPr="00570131">
        <w:rPr>
          <w:rFonts w:eastAsia="Times New Roman" w:cs="Times New Roman"/>
          <w:szCs w:val="28"/>
        </w:rPr>
        <w:t>.</w:t>
      </w:r>
    </w:p>
    <w:p w14:paraId="4D238D65" w14:textId="2FCA6615" w:rsidR="00890F16" w:rsidRPr="00570131" w:rsidRDefault="00890F16" w:rsidP="00DC5659">
      <w:pPr>
        <w:rPr>
          <w:rFonts w:eastAsiaTheme="minorEastAsia" w:cs="Times New Roman"/>
          <w:szCs w:val="28"/>
        </w:rPr>
      </w:pPr>
      <w:r w:rsidRPr="00570131">
        <w:rPr>
          <w:rFonts w:eastAsia="Times New Roman" w:cs="Times New Roman"/>
          <w:szCs w:val="28"/>
        </w:rPr>
        <w:t xml:space="preserve">б) задача </w:t>
      </w:r>
      <w:r w:rsidRPr="00570131">
        <w:rPr>
          <w:rFonts w:eastAsia="Times New Roman" w:cs="Times New Roman"/>
          <w:i/>
          <w:iCs/>
          <w:szCs w:val="28"/>
        </w:rPr>
        <w:t>моделювання нагріву в загальному випадку</w:t>
      </w:r>
      <w:r w:rsidRPr="00570131">
        <w:rPr>
          <w:rFonts w:eastAsia="Times New Roman" w:cs="Times New Roman"/>
          <w:szCs w:val="28"/>
        </w:rPr>
        <w:t>, розглянута в роботах [</w:t>
      </w:r>
      <w:r w:rsidR="00541A65">
        <w:rPr>
          <w:rFonts w:eastAsia="Times New Roman" w:cs="Times New Roman"/>
          <w:szCs w:val="28"/>
          <w:lang w:val="ru-RU"/>
        </w:rPr>
        <w:t>11</w:t>
      </w:r>
      <w:r w:rsidR="00B74466">
        <w:rPr>
          <w:rFonts w:eastAsia="Times New Roman" w:cs="Times New Roman"/>
          <w:szCs w:val="28"/>
          <w:lang w:val="ru-RU"/>
        </w:rPr>
        <w:t>,</w:t>
      </w:r>
      <w:r w:rsidRPr="00570131">
        <w:rPr>
          <w:rFonts w:eastAsia="Times New Roman" w:cs="Times New Roman"/>
          <w:szCs w:val="28"/>
        </w:rPr>
        <w:t xml:space="preserve"> </w:t>
      </w:r>
      <w:r w:rsidR="00541A65">
        <w:rPr>
          <w:rFonts w:eastAsia="Times New Roman" w:cs="Times New Roman"/>
          <w:szCs w:val="28"/>
          <w:lang w:val="ru-RU"/>
        </w:rPr>
        <w:t>38</w:t>
      </w:r>
      <w:r w:rsidR="00B74466">
        <w:rPr>
          <w:rFonts w:eastAsia="Times New Roman" w:cs="Times New Roman"/>
          <w:szCs w:val="28"/>
          <w:lang w:val="ru-RU"/>
        </w:rPr>
        <w:t>,</w:t>
      </w:r>
      <w:r w:rsidRPr="00570131">
        <w:rPr>
          <w:rFonts w:eastAsia="Times New Roman" w:cs="Times New Roman"/>
          <w:szCs w:val="28"/>
          <w:lang w:val="ru-RU"/>
        </w:rPr>
        <w:t xml:space="preserve"> </w:t>
      </w:r>
      <w:r w:rsidR="00541A65">
        <w:rPr>
          <w:rFonts w:eastAsia="Times New Roman" w:cs="Times New Roman"/>
          <w:szCs w:val="28"/>
          <w:lang w:val="ru-RU"/>
        </w:rPr>
        <w:t>47</w:t>
      </w:r>
      <w:r w:rsidRPr="00570131">
        <w:rPr>
          <w:rFonts w:eastAsia="Times New Roman" w:cs="Times New Roman"/>
          <w:szCs w:val="28"/>
        </w:rPr>
        <w:t xml:space="preserve">], коли тіло має кінцеві розміри </w:t>
      </w:r>
      <w:r w:rsidR="00432904">
        <w:rPr>
          <w:rFonts w:eastAsia="Times New Roman" w:cs="Times New Roman"/>
          <w:szCs w:val="28"/>
        </w:rPr>
        <w:t>в</w:t>
      </w:r>
      <w:r w:rsidRPr="00570131">
        <w:rPr>
          <w:rFonts w:eastAsia="Times New Roman" w:cs="Times New Roman"/>
          <w:szCs w:val="28"/>
        </w:rPr>
        <w:t xml:space="preserve"> </w:t>
      </w:r>
      <w:r w:rsidR="00432904">
        <w:rPr>
          <w:rFonts w:eastAsia="Times New Roman" w:cs="Times New Roman"/>
          <w:szCs w:val="28"/>
        </w:rPr>
        <w:t>у</w:t>
      </w:r>
      <w:r w:rsidRPr="00570131">
        <w:rPr>
          <w:rFonts w:eastAsia="Times New Roman" w:cs="Times New Roman"/>
          <w:szCs w:val="28"/>
        </w:rPr>
        <w:t xml:space="preserve">сіх трьох просторових вимірах. Якщо позначити деяку </w:t>
      </w:r>
      <w:r w:rsidR="00B74466">
        <w:rPr>
          <w:rFonts w:eastAsia="Times New Roman" w:cs="Times New Roman"/>
          <w:szCs w:val="28"/>
        </w:rPr>
        <w:t>ділянку</w:t>
      </w:r>
      <w:r w:rsidRPr="00570131">
        <w:rPr>
          <w:rFonts w:eastAsia="Times New Roman" w:cs="Times New Roman"/>
          <w:szCs w:val="28"/>
        </w:rPr>
        <w:t xml:space="preserve"> тривимірного простору, яку займає тіло, через </w:t>
      </w:r>
      <w:r w:rsidRPr="00570131">
        <w:rPr>
          <w:rFonts w:eastAsia="Times New Roman" w:cs="Times New Roman"/>
          <w:i/>
          <w:iCs/>
          <w:szCs w:val="28"/>
        </w:rPr>
        <w:t>D</w:t>
      </w:r>
      <w:r w:rsidRPr="00570131">
        <w:rPr>
          <w:rFonts w:eastAsia="Times New Roman" w:cs="Times New Roman"/>
          <w:szCs w:val="28"/>
        </w:rPr>
        <w:t xml:space="preserve"> , a через </w:t>
      </w:r>
      <w:r w:rsidRPr="00570131">
        <w:rPr>
          <w:rFonts w:eastAsia="Times New Roman" w:cs="Times New Roman"/>
          <w:i/>
          <w:iCs/>
          <w:szCs w:val="28"/>
        </w:rPr>
        <w:t>G</w:t>
      </w:r>
      <w:r w:rsidRPr="00570131">
        <w:rPr>
          <w:rFonts w:eastAsia="Times New Roman" w:cs="Times New Roman"/>
          <w:szCs w:val="28"/>
        </w:rPr>
        <w:t xml:space="preserve"> – поверхню, що обмежує </w:t>
      </w:r>
      <w:r w:rsidRPr="00570131">
        <w:rPr>
          <w:rFonts w:eastAsia="Times New Roman" w:cs="Times New Roman"/>
          <w:i/>
          <w:iCs/>
          <w:szCs w:val="28"/>
        </w:rPr>
        <w:t>D</w:t>
      </w:r>
      <w:r w:rsidRPr="00570131">
        <w:rPr>
          <w:rFonts w:eastAsia="Times New Roman" w:cs="Times New Roman"/>
          <w:szCs w:val="28"/>
        </w:rPr>
        <w:t>,</w:t>
      </w:r>
      <w:r w:rsidR="00B74466">
        <w:rPr>
          <w:rFonts w:eastAsia="Times New Roman" w:cs="Times New Roman"/>
          <w:szCs w:val="28"/>
        </w:rPr>
        <w:t xml:space="preserve"> </w:t>
      </w:r>
      <w:r w:rsidRPr="00570131">
        <w:rPr>
          <w:rFonts w:eastAsia="Times New Roman" w:cs="Times New Roman"/>
          <w:szCs w:val="28"/>
        </w:rPr>
        <w:t xml:space="preserve">то функція </w:t>
      </w:r>
      <w:r w:rsidRPr="00570131">
        <w:rPr>
          <w:rFonts w:eastAsia="Times New Roman" w:cs="Times New Roman"/>
          <w:i/>
          <w:iCs/>
          <w:szCs w:val="28"/>
        </w:rPr>
        <w:t>Q</w:t>
      </w:r>
      <w:r w:rsidRPr="00570131">
        <w:rPr>
          <w:rFonts w:eastAsia="Times New Roman" w:cs="Times New Roman"/>
          <w:szCs w:val="28"/>
        </w:rPr>
        <w:t xml:space="preserve"> (</w:t>
      </w:r>
      <w:r w:rsidRPr="00570131">
        <w:rPr>
          <w:rFonts w:eastAsia="Times New Roman" w:cs="Times New Roman"/>
          <w:i/>
          <w:iCs/>
          <w:szCs w:val="28"/>
        </w:rPr>
        <w:t>x</w:t>
      </w:r>
      <w:r w:rsidRPr="00570131">
        <w:rPr>
          <w:rFonts w:eastAsia="Times New Roman" w:cs="Times New Roman"/>
          <w:szCs w:val="28"/>
        </w:rPr>
        <w:t xml:space="preserve"> , </w:t>
      </w:r>
      <w:r w:rsidRPr="00570131">
        <w:rPr>
          <w:rFonts w:eastAsia="Times New Roman" w:cs="Times New Roman"/>
          <w:i/>
          <w:iCs/>
          <w:szCs w:val="28"/>
        </w:rPr>
        <w:t>y</w:t>
      </w:r>
      <w:r w:rsidRPr="00570131">
        <w:rPr>
          <w:rFonts w:eastAsia="Times New Roman" w:cs="Times New Roman"/>
          <w:szCs w:val="28"/>
        </w:rPr>
        <w:t xml:space="preserve"> , </w:t>
      </w:r>
      <w:r w:rsidRPr="00570131">
        <w:rPr>
          <w:rFonts w:eastAsia="Times New Roman" w:cs="Times New Roman"/>
          <w:i/>
          <w:iCs/>
          <w:szCs w:val="28"/>
        </w:rPr>
        <w:t>z</w:t>
      </w:r>
      <w:r w:rsidRPr="00570131">
        <w:rPr>
          <w:rFonts w:eastAsia="Times New Roman" w:cs="Times New Roman"/>
          <w:szCs w:val="28"/>
        </w:rPr>
        <w:t xml:space="preserve"> , </w:t>
      </w:r>
      <w:r w:rsidRPr="00570131">
        <w:rPr>
          <w:rFonts w:eastAsia="Times New Roman" w:cs="Times New Roman"/>
          <w:i/>
          <w:iCs/>
          <w:szCs w:val="28"/>
        </w:rPr>
        <w:t>t</w:t>
      </w:r>
      <w:r w:rsidRPr="00570131">
        <w:rPr>
          <w:rFonts w:eastAsia="Times New Roman" w:cs="Times New Roman"/>
          <w:szCs w:val="28"/>
        </w:rPr>
        <w:t>) визначати</w:t>
      </w:r>
      <w:r w:rsidR="00432904">
        <w:rPr>
          <w:rFonts w:eastAsia="Times New Roman" w:cs="Times New Roman"/>
          <w:szCs w:val="28"/>
        </w:rPr>
        <w:t>ме</w:t>
      </w:r>
      <w:r w:rsidRPr="00570131">
        <w:rPr>
          <w:rFonts w:eastAsia="Times New Roman" w:cs="Times New Roman"/>
          <w:szCs w:val="28"/>
        </w:rPr>
        <w:t xml:space="preserve"> розподіл температури в однорідному тілі </w:t>
      </w:r>
      <w:r w:rsidRPr="00570131">
        <w:rPr>
          <w:rFonts w:eastAsia="Times New Roman" w:cs="Times New Roman"/>
          <w:i/>
          <w:iCs/>
          <w:szCs w:val="28"/>
        </w:rPr>
        <w:t>D</w:t>
      </w:r>
      <w:r w:rsidRPr="00570131">
        <w:rPr>
          <w:rFonts w:eastAsia="Times New Roman" w:cs="Times New Roman"/>
          <w:szCs w:val="28"/>
        </w:rPr>
        <w:t xml:space="preserve"> </w:t>
      </w:r>
      <w:r w:rsidR="00432904">
        <w:rPr>
          <w:rFonts w:eastAsia="Times New Roman" w:cs="Times New Roman"/>
          <w:szCs w:val="28"/>
        </w:rPr>
        <w:t>і</w:t>
      </w:r>
      <w:r w:rsidRPr="00570131">
        <w:rPr>
          <w:rFonts w:eastAsia="Times New Roman" w:cs="Times New Roman"/>
          <w:szCs w:val="28"/>
        </w:rPr>
        <w:t xml:space="preserve"> </w:t>
      </w:r>
      <w:r w:rsidR="00B74466">
        <w:rPr>
          <w:rFonts w:eastAsia="Times New Roman" w:cs="Times New Roman"/>
          <w:szCs w:val="28"/>
        </w:rPr>
        <w:t>відповідати</w:t>
      </w:r>
      <w:r w:rsidR="00432904">
        <w:rPr>
          <w:rFonts w:eastAsia="Times New Roman" w:cs="Times New Roman"/>
          <w:szCs w:val="28"/>
        </w:rPr>
        <w:t>ме</w:t>
      </w:r>
      <w:r w:rsidRPr="00570131">
        <w:rPr>
          <w:rFonts w:eastAsia="Times New Roman" w:cs="Times New Roman"/>
          <w:szCs w:val="28"/>
        </w:rPr>
        <w:t xml:space="preserve"> рівнянням теплопровідності:</w:t>
      </w:r>
    </w:p>
    <w:p w14:paraId="67F42F62" w14:textId="77777777" w:rsidR="00890F16" w:rsidRPr="00570131" w:rsidRDefault="00890F16" w:rsidP="00DC5659">
      <w:pPr>
        <w:rPr>
          <w:rFonts w:eastAsia="Times New Roman" w:cs="Times New Roman"/>
          <w:szCs w:val="28"/>
        </w:rPr>
      </w:pPr>
    </w:p>
    <w:p w14:paraId="1DCABEAF" w14:textId="7A0BC6AD" w:rsidR="00890F16" w:rsidRPr="00570131" w:rsidRDefault="00890F16" w:rsidP="00DC5659">
      <w:pPr>
        <w:rPr>
          <w:rFonts w:eastAsia="Times New Roman" w:cs="Times New Roman"/>
          <w:szCs w:val="28"/>
        </w:rPr>
      </w:pPr>
      <m:oMath>
        <m:r>
          <w:rPr>
            <w:rFonts w:ascii="Cambria Math" w:eastAsia="Times New Roman" w:hAnsi="Cambria Math" w:cs="Times New Roman"/>
            <w:szCs w:val="28"/>
          </w:rPr>
          <m:t>Q=</m:t>
        </m:r>
        <m:r>
          <m:rPr>
            <m:sty m:val="p"/>
          </m:rPr>
          <w:rPr>
            <w:rFonts w:ascii="Cambria Math" w:eastAsia="Times New Roman" w:hAnsi="Cambria Math" w:cs="Times New Roman"/>
            <w:szCs w:val="28"/>
          </w:rPr>
          <m:t>∆</m:t>
        </m:r>
        <m:r>
          <w:rPr>
            <w:rFonts w:ascii="Cambria Math" w:eastAsia="Times New Roman" w:hAnsi="Cambria Math" w:cs="Times New Roman"/>
            <w:szCs w:val="28"/>
          </w:rPr>
          <m:t>Q ,</m:t>
        </m:r>
        <m:d>
          <m:dPr>
            <m:ctrlPr>
              <w:rPr>
                <w:rFonts w:ascii="Cambria Math" w:eastAsia="Times New Roman" w:hAnsi="Cambria Math" w:cs="Times New Roman"/>
                <w:i/>
                <w:szCs w:val="28"/>
              </w:rPr>
            </m:ctrlPr>
          </m:dPr>
          <m:e>
            <m:r>
              <w:rPr>
                <w:rFonts w:ascii="Cambria Math" w:eastAsia="Times New Roman" w:hAnsi="Cambria Math" w:cs="Times New Roman"/>
                <w:szCs w:val="28"/>
              </w:rPr>
              <m:t>x,y,z</m:t>
            </m:r>
          </m:e>
        </m:d>
        <m:r>
          <w:rPr>
            <w:rFonts w:ascii="Cambria Math" w:eastAsia="Times New Roman" w:hAnsi="Cambria Math" w:cs="Times New Roman"/>
            <w:szCs w:val="28"/>
          </w:rPr>
          <m:t>∈D,  t&gt;0</m:t>
        </m:r>
      </m:oMath>
      <w:r w:rsidRPr="00570131">
        <w:rPr>
          <w:rFonts w:eastAsia="Times New Roman" w:cs="Times New Roman"/>
          <w:szCs w:val="28"/>
        </w:rPr>
        <w:t xml:space="preserve">                                </w:t>
      </w:r>
      <w:r w:rsidR="00432904">
        <w:rPr>
          <w:rFonts w:eastAsia="Times New Roman" w:cs="Times New Roman"/>
          <w:szCs w:val="28"/>
        </w:rPr>
        <w:t xml:space="preserve">                                         </w:t>
      </w:r>
      <w:r w:rsidRPr="00570131">
        <w:rPr>
          <w:rFonts w:eastAsia="Times New Roman" w:cs="Times New Roman"/>
          <w:szCs w:val="28"/>
        </w:rPr>
        <w:t xml:space="preserve">   (1.4)</w:t>
      </w:r>
    </w:p>
    <w:p w14:paraId="060211A0" w14:textId="77777777" w:rsidR="00890F16" w:rsidRPr="00570131" w:rsidRDefault="00890F16" w:rsidP="00DC5659">
      <w:pPr>
        <w:rPr>
          <w:rFonts w:eastAsia="Times New Roman" w:cs="Times New Roman"/>
          <w:szCs w:val="28"/>
        </w:rPr>
      </w:pPr>
      <w:r w:rsidRPr="00570131">
        <w:rPr>
          <w:rFonts w:eastAsia="Times New Roman" w:cs="Times New Roman"/>
          <w:szCs w:val="28"/>
        </w:rPr>
        <w:t xml:space="preserve">  з початковою умовою </w:t>
      </w:r>
    </w:p>
    <w:p w14:paraId="186AD6A2" w14:textId="680648F9" w:rsidR="00890F16" w:rsidRPr="00570131" w:rsidRDefault="00890F16" w:rsidP="00DC5659">
      <w:pPr>
        <w:rPr>
          <w:rFonts w:eastAsia="Times New Roman" w:cs="Times New Roman"/>
          <w:szCs w:val="28"/>
        </w:rPr>
      </w:pPr>
      <m:oMath>
        <m:r>
          <w:rPr>
            <w:rFonts w:ascii="Cambria Math" w:eastAsia="Times New Roman" w:hAnsi="Cambria Math" w:cs="Times New Roman"/>
            <w:szCs w:val="28"/>
          </w:rPr>
          <m:t>Q</m:t>
        </m:r>
        <m:d>
          <m:dPr>
            <m:ctrlPr>
              <w:rPr>
                <w:rFonts w:ascii="Cambria Math" w:eastAsia="Times New Roman" w:hAnsi="Cambria Math" w:cs="Times New Roman"/>
                <w:i/>
                <w:szCs w:val="28"/>
              </w:rPr>
            </m:ctrlPr>
          </m:dPr>
          <m:e>
            <m:r>
              <w:rPr>
                <w:rFonts w:ascii="Cambria Math" w:eastAsia="Times New Roman" w:hAnsi="Cambria Math" w:cs="Times New Roman"/>
                <w:szCs w:val="28"/>
              </w:rPr>
              <m:t>x,y,z,0</m:t>
            </m:r>
          </m:e>
        </m:d>
        <m:r>
          <w:rPr>
            <w:rFonts w:ascii="Cambria Math" w:eastAsia="Times New Roman" w:hAnsi="Cambria Math" w:cs="Times New Roman"/>
            <w:szCs w:val="28"/>
          </w:rPr>
          <m:t>=</m:t>
        </m:r>
        <m:sSub>
          <m:sSubPr>
            <m:ctrlPr>
              <w:rPr>
                <w:rFonts w:ascii="Cambria Math" w:eastAsia="Times New Roman" w:hAnsi="Cambria Math" w:cs="Times New Roman"/>
                <w:i/>
                <w:szCs w:val="28"/>
              </w:rPr>
            </m:ctrlPr>
          </m:sSubPr>
          <m:e>
            <m:r>
              <w:rPr>
                <w:rFonts w:ascii="Cambria Math" w:eastAsia="Times New Roman" w:hAnsi="Cambria Math" w:cs="Times New Roman"/>
                <w:szCs w:val="28"/>
              </w:rPr>
              <m:t>Q</m:t>
            </m:r>
          </m:e>
          <m:sub>
            <m:r>
              <w:rPr>
                <w:rFonts w:ascii="Cambria Math" w:eastAsia="Times New Roman" w:hAnsi="Cambria Math" w:cs="Times New Roman"/>
                <w:szCs w:val="28"/>
              </w:rPr>
              <m:t>0</m:t>
            </m:r>
          </m:sub>
        </m:sSub>
        <m:d>
          <m:dPr>
            <m:ctrlPr>
              <w:rPr>
                <w:rFonts w:ascii="Cambria Math" w:eastAsia="Times New Roman" w:hAnsi="Cambria Math" w:cs="Times New Roman"/>
                <w:i/>
                <w:szCs w:val="28"/>
              </w:rPr>
            </m:ctrlPr>
          </m:dPr>
          <m:e>
            <m:r>
              <w:rPr>
                <w:rFonts w:ascii="Cambria Math" w:eastAsia="Times New Roman" w:hAnsi="Cambria Math" w:cs="Times New Roman"/>
                <w:szCs w:val="28"/>
              </w:rPr>
              <m:t>x,y,z</m:t>
            </m:r>
          </m:e>
        </m:d>
        <m:r>
          <w:rPr>
            <w:rFonts w:ascii="Cambria Math" w:eastAsia="Times New Roman" w:hAnsi="Cambria Math" w:cs="Times New Roman"/>
            <w:szCs w:val="28"/>
          </w:rPr>
          <m:t>,</m:t>
        </m:r>
      </m:oMath>
      <w:r w:rsidRPr="00570131">
        <w:rPr>
          <w:rFonts w:eastAsia="Times New Roman" w:cs="Times New Roman"/>
          <w:szCs w:val="28"/>
        </w:rPr>
        <w:t xml:space="preserve">                                  </w:t>
      </w:r>
      <w:r w:rsidR="00432904">
        <w:rPr>
          <w:rFonts w:eastAsia="Times New Roman" w:cs="Times New Roman"/>
          <w:szCs w:val="28"/>
        </w:rPr>
        <w:t xml:space="preserve">                                          </w:t>
      </w:r>
      <w:r w:rsidRPr="00570131">
        <w:rPr>
          <w:rFonts w:eastAsia="Times New Roman" w:cs="Times New Roman"/>
          <w:szCs w:val="28"/>
        </w:rPr>
        <w:t xml:space="preserve">     (1.5)</w:t>
      </w:r>
    </w:p>
    <w:p w14:paraId="55B8BE78" w14:textId="0E010D44" w:rsidR="00890F16" w:rsidRPr="00570131" w:rsidRDefault="00890F16" w:rsidP="00DC5659">
      <w:pPr>
        <w:rPr>
          <w:rFonts w:eastAsia="Times New Roman" w:cs="Times New Roman"/>
          <w:szCs w:val="28"/>
        </w:rPr>
      </w:pPr>
      <w:r w:rsidRPr="00570131">
        <w:rPr>
          <w:rFonts w:eastAsia="Times New Roman" w:cs="Times New Roman"/>
          <w:szCs w:val="28"/>
        </w:rPr>
        <w:t>де  –</w:t>
      </w:r>
      <m:oMath>
        <m:r>
          <m:rPr>
            <m:sty m:val="p"/>
          </m:rPr>
          <w:rPr>
            <w:rFonts w:ascii="Cambria Math" w:eastAsia="Times New Roman" w:hAnsi="Cambria Math" w:cs="Times New Roman"/>
            <w:szCs w:val="28"/>
          </w:rPr>
          <m:t>∆</m:t>
        </m:r>
      </m:oMath>
      <w:r w:rsidRPr="00570131">
        <w:rPr>
          <w:rFonts w:eastAsia="Times New Roman" w:cs="Times New Roman"/>
          <w:szCs w:val="28"/>
        </w:rPr>
        <w:t xml:space="preserve"> оператор Лапласа в прямокутній системі координат:</w:t>
      </w:r>
    </w:p>
    <w:p w14:paraId="2B6FF596" w14:textId="1F7FF35A" w:rsidR="00890F16" w:rsidRPr="00570131" w:rsidRDefault="00890F16" w:rsidP="00DC5659">
      <w:pPr>
        <w:rPr>
          <w:rFonts w:eastAsia="Times New Roman" w:cs="Times New Roman"/>
          <w:i/>
          <w:szCs w:val="28"/>
        </w:rPr>
      </w:pPr>
      <m:oMath>
        <m:r>
          <w:rPr>
            <w:rFonts w:ascii="Cambria Math" w:eastAsia="Times New Roman" w:hAnsi="Cambria Math" w:cs="Times New Roman"/>
            <w:szCs w:val="28"/>
          </w:rPr>
          <m:t>∆=</m:t>
        </m:r>
        <m:f>
          <m:fPr>
            <m:ctrlPr>
              <w:rPr>
                <w:rFonts w:ascii="Cambria Math" w:eastAsia="Times New Roman" w:hAnsi="Cambria Math" w:cs="Times New Roman"/>
                <w:i/>
                <w:szCs w:val="28"/>
              </w:rPr>
            </m:ctrlPr>
          </m:fPr>
          <m:num>
            <m:sSup>
              <m:sSupPr>
                <m:ctrlPr>
                  <w:rPr>
                    <w:rFonts w:ascii="Cambria Math" w:eastAsia="Times New Roman" w:hAnsi="Cambria Math" w:cs="Times New Roman"/>
                    <w:i/>
                    <w:szCs w:val="28"/>
                  </w:rPr>
                </m:ctrlPr>
              </m:sSupPr>
              <m:e>
                <m:r>
                  <w:rPr>
                    <w:rFonts w:ascii="Cambria Math" w:eastAsia="Times New Roman" w:hAnsi="Cambria Math" w:cs="Times New Roman"/>
                    <w:szCs w:val="28"/>
                    <w:lang w:val="en-US"/>
                  </w:rPr>
                  <m:t>∂</m:t>
                </m:r>
              </m:e>
              <m:sup>
                <m:r>
                  <w:rPr>
                    <w:rFonts w:ascii="Cambria Math" w:eastAsia="Times New Roman" w:hAnsi="Cambria Math" w:cs="Times New Roman"/>
                    <w:szCs w:val="28"/>
                  </w:rPr>
                  <m:t>2</m:t>
                </m:r>
              </m:sup>
            </m:sSup>
          </m:num>
          <m:den>
            <m:r>
              <w:rPr>
                <w:rFonts w:ascii="Cambria Math" w:eastAsia="Times New Roman" w:hAnsi="Cambria Math" w:cs="Times New Roman"/>
                <w:szCs w:val="28"/>
                <w:lang w:val="en-US"/>
              </w:rPr>
              <m:t>∂</m:t>
            </m:r>
            <m:sSup>
              <m:sSupPr>
                <m:ctrlPr>
                  <w:rPr>
                    <w:rFonts w:ascii="Cambria Math" w:eastAsia="Times New Roman" w:hAnsi="Cambria Math" w:cs="Times New Roman"/>
                    <w:i/>
                    <w:szCs w:val="28"/>
                    <w:lang w:val="en-US"/>
                  </w:rPr>
                </m:ctrlPr>
              </m:sSupPr>
              <m:e>
                <m:r>
                  <w:rPr>
                    <w:rFonts w:ascii="Cambria Math" w:eastAsia="Times New Roman" w:hAnsi="Cambria Math" w:cs="Times New Roman"/>
                    <w:szCs w:val="28"/>
                    <w:lang w:val="en-US"/>
                  </w:rPr>
                  <m:t>x</m:t>
                </m:r>
              </m:e>
              <m:sup>
                <m:r>
                  <w:rPr>
                    <w:rFonts w:ascii="Cambria Math" w:eastAsia="Times New Roman" w:hAnsi="Cambria Math" w:cs="Times New Roman"/>
                    <w:szCs w:val="28"/>
                  </w:rPr>
                  <m:t>2</m:t>
                </m:r>
              </m:sup>
            </m:sSup>
          </m:den>
        </m:f>
        <m:r>
          <w:rPr>
            <w:rFonts w:ascii="Cambria Math" w:eastAsia="Times New Roman" w:hAnsi="Cambria Math" w:cs="Times New Roman"/>
            <w:szCs w:val="28"/>
          </w:rPr>
          <m:t>+</m:t>
        </m:r>
        <m:f>
          <m:fPr>
            <m:ctrlPr>
              <w:rPr>
                <w:rFonts w:ascii="Cambria Math" w:eastAsia="Times New Roman" w:hAnsi="Cambria Math" w:cs="Times New Roman"/>
                <w:szCs w:val="28"/>
              </w:rPr>
            </m:ctrlPr>
          </m:fPr>
          <m:num>
            <m:sSup>
              <m:sSupPr>
                <m:ctrlPr>
                  <w:rPr>
                    <w:rFonts w:ascii="Cambria Math" w:eastAsia="Times New Roman" w:hAnsi="Cambria Math" w:cs="Times New Roman"/>
                    <w:i/>
                    <w:szCs w:val="28"/>
                  </w:rPr>
                </m:ctrlPr>
              </m:sSupPr>
              <m:e>
                <m:r>
                  <w:rPr>
                    <w:rFonts w:ascii="Cambria Math" w:eastAsia="Times New Roman" w:hAnsi="Cambria Math" w:cs="Times New Roman"/>
                    <w:szCs w:val="28"/>
                    <w:lang w:val="en-US"/>
                  </w:rPr>
                  <m:t>∂</m:t>
                </m:r>
              </m:e>
              <m:sup>
                <m:r>
                  <w:rPr>
                    <w:rFonts w:ascii="Cambria Math" w:eastAsia="Times New Roman" w:hAnsi="Cambria Math" w:cs="Times New Roman"/>
                    <w:szCs w:val="28"/>
                  </w:rPr>
                  <m:t>2</m:t>
                </m:r>
              </m:sup>
            </m:sSup>
          </m:num>
          <m:den>
            <m:r>
              <w:rPr>
                <w:rFonts w:ascii="Cambria Math" w:eastAsia="Times New Roman" w:hAnsi="Cambria Math" w:cs="Times New Roman"/>
                <w:szCs w:val="28"/>
                <w:lang w:val="en-US"/>
              </w:rPr>
              <m:t>∂</m:t>
            </m:r>
            <m:sSup>
              <m:sSupPr>
                <m:ctrlPr>
                  <w:rPr>
                    <w:rFonts w:ascii="Cambria Math" w:eastAsia="Times New Roman" w:hAnsi="Cambria Math" w:cs="Times New Roman"/>
                    <w:i/>
                    <w:szCs w:val="28"/>
                    <w:lang w:val="en-US"/>
                  </w:rPr>
                </m:ctrlPr>
              </m:sSupPr>
              <m:e>
                <m:r>
                  <w:rPr>
                    <w:rFonts w:ascii="Cambria Math" w:eastAsia="Times New Roman" w:hAnsi="Cambria Math" w:cs="Times New Roman"/>
                    <w:szCs w:val="28"/>
                    <w:lang w:val="en-US"/>
                  </w:rPr>
                  <m:t>x</m:t>
                </m:r>
              </m:e>
              <m:sup>
                <m:r>
                  <w:rPr>
                    <w:rFonts w:ascii="Cambria Math" w:eastAsia="Times New Roman" w:hAnsi="Cambria Math" w:cs="Times New Roman"/>
                    <w:szCs w:val="28"/>
                  </w:rPr>
                  <m:t>2</m:t>
                </m:r>
              </m:sup>
            </m:sSup>
          </m:den>
        </m:f>
        <m:r>
          <w:rPr>
            <w:rFonts w:ascii="Cambria Math" w:eastAsia="Times New Roman" w:hAnsi="Cambria Math" w:cs="Times New Roman"/>
            <w:szCs w:val="28"/>
          </w:rPr>
          <m:t>+</m:t>
        </m:r>
        <m:f>
          <m:fPr>
            <m:ctrlPr>
              <w:rPr>
                <w:rFonts w:ascii="Cambria Math" w:eastAsia="Times New Roman" w:hAnsi="Cambria Math" w:cs="Times New Roman"/>
                <w:i/>
                <w:szCs w:val="28"/>
              </w:rPr>
            </m:ctrlPr>
          </m:fPr>
          <m:num>
            <m:sSup>
              <m:sSupPr>
                <m:ctrlPr>
                  <w:rPr>
                    <w:rFonts w:ascii="Cambria Math" w:eastAsia="Times New Roman" w:hAnsi="Cambria Math" w:cs="Times New Roman"/>
                    <w:i/>
                    <w:szCs w:val="28"/>
                  </w:rPr>
                </m:ctrlPr>
              </m:sSupPr>
              <m:e>
                <m:r>
                  <w:rPr>
                    <w:rFonts w:ascii="Cambria Math" w:eastAsia="Times New Roman" w:hAnsi="Cambria Math" w:cs="Times New Roman"/>
                    <w:szCs w:val="28"/>
                    <w:lang w:val="en-US"/>
                  </w:rPr>
                  <m:t>∂</m:t>
                </m:r>
              </m:e>
              <m:sup>
                <m:r>
                  <w:rPr>
                    <w:rFonts w:ascii="Cambria Math" w:eastAsia="Times New Roman" w:hAnsi="Cambria Math" w:cs="Times New Roman"/>
                    <w:szCs w:val="28"/>
                  </w:rPr>
                  <m:t>2</m:t>
                </m:r>
              </m:sup>
            </m:sSup>
          </m:num>
          <m:den>
            <m:r>
              <w:rPr>
                <w:rFonts w:ascii="Cambria Math" w:eastAsia="Times New Roman" w:hAnsi="Cambria Math" w:cs="Times New Roman"/>
                <w:szCs w:val="28"/>
                <w:lang w:val="en-US"/>
              </w:rPr>
              <m:t>∂</m:t>
            </m:r>
            <m:sSup>
              <m:sSupPr>
                <m:ctrlPr>
                  <w:rPr>
                    <w:rFonts w:ascii="Cambria Math" w:eastAsia="Times New Roman" w:hAnsi="Cambria Math" w:cs="Times New Roman"/>
                    <w:i/>
                    <w:szCs w:val="28"/>
                    <w:lang w:val="en-US"/>
                  </w:rPr>
                </m:ctrlPr>
              </m:sSupPr>
              <m:e>
                <m:r>
                  <w:rPr>
                    <w:rFonts w:ascii="Cambria Math" w:eastAsia="Times New Roman" w:hAnsi="Cambria Math" w:cs="Times New Roman"/>
                    <w:szCs w:val="28"/>
                    <w:lang w:val="en-US"/>
                  </w:rPr>
                  <m:t>x</m:t>
                </m:r>
              </m:e>
              <m:sup>
                <m:r>
                  <w:rPr>
                    <w:rFonts w:ascii="Cambria Math" w:eastAsia="Times New Roman" w:hAnsi="Cambria Math" w:cs="Times New Roman"/>
                    <w:szCs w:val="28"/>
                  </w:rPr>
                  <m:t>2</m:t>
                </m:r>
              </m:sup>
            </m:sSup>
          </m:den>
        </m:f>
      </m:oMath>
      <w:r w:rsidR="00432904">
        <w:rPr>
          <w:rFonts w:eastAsia="Times New Roman" w:cs="Times New Roman"/>
          <w:i/>
          <w:szCs w:val="28"/>
        </w:rPr>
        <w:t>.</w:t>
      </w:r>
      <w:r w:rsidRPr="00570131">
        <w:rPr>
          <w:rFonts w:eastAsia="Times New Roman" w:cs="Times New Roman"/>
          <w:i/>
          <w:szCs w:val="28"/>
        </w:rPr>
        <w:t xml:space="preserve">                                       </w:t>
      </w:r>
      <w:r w:rsidR="00432904">
        <w:rPr>
          <w:rFonts w:eastAsia="Times New Roman" w:cs="Times New Roman"/>
          <w:i/>
          <w:szCs w:val="28"/>
        </w:rPr>
        <w:t xml:space="preserve">                                          </w:t>
      </w:r>
      <w:r w:rsidRPr="00570131">
        <w:rPr>
          <w:rFonts w:eastAsia="Times New Roman" w:cs="Times New Roman"/>
          <w:i/>
          <w:szCs w:val="28"/>
        </w:rPr>
        <w:t xml:space="preserve">           </w:t>
      </w:r>
      <w:r w:rsidRPr="00570131">
        <w:rPr>
          <w:rFonts w:eastAsia="Times New Roman" w:cs="Times New Roman"/>
          <w:szCs w:val="28"/>
        </w:rPr>
        <w:t>(1.6)</w:t>
      </w:r>
    </w:p>
    <w:p w14:paraId="012D35DE" w14:textId="77777777" w:rsidR="00890F16" w:rsidRPr="00570131" w:rsidRDefault="00890F16" w:rsidP="00DC5659">
      <w:pPr>
        <w:jc w:val="left"/>
        <w:rPr>
          <w:rFonts w:eastAsiaTheme="minorEastAsia" w:cs="Times New Roman"/>
          <w:szCs w:val="28"/>
        </w:rPr>
      </w:pPr>
    </w:p>
    <w:p w14:paraId="3E7825DE" w14:textId="159B2F9B" w:rsidR="00890F16" w:rsidRPr="00570131" w:rsidRDefault="00890F16" w:rsidP="00DC5659">
      <w:pPr>
        <w:rPr>
          <w:rFonts w:eastAsia="Times New Roman" w:cs="Times New Roman"/>
          <w:szCs w:val="28"/>
        </w:rPr>
      </w:pPr>
      <w:r w:rsidRPr="00570131">
        <w:rPr>
          <w:rFonts w:eastAsia="Times New Roman" w:cs="Times New Roman"/>
          <w:szCs w:val="28"/>
        </w:rPr>
        <w:t xml:space="preserve">Прикладом цього класу задач є задача моделювання </w:t>
      </w:r>
      <w:r w:rsidR="00B74466">
        <w:rPr>
          <w:rFonts w:eastAsia="Times New Roman" w:cs="Times New Roman"/>
          <w:szCs w:val="28"/>
        </w:rPr>
        <w:t>керуючих</w:t>
      </w:r>
      <w:r w:rsidRPr="00570131">
        <w:rPr>
          <w:rFonts w:eastAsia="Times New Roman" w:cs="Times New Roman"/>
          <w:szCs w:val="28"/>
        </w:rPr>
        <w:t xml:space="preserve"> впливів </w:t>
      </w:r>
      <w:r w:rsidR="00432904">
        <w:rPr>
          <w:rFonts w:eastAsia="Times New Roman" w:cs="Times New Roman"/>
          <w:szCs w:val="28"/>
        </w:rPr>
        <w:t>у</w:t>
      </w:r>
      <w:r w:rsidRPr="00570131">
        <w:rPr>
          <w:rFonts w:eastAsia="Times New Roman" w:cs="Times New Roman"/>
          <w:szCs w:val="28"/>
        </w:rPr>
        <w:t xml:space="preserve">здовж деякого напрямку всередині </w:t>
      </w:r>
      <w:r w:rsidR="00B74466">
        <w:rPr>
          <w:rFonts w:eastAsia="Times New Roman" w:cs="Times New Roman"/>
          <w:szCs w:val="28"/>
        </w:rPr>
        <w:t>ділянки</w:t>
      </w:r>
      <w:r w:rsidRPr="00570131">
        <w:rPr>
          <w:rFonts w:eastAsia="Times New Roman" w:cs="Times New Roman"/>
          <w:szCs w:val="28"/>
        </w:rPr>
        <w:t xml:space="preserve"> </w:t>
      </w:r>
      <w:r w:rsidRPr="00570131">
        <w:rPr>
          <w:rFonts w:eastAsia="Times New Roman" w:cs="Times New Roman"/>
          <w:i/>
          <w:iCs/>
          <w:szCs w:val="28"/>
        </w:rPr>
        <w:t>D</w:t>
      </w:r>
      <w:r w:rsidRPr="00570131">
        <w:rPr>
          <w:rFonts w:eastAsia="Times New Roman" w:cs="Times New Roman"/>
          <w:szCs w:val="28"/>
        </w:rPr>
        <w:t xml:space="preserve"> . Наприклад, нагрів тіла </w:t>
      </w:r>
      <w:r w:rsidRPr="00570131">
        <w:rPr>
          <w:rFonts w:eastAsia="Times New Roman" w:cs="Times New Roman"/>
          <w:i/>
          <w:iCs/>
          <w:szCs w:val="28"/>
        </w:rPr>
        <w:t>D</w:t>
      </w:r>
      <w:r w:rsidRPr="00570131">
        <w:rPr>
          <w:rFonts w:eastAsia="Times New Roman" w:cs="Times New Roman"/>
          <w:szCs w:val="28"/>
        </w:rPr>
        <w:t xml:space="preserve"> відбувається за допомогою тепла, яке виділяє електрични</w:t>
      </w:r>
      <w:r w:rsidR="00B74466">
        <w:rPr>
          <w:rFonts w:eastAsia="Times New Roman" w:cs="Times New Roman"/>
          <w:szCs w:val="28"/>
        </w:rPr>
        <w:t>й</w:t>
      </w:r>
      <w:r w:rsidRPr="00570131">
        <w:rPr>
          <w:rFonts w:eastAsia="Times New Roman" w:cs="Times New Roman"/>
          <w:szCs w:val="28"/>
        </w:rPr>
        <w:t xml:space="preserve"> струм, що проходить провідник</w:t>
      </w:r>
      <w:r w:rsidR="00432904">
        <w:rPr>
          <w:rFonts w:eastAsia="Times New Roman" w:cs="Times New Roman"/>
          <w:szCs w:val="28"/>
        </w:rPr>
        <w:t>ом</w:t>
      </w:r>
      <w:r w:rsidRPr="00570131">
        <w:rPr>
          <w:rFonts w:eastAsia="Times New Roman" w:cs="Times New Roman"/>
          <w:szCs w:val="28"/>
        </w:rPr>
        <w:t xml:space="preserve"> </w:t>
      </w:r>
      <w:r w:rsidR="00432904">
        <w:rPr>
          <w:rFonts w:eastAsia="Times New Roman" w:cs="Times New Roman"/>
          <w:szCs w:val="28"/>
        </w:rPr>
        <w:t>у</w:t>
      </w:r>
      <w:r w:rsidRPr="00570131">
        <w:rPr>
          <w:rFonts w:eastAsia="Times New Roman" w:cs="Times New Roman"/>
          <w:szCs w:val="28"/>
        </w:rPr>
        <w:t xml:space="preserve">середині тіла </w:t>
      </w:r>
      <w:r w:rsidRPr="00570131">
        <w:rPr>
          <w:rFonts w:eastAsia="Times New Roman" w:cs="Times New Roman"/>
          <w:i/>
          <w:iCs/>
          <w:szCs w:val="28"/>
        </w:rPr>
        <w:t>D</w:t>
      </w:r>
      <w:r w:rsidRPr="00570131">
        <w:rPr>
          <w:rFonts w:eastAsia="Times New Roman" w:cs="Times New Roman"/>
          <w:szCs w:val="28"/>
        </w:rPr>
        <w:t xml:space="preserve"> . Якщо провідник має форму кривої, </w:t>
      </w:r>
      <w:r w:rsidR="00B74466">
        <w:rPr>
          <w:rFonts w:eastAsia="Times New Roman" w:cs="Times New Roman"/>
          <w:szCs w:val="28"/>
        </w:rPr>
        <w:t>то рівняння можна задати пара</w:t>
      </w:r>
      <w:r w:rsidRPr="00570131">
        <w:rPr>
          <w:rFonts w:eastAsia="Times New Roman" w:cs="Times New Roman"/>
          <w:szCs w:val="28"/>
        </w:rPr>
        <w:t>метрично:</w:t>
      </w:r>
    </w:p>
    <w:p w14:paraId="22519389" w14:textId="3499C69F" w:rsidR="00890F16" w:rsidRDefault="00890F16" w:rsidP="00DC5659">
      <w:pPr>
        <w:rPr>
          <w:rFonts w:eastAsia="Times New Roman" w:cs="Times New Roman"/>
          <w:szCs w:val="28"/>
        </w:rPr>
      </w:pPr>
      <m:oMath>
        <m:r>
          <w:rPr>
            <w:rFonts w:ascii="Cambria Math" w:eastAsia="Times New Roman" w:hAnsi="Cambria Math" w:cs="Times New Roman"/>
            <w:szCs w:val="28"/>
          </w:rPr>
          <m:t>x=x</m:t>
        </m:r>
        <m:d>
          <m:dPr>
            <m:ctrlPr>
              <w:rPr>
                <w:rFonts w:ascii="Cambria Math" w:eastAsia="Times New Roman" w:hAnsi="Cambria Math" w:cs="Times New Roman"/>
                <w:i/>
                <w:szCs w:val="28"/>
              </w:rPr>
            </m:ctrlPr>
          </m:dPr>
          <m:e>
            <m:r>
              <w:rPr>
                <w:rFonts w:ascii="Cambria Math" w:eastAsia="Times New Roman" w:hAnsi="Cambria Math" w:cs="Times New Roman"/>
                <w:szCs w:val="28"/>
              </w:rPr>
              <m:t>ξ</m:t>
            </m:r>
          </m:e>
        </m:d>
        <m:r>
          <w:rPr>
            <w:rFonts w:ascii="Cambria Math" w:eastAsia="Times New Roman" w:hAnsi="Cambria Math" w:cs="Times New Roman"/>
            <w:szCs w:val="28"/>
          </w:rPr>
          <m:t>,y=y</m:t>
        </m:r>
        <m:d>
          <m:dPr>
            <m:ctrlPr>
              <w:rPr>
                <w:rFonts w:ascii="Cambria Math" w:eastAsia="Times New Roman" w:hAnsi="Cambria Math" w:cs="Times New Roman"/>
                <w:i/>
                <w:szCs w:val="28"/>
              </w:rPr>
            </m:ctrlPr>
          </m:dPr>
          <m:e>
            <m:r>
              <w:rPr>
                <w:rFonts w:ascii="Cambria Math" w:eastAsia="Times New Roman" w:hAnsi="Cambria Math" w:cs="Times New Roman"/>
                <w:szCs w:val="28"/>
              </w:rPr>
              <m:t>ξ</m:t>
            </m:r>
          </m:e>
        </m:d>
        <m:r>
          <w:rPr>
            <w:rFonts w:ascii="Cambria Math" w:eastAsia="Times New Roman" w:hAnsi="Cambria Math" w:cs="Times New Roman"/>
            <w:szCs w:val="28"/>
          </w:rPr>
          <m:t>,z=z</m:t>
        </m:r>
        <m:d>
          <m:dPr>
            <m:ctrlPr>
              <w:rPr>
                <w:rFonts w:ascii="Cambria Math" w:eastAsia="Times New Roman" w:hAnsi="Cambria Math" w:cs="Times New Roman"/>
                <w:i/>
                <w:szCs w:val="28"/>
              </w:rPr>
            </m:ctrlPr>
          </m:dPr>
          <m:e>
            <m:r>
              <w:rPr>
                <w:rFonts w:ascii="Cambria Math" w:eastAsia="Times New Roman" w:hAnsi="Cambria Math" w:cs="Times New Roman"/>
                <w:szCs w:val="28"/>
              </w:rPr>
              <m:t>ξ</m:t>
            </m:r>
          </m:e>
        </m:d>
        <m:r>
          <w:rPr>
            <w:rFonts w:ascii="Cambria Math" w:eastAsia="Times New Roman" w:hAnsi="Cambria Math" w:cs="Times New Roman"/>
            <w:szCs w:val="28"/>
          </w:rPr>
          <m:t xml:space="preserve">,    </m:t>
        </m:r>
        <m:sSub>
          <m:sSubPr>
            <m:ctrlPr>
              <w:rPr>
                <w:rFonts w:ascii="Cambria Math" w:eastAsia="Times New Roman" w:hAnsi="Cambria Math" w:cs="Times New Roman"/>
                <w:i/>
                <w:szCs w:val="28"/>
              </w:rPr>
            </m:ctrlPr>
          </m:sSubPr>
          <m:e>
            <m:r>
              <w:rPr>
                <w:rFonts w:ascii="Cambria Math" w:eastAsia="Times New Roman" w:hAnsi="Cambria Math" w:cs="Times New Roman"/>
                <w:szCs w:val="28"/>
              </w:rPr>
              <m:t>ξ</m:t>
            </m:r>
          </m:e>
          <m:sub>
            <m:r>
              <w:rPr>
                <w:rFonts w:ascii="Cambria Math" w:eastAsia="Times New Roman" w:hAnsi="Cambria Math" w:cs="Times New Roman"/>
                <w:szCs w:val="28"/>
              </w:rPr>
              <m:t>0</m:t>
            </m:r>
          </m:sub>
        </m:sSub>
        <m:r>
          <w:rPr>
            <w:rFonts w:ascii="Cambria Math" w:eastAsia="Times New Roman" w:hAnsi="Cambria Math" w:cs="Times New Roman"/>
            <w:szCs w:val="28"/>
          </w:rPr>
          <m:t>≤ξ≤</m:t>
        </m:r>
        <m:sSub>
          <m:sSubPr>
            <m:ctrlPr>
              <w:rPr>
                <w:rFonts w:ascii="Cambria Math" w:eastAsia="Times New Roman" w:hAnsi="Cambria Math" w:cs="Times New Roman"/>
                <w:i/>
                <w:szCs w:val="28"/>
              </w:rPr>
            </m:ctrlPr>
          </m:sSubPr>
          <m:e>
            <m:r>
              <w:rPr>
                <w:rFonts w:ascii="Cambria Math" w:eastAsia="Times New Roman" w:hAnsi="Cambria Math" w:cs="Times New Roman"/>
                <w:szCs w:val="28"/>
              </w:rPr>
              <m:t>ξ</m:t>
            </m:r>
          </m:e>
          <m:sub>
            <m:r>
              <w:rPr>
                <w:rFonts w:ascii="Cambria Math" w:eastAsia="Times New Roman" w:hAnsi="Cambria Math" w:cs="Times New Roman"/>
                <w:szCs w:val="28"/>
              </w:rPr>
              <m:t>1</m:t>
            </m:r>
          </m:sub>
        </m:sSub>
      </m:oMath>
      <w:r w:rsidRPr="00570131">
        <w:rPr>
          <w:rFonts w:eastAsia="Times New Roman" w:cs="Times New Roman"/>
          <w:szCs w:val="28"/>
        </w:rPr>
        <w:t xml:space="preserve"> </w:t>
      </w:r>
      <w:r w:rsidR="00432904">
        <w:rPr>
          <w:rFonts w:eastAsia="Times New Roman" w:cs="Times New Roman"/>
          <w:szCs w:val="28"/>
        </w:rPr>
        <w:t>,</w:t>
      </w:r>
      <w:r w:rsidRPr="00570131">
        <w:rPr>
          <w:rFonts w:eastAsia="Times New Roman" w:cs="Times New Roman"/>
          <w:szCs w:val="28"/>
        </w:rPr>
        <w:t xml:space="preserve">    </w:t>
      </w:r>
      <w:r w:rsidR="00432904">
        <w:rPr>
          <w:rFonts w:eastAsia="Times New Roman" w:cs="Times New Roman"/>
          <w:szCs w:val="28"/>
        </w:rPr>
        <w:t xml:space="preserve">                                                </w:t>
      </w:r>
      <w:r w:rsidRPr="00570131">
        <w:rPr>
          <w:rFonts w:eastAsia="Times New Roman" w:cs="Times New Roman"/>
          <w:szCs w:val="28"/>
        </w:rPr>
        <w:t>(1.7)</w:t>
      </w:r>
    </w:p>
    <w:p w14:paraId="0A65A006" w14:textId="77777777" w:rsidR="00922230" w:rsidRPr="00570131" w:rsidRDefault="00922230" w:rsidP="00DC5659">
      <w:pPr>
        <w:rPr>
          <w:rFonts w:eastAsia="Times New Roman" w:cs="Times New Roman"/>
          <w:szCs w:val="28"/>
        </w:rPr>
      </w:pPr>
    </w:p>
    <w:p w14:paraId="42A2A154" w14:textId="5061E172" w:rsidR="00890F16" w:rsidRPr="00570131" w:rsidRDefault="00432904" w:rsidP="00432904">
      <w:pPr>
        <w:ind w:firstLine="0"/>
        <w:rPr>
          <w:rFonts w:eastAsia="Times New Roman" w:cs="Times New Roman"/>
          <w:szCs w:val="28"/>
        </w:rPr>
      </w:pPr>
      <w:r w:rsidRPr="00570131">
        <w:rPr>
          <w:rFonts w:eastAsia="Times New Roman" w:cs="Times New Roman"/>
          <w:szCs w:val="28"/>
        </w:rPr>
        <w:t>де</w:t>
      </w:r>
      <w:r>
        <w:rPr>
          <w:rFonts w:eastAsia="Times New Roman" w:cs="Times New Roman"/>
          <w:szCs w:val="28"/>
        </w:rPr>
        <w:t xml:space="preserve"> </w:t>
      </w:r>
      <m:oMath>
        <m:r>
          <w:rPr>
            <w:rFonts w:ascii="Cambria Math" w:eastAsia="Times New Roman" w:hAnsi="Cambria Math" w:cs="Times New Roman"/>
            <w:szCs w:val="28"/>
          </w:rPr>
          <m:t xml:space="preserve"> ξ</m:t>
        </m:r>
      </m:oMath>
      <w:r w:rsidR="00890F16" w:rsidRPr="00570131">
        <w:rPr>
          <w:rFonts w:eastAsia="Times New Roman" w:cs="Times New Roman"/>
          <w:szCs w:val="28"/>
        </w:rPr>
        <w:t xml:space="preserve"> - параметр і </w:t>
      </w:r>
      <m:oMath>
        <m:r>
          <w:rPr>
            <w:rFonts w:ascii="Cambria Math" w:eastAsia="Times New Roman" w:hAnsi="Cambria Math" w:cs="Times New Roman"/>
            <w:szCs w:val="28"/>
          </w:rPr>
          <m:t>x(</m:t>
        </m:r>
        <m:sSub>
          <m:sSubPr>
            <m:ctrlPr>
              <w:rPr>
                <w:rFonts w:ascii="Cambria Math" w:eastAsia="Times New Roman" w:hAnsi="Cambria Math" w:cs="Times New Roman"/>
                <w:i/>
                <w:szCs w:val="28"/>
              </w:rPr>
            </m:ctrlPr>
          </m:sSubPr>
          <m:e>
            <m:r>
              <w:rPr>
                <w:rFonts w:ascii="Cambria Math" w:eastAsia="Times New Roman" w:hAnsi="Cambria Math" w:cs="Times New Roman"/>
                <w:szCs w:val="28"/>
              </w:rPr>
              <m:t>x</m:t>
            </m:r>
          </m:e>
          <m:sub>
            <m:r>
              <w:rPr>
                <w:rFonts w:ascii="Cambria Math" w:eastAsia="Times New Roman" w:hAnsi="Cambria Math" w:cs="Times New Roman"/>
                <w:szCs w:val="28"/>
              </w:rPr>
              <m:t>0</m:t>
            </m:r>
          </m:sub>
        </m:sSub>
        <m:r>
          <w:rPr>
            <w:rFonts w:ascii="Cambria Math" w:eastAsia="Times New Roman" w:hAnsi="Cambria Math" w:cs="Times New Roman"/>
            <w:szCs w:val="28"/>
          </w:rPr>
          <m:t>),y(</m:t>
        </m:r>
        <m:sSub>
          <m:sSubPr>
            <m:ctrlPr>
              <w:rPr>
                <w:rFonts w:ascii="Cambria Math" w:eastAsia="Times New Roman" w:hAnsi="Cambria Math" w:cs="Times New Roman"/>
                <w:i/>
                <w:szCs w:val="28"/>
              </w:rPr>
            </m:ctrlPr>
          </m:sSubPr>
          <m:e>
            <m:r>
              <w:rPr>
                <w:rFonts w:ascii="Cambria Math" w:eastAsia="Times New Roman" w:hAnsi="Cambria Math" w:cs="Times New Roman"/>
                <w:szCs w:val="28"/>
              </w:rPr>
              <m:t>ξ</m:t>
            </m:r>
          </m:e>
          <m:sub>
            <m:r>
              <w:rPr>
                <w:rFonts w:ascii="Cambria Math" w:eastAsia="Times New Roman" w:hAnsi="Cambria Math" w:cs="Times New Roman"/>
                <w:szCs w:val="28"/>
              </w:rPr>
              <m:t xml:space="preserve">0),  </m:t>
            </m:r>
          </m:sub>
        </m:sSub>
        <m:r>
          <w:rPr>
            <w:rFonts w:ascii="Cambria Math" w:eastAsia="Times New Roman" w:hAnsi="Cambria Math" w:cs="Times New Roman"/>
            <w:szCs w:val="28"/>
          </w:rPr>
          <m:t>z</m:t>
        </m:r>
        <m:d>
          <m:dPr>
            <m:ctrlPr>
              <w:rPr>
                <w:rFonts w:ascii="Cambria Math" w:eastAsia="Times New Roman" w:hAnsi="Cambria Math" w:cs="Times New Roman"/>
                <w:i/>
                <w:szCs w:val="28"/>
              </w:rPr>
            </m:ctrlPr>
          </m:dPr>
          <m:e>
            <m:sSub>
              <m:sSubPr>
                <m:ctrlPr>
                  <w:rPr>
                    <w:rFonts w:ascii="Cambria Math" w:eastAsia="Times New Roman" w:hAnsi="Cambria Math" w:cs="Times New Roman"/>
                    <w:i/>
                    <w:szCs w:val="28"/>
                  </w:rPr>
                </m:ctrlPr>
              </m:sSubPr>
              <m:e>
                <m:r>
                  <w:rPr>
                    <w:rFonts w:ascii="Cambria Math" w:eastAsia="Times New Roman" w:hAnsi="Cambria Math" w:cs="Times New Roman"/>
                    <w:szCs w:val="28"/>
                  </w:rPr>
                  <m:t>z</m:t>
                </m:r>
              </m:e>
              <m:sub>
                <m:r>
                  <w:rPr>
                    <w:rFonts w:ascii="Cambria Math" w:eastAsia="Times New Roman" w:hAnsi="Cambria Math" w:cs="Times New Roman"/>
                    <w:szCs w:val="28"/>
                  </w:rPr>
                  <m:t>0</m:t>
                </m:r>
              </m:sub>
            </m:sSub>
          </m:e>
        </m:d>
        <m:r>
          <w:rPr>
            <w:rFonts w:ascii="Cambria Math" w:eastAsia="Times New Roman" w:hAnsi="Cambria Math" w:cs="Times New Roman"/>
            <w:szCs w:val="28"/>
          </w:rPr>
          <m:t>, x(</m:t>
        </m:r>
        <m:sSub>
          <m:sSubPr>
            <m:ctrlPr>
              <w:rPr>
                <w:rFonts w:ascii="Cambria Math" w:eastAsia="Times New Roman" w:hAnsi="Cambria Math" w:cs="Times New Roman"/>
                <w:i/>
                <w:szCs w:val="28"/>
              </w:rPr>
            </m:ctrlPr>
          </m:sSubPr>
          <m:e>
            <m:r>
              <w:rPr>
                <w:rFonts w:ascii="Cambria Math" w:eastAsia="Times New Roman" w:hAnsi="Cambria Math" w:cs="Times New Roman"/>
                <w:szCs w:val="28"/>
              </w:rPr>
              <m:t>x</m:t>
            </m:r>
          </m:e>
          <m:sub>
            <m:r>
              <w:rPr>
                <w:rFonts w:ascii="Cambria Math" w:eastAsia="Times New Roman" w:hAnsi="Cambria Math" w:cs="Times New Roman"/>
                <w:szCs w:val="28"/>
              </w:rPr>
              <m:t>1)</m:t>
            </m:r>
          </m:sub>
        </m:sSub>
        <m:r>
          <w:rPr>
            <w:rFonts w:ascii="Cambria Math" w:eastAsia="Times New Roman" w:hAnsi="Cambria Math" w:cs="Times New Roman"/>
            <w:szCs w:val="28"/>
          </w:rPr>
          <m:t>,y</m:t>
        </m:r>
        <m:d>
          <m:dPr>
            <m:ctrlPr>
              <w:rPr>
                <w:rFonts w:ascii="Cambria Math" w:eastAsia="Times New Roman" w:hAnsi="Cambria Math" w:cs="Times New Roman"/>
                <w:i/>
                <w:szCs w:val="28"/>
              </w:rPr>
            </m:ctrlPr>
          </m:dPr>
          <m:e>
            <m:sSub>
              <m:sSubPr>
                <m:ctrlPr>
                  <w:rPr>
                    <w:rFonts w:ascii="Cambria Math" w:eastAsia="Times New Roman" w:hAnsi="Cambria Math" w:cs="Times New Roman"/>
                    <w:i/>
                    <w:szCs w:val="28"/>
                  </w:rPr>
                </m:ctrlPr>
              </m:sSubPr>
              <m:e>
                <m:r>
                  <w:rPr>
                    <w:rFonts w:ascii="Cambria Math" w:eastAsia="Times New Roman" w:hAnsi="Cambria Math" w:cs="Times New Roman"/>
                    <w:szCs w:val="28"/>
                  </w:rPr>
                  <m:t>y</m:t>
                </m:r>
              </m:e>
              <m:sub>
                <m:r>
                  <w:rPr>
                    <w:rFonts w:ascii="Cambria Math" w:eastAsia="Times New Roman" w:hAnsi="Cambria Math" w:cs="Times New Roman"/>
                    <w:szCs w:val="28"/>
                  </w:rPr>
                  <m:t>1</m:t>
                </m:r>
              </m:sub>
            </m:sSub>
          </m:e>
        </m:d>
        <m:r>
          <w:rPr>
            <w:rFonts w:ascii="Cambria Math" w:eastAsia="Times New Roman" w:hAnsi="Cambria Math" w:cs="Times New Roman"/>
            <w:szCs w:val="28"/>
          </w:rPr>
          <m:t>,z(</m:t>
        </m:r>
        <m:sSub>
          <m:sSubPr>
            <m:ctrlPr>
              <w:rPr>
                <w:rFonts w:ascii="Cambria Math" w:eastAsia="Times New Roman" w:hAnsi="Cambria Math" w:cs="Times New Roman"/>
                <w:i/>
                <w:szCs w:val="28"/>
              </w:rPr>
            </m:ctrlPr>
          </m:sSubPr>
          <m:e>
            <m:r>
              <w:rPr>
                <w:rFonts w:ascii="Cambria Math" w:eastAsia="Times New Roman" w:hAnsi="Cambria Math" w:cs="Times New Roman"/>
                <w:szCs w:val="28"/>
              </w:rPr>
              <m:t>z</m:t>
            </m:r>
          </m:e>
          <m:sub>
            <m:r>
              <w:rPr>
                <w:rFonts w:ascii="Cambria Math" w:eastAsia="Times New Roman" w:hAnsi="Cambria Math" w:cs="Times New Roman"/>
                <w:szCs w:val="28"/>
              </w:rPr>
              <m:t>1</m:t>
            </m:r>
          </m:sub>
        </m:sSub>
        <m:r>
          <w:rPr>
            <w:rFonts w:ascii="Cambria Math" w:eastAsia="Times New Roman" w:hAnsi="Cambria Math" w:cs="Times New Roman"/>
            <w:szCs w:val="28"/>
          </w:rPr>
          <m:t>)</m:t>
        </m:r>
      </m:oMath>
      <w:r w:rsidR="00890F16" w:rsidRPr="00570131">
        <w:rPr>
          <w:rFonts w:eastAsia="Times New Roman" w:cs="Times New Roman"/>
          <w:szCs w:val="28"/>
        </w:rPr>
        <w:t xml:space="preserve"> </w:t>
      </w:r>
      <w:r>
        <w:rPr>
          <w:rFonts w:eastAsia="Times New Roman" w:cs="Times New Roman"/>
          <w:szCs w:val="28"/>
        </w:rPr>
        <w:t xml:space="preserve">– </w:t>
      </w:r>
      <w:r w:rsidR="00890F16" w:rsidRPr="00570131">
        <w:rPr>
          <w:rFonts w:eastAsia="Times New Roman" w:cs="Times New Roman"/>
          <w:szCs w:val="28"/>
        </w:rPr>
        <w:t xml:space="preserve">координати точок входу </w:t>
      </w:r>
      <w:r>
        <w:rPr>
          <w:rFonts w:eastAsia="Times New Roman" w:cs="Times New Roman"/>
          <w:szCs w:val="28"/>
        </w:rPr>
        <w:t>та</w:t>
      </w:r>
      <w:r w:rsidR="00890F16" w:rsidRPr="00570131">
        <w:rPr>
          <w:rFonts w:eastAsia="Times New Roman" w:cs="Times New Roman"/>
          <w:szCs w:val="28"/>
        </w:rPr>
        <w:t xml:space="preserve"> виходу провідника з тіла </w:t>
      </w:r>
      <w:r w:rsidR="00890F16" w:rsidRPr="00570131">
        <w:rPr>
          <w:rFonts w:eastAsia="Times New Roman" w:cs="Times New Roman"/>
          <w:i/>
          <w:iCs/>
          <w:szCs w:val="28"/>
        </w:rPr>
        <w:t>D</w:t>
      </w:r>
      <w:r w:rsidR="00890F16" w:rsidRPr="00570131">
        <w:rPr>
          <w:rFonts w:eastAsia="Times New Roman" w:cs="Times New Roman"/>
          <w:szCs w:val="28"/>
        </w:rPr>
        <w:t xml:space="preserve"> </w:t>
      </w:r>
      <w:r w:rsidRPr="00570131">
        <w:rPr>
          <w:rFonts w:eastAsia="Times New Roman" w:cs="Times New Roman"/>
          <w:szCs w:val="28"/>
        </w:rPr>
        <w:t>відповідно</w:t>
      </w:r>
      <w:r w:rsidR="00890F16" w:rsidRPr="00570131">
        <w:rPr>
          <w:rFonts w:eastAsia="Times New Roman" w:cs="Times New Roman"/>
          <w:szCs w:val="28"/>
        </w:rPr>
        <w:t>.</w:t>
      </w:r>
    </w:p>
    <w:p w14:paraId="7413E542" w14:textId="0D165894" w:rsidR="00890F16" w:rsidRPr="00570131" w:rsidRDefault="00890F16" w:rsidP="003B5372">
      <w:pPr>
        <w:rPr>
          <w:rFonts w:eastAsia="Times New Roman" w:cs="Times New Roman"/>
          <w:szCs w:val="28"/>
        </w:rPr>
      </w:pPr>
      <w:r w:rsidRPr="00570131">
        <w:rPr>
          <w:rFonts w:eastAsia="Times New Roman" w:cs="Times New Roman"/>
          <w:szCs w:val="28"/>
        </w:rPr>
        <w:t xml:space="preserve">Позначивши потужність, що виділяється струмом на одиницю довжини через </w:t>
      </w:r>
      <w:r w:rsidRPr="00570131">
        <w:rPr>
          <w:rFonts w:eastAsia="Times New Roman" w:cs="Times New Roman"/>
          <w:i/>
          <w:iCs/>
          <w:szCs w:val="28"/>
        </w:rPr>
        <w:t>w</w:t>
      </w:r>
      <w:r w:rsidRPr="00570131">
        <w:rPr>
          <w:rFonts w:eastAsia="Times New Roman" w:cs="Times New Roman"/>
          <w:szCs w:val="28"/>
        </w:rPr>
        <w:t>(</w:t>
      </w:r>
      <w:r w:rsidRPr="00570131">
        <w:rPr>
          <w:rFonts w:eastAsia="Times New Roman" w:cs="Times New Roman"/>
          <w:i/>
          <w:iCs/>
          <w:szCs w:val="28"/>
        </w:rPr>
        <w:t>t</w:t>
      </w:r>
      <w:r w:rsidRPr="00570131">
        <w:rPr>
          <w:rFonts w:eastAsia="Times New Roman" w:cs="Times New Roman"/>
          <w:szCs w:val="28"/>
        </w:rPr>
        <w:t>) ,</w:t>
      </w:r>
      <w:r w:rsidRPr="00570131">
        <w:rPr>
          <w:rFonts w:eastAsia="Times New Roman" w:cs="Times New Roman"/>
          <w:i/>
          <w:iCs/>
          <w:szCs w:val="28"/>
        </w:rPr>
        <w:t xml:space="preserve"> </w:t>
      </w:r>
      <w:r w:rsidRPr="00570131">
        <w:rPr>
          <w:rFonts w:eastAsia="Times New Roman" w:cs="Times New Roman"/>
          <w:szCs w:val="28"/>
        </w:rPr>
        <w:t xml:space="preserve">математичну модель процесу можна записати </w:t>
      </w:r>
      <w:r w:rsidR="003B5372">
        <w:rPr>
          <w:rFonts w:eastAsia="Times New Roman" w:cs="Times New Roman"/>
          <w:szCs w:val="28"/>
        </w:rPr>
        <w:t>так</w:t>
      </w:r>
      <w:r w:rsidRPr="00570131">
        <w:rPr>
          <w:rFonts w:eastAsia="Times New Roman" w:cs="Times New Roman"/>
          <w:szCs w:val="28"/>
        </w:rPr>
        <w:t>:</w:t>
      </w:r>
    </w:p>
    <w:p w14:paraId="3A4F1BB3" w14:textId="5612A01D" w:rsidR="00890F16" w:rsidRDefault="003B5372" w:rsidP="001475D7">
      <w:pPr>
        <w:rPr>
          <w:rFonts w:eastAsia="Times New Roman" w:cs="Times New Roman"/>
          <w:szCs w:val="28"/>
        </w:rPr>
      </w:pPr>
      <m:oMath>
        <m:r>
          <w:rPr>
            <w:rFonts w:ascii="Cambria Math" w:eastAsia="Times New Roman" w:hAnsi="Cambria Math" w:cs="Times New Roman"/>
            <w:szCs w:val="28"/>
          </w:rPr>
          <m:t>Q=Q+</m:t>
        </m:r>
        <m:r>
          <w:rPr>
            <w:rFonts w:ascii="Cambria Math" w:eastAsia="Times New Roman" w:hAnsi="Cambria Math" w:cs="Times New Roman"/>
            <w:szCs w:val="28"/>
            <w:lang w:val="en-US"/>
          </w:rPr>
          <m:t>w</m:t>
        </m:r>
        <m:d>
          <m:dPr>
            <m:ctrlPr>
              <w:rPr>
                <w:rFonts w:ascii="Cambria Math" w:eastAsia="Times New Roman" w:hAnsi="Cambria Math" w:cs="Times New Roman"/>
                <w:i/>
                <w:szCs w:val="28"/>
                <w:lang w:val="en-US"/>
              </w:rPr>
            </m:ctrlPr>
          </m:dPr>
          <m:e>
            <m:r>
              <w:rPr>
                <w:rFonts w:ascii="Cambria Math" w:eastAsia="Times New Roman" w:hAnsi="Cambria Math" w:cs="Times New Roman"/>
                <w:szCs w:val="28"/>
                <w:lang w:val="en-US"/>
              </w:rPr>
              <m:t>t</m:t>
            </m:r>
          </m:e>
        </m:d>
        <m:r>
          <w:rPr>
            <w:rFonts w:ascii="Cambria Math" w:eastAsia="Times New Roman" w:hAnsi="Cambria Math" w:cs="Times New Roman"/>
            <w:szCs w:val="28"/>
            <w:lang w:val="en-US"/>
          </w:rPr>
          <m:t>σ</m:t>
        </m:r>
        <m:r>
          <w:rPr>
            <w:rFonts w:ascii="Cambria Math" w:eastAsia="Times New Roman" w:hAnsi="Cambria Math" w:cs="Times New Roman"/>
            <w:szCs w:val="28"/>
          </w:rPr>
          <m:t>(</m:t>
        </m:r>
        <m:r>
          <w:rPr>
            <w:rFonts w:ascii="Cambria Math" w:eastAsia="Times New Roman" w:hAnsi="Cambria Math" w:cs="Times New Roman"/>
            <w:szCs w:val="28"/>
            <w:lang w:val="en-US"/>
          </w:rPr>
          <m:t>x</m:t>
        </m:r>
        <m:r>
          <w:rPr>
            <w:rFonts w:ascii="Cambria Math" w:eastAsia="Times New Roman" w:hAnsi="Cambria Math" w:cs="Times New Roman"/>
            <w:szCs w:val="28"/>
          </w:rPr>
          <m:t>-</m:t>
        </m:r>
        <m:r>
          <w:rPr>
            <w:rFonts w:ascii="Cambria Math" w:eastAsia="Times New Roman" w:hAnsi="Cambria Math" w:cs="Times New Roman"/>
            <w:szCs w:val="28"/>
            <w:lang w:val="en-US"/>
          </w:rPr>
          <m:t>x</m:t>
        </m:r>
        <m:d>
          <m:dPr>
            <m:ctrlPr>
              <w:rPr>
                <w:rFonts w:ascii="Cambria Math" w:eastAsia="Times New Roman" w:hAnsi="Cambria Math" w:cs="Times New Roman"/>
                <w:i/>
                <w:szCs w:val="28"/>
                <w:lang w:val="en-US"/>
              </w:rPr>
            </m:ctrlPr>
          </m:dPr>
          <m:e>
            <m:r>
              <w:rPr>
                <w:rFonts w:ascii="Cambria Math" w:eastAsia="Times New Roman" w:hAnsi="Cambria Math" w:cs="Times New Roman"/>
                <w:szCs w:val="28"/>
              </w:rPr>
              <m:t>ξ</m:t>
            </m:r>
            <m:ctrlPr>
              <w:rPr>
                <w:rFonts w:ascii="Cambria Math" w:eastAsia="Times New Roman" w:hAnsi="Cambria Math" w:cs="Times New Roman"/>
                <w:i/>
                <w:szCs w:val="28"/>
              </w:rPr>
            </m:ctrlPr>
          </m:e>
        </m:d>
        <m:r>
          <w:rPr>
            <w:rFonts w:ascii="Cambria Math" w:eastAsia="Times New Roman" w:hAnsi="Cambria Math" w:cs="Times New Roman"/>
            <w:szCs w:val="28"/>
          </w:rPr>
          <m:t>)</m:t>
        </m:r>
        <m:r>
          <w:rPr>
            <w:rFonts w:ascii="Cambria Math" w:eastAsia="Times New Roman" w:hAnsi="Cambria Math" w:cs="Times New Roman"/>
            <w:szCs w:val="28"/>
            <w:lang w:val="en-US"/>
          </w:rPr>
          <m:t>σ</m:t>
        </m:r>
        <m:r>
          <w:rPr>
            <w:rFonts w:ascii="Cambria Math" w:eastAsia="Times New Roman" w:hAnsi="Cambria Math" w:cs="Times New Roman"/>
            <w:szCs w:val="28"/>
          </w:rPr>
          <m:t>(</m:t>
        </m:r>
        <m:r>
          <w:rPr>
            <w:rFonts w:ascii="Cambria Math" w:eastAsia="Times New Roman" w:hAnsi="Cambria Math" w:cs="Times New Roman"/>
            <w:szCs w:val="28"/>
            <w:lang w:val="en-US"/>
          </w:rPr>
          <m:t>y</m:t>
        </m:r>
        <m:r>
          <w:rPr>
            <w:rFonts w:ascii="Cambria Math" w:eastAsia="Times New Roman" w:hAnsi="Cambria Math" w:cs="Times New Roman"/>
            <w:szCs w:val="28"/>
          </w:rPr>
          <m:t>-</m:t>
        </m:r>
        <m:r>
          <w:rPr>
            <w:rFonts w:ascii="Cambria Math" w:eastAsia="Times New Roman" w:hAnsi="Cambria Math" w:cs="Times New Roman"/>
            <w:szCs w:val="28"/>
            <w:lang w:val="en-US"/>
          </w:rPr>
          <m:t>y</m:t>
        </m:r>
        <m:d>
          <m:dPr>
            <m:ctrlPr>
              <w:rPr>
                <w:rFonts w:ascii="Cambria Math" w:eastAsia="Times New Roman" w:hAnsi="Cambria Math" w:cs="Times New Roman"/>
                <w:i/>
                <w:szCs w:val="28"/>
                <w:lang w:val="en-US"/>
              </w:rPr>
            </m:ctrlPr>
          </m:dPr>
          <m:e>
            <m:r>
              <w:rPr>
                <w:rFonts w:ascii="Cambria Math" w:eastAsia="Times New Roman" w:hAnsi="Cambria Math" w:cs="Times New Roman"/>
                <w:szCs w:val="28"/>
              </w:rPr>
              <m:t>ξ</m:t>
            </m:r>
            <m:ctrlPr>
              <w:rPr>
                <w:rFonts w:ascii="Cambria Math" w:eastAsia="Times New Roman" w:hAnsi="Cambria Math" w:cs="Times New Roman"/>
                <w:i/>
                <w:szCs w:val="28"/>
              </w:rPr>
            </m:ctrlPr>
          </m:e>
        </m:d>
        <m:r>
          <w:rPr>
            <w:rFonts w:ascii="Cambria Math" w:eastAsia="Times New Roman" w:hAnsi="Cambria Math" w:cs="Times New Roman"/>
            <w:szCs w:val="28"/>
          </w:rPr>
          <m:t>)</m:t>
        </m:r>
        <m:r>
          <w:rPr>
            <w:rFonts w:ascii="Cambria Math" w:eastAsia="Times New Roman" w:hAnsi="Cambria Math" w:cs="Times New Roman"/>
            <w:szCs w:val="28"/>
            <w:lang w:val="en-US"/>
          </w:rPr>
          <m:t>σ</m:t>
        </m:r>
        <m:r>
          <w:rPr>
            <w:rFonts w:ascii="Cambria Math" w:eastAsia="Times New Roman" w:hAnsi="Cambria Math" w:cs="Times New Roman"/>
            <w:szCs w:val="28"/>
          </w:rPr>
          <m:t>(</m:t>
        </m:r>
        <m:r>
          <w:rPr>
            <w:rFonts w:ascii="Cambria Math" w:eastAsia="Times New Roman" w:hAnsi="Cambria Math" w:cs="Times New Roman"/>
            <w:szCs w:val="28"/>
            <w:lang w:val="en-US"/>
          </w:rPr>
          <m:t>z</m:t>
        </m:r>
        <m:r>
          <w:rPr>
            <w:rFonts w:ascii="Cambria Math" w:eastAsia="Times New Roman" w:hAnsi="Cambria Math" w:cs="Times New Roman"/>
            <w:szCs w:val="28"/>
          </w:rPr>
          <m:t>-</m:t>
        </m:r>
        <m:r>
          <w:rPr>
            <w:rFonts w:ascii="Cambria Math" w:eastAsia="Times New Roman" w:hAnsi="Cambria Math" w:cs="Times New Roman"/>
            <w:szCs w:val="28"/>
            <w:lang w:val="en-US"/>
          </w:rPr>
          <m:t>z</m:t>
        </m:r>
        <m:d>
          <m:dPr>
            <m:ctrlPr>
              <w:rPr>
                <w:rFonts w:ascii="Cambria Math" w:eastAsia="Times New Roman" w:hAnsi="Cambria Math" w:cs="Times New Roman"/>
                <w:i/>
                <w:szCs w:val="28"/>
                <w:lang w:val="en-US"/>
              </w:rPr>
            </m:ctrlPr>
          </m:dPr>
          <m:e>
            <m:r>
              <w:rPr>
                <w:rFonts w:ascii="Cambria Math" w:eastAsia="Times New Roman" w:hAnsi="Cambria Math" w:cs="Times New Roman"/>
                <w:szCs w:val="28"/>
              </w:rPr>
              <m:t>ξ</m:t>
            </m:r>
            <m:ctrlPr>
              <w:rPr>
                <w:rFonts w:ascii="Cambria Math" w:eastAsia="Times New Roman" w:hAnsi="Cambria Math" w:cs="Times New Roman"/>
                <w:i/>
                <w:szCs w:val="28"/>
              </w:rPr>
            </m:ctrlPr>
          </m:e>
        </m:d>
        <m:r>
          <w:rPr>
            <w:rFonts w:ascii="Cambria Math" w:eastAsia="Times New Roman" w:hAnsi="Cambria Math" w:cs="Times New Roman"/>
            <w:szCs w:val="28"/>
          </w:rPr>
          <m:t>)</m:t>
        </m:r>
      </m:oMath>
      <w:r w:rsidR="001475D7" w:rsidRPr="003B5372">
        <w:rPr>
          <w:rFonts w:eastAsia="Times New Roman" w:cs="Times New Roman"/>
          <w:szCs w:val="28"/>
        </w:rPr>
        <w:t xml:space="preserve">.             </w:t>
      </w:r>
      <w:r>
        <w:rPr>
          <w:rFonts w:eastAsia="Times New Roman" w:cs="Times New Roman"/>
          <w:szCs w:val="28"/>
        </w:rPr>
        <w:t xml:space="preserve">                           </w:t>
      </w:r>
      <w:r w:rsidR="001475D7" w:rsidRPr="003B5372">
        <w:rPr>
          <w:rFonts w:eastAsia="Times New Roman" w:cs="Times New Roman"/>
          <w:szCs w:val="28"/>
        </w:rPr>
        <w:t xml:space="preserve"> (1.8)</w:t>
      </w:r>
    </w:p>
    <w:p w14:paraId="2395603D" w14:textId="77777777" w:rsidR="00922230" w:rsidRPr="003B5372" w:rsidRDefault="00922230" w:rsidP="001475D7">
      <w:pPr>
        <w:rPr>
          <w:rFonts w:eastAsia="Times New Roman" w:cs="Times New Roman"/>
          <w:szCs w:val="28"/>
        </w:rPr>
      </w:pPr>
    </w:p>
    <w:p w14:paraId="07E66C49" w14:textId="7647C41C" w:rsidR="00890F16" w:rsidRPr="00570131" w:rsidRDefault="00890F16" w:rsidP="00DC5659">
      <w:pPr>
        <w:rPr>
          <w:rFonts w:eastAsia="Times New Roman" w:cs="Times New Roman"/>
          <w:szCs w:val="28"/>
        </w:rPr>
      </w:pPr>
      <w:r w:rsidRPr="00570131">
        <w:rPr>
          <w:rFonts w:eastAsia="Times New Roman" w:cs="Times New Roman"/>
          <w:szCs w:val="28"/>
        </w:rPr>
        <w:t>Зазначимо, що</w:t>
      </w:r>
      <w:r w:rsidR="000677F1">
        <w:rPr>
          <w:rFonts w:eastAsia="Times New Roman" w:cs="Times New Roman"/>
          <w:szCs w:val="28"/>
        </w:rPr>
        <w:t>,</w:t>
      </w:r>
      <w:r w:rsidRPr="00570131">
        <w:rPr>
          <w:rFonts w:eastAsia="Times New Roman" w:cs="Times New Roman"/>
          <w:szCs w:val="28"/>
        </w:rPr>
        <w:t xml:space="preserve"> оскільки не існує принципової різниці при моделюванні ОРП залежно від</w:t>
      </w:r>
      <w:r w:rsidR="001475D7">
        <w:rPr>
          <w:rFonts w:eastAsia="Times New Roman" w:cs="Times New Roman"/>
          <w:szCs w:val="28"/>
        </w:rPr>
        <w:t xml:space="preserve"> кількості просторових вимірів,</w:t>
      </w:r>
      <w:r w:rsidRPr="00570131">
        <w:rPr>
          <w:rFonts w:eastAsia="Times New Roman" w:cs="Times New Roman"/>
          <w:szCs w:val="28"/>
        </w:rPr>
        <w:t xml:space="preserve"> </w:t>
      </w:r>
      <w:r w:rsidR="000677F1">
        <w:rPr>
          <w:rFonts w:eastAsia="Times New Roman" w:cs="Times New Roman"/>
          <w:szCs w:val="28"/>
        </w:rPr>
        <w:t>надалі в п</w:t>
      </w:r>
      <w:r w:rsidRPr="00570131">
        <w:rPr>
          <w:rFonts w:eastAsia="Times New Roman" w:cs="Times New Roman"/>
          <w:szCs w:val="28"/>
        </w:rPr>
        <w:t>рикладах і формулюваннях часто розглядаються задачі одновимірного розподілу, наведен</w:t>
      </w:r>
      <w:r w:rsidR="000677F1">
        <w:rPr>
          <w:rFonts w:eastAsia="Times New Roman" w:cs="Times New Roman"/>
          <w:szCs w:val="28"/>
        </w:rPr>
        <w:t>і</w:t>
      </w:r>
      <w:r w:rsidRPr="00570131">
        <w:rPr>
          <w:rFonts w:eastAsia="Times New Roman" w:cs="Times New Roman"/>
          <w:szCs w:val="28"/>
        </w:rPr>
        <w:t xml:space="preserve"> вище.</w:t>
      </w:r>
    </w:p>
    <w:p w14:paraId="2DD4E039" w14:textId="14C4B7C3" w:rsidR="00890F16" w:rsidRPr="00570131" w:rsidRDefault="00890F16" w:rsidP="00DC5659">
      <w:pPr>
        <w:rPr>
          <w:rFonts w:eastAsiaTheme="minorEastAsia" w:cs="Times New Roman"/>
          <w:szCs w:val="28"/>
        </w:rPr>
      </w:pPr>
      <w:r w:rsidRPr="00570131">
        <w:rPr>
          <w:rFonts w:eastAsia="Times New Roman" w:cs="Times New Roman"/>
          <w:iCs/>
          <w:szCs w:val="28"/>
        </w:rPr>
        <w:t>Задача моделювання заданого розподілу температурного поля</w:t>
      </w:r>
      <w:r w:rsidRPr="00570131">
        <w:rPr>
          <w:rFonts w:eastAsia="Times New Roman" w:cs="Times New Roman"/>
          <w:szCs w:val="28"/>
        </w:rPr>
        <w:t>,</w:t>
      </w:r>
      <w:r w:rsidRPr="00570131">
        <w:rPr>
          <w:rFonts w:eastAsia="Times New Roman" w:cs="Times New Roman"/>
          <w:i/>
          <w:iCs/>
          <w:szCs w:val="28"/>
        </w:rPr>
        <w:t xml:space="preserve"> </w:t>
      </w:r>
      <w:r w:rsidRPr="00570131">
        <w:rPr>
          <w:rFonts w:eastAsia="Times New Roman" w:cs="Times New Roman"/>
          <w:szCs w:val="28"/>
        </w:rPr>
        <w:t>як зазначено в</w:t>
      </w:r>
      <w:r w:rsidRPr="00570131">
        <w:rPr>
          <w:rFonts w:eastAsia="Times New Roman" w:cs="Times New Roman"/>
          <w:i/>
          <w:iCs/>
          <w:szCs w:val="28"/>
        </w:rPr>
        <w:t xml:space="preserve"> </w:t>
      </w:r>
      <w:r w:rsidRPr="00570131">
        <w:rPr>
          <w:rFonts w:eastAsia="Times New Roman" w:cs="Times New Roman"/>
          <w:szCs w:val="28"/>
        </w:rPr>
        <w:t>[</w:t>
      </w:r>
      <w:r w:rsidR="00541A65">
        <w:rPr>
          <w:rFonts w:eastAsia="Times New Roman" w:cs="Times New Roman"/>
          <w:szCs w:val="28"/>
          <w:lang w:val="ru-RU"/>
        </w:rPr>
        <w:t>11</w:t>
      </w:r>
      <w:r w:rsidRPr="00570131">
        <w:rPr>
          <w:rFonts w:eastAsia="Times New Roman" w:cs="Times New Roman"/>
          <w:szCs w:val="28"/>
          <w:lang w:val="ru-RU"/>
        </w:rPr>
        <w:t xml:space="preserve">, </w:t>
      </w:r>
      <w:r w:rsidR="00316AF5">
        <w:rPr>
          <w:rFonts w:eastAsia="Times New Roman" w:cs="Times New Roman"/>
          <w:szCs w:val="28"/>
          <w:lang w:val="ru-RU"/>
        </w:rPr>
        <w:t>37</w:t>
      </w:r>
      <w:r w:rsidRPr="00570131">
        <w:rPr>
          <w:rFonts w:eastAsia="Times New Roman" w:cs="Times New Roman"/>
          <w:szCs w:val="28"/>
          <w:lang w:val="ru-RU"/>
        </w:rPr>
        <w:t xml:space="preserve">, </w:t>
      </w:r>
      <w:r w:rsidR="00316AF5">
        <w:rPr>
          <w:rFonts w:eastAsia="Times New Roman" w:cs="Times New Roman"/>
          <w:szCs w:val="28"/>
          <w:lang w:val="ru-RU"/>
        </w:rPr>
        <w:t>47</w:t>
      </w:r>
      <w:r w:rsidRPr="00570131">
        <w:rPr>
          <w:rFonts w:eastAsia="Times New Roman" w:cs="Times New Roman"/>
          <w:szCs w:val="28"/>
          <w:lang w:val="ru-RU"/>
        </w:rPr>
        <w:t>,</w:t>
      </w:r>
      <w:r w:rsidRPr="00570131">
        <w:rPr>
          <w:rFonts w:eastAsia="Times New Roman" w:cs="Times New Roman"/>
          <w:szCs w:val="28"/>
        </w:rPr>
        <w:t xml:space="preserve"> </w:t>
      </w:r>
      <w:r w:rsidR="00316AF5">
        <w:rPr>
          <w:rFonts w:eastAsia="Times New Roman" w:cs="Times New Roman"/>
          <w:szCs w:val="28"/>
        </w:rPr>
        <w:t>78</w:t>
      </w:r>
      <w:r w:rsidRPr="00570131">
        <w:rPr>
          <w:rFonts w:eastAsia="Times New Roman" w:cs="Times New Roman"/>
          <w:szCs w:val="28"/>
        </w:rPr>
        <w:t>],</w:t>
      </w:r>
      <w:r w:rsidRPr="00570131">
        <w:rPr>
          <w:rFonts w:eastAsia="Times New Roman" w:cs="Times New Roman"/>
          <w:i/>
          <w:iCs/>
          <w:szCs w:val="28"/>
        </w:rPr>
        <w:t xml:space="preserve"> </w:t>
      </w:r>
      <w:r w:rsidRPr="00570131">
        <w:rPr>
          <w:rFonts w:eastAsia="Times New Roman" w:cs="Times New Roman"/>
          <w:szCs w:val="28"/>
        </w:rPr>
        <w:t>фактично є задачею оптимізації</w:t>
      </w:r>
      <w:r w:rsidRPr="00570131">
        <w:rPr>
          <w:rFonts w:eastAsia="Times New Roman" w:cs="Times New Roman"/>
          <w:i/>
          <w:iCs/>
          <w:szCs w:val="28"/>
        </w:rPr>
        <w:t xml:space="preserve"> </w:t>
      </w:r>
      <w:r w:rsidRPr="00570131">
        <w:rPr>
          <w:rFonts w:eastAsia="Times New Roman" w:cs="Times New Roman"/>
          <w:szCs w:val="28"/>
        </w:rPr>
        <w:t xml:space="preserve">функціонування </w:t>
      </w:r>
      <w:proofErr w:type="spellStart"/>
      <w:r w:rsidRPr="00570131">
        <w:rPr>
          <w:rFonts w:eastAsia="Times New Roman" w:cs="Times New Roman"/>
          <w:szCs w:val="28"/>
        </w:rPr>
        <w:t>теплотехнологічних</w:t>
      </w:r>
      <w:proofErr w:type="spellEnd"/>
      <w:r w:rsidRPr="00570131">
        <w:rPr>
          <w:rFonts w:eastAsia="Times New Roman" w:cs="Times New Roman"/>
          <w:szCs w:val="28"/>
        </w:rPr>
        <w:t xml:space="preserve"> процесів ОРП. </w:t>
      </w:r>
      <w:r w:rsidR="00C24E40">
        <w:rPr>
          <w:rFonts w:eastAsia="Times New Roman" w:cs="Times New Roman"/>
          <w:szCs w:val="28"/>
        </w:rPr>
        <w:t>У</w:t>
      </w:r>
      <w:r w:rsidRPr="00570131">
        <w:rPr>
          <w:rFonts w:eastAsia="Times New Roman" w:cs="Times New Roman"/>
          <w:szCs w:val="28"/>
        </w:rPr>
        <w:t xml:space="preserve"> цьому випадку математична модель враховує обмеження, пов’язані з технологічними особливостями функціонування теплових агрегатів (температура та розміри робочого простору, калорійність палива тощо):</w:t>
      </w:r>
    </w:p>
    <w:p w14:paraId="5AAAAAEB" w14:textId="77777777" w:rsidR="00890F16" w:rsidRPr="00570131" w:rsidRDefault="00890F16" w:rsidP="00DC5659">
      <w:pPr>
        <w:rPr>
          <w:rFonts w:eastAsia="Times New Roman" w:cs="Times New Roman"/>
          <w:szCs w:val="28"/>
        </w:rPr>
      </w:pPr>
    </w:p>
    <w:p w14:paraId="606BECC2" w14:textId="28AFDFEF" w:rsidR="00890F16" w:rsidRPr="00570131" w:rsidRDefault="00890F16" w:rsidP="00DC5659">
      <w:pPr>
        <w:rPr>
          <w:rFonts w:eastAsia="Times New Roman" w:cs="Times New Roman"/>
          <w:szCs w:val="28"/>
          <w:lang w:val="ru-RU"/>
        </w:rPr>
      </w:pPr>
      <w:r w:rsidRPr="00570131">
        <w:rPr>
          <w:rFonts w:eastAsia="Times New Roman" w:cs="Times New Roman"/>
          <w:szCs w:val="28"/>
        </w:rPr>
        <w:t xml:space="preserve">           </w:t>
      </w:r>
      <m:oMath>
        <m:r>
          <w:rPr>
            <w:rFonts w:ascii="Cambria Math" w:eastAsia="Times New Roman" w:hAnsi="Cambria Math" w:cs="Times New Roman"/>
            <w:szCs w:val="28"/>
          </w:rPr>
          <m:t>Q</m:t>
        </m:r>
        <m:d>
          <m:dPr>
            <m:ctrlPr>
              <w:rPr>
                <w:rFonts w:ascii="Cambria Math" w:eastAsia="Times New Roman" w:hAnsi="Cambria Math" w:cs="Times New Roman"/>
                <w:i/>
                <w:szCs w:val="28"/>
              </w:rPr>
            </m:ctrlPr>
          </m:dPr>
          <m:e>
            <m:r>
              <w:rPr>
                <w:rFonts w:ascii="Cambria Math" w:eastAsia="Times New Roman" w:hAnsi="Cambria Math" w:cs="Times New Roman"/>
                <w:szCs w:val="28"/>
              </w:rPr>
              <m:t>x,T</m:t>
            </m:r>
          </m:e>
        </m:d>
        <m:r>
          <w:rPr>
            <w:rFonts w:ascii="Cambria Math" w:eastAsia="Times New Roman" w:hAnsi="Cambria Math" w:cs="Times New Roman"/>
            <w:szCs w:val="28"/>
          </w:rPr>
          <m:t>=</m:t>
        </m:r>
        <m:sSup>
          <m:sSupPr>
            <m:ctrlPr>
              <w:rPr>
                <w:rFonts w:ascii="Cambria Math" w:eastAsia="Times New Roman" w:hAnsi="Cambria Math" w:cs="Times New Roman"/>
                <w:i/>
                <w:szCs w:val="28"/>
              </w:rPr>
            </m:ctrlPr>
          </m:sSupPr>
          <m:e>
            <m:r>
              <w:rPr>
                <w:rFonts w:ascii="Cambria Math" w:eastAsia="Times New Roman" w:hAnsi="Cambria Math" w:cs="Times New Roman"/>
                <w:szCs w:val="28"/>
              </w:rPr>
              <m:t>Q</m:t>
            </m:r>
          </m:e>
          <m:sup>
            <m:r>
              <w:rPr>
                <w:rFonts w:ascii="Cambria Math" w:eastAsia="Times New Roman" w:hAnsi="Cambria Math" w:cs="Times New Roman"/>
                <w:szCs w:val="28"/>
              </w:rPr>
              <m:t>*</m:t>
            </m:r>
          </m:sup>
        </m:sSup>
        <m:d>
          <m:dPr>
            <m:ctrlPr>
              <w:rPr>
                <w:rFonts w:ascii="Cambria Math" w:eastAsia="Times New Roman" w:hAnsi="Cambria Math" w:cs="Times New Roman"/>
                <w:i/>
                <w:szCs w:val="28"/>
              </w:rPr>
            </m:ctrlPr>
          </m:dPr>
          <m:e>
            <m:r>
              <w:rPr>
                <w:rFonts w:ascii="Cambria Math" w:eastAsia="Times New Roman" w:hAnsi="Cambria Math" w:cs="Times New Roman"/>
                <w:szCs w:val="28"/>
              </w:rPr>
              <m:t>x</m:t>
            </m:r>
          </m:e>
        </m:d>
        <m:r>
          <w:rPr>
            <w:rFonts w:ascii="Cambria Math" w:eastAsia="Times New Roman" w:hAnsi="Cambria Math" w:cs="Times New Roman"/>
            <w:szCs w:val="28"/>
          </w:rPr>
          <m:t>,    -S≤x≤S,</m:t>
        </m:r>
      </m:oMath>
      <w:r w:rsidRPr="00570131">
        <w:rPr>
          <w:rFonts w:eastAsia="Times New Roman" w:cs="Times New Roman"/>
          <w:szCs w:val="28"/>
          <w:lang w:val="ru-RU"/>
        </w:rPr>
        <w:t xml:space="preserve">   </w:t>
      </w:r>
      <w:r w:rsidR="00C24E40">
        <w:rPr>
          <w:rFonts w:eastAsia="Times New Roman" w:cs="Times New Roman"/>
          <w:szCs w:val="28"/>
          <w:lang w:val="ru-RU"/>
        </w:rPr>
        <w:t xml:space="preserve">                          </w:t>
      </w:r>
      <w:r w:rsidR="00B479C3">
        <w:rPr>
          <w:rFonts w:eastAsia="Times New Roman" w:cs="Times New Roman"/>
          <w:szCs w:val="28"/>
          <w:lang w:val="ru-RU"/>
        </w:rPr>
        <w:t xml:space="preserve">                           </w:t>
      </w:r>
      <w:r w:rsidR="00C24E40">
        <w:rPr>
          <w:rFonts w:eastAsia="Times New Roman" w:cs="Times New Roman"/>
          <w:szCs w:val="28"/>
          <w:lang w:val="ru-RU"/>
        </w:rPr>
        <w:t xml:space="preserve">    </w:t>
      </w:r>
      <w:r w:rsidRPr="00570131">
        <w:rPr>
          <w:rFonts w:eastAsia="Times New Roman" w:cs="Times New Roman"/>
          <w:szCs w:val="28"/>
          <w:lang w:val="ru-RU"/>
        </w:rPr>
        <w:t>(1.9)</w:t>
      </w:r>
    </w:p>
    <w:p w14:paraId="2766C431" w14:textId="77777777" w:rsidR="00890F16" w:rsidRPr="00570131" w:rsidRDefault="00890F16" w:rsidP="00DC5659">
      <w:pPr>
        <w:rPr>
          <w:rFonts w:eastAsiaTheme="minorEastAsia" w:cs="Times New Roman"/>
          <w:szCs w:val="28"/>
        </w:rPr>
      </w:pPr>
    </w:p>
    <w:p w14:paraId="2C814CFD" w14:textId="77777777" w:rsidR="00890F16" w:rsidRPr="00570131" w:rsidRDefault="00890F16" w:rsidP="00B6033D">
      <w:pPr>
        <w:rPr>
          <w:rFonts w:eastAsiaTheme="minorEastAsia" w:cs="Times New Roman"/>
          <w:szCs w:val="28"/>
        </w:rPr>
      </w:pPr>
      <w:r w:rsidRPr="00570131">
        <w:rPr>
          <w:rFonts w:eastAsia="Times New Roman" w:cs="Times New Roman"/>
          <w:szCs w:val="28"/>
        </w:rPr>
        <w:t xml:space="preserve">де </w:t>
      </w:r>
      <w:r w:rsidRPr="00570131">
        <w:rPr>
          <w:rFonts w:eastAsia="Times New Roman" w:cs="Times New Roman"/>
          <w:i/>
          <w:iCs/>
          <w:szCs w:val="28"/>
        </w:rPr>
        <w:t>T</w:t>
      </w:r>
      <w:r w:rsidRPr="00570131">
        <w:rPr>
          <w:rFonts w:eastAsia="Times New Roman" w:cs="Times New Roman"/>
          <w:szCs w:val="28"/>
        </w:rPr>
        <w:t xml:space="preserve"> – деякий момент часу; </w:t>
      </w:r>
      <w:r w:rsidRPr="00570131">
        <w:rPr>
          <w:rFonts w:eastAsia="Times New Roman" w:cs="Times New Roman"/>
          <w:i/>
          <w:iCs/>
          <w:szCs w:val="28"/>
        </w:rPr>
        <w:t>Q</w:t>
      </w:r>
      <w:r w:rsidRPr="00570131">
        <w:rPr>
          <w:rFonts w:eastAsia="Times New Roman" w:cs="Times New Roman"/>
          <w:szCs w:val="28"/>
        </w:rPr>
        <w:t xml:space="preserve"> </w:t>
      </w:r>
      <w:r w:rsidRPr="00570131">
        <w:rPr>
          <w:rFonts w:eastAsia="Times New Roman" w:cs="Times New Roman"/>
          <w:szCs w:val="28"/>
          <w:vertAlign w:val="superscript"/>
        </w:rPr>
        <w:t>*</w:t>
      </w:r>
      <w:r w:rsidRPr="00570131">
        <w:rPr>
          <w:rFonts w:eastAsia="Times New Roman" w:cs="Times New Roman"/>
          <w:szCs w:val="28"/>
        </w:rPr>
        <w:t>(</w:t>
      </w:r>
      <w:r w:rsidRPr="00570131">
        <w:rPr>
          <w:rFonts w:eastAsia="Times New Roman" w:cs="Times New Roman"/>
          <w:i/>
          <w:iCs/>
          <w:szCs w:val="28"/>
        </w:rPr>
        <w:t>x</w:t>
      </w:r>
      <w:r w:rsidRPr="00570131">
        <w:rPr>
          <w:rFonts w:eastAsia="Times New Roman" w:cs="Times New Roman"/>
          <w:szCs w:val="28"/>
        </w:rPr>
        <w:t>) – заданий або бажаний розподіл температури.</w:t>
      </w:r>
    </w:p>
    <w:p w14:paraId="777360CC" w14:textId="77777777" w:rsidR="00890F16" w:rsidRPr="00570131" w:rsidRDefault="00B6033D" w:rsidP="00DC5659">
      <w:pPr>
        <w:rPr>
          <w:rFonts w:eastAsiaTheme="minorEastAsia" w:cs="Times New Roman"/>
          <w:szCs w:val="28"/>
        </w:rPr>
      </w:pPr>
      <w:r>
        <w:rPr>
          <w:rFonts w:eastAsia="Times New Roman" w:cs="Times New Roman"/>
          <w:szCs w:val="28"/>
        </w:rPr>
        <w:t>З</w:t>
      </w:r>
      <w:r w:rsidR="00890F16" w:rsidRPr="00570131">
        <w:rPr>
          <w:rFonts w:eastAsia="Times New Roman" w:cs="Times New Roman"/>
          <w:szCs w:val="28"/>
        </w:rPr>
        <w:t xml:space="preserve">алежно від </w:t>
      </w:r>
      <w:r w:rsidR="00890F16" w:rsidRPr="00570131">
        <w:rPr>
          <w:rFonts w:eastAsia="Times New Roman" w:cs="Times New Roman"/>
          <w:i/>
          <w:iCs/>
          <w:szCs w:val="28"/>
        </w:rPr>
        <w:t>виду обмежень</w:t>
      </w:r>
      <w:r w:rsidR="00890F16" w:rsidRPr="00570131">
        <w:rPr>
          <w:rFonts w:eastAsia="Times New Roman" w:cs="Times New Roman"/>
          <w:szCs w:val="28"/>
        </w:rPr>
        <w:t xml:space="preserve"> </w:t>
      </w:r>
      <w:r>
        <w:rPr>
          <w:rFonts w:eastAsia="Times New Roman" w:cs="Times New Roman"/>
          <w:szCs w:val="28"/>
        </w:rPr>
        <w:t>у</w:t>
      </w:r>
      <w:r w:rsidR="00890F16" w:rsidRPr="00570131">
        <w:rPr>
          <w:rFonts w:eastAsia="Times New Roman" w:cs="Times New Roman"/>
          <w:szCs w:val="28"/>
        </w:rPr>
        <w:t xml:space="preserve"> цьому класі можна умовно виділити такі групи задач:</w:t>
      </w:r>
    </w:p>
    <w:p w14:paraId="2055589D" w14:textId="6654ACD1" w:rsidR="00890F16" w:rsidRPr="00570131" w:rsidRDefault="00890F16" w:rsidP="00DC5659">
      <w:pPr>
        <w:rPr>
          <w:rFonts w:eastAsia="Times New Roman" w:cs="Times New Roman"/>
          <w:szCs w:val="28"/>
        </w:rPr>
      </w:pPr>
      <w:r w:rsidRPr="00570131">
        <w:rPr>
          <w:rFonts w:eastAsia="Times New Roman" w:cs="Times New Roman"/>
          <w:szCs w:val="28"/>
        </w:rPr>
        <w:t xml:space="preserve">а) задачі з </w:t>
      </w:r>
      <w:r w:rsidRPr="00570131">
        <w:rPr>
          <w:rFonts w:eastAsia="Times New Roman" w:cs="Times New Roman"/>
          <w:i/>
          <w:iCs/>
          <w:szCs w:val="28"/>
        </w:rPr>
        <w:t>обмеженням на функцію стану</w:t>
      </w:r>
      <w:r w:rsidRPr="00570131">
        <w:rPr>
          <w:rFonts w:eastAsia="Times New Roman" w:cs="Times New Roman"/>
          <w:szCs w:val="28"/>
        </w:rPr>
        <w:t xml:space="preserve"> об’єкта: при недопустимості різких перепадів температури, зокрема градієнта температурного поля </w:t>
      </w:r>
      <w:r w:rsidRPr="00570131">
        <w:rPr>
          <w:rFonts w:eastAsia="Times New Roman" w:cs="Times New Roman"/>
          <w:i/>
          <w:iCs/>
          <w:szCs w:val="28"/>
        </w:rPr>
        <w:t>Q</w:t>
      </w:r>
      <w:r w:rsidRPr="00570131">
        <w:rPr>
          <w:rFonts w:eastAsia="Times New Roman" w:cs="Times New Roman"/>
          <w:szCs w:val="28"/>
        </w:rPr>
        <w:t>(</w:t>
      </w:r>
      <w:r w:rsidRPr="00570131">
        <w:rPr>
          <w:rFonts w:eastAsia="Times New Roman" w:cs="Times New Roman"/>
          <w:i/>
          <w:iCs/>
          <w:szCs w:val="28"/>
        </w:rPr>
        <w:t>x</w:t>
      </w:r>
      <w:r w:rsidRPr="00570131">
        <w:rPr>
          <w:rFonts w:eastAsia="Times New Roman" w:cs="Times New Roman"/>
          <w:szCs w:val="28"/>
        </w:rPr>
        <w:t xml:space="preserve">, </w:t>
      </w:r>
      <w:r w:rsidRPr="00570131">
        <w:rPr>
          <w:rFonts w:eastAsia="Times New Roman" w:cs="Times New Roman"/>
          <w:i/>
          <w:iCs/>
          <w:szCs w:val="28"/>
        </w:rPr>
        <w:t>t</w:t>
      </w:r>
      <w:r w:rsidRPr="00570131">
        <w:rPr>
          <w:rFonts w:eastAsia="Times New Roman" w:cs="Times New Roman"/>
          <w:szCs w:val="28"/>
        </w:rPr>
        <w:t>) всередині тіла [</w:t>
      </w:r>
      <w:r w:rsidR="0091737A">
        <w:rPr>
          <w:rFonts w:eastAsia="Times New Roman" w:cs="Times New Roman"/>
          <w:szCs w:val="28"/>
          <w:lang w:val="ru-RU"/>
        </w:rPr>
        <w:t>9</w:t>
      </w:r>
      <w:r w:rsidRPr="00570131">
        <w:rPr>
          <w:rFonts w:eastAsia="Times New Roman" w:cs="Times New Roman"/>
          <w:szCs w:val="28"/>
          <w:lang w:val="ru-RU"/>
        </w:rPr>
        <w:t>,</w:t>
      </w:r>
      <w:r w:rsidR="00B6033D">
        <w:rPr>
          <w:rFonts w:eastAsia="Times New Roman" w:cs="Times New Roman"/>
          <w:szCs w:val="28"/>
          <w:lang w:val="ru-RU"/>
        </w:rPr>
        <w:t xml:space="preserve"> </w:t>
      </w:r>
      <w:r w:rsidR="00316AF5">
        <w:rPr>
          <w:rFonts w:eastAsia="Times New Roman" w:cs="Times New Roman"/>
          <w:szCs w:val="28"/>
          <w:lang w:val="ru-RU"/>
        </w:rPr>
        <w:t>37</w:t>
      </w:r>
      <w:r w:rsidRPr="00570131">
        <w:rPr>
          <w:rFonts w:eastAsia="Times New Roman" w:cs="Times New Roman"/>
          <w:szCs w:val="28"/>
        </w:rPr>
        <w:t>,</w:t>
      </w:r>
      <w:r w:rsidR="00B6033D">
        <w:rPr>
          <w:rFonts w:eastAsia="Times New Roman" w:cs="Times New Roman"/>
          <w:szCs w:val="28"/>
        </w:rPr>
        <w:t xml:space="preserve"> </w:t>
      </w:r>
      <w:r w:rsidR="00316AF5">
        <w:rPr>
          <w:rFonts w:eastAsia="Times New Roman" w:cs="Times New Roman"/>
          <w:szCs w:val="28"/>
          <w:lang w:val="ru-RU"/>
        </w:rPr>
        <w:t>38</w:t>
      </w:r>
      <w:r w:rsidRPr="00570131">
        <w:rPr>
          <w:rFonts w:eastAsia="Times New Roman" w:cs="Times New Roman"/>
          <w:szCs w:val="28"/>
        </w:rPr>
        <w:t>]:</w:t>
      </w:r>
    </w:p>
    <w:p w14:paraId="05354519" w14:textId="77B8CCFC" w:rsidR="00890F16" w:rsidRDefault="0044619E" w:rsidP="00B6033D">
      <w:pPr>
        <w:rPr>
          <w:rFonts w:eastAsia="Times New Roman" w:cs="Times New Roman"/>
          <w:iCs/>
          <w:szCs w:val="28"/>
        </w:rPr>
      </w:pPr>
      <m:oMath>
        <m:d>
          <m:dPr>
            <m:begChr m:val="|"/>
            <m:endChr m:val="|"/>
            <m:ctrlPr>
              <w:rPr>
                <w:rFonts w:ascii="Cambria Math" w:eastAsia="Times New Roman" w:hAnsi="Cambria Math" w:cs="Times New Roman"/>
                <w:i/>
                <w:szCs w:val="28"/>
              </w:rPr>
            </m:ctrlPr>
          </m:dPr>
          <m:e>
            <m:sSub>
              <m:sSubPr>
                <m:ctrlPr>
                  <w:rPr>
                    <w:rFonts w:ascii="Cambria Math" w:eastAsia="Times New Roman" w:hAnsi="Cambria Math" w:cs="Times New Roman"/>
                    <w:i/>
                    <w:szCs w:val="28"/>
                  </w:rPr>
                </m:ctrlPr>
              </m:sSubPr>
              <m:e>
                <m:r>
                  <w:rPr>
                    <w:rFonts w:ascii="Cambria Math" w:eastAsia="Times New Roman" w:hAnsi="Cambria Math" w:cs="Times New Roman"/>
                    <w:szCs w:val="28"/>
                  </w:rPr>
                  <m:t>grad</m:t>
                </m:r>
              </m:e>
              <m:sub>
                <m:r>
                  <w:rPr>
                    <w:rFonts w:ascii="Cambria Math" w:eastAsia="Times New Roman" w:hAnsi="Cambria Math" w:cs="Times New Roman"/>
                    <w:szCs w:val="28"/>
                  </w:rPr>
                  <m:t>x</m:t>
                </m:r>
              </m:sub>
            </m:sSub>
            <m:r>
              <w:rPr>
                <w:rFonts w:ascii="Cambria Math" w:eastAsia="Times New Roman" w:hAnsi="Cambria Math" w:cs="Times New Roman"/>
                <w:szCs w:val="28"/>
              </w:rPr>
              <m:t>Q(x,t)</m:t>
            </m:r>
          </m:e>
        </m:d>
        <m:r>
          <w:rPr>
            <w:rFonts w:ascii="Cambria Math" w:eastAsia="Times New Roman" w:hAnsi="Cambria Math" w:cs="Times New Roman"/>
            <w:szCs w:val="28"/>
          </w:rPr>
          <m:t>≤A,</m:t>
        </m:r>
      </m:oMath>
      <w:r w:rsidR="00B6033D">
        <w:rPr>
          <w:rFonts w:eastAsia="Times New Roman" w:cs="Times New Roman"/>
          <w:i/>
          <w:szCs w:val="28"/>
        </w:rPr>
        <w:t xml:space="preserve">        </w:t>
      </w:r>
      <w:r w:rsidR="00B479C3">
        <w:rPr>
          <w:rFonts w:eastAsia="Times New Roman" w:cs="Times New Roman"/>
          <w:i/>
          <w:szCs w:val="28"/>
        </w:rPr>
        <w:t xml:space="preserve">                                                                              </w:t>
      </w:r>
      <w:r w:rsidR="00B6033D">
        <w:rPr>
          <w:rFonts w:eastAsia="Times New Roman" w:cs="Times New Roman"/>
          <w:i/>
          <w:szCs w:val="28"/>
        </w:rPr>
        <w:t xml:space="preserve">     </w:t>
      </w:r>
      <w:r w:rsidR="00B6033D" w:rsidRPr="00B479C3">
        <w:rPr>
          <w:rFonts w:eastAsia="Times New Roman" w:cs="Times New Roman"/>
          <w:iCs/>
          <w:szCs w:val="28"/>
        </w:rPr>
        <w:t>(1.10)</w:t>
      </w:r>
    </w:p>
    <w:p w14:paraId="079CD257" w14:textId="77777777" w:rsidR="00922230" w:rsidRPr="00B6033D" w:rsidRDefault="00922230" w:rsidP="00B6033D">
      <w:pPr>
        <w:rPr>
          <w:rFonts w:eastAsia="Times New Roman" w:cs="Times New Roman"/>
          <w:i/>
          <w:szCs w:val="28"/>
        </w:rPr>
      </w:pPr>
    </w:p>
    <w:p w14:paraId="67A87D30" w14:textId="77777777" w:rsidR="00890F16" w:rsidRPr="00570131" w:rsidRDefault="00890F16" w:rsidP="00B6033D">
      <w:pPr>
        <w:rPr>
          <w:rFonts w:eastAsia="Times New Roman" w:cs="Times New Roman"/>
          <w:szCs w:val="28"/>
        </w:rPr>
      </w:pPr>
      <w:r w:rsidRPr="00570131">
        <w:rPr>
          <w:rFonts w:eastAsia="Times New Roman" w:cs="Times New Roman"/>
          <w:szCs w:val="28"/>
        </w:rPr>
        <w:t xml:space="preserve">де </w:t>
      </w:r>
      <w:r w:rsidRPr="00570131">
        <w:rPr>
          <w:rFonts w:eastAsia="Times New Roman" w:cs="Times New Roman"/>
          <w:i/>
          <w:iCs/>
          <w:szCs w:val="28"/>
        </w:rPr>
        <w:t>A</w:t>
      </w:r>
      <w:r w:rsidRPr="00570131">
        <w:rPr>
          <w:rFonts w:eastAsia="Times New Roman" w:cs="Times New Roman"/>
          <w:szCs w:val="28"/>
        </w:rPr>
        <w:t xml:space="preserve"> – задане стале число, що характеризує гранично допустиме максимальне або мінімальне значення температури в печі. Зауважимо, що в одновимірному випадку нерівність (1.10) відповідає обмеженню на частинну </w:t>
      </w:r>
      <w:r w:rsidR="00B6033D">
        <w:rPr>
          <w:rFonts w:eastAsia="Times New Roman" w:cs="Times New Roman"/>
          <w:szCs w:val="28"/>
        </w:rPr>
        <w:t>похідну по просторовій змінній:</w:t>
      </w:r>
    </w:p>
    <w:p w14:paraId="45D7819D" w14:textId="263E1193" w:rsidR="00890F16" w:rsidRDefault="0044619E" w:rsidP="00B6033D">
      <w:pPr>
        <w:rPr>
          <w:rFonts w:eastAsia="Times New Roman" w:cs="Times New Roman"/>
          <w:szCs w:val="28"/>
        </w:rPr>
      </w:pPr>
      <m:oMath>
        <m:d>
          <m:dPr>
            <m:begChr m:val="|"/>
            <m:endChr m:val="|"/>
            <m:ctrlPr>
              <w:rPr>
                <w:rFonts w:ascii="Cambria Math" w:eastAsia="Times New Roman" w:hAnsi="Cambria Math" w:cs="Times New Roman"/>
                <w:i/>
                <w:szCs w:val="28"/>
              </w:rPr>
            </m:ctrlPr>
          </m:dPr>
          <m:e>
            <m:sSub>
              <m:sSubPr>
                <m:ctrlPr>
                  <w:rPr>
                    <w:rFonts w:ascii="Cambria Math" w:eastAsia="Times New Roman" w:hAnsi="Cambria Math" w:cs="Times New Roman"/>
                    <w:i/>
                    <w:szCs w:val="28"/>
                  </w:rPr>
                </m:ctrlPr>
              </m:sSubPr>
              <m:e>
                <m:r>
                  <w:rPr>
                    <w:rFonts w:ascii="Cambria Math" w:eastAsia="Times New Roman" w:hAnsi="Cambria Math" w:cs="Times New Roman"/>
                    <w:szCs w:val="28"/>
                  </w:rPr>
                  <m:t>grad</m:t>
                </m:r>
              </m:e>
              <m:sub>
                <m:r>
                  <w:rPr>
                    <w:rFonts w:ascii="Cambria Math" w:eastAsia="Times New Roman" w:hAnsi="Cambria Math" w:cs="Times New Roman"/>
                    <w:szCs w:val="28"/>
                  </w:rPr>
                  <m:t>x</m:t>
                </m:r>
              </m:sub>
            </m:sSub>
            <m:r>
              <w:rPr>
                <w:rFonts w:ascii="Cambria Math" w:eastAsia="Times New Roman" w:hAnsi="Cambria Math" w:cs="Times New Roman"/>
                <w:szCs w:val="28"/>
              </w:rPr>
              <m:t>Q(x,t)</m:t>
            </m:r>
          </m:e>
        </m:d>
        <m:r>
          <w:rPr>
            <w:rFonts w:ascii="Cambria Math" w:eastAsia="Times New Roman" w:hAnsi="Cambria Math" w:cs="Times New Roman"/>
            <w:szCs w:val="28"/>
          </w:rPr>
          <m:t>=</m:t>
        </m:r>
        <m:d>
          <m:dPr>
            <m:begChr m:val="|"/>
            <m:endChr m:val="|"/>
            <m:ctrlPr>
              <w:rPr>
                <w:rFonts w:ascii="Cambria Math" w:eastAsia="Times New Roman" w:hAnsi="Cambria Math" w:cs="Times New Roman"/>
                <w:i/>
                <w:szCs w:val="28"/>
              </w:rPr>
            </m:ctrlPr>
          </m:dPr>
          <m:e>
            <m:f>
              <m:fPr>
                <m:ctrlPr>
                  <w:rPr>
                    <w:rFonts w:ascii="Cambria Math" w:eastAsia="Times New Roman" w:hAnsi="Cambria Math" w:cs="Times New Roman"/>
                    <w:i/>
                    <w:szCs w:val="28"/>
                  </w:rPr>
                </m:ctrlPr>
              </m:fPr>
              <m:num>
                <m:r>
                  <w:rPr>
                    <w:rFonts w:ascii="Cambria Math" w:eastAsia="Times New Roman" w:hAnsi="Cambria Math" w:cs="Times New Roman"/>
                    <w:szCs w:val="28"/>
                    <w:lang w:val="en-US"/>
                  </w:rPr>
                  <m:t>∂Q</m:t>
                </m:r>
                <m:r>
                  <w:rPr>
                    <w:rFonts w:ascii="Cambria Math" w:eastAsia="Times New Roman" w:hAnsi="Cambria Math" w:cs="Times New Roman"/>
                    <w:szCs w:val="28"/>
                  </w:rPr>
                  <m:t>(</m:t>
                </m:r>
                <m:r>
                  <w:rPr>
                    <w:rFonts w:ascii="Cambria Math" w:eastAsia="Times New Roman" w:hAnsi="Cambria Math" w:cs="Times New Roman"/>
                    <w:szCs w:val="28"/>
                    <w:lang w:val="en-US"/>
                  </w:rPr>
                  <m:t>x</m:t>
                </m:r>
                <m:r>
                  <w:rPr>
                    <w:rFonts w:ascii="Cambria Math" w:eastAsia="Times New Roman" w:hAnsi="Cambria Math" w:cs="Times New Roman"/>
                    <w:szCs w:val="28"/>
                  </w:rPr>
                  <m:t>,</m:t>
                </m:r>
                <m:r>
                  <w:rPr>
                    <w:rFonts w:ascii="Cambria Math" w:eastAsia="Times New Roman" w:hAnsi="Cambria Math" w:cs="Times New Roman"/>
                    <w:szCs w:val="28"/>
                    <w:lang w:val="en-US"/>
                  </w:rPr>
                  <m:t>t</m:t>
                </m:r>
                <m:r>
                  <w:rPr>
                    <w:rFonts w:ascii="Cambria Math" w:eastAsia="Times New Roman" w:hAnsi="Cambria Math" w:cs="Times New Roman"/>
                    <w:szCs w:val="28"/>
                  </w:rPr>
                  <m:t>)</m:t>
                </m:r>
              </m:num>
              <m:den>
                <m:r>
                  <w:rPr>
                    <w:rFonts w:ascii="Cambria Math" w:eastAsia="Times New Roman" w:hAnsi="Cambria Math" w:cs="Times New Roman"/>
                    <w:szCs w:val="28"/>
                    <w:lang w:val="en-US"/>
                  </w:rPr>
                  <m:t>∂x</m:t>
                </m:r>
              </m:den>
            </m:f>
          </m:e>
        </m:d>
        <m:r>
          <w:rPr>
            <w:rFonts w:ascii="Cambria Math" w:eastAsia="Times New Roman" w:hAnsi="Cambria Math" w:cs="Times New Roman"/>
            <w:szCs w:val="28"/>
          </w:rPr>
          <m:t>≤A,    -S≤x≤S,       t≥0</m:t>
        </m:r>
      </m:oMath>
      <w:r w:rsidR="00B6033D">
        <w:rPr>
          <w:rFonts w:eastAsia="Times New Roman" w:cs="Times New Roman"/>
          <w:szCs w:val="28"/>
        </w:rPr>
        <w:t xml:space="preserve">         </w:t>
      </w:r>
      <w:r w:rsidR="00B479C3">
        <w:rPr>
          <w:rFonts w:eastAsia="Times New Roman" w:cs="Times New Roman"/>
          <w:szCs w:val="28"/>
        </w:rPr>
        <w:t xml:space="preserve">                 </w:t>
      </w:r>
      <w:r w:rsidR="00B6033D">
        <w:rPr>
          <w:rFonts w:eastAsia="Times New Roman" w:cs="Times New Roman"/>
          <w:szCs w:val="28"/>
        </w:rPr>
        <w:t xml:space="preserve">     (1.11)</w:t>
      </w:r>
    </w:p>
    <w:p w14:paraId="3634F032" w14:textId="77777777" w:rsidR="00922230" w:rsidRPr="00B6033D" w:rsidRDefault="00922230" w:rsidP="00B6033D">
      <w:pPr>
        <w:rPr>
          <w:rFonts w:eastAsia="Times New Roman" w:cs="Times New Roman"/>
          <w:szCs w:val="28"/>
        </w:rPr>
      </w:pPr>
    </w:p>
    <w:p w14:paraId="77944271" w14:textId="77777777" w:rsidR="00890F16" w:rsidRPr="00570131" w:rsidRDefault="00890F16" w:rsidP="00DC5659">
      <w:pPr>
        <w:jc w:val="left"/>
        <w:rPr>
          <w:rFonts w:eastAsia="Times New Roman" w:cs="Times New Roman"/>
          <w:szCs w:val="28"/>
        </w:rPr>
      </w:pPr>
      <w:r w:rsidRPr="00570131">
        <w:rPr>
          <w:rFonts w:eastAsia="Times New Roman" w:cs="Times New Roman"/>
          <w:szCs w:val="28"/>
        </w:rPr>
        <w:t>при недопустимості оплавлення поверхні матеріалу:</w:t>
      </w:r>
    </w:p>
    <w:p w14:paraId="0DC5E429" w14:textId="77777777" w:rsidR="00890F16" w:rsidRPr="00570131" w:rsidRDefault="00890F16" w:rsidP="00DC5659">
      <w:pPr>
        <w:jc w:val="left"/>
        <w:rPr>
          <w:rFonts w:eastAsia="Times New Roman" w:cs="Times New Roman"/>
          <w:szCs w:val="28"/>
        </w:rPr>
      </w:pPr>
    </w:p>
    <w:p w14:paraId="7BCEBD27" w14:textId="27EF860F" w:rsidR="00890F16" w:rsidRDefault="00890F16" w:rsidP="00B6033D">
      <w:pPr>
        <w:jc w:val="left"/>
        <w:rPr>
          <w:rFonts w:eastAsia="Times New Roman" w:cs="Times New Roman"/>
          <w:szCs w:val="28"/>
          <w:lang w:val="ru-RU"/>
        </w:rPr>
      </w:pPr>
      <m:oMath>
        <m:r>
          <w:rPr>
            <w:rFonts w:ascii="Cambria Math" w:eastAsia="Times New Roman" w:hAnsi="Cambria Math" w:cs="Times New Roman"/>
            <w:szCs w:val="28"/>
          </w:rPr>
          <m:t>Q</m:t>
        </m:r>
        <m:d>
          <m:dPr>
            <m:ctrlPr>
              <w:rPr>
                <w:rFonts w:ascii="Cambria Math" w:eastAsia="Times New Roman" w:hAnsi="Cambria Math" w:cs="Times New Roman"/>
                <w:i/>
                <w:szCs w:val="28"/>
              </w:rPr>
            </m:ctrlPr>
          </m:dPr>
          <m:e>
            <m:r>
              <w:rPr>
                <w:rFonts w:ascii="Cambria Math" w:eastAsia="Times New Roman" w:hAnsi="Cambria Math" w:cs="Times New Roman"/>
                <w:szCs w:val="28"/>
              </w:rPr>
              <m:t>S,t</m:t>
            </m:r>
          </m:e>
        </m:d>
        <m:r>
          <w:rPr>
            <w:rFonts w:ascii="Cambria Math" w:eastAsia="Times New Roman" w:hAnsi="Cambria Math" w:cs="Times New Roman"/>
            <w:szCs w:val="28"/>
          </w:rPr>
          <m:t>≤A,Q</m:t>
        </m:r>
        <m:d>
          <m:dPr>
            <m:ctrlPr>
              <w:rPr>
                <w:rFonts w:ascii="Cambria Math" w:eastAsia="Times New Roman" w:hAnsi="Cambria Math" w:cs="Times New Roman"/>
                <w:i/>
                <w:szCs w:val="28"/>
              </w:rPr>
            </m:ctrlPr>
          </m:dPr>
          <m:e>
            <m:r>
              <w:rPr>
                <w:rFonts w:ascii="Cambria Math" w:eastAsia="Times New Roman" w:hAnsi="Cambria Math" w:cs="Times New Roman"/>
                <w:szCs w:val="28"/>
              </w:rPr>
              <m:t>-S,t</m:t>
            </m:r>
          </m:e>
        </m:d>
        <m:r>
          <w:rPr>
            <w:rFonts w:ascii="Cambria Math" w:eastAsia="Times New Roman" w:hAnsi="Cambria Math" w:cs="Times New Roman"/>
            <w:szCs w:val="28"/>
          </w:rPr>
          <m:t>≤A       t≥0,</m:t>
        </m:r>
      </m:oMath>
      <w:r w:rsidRPr="00570131">
        <w:rPr>
          <w:rFonts w:eastAsia="Times New Roman" w:cs="Times New Roman"/>
          <w:szCs w:val="28"/>
          <w:lang w:val="ru-RU"/>
        </w:rPr>
        <w:t xml:space="preserve">  </w:t>
      </w:r>
      <w:r w:rsidR="00B6033D">
        <w:rPr>
          <w:rFonts w:eastAsia="Times New Roman" w:cs="Times New Roman"/>
          <w:szCs w:val="28"/>
          <w:lang w:val="ru-RU"/>
        </w:rPr>
        <w:t xml:space="preserve">                                      </w:t>
      </w:r>
      <w:r w:rsidR="00B479C3">
        <w:rPr>
          <w:rFonts w:eastAsia="Times New Roman" w:cs="Times New Roman"/>
          <w:szCs w:val="28"/>
          <w:lang w:val="ru-RU"/>
        </w:rPr>
        <w:t xml:space="preserve">                  </w:t>
      </w:r>
      <w:r w:rsidR="00B6033D">
        <w:rPr>
          <w:rFonts w:eastAsia="Times New Roman" w:cs="Times New Roman"/>
          <w:szCs w:val="28"/>
          <w:lang w:val="ru-RU"/>
        </w:rPr>
        <w:t xml:space="preserve">       (1.12)</w:t>
      </w:r>
    </w:p>
    <w:p w14:paraId="2AF6A366" w14:textId="77777777" w:rsidR="00922230" w:rsidRPr="00B6033D" w:rsidRDefault="00922230" w:rsidP="00B6033D">
      <w:pPr>
        <w:jc w:val="left"/>
        <w:rPr>
          <w:rFonts w:eastAsia="Times New Roman" w:cs="Times New Roman"/>
          <w:szCs w:val="28"/>
          <w:lang w:val="ru-RU"/>
        </w:rPr>
      </w:pPr>
    </w:p>
    <w:p w14:paraId="453B6D37" w14:textId="5C7058AC" w:rsidR="00890F16" w:rsidRPr="00570131" w:rsidRDefault="00890F16" w:rsidP="00B479C3">
      <w:pPr>
        <w:ind w:firstLine="0"/>
        <w:rPr>
          <w:rFonts w:eastAsiaTheme="minorEastAsia" w:cs="Times New Roman"/>
          <w:szCs w:val="28"/>
        </w:rPr>
      </w:pPr>
      <w:r w:rsidRPr="00570131">
        <w:rPr>
          <w:rFonts w:eastAsia="Times New Roman" w:cs="Times New Roman"/>
          <w:szCs w:val="28"/>
        </w:rPr>
        <w:lastRenderedPageBreak/>
        <w:t xml:space="preserve">де </w:t>
      </w:r>
      <w:r w:rsidRPr="00570131">
        <w:rPr>
          <w:rFonts w:eastAsia="Times New Roman" w:cs="Times New Roman"/>
          <w:i/>
          <w:iCs/>
          <w:szCs w:val="28"/>
        </w:rPr>
        <w:t>A</w:t>
      </w:r>
      <w:r w:rsidRPr="00570131">
        <w:rPr>
          <w:rFonts w:eastAsia="Times New Roman" w:cs="Times New Roman"/>
          <w:szCs w:val="28"/>
        </w:rPr>
        <w:t xml:space="preserve"> – гранично допустима температура поверхні тіла, </w:t>
      </w:r>
      <w:r w:rsidR="00B479C3">
        <w:rPr>
          <w:rFonts w:eastAsia="Times New Roman" w:cs="Times New Roman"/>
          <w:szCs w:val="28"/>
        </w:rPr>
        <w:t>за</w:t>
      </w:r>
      <w:r w:rsidRPr="00570131">
        <w:rPr>
          <w:rFonts w:eastAsia="Times New Roman" w:cs="Times New Roman"/>
          <w:szCs w:val="28"/>
        </w:rPr>
        <w:t xml:space="preserve"> як</w:t>
      </w:r>
      <w:r w:rsidR="00B479C3">
        <w:rPr>
          <w:rFonts w:eastAsia="Times New Roman" w:cs="Times New Roman"/>
          <w:szCs w:val="28"/>
        </w:rPr>
        <w:t>ої</w:t>
      </w:r>
      <w:r w:rsidRPr="00570131">
        <w:rPr>
          <w:rFonts w:eastAsia="Times New Roman" w:cs="Times New Roman"/>
          <w:szCs w:val="28"/>
        </w:rPr>
        <w:t xml:space="preserve"> не виникає оплавлення матеріалу.</w:t>
      </w:r>
    </w:p>
    <w:p w14:paraId="13D9AE20" w14:textId="77777777" w:rsidR="00890F16" w:rsidRPr="00570131" w:rsidRDefault="00890F16" w:rsidP="00B479C3">
      <w:pPr>
        <w:rPr>
          <w:rFonts w:eastAsiaTheme="minorEastAsia" w:cs="Times New Roman"/>
          <w:szCs w:val="28"/>
        </w:rPr>
      </w:pPr>
      <w:r w:rsidRPr="00570131">
        <w:rPr>
          <w:rFonts w:eastAsia="Times New Roman" w:cs="Times New Roman"/>
          <w:szCs w:val="28"/>
        </w:rPr>
        <w:t xml:space="preserve">б) задачі </w:t>
      </w:r>
      <w:r w:rsidRPr="00570131">
        <w:rPr>
          <w:rFonts w:eastAsia="Times New Roman" w:cs="Times New Roman"/>
          <w:i/>
          <w:iCs/>
          <w:szCs w:val="28"/>
        </w:rPr>
        <w:t>моделювання динаміки управляючих впливів</w:t>
      </w:r>
      <w:r w:rsidR="00B6033D">
        <w:rPr>
          <w:rFonts w:eastAsia="Times New Roman" w:cs="Times New Roman"/>
          <w:szCs w:val="28"/>
        </w:rPr>
        <w:t>, що вини</w:t>
      </w:r>
      <w:r w:rsidRPr="00570131">
        <w:rPr>
          <w:rFonts w:eastAsia="Times New Roman" w:cs="Times New Roman"/>
          <w:szCs w:val="28"/>
        </w:rPr>
        <w:t>кають при</w:t>
      </w:r>
      <w:r w:rsidR="00F74C35">
        <w:rPr>
          <w:rFonts w:eastAsia="Times New Roman" w:cs="Times New Roman"/>
          <w:szCs w:val="28"/>
        </w:rPr>
        <w:t xml:space="preserve"> </w:t>
      </w:r>
      <w:r w:rsidRPr="00570131">
        <w:rPr>
          <w:rFonts w:eastAsia="Times New Roman" w:cs="Times New Roman"/>
          <w:szCs w:val="28"/>
        </w:rPr>
        <w:t>великій інерційності процесу, пов’язані з обмеженнями на діапазон зміни управляючого органу.</w:t>
      </w:r>
    </w:p>
    <w:p w14:paraId="20F9BE9E" w14:textId="7FE2E0B4" w:rsidR="00890F16" w:rsidRPr="00570131" w:rsidRDefault="00890F16" w:rsidP="00B479C3">
      <w:pPr>
        <w:rPr>
          <w:rFonts w:eastAsiaTheme="minorEastAsia" w:cs="Times New Roman"/>
          <w:szCs w:val="28"/>
        </w:rPr>
      </w:pPr>
      <w:r w:rsidRPr="00570131">
        <w:rPr>
          <w:rFonts w:eastAsia="Times New Roman" w:cs="Times New Roman"/>
          <w:szCs w:val="28"/>
        </w:rPr>
        <w:t xml:space="preserve">Залежно від </w:t>
      </w:r>
      <w:r w:rsidRPr="00570131">
        <w:rPr>
          <w:rFonts w:eastAsia="Times New Roman" w:cs="Times New Roman"/>
          <w:i/>
          <w:iCs/>
          <w:szCs w:val="28"/>
        </w:rPr>
        <w:t>виду математичного</w:t>
      </w:r>
      <w:r w:rsidRPr="00570131">
        <w:rPr>
          <w:rFonts w:eastAsia="Times New Roman" w:cs="Times New Roman"/>
          <w:szCs w:val="28"/>
        </w:rPr>
        <w:t xml:space="preserve"> </w:t>
      </w:r>
      <w:r w:rsidRPr="00570131">
        <w:rPr>
          <w:rFonts w:eastAsia="Times New Roman" w:cs="Times New Roman"/>
          <w:i/>
          <w:iCs/>
          <w:szCs w:val="28"/>
        </w:rPr>
        <w:t xml:space="preserve">опису ТОРП </w:t>
      </w:r>
      <w:r w:rsidRPr="00570131">
        <w:rPr>
          <w:rFonts w:eastAsia="Times New Roman" w:cs="Times New Roman"/>
          <w:szCs w:val="28"/>
        </w:rPr>
        <w:t>розглядаються такі групи задач:</w:t>
      </w:r>
    </w:p>
    <w:p w14:paraId="281287B2" w14:textId="078F7320" w:rsidR="00890F16" w:rsidRPr="00570131" w:rsidRDefault="00890F16" w:rsidP="00DC5659">
      <w:pPr>
        <w:jc w:val="left"/>
        <w:rPr>
          <w:rFonts w:eastAsiaTheme="minorEastAsia" w:cs="Times New Roman"/>
          <w:szCs w:val="28"/>
        </w:rPr>
      </w:pPr>
      <w:r w:rsidRPr="00570131">
        <w:rPr>
          <w:rFonts w:eastAsia="Times New Roman" w:cs="Times New Roman"/>
          <w:szCs w:val="28"/>
        </w:rPr>
        <w:t>- математична модель ТОРП</w:t>
      </w:r>
      <w:r w:rsidR="00B479C3">
        <w:rPr>
          <w:rFonts w:eastAsia="Times New Roman" w:cs="Times New Roman"/>
          <w:szCs w:val="28"/>
        </w:rPr>
        <w:t>,</w:t>
      </w:r>
      <w:r w:rsidRPr="00570131">
        <w:rPr>
          <w:rFonts w:eastAsia="Times New Roman" w:cs="Times New Roman"/>
          <w:szCs w:val="28"/>
        </w:rPr>
        <w:t xml:space="preserve"> задана </w:t>
      </w:r>
      <w:r w:rsidRPr="00570131">
        <w:rPr>
          <w:rFonts w:eastAsia="Times New Roman" w:cs="Times New Roman"/>
          <w:i/>
          <w:iCs/>
          <w:szCs w:val="28"/>
        </w:rPr>
        <w:t>лінійним рівнянням</w:t>
      </w:r>
      <w:r w:rsidRPr="00570131">
        <w:rPr>
          <w:rFonts w:eastAsia="Times New Roman" w:cs="Times New Roman"/>
          <w:szCs w:val="28"/>
        </w:rPr>
        <w:t xml:space="preserve"> виду</w:t>
      </w:r>
      <w:r w:rsidR="00150457">
        <w:rPr>
          <w:rFonts w:eastAsia="Times New Roman" w:cs="Times New Roman"/>
          <w:szCs w:val="28"/>
        </w:rPr>
        <w:t xml:space="preserve"> </w:t>
      </w:r>
      <w:r w:rsidRPr="00570131">
        <w:rPr>
          <w:rFonts w:eastAsia="Times New Roman" w:cs="Times New Roman"/>
          <w:szCs w:val="28"/>
        </w:rPr>
        <w:t>(1.1);</w:t>
      </w:r>
    </w:p>
    <w:p w14:paraId="69EC7866" w14:textId="254052B1" w:rsidR="00890F16" w:rsidRPr="00570131" w:rsidRDefault="00890F16" w:rsidP="00DC5659">
      <w:pPr>
        <w:rPr>
          <w:rFonts w:eastAsia="Times New Roman" w:cs="Times New Roman"/>
          <w:szCs w:val="28"/>
        </w:rPr>
      </w:pPr>
      <w:r w:rsidRPr="00570131">
        <w:rPr>
          <w:rFonts w:eastAsia="Times New Roman" w:cs="Times New Roman"/>
          <w:szCs w:val="28"/>
        </w:rPr>
        <w:t>- математична модель ТОРП</w:t>
      </w:r>
      <w:r w:rsidR="00B479C3">
        <w:rPr>
          <w:rFonts w:eastAsia="Times New Roman" w:cs="Times New Roman"/>
          <w:szCs w:val="28"/>
        </w:rPr>
        <w:t>,</w:t>
      </w:r>
      <w:r w:rsidRPr="00570131">
        <w:rPr>
          <w:rFonts w:eastAsia="Times New Roman" w:cs="Times New Roman"/>
          <w:szCs w:val="28"/>
        </w:rPr>
        <w:t xml:space="preserve"> задана нелінійним або неоднорідним рівнянням з коефіцієнтами, що залежать від просторових координат або часу, виду:</w:t>
      </w:r>
    </w:p>
    <w:p w14:paraId="2FD3DEDC" w14:textId="1FBBED3D" w:rsidR="00890F16" w:rsidRPr="00134383" w:rsidRDefault="00890F16" w:rsidP="00DC5659">
      <w:pPr>
        <w:rPr>
          <w:rFonts w:eastAsia="Times New Roman" w:cs="Times New Roman"/>
          <w:szCs w:val="28"/>
        </w:rPr>
      </w:pPr>
      <m:oMath>
        <m:r>
          <w:rPr>
            <w:rFonts w:ascii="Cambria Math" w:eastAsia="Times New Roman" w:hAnsi="Cambria Math" w:cs="Times New Roman"/>
            <w:szCs w:val="28"/>
          </w:rPr>
          <m:t>cρ</m:t>
        </m:r>
        <m:f>
          <m:fPr>
            <m:ctrlPr>
              <w:rPr>
                <w:rFonts w:ascii="Cambria Math" w:eastAsia="Times New Roman" w:hAnsi="Cambria Math" w:cs="Times New Roman"/>
                <w:i/>
                <w:szCs w:val="28"/>
              </w:rPr>
            </m:ctrlPr>
          </m:fPr>
          <m:num>
            <m:r>
              <w:rPr>
                <w:rFonts w:ascii="Cambria Math" w:eastAsia="Times New Roman" w:hAnsi="Cambria Math" w:cs="Times New Roman"/>
                <w:szCs w:val="28"/>
                <w:lang w:val="en-US"/>
              </w:rPr>
              <m:t>∂Q</m:t>
            </m:r>
          </m:num>
          <m:den>
            <m:r>
              <w:rPr>
                <w:rFonts w:ascii="Cambria Math" w:eastAsia="Times New Roman" w:hAnsi="Cambria Math" w:cs="Times New Roman"/>
                <w:szCs w:val="28"/>
                <w:lang w:val="en-US"/>
              </w:rPr>
              <m:t>∂t</m:t>
            </m:r>
          </m:den>
        </m:f>
        <m:r>
          <w:rPr>
            <w:rFonts w:ascii="Cambria Math" w:eastAsia="Times New Roman" w:hAnsi="Cambria Math" w:cs="Times New Roman"/>
            <w:szCs w:val="28"/>
          </w:rPr>
          <m:t>=</m:t>
        </m:r>
        <m:f>
          <m:fPr>
            <m:ctrlPr>
              <w:rPr>
                <w:rFonts w:ascii="Cambria Math" w:eastAsia="Times New Roman" w:hAnsi="Cambria Math" w:cs="Times New Roman"/>
                <w:i/>
                <w:szCs w:val="28"/>
              </w:rPr>
            </m:ctrlPr>
          </m:fPr>
          <m:num>
            <m:r>
              <w:rPr>
                <w:rFonts w:ascii="Cambria Math" w:eastAsia="Times New Roman" w:hAnsi="Cambria Math" w:cs="Times New Roman"/>
                <w:szCs w:val="28"/>
                <w:lang w:val="en-US"/>
              </w:rPr>
              <m:t>∂</m:t>
            </m:r>
          </m:num>
          <m:den>
            <m:r>
              <w:rPr>
                <w:rFonts w:ascii="Cambria Math" w:eastAsia="Times New Roman" w:hAnsi="Cambria Math" w:cs="Times New Roman"/>
                <w:szCs w:val="28"/>
                <w:lang w:val="en-US"/>
              </w:rPr>
              <m:t>∂x</m:t>
            </m:r>
          </m:den>
        </m:f>
        <m:d>
          <m:dPr>
            <m:begChr m:val="["/>
            <m:endChr m:val="]"/>
            <m:ctrlPr>
              <w:rPr>
                <w:rFonts w:ascii="Cambria Math" w:eastAsia="Times New Roman" w:hAnsi="Cambria Math" w:cs="Times New Roman"/>
                <w:i/>
                <w:szCs w:val="28"/>
              </w:rPr>
            </m:ctrlPr>
          </m:dPr>
          <m:e>
            <m:r>
              <w:rPr>
                <w:rFonts w:ascii="Cambria Math" w:eastAsia="Times New Roman" w:hAnsi="Cambria Math" w:cs="Times New Roman"/>
                <w:szCs w:val="28"/>
              </w:rPr>
              <m:t>λ</m:t>
            </m:r>
            <m:f>
              <m:fPr>
                <m:ctrlPr>
                  <w:rPr>
                    <w:rFonts w:ascii="Cambria Math" w:eastAsia="Times New Roman" w:hAnsi="Cambria Math" w:cs="Times New Roman"/>
                    <w:i/>
                    <w:szCs w:val="28"/>
                  </w:rPr>
                </m:ctrlPr>
              </m:fPr>
              <m:num>
                <m:r>
                  <w:rPr>
                    <w:rFonts w:ascii="Cambria Math" w:eastAsia="Times New Roman" w:hAnsi="Cambria Math" w:cs="Times New Roman"/>
                    <w:szCs w:val="28"/>
                    <w:lang w:val="en-US"/>
                  </w:rPr>
                  <m:t>∂Q</m:t>
                </m:r>
              </m:num>
              <m:den>
                <m:r>
                  <w:rPr>
                    <w:rFonts w:ascii="Cambria Math" w:eastAsia="Times New Roman" w:hAnsi="Cambria Math" w:cs="Times New Roman"/>
                    <w:szCs w:val="28"/>
                    <w:lang w:val="en-US"/>
                  </w:rPr>
                  <m:t>∂x</m:t>
                </m:r>
              </m:den>
            </m:f>
          </m:e>
        </m:d>
      </m:oMath>
      <w:r w:rsidRPr="00134383">
        <w:rPr>
          <w:rFonts w:eastAsia="Times New Roman" w:cs="Times New Roman"/>
          <w:szCs w:val="28"/>
        </w:rPr>
        <w:t xml:space="preserve">                     </w:t>
      </w:r>
      <w:r w:rsidR="00B479C3">
        <w:rPr>
          <w:rFonts w:eastAsia="Times New Roman" w:cs="Times New Roman"/>
          <w:szCs w:val="28"/>
        </w:rPr>
        <w:t xml:space="preserve">                                                                      </w:t>
      </w:r>
      <w:r w:rsidRPr="00134383">
        <w:rPr>
          <w:rFonts w:eastAsia="Times New Roman" w:cs="Times New Roman"/>
          <w:szCs w:val="28"/>
        </w:rPr>
        <w:t xml:space="preserve">   (1.13)</w:t>
      </w:r>
    </w:p>
    <w:p w14:paraId="6E1976C9" w14:textId="77777777" w:rsidR="00890F16" w:rsidRPr="00570131" w:rsidRDefault="00890F16" w:rsidP="00DC5659">
      <w:pPr>
        <w:rPr>
          <w:rFonts w:eastAsiaTheme="minorEastAsia" w:cs="Times New Roman"/>
          <w:szCs w:val="28"/>
        </w:rPr>
      </w:pPr>
      <w:r w:rsidRPr="00570131">
        <w:rPr>
          <w:rFonts w:eastAsia="Times New Roman" w:cs="Times New Roman"/>
          <w:szCs w:val="28"/>
        </w:rPr>
        <w:t xml:space="preserve">де </w:t>
      </w:r>
      <w:r w:rsidRPr="00570131">
        <w:rPr>
          <w:rFonts w:eastAsia="Times New Roman" w:cs="Times New Roman"/>
          <w:i/>
          <w:iCs/>
          <w:szCs w:val="28"/>
        </w:rPr>
        <w:t>c</w:t>
      </w:r>
      <w:r w:rsidRPr="00570131">
        <w:rPr>
          <w:rFonts w:eastAsia="Times New Roman" w:cs="Times New Roman"/>
          <w:szCs w:val="28"/>
        </w:rPr>
        <w:t xml:space="preserve"> – теплоємність; </w:t>
      </w:r>
      <w:r w:rsidRPr="00570131">
        <w:rPr>
          <w:rFonts w:eastAsia="Arial" w:cs="Times New Roman"/>
          <w:i/>
          <w:iCs/>
          <w:szCs w:val="28"/>
        </w:rPr>
        <w:t>ρ</w:t>
      </w:r>
      <w:r w:rsidRPr="00570131">
        <w:rPr>
          <w:rFonts w:eastAsia="Times New Roman" w:cs="Times New Roman"/>
          <w:szCs w:val="28"/>
        </w:rPr>
        <w:t xml:space="preserve"> – щільність; </w:t>
      </w:r>
      <w:r w:rsidRPr="00570131">
        <w:rPr>
          <w:rFonts w:eastAsia="Arial" w:cs="Times New Roman"/>
          <w:i/>
          <w:iCs/>
          <w:szCs w:val="28"/>
        </w:rPr>
        <w:t>λ</w:t>
      </w:r>
      <w:r w:rsidRPr="00570131">
        <w:rPr>
          <w:rFonts w:eastAsia="Times New Roman" w:cs="Times New Roman"/>
          <w:szCs w:val="28"/>
        </w:rPr>
        <w:t xml:space="preserve"> – теплопровідність, які можуть бути задані функціями </w:t>
      </w:r>
      <w:r w:rsidRPr="00570131">
        <w:rPr>
          <w:rFonts w:eastAsia="Times New Roman" w:cs="Times New Roman"/>
          <w:i/>
          <w:iCs/>
          <w:szCs w:val="28"/>
        </w:rPr>
        <w:t>x</w:t>
      </w:r>
      <w:r w:rsidRPr="00570131">
        <w:rPr>
          <w:rFonts w:eastAsia="Times New Roman" w:cs="Times New Roman"/>
          <w:szCs w:val="28"/>
        </w:rPr>
        <w:t xml:space="preserve">, </w:t>
      </w:r>
      <w:r w:rsidRPr="00570131">
        <w:rPr>
          <w:rFonts w:eastAsia="Times New Roman" w:cs="Times New Roman"/>
          <w:i/>
          <w:iCs/>
          <w:szCs w:val="28"/>
        </w:rPr>
        <w:t>t</w:t>
      </w:r>
      <w:r w:rsidRPr="00570131">
        <w:rPr>
          <w:rFonts w:eastAsia="Times New Roman" w:cs="Times New Roman"/>
          <w:szCs w:val="28"/>
        </w:rPr>
        <w:t xml:space="preserve">, </w:t>
      </w:r>
      <w:r w:rsidRPr="00570131">
        <w:rPr>
          <w:rFonts w:eastAsia="Times New Roman" w:cs="Times New Roman"/>
          <w:i/>
          <w:iCs/>
          <w:szCs w:val="28"/>
        </w:rPr>
        <w:t>Q</w:t>
      </w:r>
      <w:r w:rsidRPr="00570131">
        <w:rPr>
          <w:rFonts w:eastAsia="Times New Roman" w:cs="Times New Roman"/>
          <w:szCs w:val="28"/>
        </w:rPr>
        <w:t xml:space="preserve"> </w:t>
      </w:r>
      <w:r w:rsidRPr="00570131">
        <w:rPr>
          <w:rFonts w:eastAsiaTheme="minorEastAsia" w:cs="Times New Roman"/>
          <w:szCs w:val="28"/>
        </w:rPr>
        <w:t xml:space="preserve">. </w:t>
      </w:r>
    </w:p>
    <w:p w14:paraId="61EEE731" w14:textId="0A30530F" w:rsidR="00890F16" w:rsidRPr="00570131" w:rsidRDefault="00890F16" w:rsidP="00B479C3">
      <w:pPr>
        <w:rPr>
          <w:rFonts w:eastAsiaTheme="minorEastAsia" w:cs="Times New Roman"/>
          <w:szCs w:val="28"/>
          <w:lang w:eastAsia="uk-UA"/>
        </w:rPr>
      </w:pPr>
      <w:r w:rsidRPr="00570131">
        <w:rPr>
          <w:rFonts w:eastAsia="Times New Roman" w:cs="Times New Roman"/>
          <w:szCs w:val="28"/>
          <w:lang w:eastAsia="uk-UA"/>
        </w:rPr>
        <w:t xml:space="preserve">в) </w:t>
      </w:r>
      <w:r w:rsidRPr="00570131">
        <w:rPr>
          <w:rFonts w:eastAsia="Times New Roman" w:cs="Times New Roman"/>
          <w:szCs w:val="28"/>
        </w:rPr>
        <w:t>задача</w:t>
      </w:r>
      <w:r w:rsidRPr="00570131">
        <w:rPr>
          <w:rFonts w:eastAsia="Times New Roman" w:cs="Times New Roman"/>
          <w:szCs w:val="28"/>
          <w:lang w:eastAsia="uk-UA"/>
        </w:rPr>
        <w:t xml:space="preserve"> </w:t>
      </w:r>
      <w:r w:rsidRPr="00570131">
        <w:rPr>
          <w:rFonts w:eastAsia="Times New Roman" w:cs="Times New Roman"/>
          <w:i/>
          <w:iCs/>
          <w:szCs w:val="28"/>
          <w:lang w:eastAsia="uk-UA"/>
        </w:rPr>
        <w:t xml:space="preserve">моделювання </w:t>
      </w:r>
      <w:proofErr w:type="spellStart"/>
      <w:r w:rsidRPr="00570131">
        <w:rPr>
          <w:rFonts w:eastAsia="Times New Roman" w:cs="Times New Roman"/>
          <w:i/>
          <w:iCs/>
          <w:szCs w:val="28"/>
          <w:lang w:eastAsia="uk-UA"/>
        </w:rPr>
        <w:t>термонапруг</w:t>
      </w:r>
      <w:proofErr w:type="spellEnd"/>
      <w:r w:rsidRPr="00570131">
        <w:rPr>
          <w:rFonts w:eastAsia="Times New Roman" w:cs="Times New Roman"/>
          <w:szCs w:val="28"/>
          <w:lang w:eastAsia="uk-UA"/>
        </w:rPr>
        <w:t xml:space="preserve">, що виникають всередині тіла при нагріванні, </w:t>
      </w:r>
      <w:r w:rsidR="00D418FC">
        <w:rPr>
          <w:rFonts w:eastAsia="Times New Roman" w:cs="Times New Roman"/>
          <w:szCs w:val="28"/>
          <w:lang w:eastAsia="uk-UA"/>
        </w:rPr>
        <w:t>у</w:t>
      </w:r>
      <w:r w:rsidRPr="00570131">
        <w:rPr>
          <w:rFonts w:eastAsia="Times New Roman" w:cs="Times New Roman"/>
          <w:szCs w:val="28"/>
          <w:lang w:eastAsia="uk-UA"/>
        </w:rPr>
        <w:t xml:space="preserve"> якій</w:t>
      </w:r>
      <w:r w:rsidR="00D418FC">
        <w:rPr>
          <w:rFonts w:eastAsia="Times New Roman" w:cs="Times New Roman"/>
          <w:szCs w:val="28"/>
          <w:lang w:eastAsia="uk-UA"/>
        </w:rPr>
        <w:t>,</w:t>
      </w:r>
      <w:r w:rsidRPr="00570131">
        <w:rPr>
          <w:rFonts w:eastAsia="Times New Roman" w:cs="Times New Roman"/>
          <w:szCs w:val="28"/>
          <w:lang w:eastAsia="uk-UA"/>
        </w:rPr>
        <w:t xml:space="preserve"> крім розподілу температури, враховують поля </w:t>
      </w:r>
      <w:proofErr w:type="spellStart"/>
      <w:r w:rsidRPr="00570131">
        <w:rPr>
          <w:rFonts w:eastAsia="Times New Roman" w:cs="Times New Roman"/>
          <w:szCs w:val="28"/>
          <w:lang w:eastAsia="uk-UA"/>
        </w:rPr>
        <w:t>термонапруги</w:t>
      </w:r>
      <w:proofErr w:type="spellEnd"/>
      <w:r w:rsidRPr="00570131">
        <w:rPr>
          <w:rFonts w:eastAsia="Times New Roman" w:cs="Times New Roman"/>
          <w:szCs w:val="28"/>
          <w:lang w:eastAsia="uk-UA"/>
        </w:rPr>
        <w:t xml:space="preserve"> </w:t>
      </w:r>
      <w:r w:rsidRPr="00570131">
        <w:rPr>
          <w:rFonts w:eastAsia="Arial" w:cs="Times New Roman"/>
          <w:i/>
          <w:iCs/>
          <w:szCs w:val="28"/>
          <w:lang w:eastAsia="uk-UA"/>
        </w:rPr>
        <w:t>σ</w:t>
      </w:r>
      <w:r w:rsidRPr="00570131">
        <w:rPr>
          <w:rFonts w:eastAsia="Times New Roman" w:cs="Times New Roman"/>
          <w:szCs w:val="28"/>
          <w:lang w:eastAsia="uk-UA"/>
        </w:rPr>
        <w:t xml:space="preserve"> (</w:t>
      </w:r>
      <w:r w:rsidRPr="00570131">
        <w:rPr>
          <w:rFonts w:eastAsia="Times New Roman" w:cs="Times New Roman"/>
          <w:i/>
          <w:iCs/>
          <w:szCs w:val="28"/>
          <w:lang w:eastAsia="uk-UA"/>
        </w:rPr>
        <w:t>x</w:t>
      </w:r>
      <w:r w:rsidRPr="00570131">
        <w:rPr>
          <w:rFonts w:eastAsia="Times New Roman" w:cs="Times New Roman"/>
          <w:szCs w:val="28"/>
          <w:lang w:eastAsia="uk-UA"/>
        </w:rPr>
        <w:t xml:space="preserve">, </w:t>
      </w:r>
      <w:r w:rsidRPr="00570131">
        <w:rPr>
          <w:rFonts w:eastAsia="Times New Roman" w:cs="Times New Roman"/>
          <w:i/>
          <w:iCs/>
          <w:szCs w:val="28"/>
          <w:lang w:eastAsia="uk-UA"/>
        </w:rPr>
        <w:t>t</w:t>
      </w:r>
      <w:r w:rsidRPr="00570131">
        <w:rPr>
          <w:rFonts w:eastAsia="Times New Roman" w:cs="Times New Roman"/>
          <w:szCs w:val="28"/>
          <w:lang w:eastAsia="uk-UA"/>
        </w:rPr>
        <w:t>) , які виступають в моделі у вигляді обмежень:</w:t>
      </w:r>
    </w:p>
    <w:p w14:paraId="25282B7A" w14:textId="3161592C" w:rsidR="00134383" w:rsidRPr="00D418FC" w:rsidRDefault="00890F16" w:rsidP="00D418FC">
      <w:pPr>
        <w:tabs>
          <w:tab w:val="left" w:pos="3000"/>
          <w:tab w:val="left" w:pos="4260"/>
          <w:tab w:val="left" w:pos="5500"/>
        </w:tabs>
        <w:jc w:val="left"/>
        <w:rPr>
          <w:rFonts w:eastAsiaTheme="minorEastAsia" w:cs="Times New Roman"/>
          <w:szCs w:val="28"/>
          <w:lang w:eastAsia="uk-UA"/>
        </w:rPr>
      </w:pPr>
      <w:r w:rsidRPr="00570131">
        <w:rPr>
          <w:rFonts w:eastAsia="Times New Roman" w:cs="Times New Roman"/>
          <w:i/>
          <w:iCs/>
          <w:szCs w:val="28"/>
          <w:lang w:eastAsia="uk-UA"/>
        </w:rPr>
        <w:t xml:space="preserve">A </w:t>
      </w:r>
      <w:r w:rsidRPr="00570131">
        <w:rPr>
          <w:rFonts w:eastAsia="Arial" w:cs="Times New Roman"/>
          <w:szCs w:val="28"/>
          <w:lang w:eastAsia="uk-UA"/>
        </w:rPr>
        <w:t>≤ σ</w:t>
      </w:r>
      <w:r w:rsidRPr="00570131">
        <w:rPr>
          <w:rFonts w:eastAsia="Times New Roman" w:cs="Times New Roman"/>
          <w:i/>
          <w:iCs/>
          <w:szCs w:val="28"/>
          <w:lang w:eastAsia="uk-UA"/>
        </w:rPr>
        <w:t xml:space="preserve"> </w:t>
      </w:r>
      <w:r w:rsidRPr="00570131">
        <w:rPr>
          <w:rFonts w:eastAsia="Times New Roman" w:cs="Times New Roman"/>
          <w:szCs w:val="28"/>
          <w:lang w:eastAsia="uk-UA"/>
        </w:rPr>
        <w:t>(</w:t>
      </w:r>
      <w:r w:rsidRPr="00570131">
        <w:rPr>
          <w:rFonts w:eastAsia="Times New Roman" w:cs="Times New Roman"/>
          <w:i/>
          <w:iCs/>
          <w:szCs w:val="28"/>
          <w:lang w:eastAsia="uk-UA"/>
        </w:rPr>
        <w:t xml:space="preserve"> x</w:t>
      </w:r>
      <w:r w:rsidRPr="00570131">
        <w:rPr>
          <w:rFonts w:eastAsia="Times New Roman" w:cs="Times New Roman"/>
          <w:szCs w:val="28"/>
          <w:lang w:eastAsia="uk-UA"/>
        </w:rPr>
        <w:t>,</w:t>
      </w:r>
      <w:r w:rsidRPr="00570131">
        <w:rPr>
          <w:rFonts w:eastAsia="Times New Roman" w:cs="Times New Roman"/>
          <w:i/>
          <w:iCs/>
          <w:szCs w:val="28"/>
          <w:lang w:eastAsia="uk-UA"/>
        </w:rPr>
        <w:t xml:space="preserve"> t</w:t>
      </w:r>
      <w:r w:rsidRPr="00570131">
        <w:rPr>
          <w:rFonts w:eastAsia="Times New Roman" w:cs="Times New Roman"/>
          <w:szCs w:val="28"/>
          <w:lang w:eastAsia="uk-UA"/>
        </w:rPr>
        <w:t>)</w:t>
      </w:r>
      <w:r w:rsidRPr="00570131">
        <w:rPr>
          <w:rFonts w:eastAsia="Times New Roman" w:cs="Times New Roman"/>
          <w:i/>
          <w:iCs/>
          <w:szCs w:val="28"/>
          <w:lang w:eastAsia="uk-UA"/>
        </w:rPr>
        <w:t xml:space="preserve"> </w:t>
      </w:r>
      <w:r w:rsidRPr="00570131">
        <w:rPr>
          <w:rFonts w:eastAsia="Arial" w:cs="Times New Roman"/>
          <w:szCs w:val="28"/>
          <w:lang w:eastAsia="uk-UA"/>
        </w:rPr>
        <w:t>≤</w:t>
      </w:r>
      <w:r w:rsidRPr="00570131">
        <w:rPr>
          <w:rFonts w:eastAsia="Times New Roman" w:cs="Times New Roman"/>
          <w:i/>
          <w:iCs/>
          <w:szCs w:val="28"/>
          <w:lang w:eastAsia="uk-UA"/>
        </w:rPr>
        <w:t xml:space="preserve"> B</w:t>
      </w:r>
      <w:r w:rsidRPr="00570131">
        <w:rPr>
          <w:rFonts w:eastAsia="Times New Roman" w:cs="Times New Roman"/>
          <w:szCs w:val="28"/>
          <w:lang w:eastAsia="uk-UA"/>
        </w:rPr>
        <w:t>,</w:t>
      </w:r>
      <w:r w:rsidRPr="00570131">
        <w:rPr>
          <w:rFonts w:eastAsiaTheme="minorEastAsia" w:cs="Times New Roman"/>
          <w:szCs w:val="28"/>
          <w:lang w:eastAsia="uk-UA"/>
        </w:rPr>
        <w:tab/>
      </w:r>
      <w:r w:rsidRPr="00570131">
        <w:rPr>
          <w:rFonts w:eastAsia="Arial" w:cs="Times New Roman"/>
          <w:szCs w:val="28"/>
          <w:lang w:eastAsia="uk-UA"/>
        </w:rPr>
        <w:t xml:space="preserve">− </w:t>
      </w:r>
      <w:r w:rsidRPr="00570131">
        <w:rPr>
          <w:rFonts w:eastAsia="Times New Roman" w:cs="Times New Roman"/>
          <w:i/>
          <w:iCs/>
          <w:szCs w:val="28"/>
          <w:lang w:eastAsia="uk-UA"/>
        </w:rPr>
        <w:t>S</w:t>
      </w:r>
      <w:r w:rsidRPr="00570131">
        <w:rPr>
          <w:rFonts w:eastAsia="Arial" w:cs="Times New Roman"/>
          <w:szCs w:val="28"/>
          <w:lang w:eastAsia="uk-UA"/>
        </w:rPr>
        <w:t xml:space="preserve"> ≤ </w:t>
      </w:r>
      <w:r w:rsidRPr="00570131">
        <w:rPr>
          <w:rFonts w:eastAsia="Times New Roman" w:cs="Times New Roman"/>
          <w:i/>
          <w:iCs/>
          <w:szCs w:val="28"/>
          <w:lang w:eastAsia="uk-UA"/>
        </w:rPr>
        <w:t>x</w:t>
      </w:r>
      <w:r w:rsidRPr="00570131">
        <w:rPr>
          <w:rFonts w:eastAsia="Arial" w:cs="Times New Roman"/>
          <w:szCs w:val="28"/>
          <w:lang w:eastAsia="uk-UA"/>
        </w:rPr>
        <w:t xml:space="preserve"> ≤ </w:t>
      </w:r>
      <w:r w:rsidRPr="00570131">
        <w:rPr>
          <w:rFonts w:eastAsia="Times New Roman" w:cs="Times New Roman"/>
          <w:i/>
          <w:iCs/>
          <w:szCs w:val="28"/>
          <w:lang w:eastAsia="uk-UA"/>
        </w:rPr>
        <w:t>S</w:t>
      </w:r>
      <w:r w:rsidRPr="00570131">
        <w:rPr>
          <w:rFonts w:eastAsia="Times New Roman" w:cs="Times New Roman"/>
          <w:szCs w:val="28"/>
          <w:lang w:eastAsia="uk-UA"/>
        </w:rPr>
        <w:t>,</w:t>
      </w:r>
      <w:r w:rsidRPr="00570131">
        <w:rPr>
          <w:rFonts w:eastAsiaTheme="minorEastAsia" w:cs="Times New Roman"/>
          <w:szCs w:val="28"/>
          <w:lang w:eastAsia="uk-UA"/>
        </w:rPr>
        <w:tab/>
        <w:t xml:space="preserve"> </w:t>
      </w:r>
      <w:r w:rsidRPr="00570131">
        <w:rPr>
          <w:rFonts w:eastAsia="Times New Roman" w:cs="Times New Roman"/>
          <w:i/>
          <w:iCs/>
          <w:szCs w:val="28"/>
          <w:lang w:eastAsia="uk-UA"/>
        </w:rPr>
        <w:t xml:space="preserve">t </w:t>
      </w:r>
      <w:r w:rsidRPr="00570131">
        <w:rPr>
          <w:rFonts w:eastAsia="Arial" w:cs="Times New Roman"/>
          <w:szCs w:val="28"/>
          <w:lang w:eastAsia="uk-UA"/>
        </w:rPr>
        <w:t>≥</w:t>
      </w:r>
      <w:r w:rsidRPr="00570131">
        <w:rPr>
          <w:rFonts w:eastAsia="Times New Roman" w:cs="Times New Roman"/>
          <w:i/>
          <w:iCs/>
          <w:szCs w:val="28"/>
          <w:lang w:eastAsia="uk-UA"/>
        </w:rPr>
        <w:t xml:space="preserve"> </w:t>
      </w:r>
      <w:r w:rsidRPr="00570131">
        <w:rPr>
          <w:rFonts w:eastAsia="Times New Roman" w:cs="Times New Roman"/>
          <w:szCs w:val="28"/>
          <w:lang w:eastAsia="uk-UA"/>
        </w:rPr>
        <w:t>0</w:t>
      </w:r>
      <w:r w:rsidRPr="00570131">
        <w:rPr>
          <w:rFonts w:eastAsia="Times New Roman" w:cs="Times New Roman"/>
          <w:i/>
          <w:iCs/>
          <w:szCs w:val="28"/>
          <w:lang w:eastAsia="uk-UA"/>
        </w:rPr>
        <w:t xml:space="preserve"> </w:t>
      </w:r>
      <w:r w:rsidRPr="00570131">
        <w:rPr>
          <w:rFonts w:eastAsia="Times New Roman" w:cs="Times New Roman"/>
          <w:szCs w:val="28"/>
          <w:lang w:eastAsia="uk-UA"/>
        </w:rPr>
        <w:t>.</w:t>
      </w:r>
      <w:r w:rsidRPr="00570131">
        <w:rPr>
          <w:rFonts w:eastAsiaTheme="minorEastAsia" w:cs="Times New Roman"/>
          <w:szCs w:val="28"/>
          <w:lang w:eastAsia="uk-UA"/>
        </w:rPr>
        <w:tab/>
      </w:r>
      <w:r w:rsidR="00A41DC4">
        <w:rPr>
          <w:rFonts w:eastAsiaTheme="minorEastAsia" w:cs="Times New Roman"/>
          <w:szCs w:val="28"/>
          <w:lang w:eastAsia="uk-UA"/>
        </w:rPr>
        <w:t xml:space="preserve">                                </w:t>
      </w:r>
      <w:r w:rsidRPr="00570131">
        <w:rPr>
          <w:rFonts w:eastAsia="Times New Roman" w:cs="Times New Roman"/>
          <w:szCs w:val="28"/>
          <w:lang w:eastAsia="uk-UA"/>
        </w:rPr>
        <w:t>(1.1</w:t>
      </w:r>
      <w:r w:rsidR="00A41DC4">
        <w:rPr>
          <w:rFonts w:eastAsia="Times New Roman" w:cs="Times New Roman"/>
          <w:szCs w:val="28"/>
          <w:lang w:eastAsia="uk-UA"/>
        </w:rPr>
        <w:t>4</w:t>
      </w:r>
      <w:r w:rsidRPr="00570131">
        <w:rPr>
          <w:rFonts w:eastAsia="Times New Roman" w:cs="Times New Roman"/>
          <w:szCs w:val="28"/>
          <w:lang w:eastAsia="uk-UA"/>
        </w:rPr>
        <w:t>)</w:t>
      </w:r>
    </w:p>
    <w:p w14:paraId="1118B7A6" w14:textId="52E75180" w:rsidR="00890F16" w:rsidRDefault="00890F16" w:rsidP="00DC5659">
      <w:pPr>
        <w:rPr>
          <w:rFonts w:eastAsia="Times New Roman" w:cs="Times New Roman"/>
          <w:szCs w:val="28"/>
          <w:lang w:eastAsia="uk-UA"/>
        </w:rPr>
      </w:pPr>
      <w:r w:rsidRPr="00570131">
        <w:rPr>
          <w:rFonts w:eastAsia="Times New Roman" w:cs="Times New Roman"/>
          <w:szCs w:val="28"/>
          <w:lang w:eastAsia="uk-UA"/>
        </w:rPr>
        <w:t xml:space="preserve">5. </w:t>
      </w:r>
      <w:r w:rsidR="00B479C3">
        <w:rPr>
          <w:rFonts w:eastAsia="Times New Roman" w:cs="Times New Roman"/>
          <w:szCs w:val="28"/>
          <w:lang w:eastAsia="uk-UA"/>
        </w:rPr>
        <w:t>У</w:t>
      </w:r>
      <w:r w:rsidRPr="00570131">
        <w:rPr>
          <w:rFonts w:eastAsia="Times New Roman" w:cs="Times New Roman"/>
          <w:szCs w:val="28"/>
          <w:lang w:eastAsia="uk-UA"/>
        </w:rPr>
        <w:t xml:space="preserve"> [</w:t>
      </w:r>
      <w:r w:rsidR="00330FB9">
        <w:rPr>
          <w:rFonts w:eastAsia="Times New Roman" w:cs="Times New Roman"/>
          <w:szCs w:val="28"/>
          <w:lang w:eastAsia="uk-UA"/>
        </w:rPr>
        <w:t xml:space="preserve">3, 11, </w:t>
      </w:r>
      <w:r w:rsidRPr="00570131">
        <w:rPr>
          <w:rFonts w:eastAsia="Times New Roman" w:cs="Times New Roman"/>
          <w:szCs w:val="28"/>
          <w:lang w:eastAsia="uk-UA"/>
        </w:rPr>
        <w:t xml:space="preserve">12, </w:t>
      </w:r>
      <w:r w:rsidR="0091737A">
        <w:rPr>
          <w:rFonts w:eastAsia="Times New Roman" w:cs="Times New Roman"/>
          <w:szCs w:val="28"/>
          <w:lang w:eastAsia="uk-UA"/>
        </w:rPr>
        <w:t>97</w:t>
      </w:r>
      <w:r w:rsidRPr="00570131">
        <w:rPr>
          <w:rFonts w:eastAsia="Times New Roman" w:cs="Times New Roman"/>
          <w:szCs w:val="28"/>
          <w:lang w:eastAsia="uk-UA"/>
        </w:rPr>
        <w:t>,</w:t>
      </w:r>
      <w:r w:rsidR="00330FB9">
        <w:rPr>
          <w:rFonts w:eastAsia="Times New Roman" w:cs="Times New Roman"/>
          <w:szCs w:val="28"/>
          <w:lang w:eastAsia="uk-UA"/>
        </w:rPr>
        <w:t xml:space="preserve"> 115</w:t>
      </w:r>
      <w:r w:rsidRPr="00570131">
        <w:rPr>
          <w:rFonts w:eastAsia="Times New Roman" w:cs="Times New Roman"/>
          <w:szCs w:val="28"/>
          <w:lang w:eastAsia="uk-UA"/>
        </w:rPr>
        <w:t xml:space="preserve">] розглядаються задачі </w:t>
      </w:r>
      <w:r w:rsidR="00DA774C">
        <w:rPr>
          <w:rFonts w:eastAsia="Times New Roman" w:cs="Times New Roman"/>
          <w:i/>
          <w:iCs/>
          <w:szCs w:val="28"/>
          <w:lang w:eastAsia="uk-UA"/>
        </w:rPr>
        <w:t>моделювання про</w:t>
      </w:r>
      <w:r w:rsidRPr="00570131">
        <w:rPr>
          <w:rFonts w:eastAsia="Times New Roman" w:cs="Times New Roman"/>
          <w:i/>
          <w:iCs/>
          <w:szCs w:val="28"/>
          <w:lang w:eastAsia="uk-UA"/>
        </w:rPr>
        <w:t xml:space="preserve">сторового переміщення </w:t>
      </w:r>
      <w:r w:rsidRPr="00570131">
        <w:rPr>
          <w:rFonts w:eastAsia="Times New Roman" w:cs="Times New Roman"/>
          <w:szCs w:val="28"/>
          <w:lang w:eastAsia="uk-UA"/>
        </w:rPr>
        <w:t>оброблюван</w:t>
      </w:r>
      <w:r w:rsidR="00DA774C">
        <w:rPr>
          <w:rFonts w:eastAsia="Times New Roman" w:cs="Times New Roman"/>
          <w:szCs w:val="28"/>
          <w:lang w:eastAsia="uk-UA"/>
        </w:rPr>
        <w:t>их виробів або нагріва</w:t>
      </w:r>
      <w:r w:rsidR="00D418FC">
        <w:rPr>
          <w:rFonts w:eastAsia="Times New Roman" w:cs="Times New Roman"/>
          <w:szCs w:val="28"/>
          <w:lang w:eastAsia="uk-UA"/>
        </w:rPr>
        <w:t>льних</w:t>
      </w:r>
      <w:r w:rsidR="00DA774C">
        <w:rPr>
          <w:rFonts w:eastAsia="Times New Roman" w:cs="Times New Roman"/>
          <w:szCs w:val="28"/>
          <w:lang w:eastAsia="uk-UA"/>
        </w:rPr>
        <w:t xml:space="preserve"> аген</w:t>
      </w:r>
      <w:r w:rsidRPr="00570131">
        <w:rPr>
          <w:rFonts w:eastAsia="Times New Roman" w:cs="Times New Roman"/>
          <w:szCs w:val="28"/>
          <w:lang w:eastAsia="uk-UA"/>
        </w:rPr>
        <w:t xml:space="preserve">тів. Якщо позначити розподіл температур </w:t>
      </w:r>
      <w:proofErr w:type="spellStart"/>
      <w:r w:rsidRPr="00570131">
        <w:rPr>
          <w:rFonts w:eastAsia="Times New Roman" w:cs="Times New Roman"/>
          <w:szCs w:val="28"/>
          <w:lang w:eastAsia="uk-UA"/>
        </w:rPr>
        <w:t>агента</w:t>
      </w:r>
      <w:proofErr w:type="spellEnd"/>
      <w:r w:rsidRPr="00570131">
        <w:rPr>
          <w:rFonts w:eastAsia="Times New Roman" w:cs="Times New Roman"/>
          <w:szCs w:val="28"/>
          <w:lang w:eastAsia="uk-UA"/>
        </w:rPr>
        <w:t xml:space="preserve">, що нагріває, через </w:t>
      </w:r>
      <w:r w:rsidRPr="00570131">
        <w:rPr>
          <w:rFonts w:eastAsia="Times New Roman" w:cs="Times New Roman"/>
          <w:i/>
          <w:iCs/>
          <w:szCs w:val="28"/>
          <w:lang w:eastAsia="uk-UA"/>
        </w:rPr>
        <w:t>Q</w:t>
      </w:r>
      <w:r w:rsidRPr="00570131">
        <w:rPr>
          <w:rFonts w:eastAsia="Times New Roman" w:cs="Times New Roman"/>
          <w:szCs w:val="28"/>
          <w:vertAlign w:val="subscript"/>
          <w:lang w:eastAsia="uk-UA"/>
        </w:rPr>
        <w:t>1</w:t>
      </w:r>
      <w:r w:rsidRPr="00570131">
        <w:rPr>
          <w:rFonts w:eastAsia="Times New Roman" w:cs="Times New Roman"/>
          <w:szCs w:val="28"/>
          <w:lang w:eastAsia="uk-UA"/>
        </w:rPr>
        <w:t>(</w:t>
      </w:r>
      <w:r w:rsidRPr="00570131">
        <w:rPr>
          <w:rFonts w:eastAsia="Times New Roman" w:cs="Times New Roman"/>
          <w:i/>
          <w:iCs/>
          <w:szCs w:val="28"/>
          <w:lang w:eastAsia="uk-UA"/>
        </w:rPr>
        <w:t xml:space="preserve">x </w:t>
      </w:r>
      <w:r w:rsidRPr="00570131">
        <w:rPr>
          <w:rFonts w:eastAsia="Times New Roman" w:cs="Times New Roman"/>
          <w:szCs w:val="28"/>
          <w:lang w:eastAsia="uk-UA"/>
        </w:rPr>
        <w:t>,</w:t>
      </w:r>
      <w:r w:rsidRPr="00570131">
        <w:rPr>
          <w:rFonts w:eastAsia="Times New Roman" w:cs="Times New Roman"/>
          <w:i/>
          <w:iCs/>
          <w:szCs w:val="28"/>
          <w:lang w:eastAsia="uk-UA"/>
        </w:rPr>
        <w:t xml:space="preserve"> t</w:t>
      </w:r>
      <w:r w:rsidRPr="00570131">
        <w:rPr>
          <w:rFonts w:eastAsia="Times New Roman" w:cs="Times New Roman"/>
          <w:szCs w:val="28"/>
          <w:lang w:eastAsia="uk-UA"/>
        </w:rPr>
        <w:t>),</w:t>
      </w:r>
      <w:r w:rsidRPr="00570131">
        <w:rPr>
          <w:rFonts w:eastAsia="Times New Roman" w:cs="Times New Roman"/>
          <w:i/>
          <w:iCs/>
          <w:szCs w:val="28"/>
          <w:lang w:eastAsia="uk-UA"/>
        </w:rPr>
        <w:t xml:space="preserve"> </w:t>
      </w:r>
      <w:r w:rsidRPr="00570131">
        <w:rPr>
          <w:rFonts w:eastAsia="Times New Roman" w:cs="Times New Roman"/>
          <w:szCs w:val="28"/>
          <w:lang w:eastAsia="uk-UA"/>
        </w:rPr>
        <w:t xml:space="preserve">а розподіл температур </w:t>
      </w:r>
      <w:proofErr w:type="spellStart"/>
      <w:r w:rsidRPr="00570131">
        <w:rPr>
          <w:rFonts w:eastAsia="Times New Roman" w:cs="Times New Roman"/>
          <w:szCs w:val="28"/>
          <w:lang w:eastAsia="uk-UA"/>
        </w:rPr>
        <w:t>агента</w:t>
      </w:r>
      <w:proofErr w:type="spellEnd"/>
      <w:r w:rsidRPr="00570131">
        <w:rPr>
          <w:rFonts w:eastAsia="Times New Roman" w:cs="Times New Roman"/>
          <w:szCs w:val="28"/>
          <w:lang w:eastAsia="uk-UA"/>
        </w:rPr>
        <w:t>,</w:t>
      </w:r>
      <w:r w:rsidRPr="00570131">
        <w:rPr>
          <w:rFonts w:eastAsia="Times New Roman" w:cs="Times New Roman"/>
          <w:i/>
          <w:iCs/>
          <w:szCs w:val="28"/>
          <w:lang w:eastAsia="uk-UA"/>
        </w:rPr>
        <w:t xml:space="preserve"> </w:t>
      </w:r>
      <w:r w:rsidRPr="00570131">
        <w:rPr>
          <w:rFonts w:eastAsia="Times New Roman" w:cs="Times New Roman"/>
          <w:szCs w:val="28"/>
          <w:lang w:eastAsia="uk-UA"/>
        </w:rPr>
        <w:t>що нагрівається, –</w:t>
      </w:r>
      <w:r w:rsidRPr="00570131">
        <w:rPr>
          <w:rFonts w:eastAsia="Times New Roman" w:cs="Times New Roman"/>
          <w:i/>
          <w:iCs/>
          <w:szCs w:val="28"/>
          <w:lang w:eastAsia="uk-UA"/>
        </w:rPr>
        <w:t xml:space="preserve"> Q</w:t>
      </w:r>
      <w:r w:rsidRPr="00570131">
        <w:rPr>
          <w:rFonts w:eastAsia="Times New Roman" w:cs="Times New Roman"/>
          <w:szCs w:val="28"/>
          <w:vertAlign w:val="subscript"/>
          <w:lang w:eastAsia="uk-UA"/>
        </w:rPr>
        <w:t>2</w:t>
      </w:r>
      <w:r w:rsidRPr="00570131">
        <w:rPr>
          <w:rFonts w:eastAsia="Times New Roman" w:cs="Times New Roman"/>
          <w:i/>
          <w:iCs/>
          <w:szCs w:val="28"/>
          <w:lang w:eastAsia="uk-UA"/>
        </w:rPr>
        <w:t xml:space="preserve"> </w:t>
      </w:r>
      <w:r w:rsidRPr="00570131">
        <w:rPr>
          <w:rFonts w:eastAsia="Times New Roman" w:cs="Times New Roman"/>
          <w:szCs w:val="28"/>
          <w:lang w:eastAsia="uk-UA"/>
        </w:rPr>
        <w:t>(</w:t>
      </w:r>
      <w:r w:rsidRPr="00570131">
        <w:rPr>
          <w:rFonts w:eastAsia="Times New Roman" w:cs="Times New Roman"/>
          <w:i/>
          <w:iCs/>
          <w:szCs w:val="28"/>
          <w:lang w:eastAsia="uk-UA"/>
        </w:rPr>
        <w:t xml:space="preserve"> x </w:t>
      </w:r>
      <w:r w:rsidRPr="00570131">
        <w:rPr>
          <w:rFonts w:eastAsia="Times New Roman" w:cs="Times New Roman"/>
          <w:szCs w:val="28"/>
          <w:lang w:eastAsia="uk-UA"/>
        </w:rPr>
        <w:t>,</w:t>
      </w:r>
      <w:r w:rsidRPr="00570131">
        <w:rPr>
          <w:rFonts w:eastAsia="Times New Roman" w:cs="Times New Roman"/>
          <w:i/>
          <w:iCs/>
          <w:szCs w:val="28"/>
          <w:lang w:eastAsia="uk-UA"/>
        </w:rPr>
        <w:t xml:space="preserve"> t</w:t>
      </w:r>
      <w:r w:rsidRPr="00570131">
        <w:rPr>
          <w:rFonts w:eastAsia="Times New Roman" w:cs="Times New Roman"/>
          <w:szCs w:val="28"/>
          <w:lang w:eastAsia="uk-UA"/>
        </w:rPr>
        <w:t>)</w:t>
      </w:r>
      <w:r w:rsidRPr="00570131">
        <w:rPr>
          <w:rFonts w:eastAsia="Times New Roman" w:cs="Times New Roman"/>
          <w:i/>
          <w:iCs/>
          <w:szCs w:val="28"/>
          <w:lang w:eastAsia="uk-UA"/>
        </w:rPr>
        <w:t xml:space="preserve"> </w:t>
      </w:r>
      <w:r w:rsidRPr="00570131">
        <w:rPr>
          <w:rFonts w:eastAsia="Times New Roman" w:cs="Times New Roman"/>
          <w:szCs w:val="28"/>
          <w:lang w:eastAsia="uk-UA"/>
        </w:rPr>
        <w:t>,</w:t>
      </w:r>
      <w:r w:rsidRPr="00570131">
        <w:rPr>
          <w:rFonts w:eastAsia="Times New Roman" w:cs="Times New Roman"/>
          <w:i/>
          <w:iCs/>
          <w:szCs w:val="28"/>
          <w:lang w:eastAsia="uk-UA"/>
        </w:rPr>
        <w:t xml:space="preserve"> </w:t>
      </w:r>
      <w:r w:rsidRPr="00570131">
        <w:rPr>
          <w:rFonts w:eastAsia="Times New Roman" w:cs="Times New Roman"/>
          <w:szCs w:val="28"/>
          <w:lang w:eastAsia="uk-UA"/>
        </w:rPr>
        <w:t xml:space="preserve">тоді рівняння, що описує зміну </w:t>
      </w:r>
      <w:r w:rsidRPr="00570131">
        <w:rPr>
          <w:rFonts w:eastAsia="Times New Roman" w:cs="Times New Roman"/>
          <w:i/>
          <w:iCs/>
          <w:szCs w:val="28"/>
          <w:lang w:eastAsia="uk-UA"/>
        </w:rPr>
        <w:t>Q</w:t>
      </w:r>
      <w:r w:rsidRPr="00570131">
        <w:rPr>
          <w:rFonts w:eastAsia="Times New Roman" w:cs="Times New Roman"/>
          <w:szCs w:val="28"/>
          <w:vertAlign w:val="subscript"/>
          <w:lang w:eastAsia="uk-UA"/>
        </w:rPr>
        <w:t>1</w:t>
      </w:r>
      <w:r w:rsidRPr="00570131">
        <w:rPr>
          <w:rFonts w:eastAsia="Times New Roman" w:cs="Times New Roman"/>
          <w:szCs w:val="28"/>
          <w:lang w:eastAsia="uk-UA"/>
        </w:rPr>
        <w:t>(</w:t>
      </w:r>
      <w:r w:rsidRPr="00570131">
        <w:rPr>
          <w:rFonts w:eastAsia="Times New Roman" w:cs="Times New Roman"/>
          <w:i/>
          <w:iCs/>
          <w:szCs w:val="28"/>
          <w:lang w:eastAsia="uk-UA"/>
        </w:rPr>
        <w:t>x</w:t>
      </w:r>
      <w:r w:rsidRPr="00570131">
        <w:rPr>
          <w:rFonts w:eastAsia="Times New Roman" w:cs="Times New Roman"/>
          <w:szCs w:val="28"/>
          <w:lang w:eastAsia="uk-UA"/>
        </w:rPr>
        <w:t xml:space="preserve">, </w:t>
      </w:r>
      <w:r w:rsidRPr="00570131">
        <w:rPr>
          <w:rFonts w:eastAsia="Times New Roman" w:cs="Times New Roman"/>
          <w:i/>
          <w:iCs/>
          <w:szCs w:val="28"/>
          <w:lang w:eastAsia="uk-UA"/>
        </w:rPr>
        <w:t>t</w:t>
      </w:r>
      <w:r w:rsidRPr="00570131">
        <w:rPr>
          <w:rFonts w:eastAsia="Times New Roman" w:cs="Times New Roman"/>
          <w:szCs w:val="28"/>
          <w:lang w:eastAsia="uk-UA"/>
        </w:rPr>
        <w:t xml:space="preserve">) </w:t>
      </w:r>
      <w:r w:rsidR="00D418FC">
        <w:rPr>
          <w:rFonts w:eastAsia="Times New Roman" w:cs="Times New Roman"/>
          <w:szCs w:val="28"/>
          <w:lang w:eastAsia="uk-UA"/>
        </w:rPr>
        <w:t>у</w:t>
      </w:r>
      <w:r w:rsidRPr="00570131">
        <w:rPr>
          <w:rFonts w:eastAsia="Times New Roman" w:cs="Times New Roman"/>
          <w:szCs w:val="28"/>
          <w:lang w:eastAsia="uk-UA"/>
        </w:rPr>
        <w:t xml:space="preserve"> вибраній системі координат, </w:t>
      </w:r>
      <w:r w:rsidR="00B479C3">
        <w:rPr>
          <w:rFonts w:eastAsia="Times New Roman" w:cs="Times New Roman"/>
          <w:szCs w:val="28"/>
          <w:lang w:eastAsia="uk-UA"/>
        </w:rPr>
        <w:t>матиме</w:t>
      </w:r>
      <w:r w:rsidRPr="00570131">
        <w:rPr>
          <w:rFonts w:eastAsia="Times New Roman" w:cs="Times New Roman"/>
          <w:szCs w:val="28"/>
          <w:lang w:eastAsia="uk-UA"/>
        </w:rPr>
        <w:t xml:space="preserve"> вигляд:</w:t>
      </w:r>
    </w:p>
    <w:p w14:paraId="0F2E865A" w14:textId="77777777" w:rsidR="00922230" w:rsidRPr="00570131" w:rsidRDefault="00922230" w:rsidP="00DC5659">
      <w:pPr>
        <w:rPr>
          <w:rFonts w:eastAsiaTheme="minorEastAsia" w:cs="Times New Roman"/>
          <w:szCs w:val="28"/>
          <w:lang w:eastAsia="uk-UA"/>
        </w:rPr>
      </w:pPr>
    </w:p>
    <w:p w14:paraId="7C4A03FD" w14:textId="6C0EA59F" w:rsidR="00890F16" w:rsidRDefault="0044619E" w:rsidP="00D418FC">
      <w:pPr>
        <w:jc w:val="left"/>
        <w:rPr>
          <w:rFonts w:eastAsia="Times New Roman" w:cs="Times New Roman"/>
          <w:szCs w:val="28"/>
          <w:lang w:eastAsia="uk-UA"/>
        </w:rPr>
      </w:pPr>
      <m:oMath>
        <m:f>
          <m:fPr>
            <m:ctrlPr>
              <w:rPr>
                <w:rFonts w:ascii="Cambria Math" w:eastAsia="Times New Roman" w:hAnsi="Cambria Math" w:cs="Times New Roman"/>
                <w:i/>
                <w:szCs w:val="28"/>
                <w:lang w:eastAsia="uk-UA"/>
              </w:rPr>
            </m:ctrlPr>
          </m:fPr>
          <m:num>
            <m:sSub>
              <m:sSubPr>
                <m:ctrlPr>
                  <w:rPr>
                    <w:rFonts w:ascii="Cambria Math" w:eastAsia="Times New Roman" w:hAnsi="Cambria Math" w:cs="Times New Roman"/>
                    <w:i/>
                    <w:szCs w:val="28"/>
                    <w:lang w:eastAsia="uk-UA"/>
                  </w:rPr>
                </m:ctrlPr>
              </m:sSubPr>
              <m:e>
                <m:r>
                  <w:rPr>
                    <w:rFonts w:ascii="Cambria Math" w:eastAsia="Times New Roman" w:hAnsi="Cambria Math" w:cs="Times New Roman"/>
                    <w:szCs w:val="28"/>
                    <w:lang w:eastAsia="uk-UA"/>
                  </w:rPr>
                  <m:t>∂</m:t>
                </m:r>
                <m:r>
                  <w:rPr>
                    <w:rFonts w:ascii="Cambria Math" w:eastAsia="Times New Roman" w:hAnsi="Cambria Math" w:cs="Times New Roman"/>
                    <w:szCs w:val="28"/>
                    <w:lang w:val="en-US" w:eastAsia="uk-UA"/>
                  </w:rPr>
                  <m:t>Q</m:t>
                </m:r>
              </m:e>
              <m:sub>
                <m:r>
                  <w:rPr>
                    <w:rFonts w:ascii="Cambria Math" w:eastAsia="Times New Roman" w:hAnsi="Cambria Math" w:cs="Times New Roman"/>
                    <w:szCs w:val="28"/>
                    <w:lang w:eastAsia="uk-UA"/>
                  </w:rPr>
                  <m:t>1</m:t>
                </m:r>
              </m:sub>
            </m:sSub>
            <m:r>
              <w:rPr>
                <w:rFonts w:ascii="Cambria Math" w:eastAsia="Times New Roman" w:hAnsi="Cambria Math" w:cs="Times New Roman"/>
                <w:szCs w:val="28"/>
                <w:lang w:eastAsia="uk-UA"/>
              </w:rPr>
              <m:t>(x,t)</m:t>
            </m:r>
          </m:num>
          <m:den>
            <m:r>
              <w:rPr>
                <w:rFonts w:ascii="Cambria Math" w:eastAsia="Times New Roman" w:hAnsi="Cambria Math" w:cs="Times New Roman"/>
                <w:szCs w:val="28"/>
                <w:lang w:eastAsia="uk-UA"/>
              </w:rPr>
              <m:t>∂t</m:t>
            </m:r>
          </m:den>
        </m:f>
      </m:oMath>
      <w:r w:rsidR="00890F16" w:rsidRPr="00570131">
        <w:rPr>
          <w:rFonts w:eastAsia="Times New Roman" w:cs="Times New Roman"/>
          <w:szCs w:val="28"/>
          <w:lang w:eastAsia="uk-UA"/>
        </w:rPr>
        <w:t xml:space="preserve"> +</w:t>
      </w:r>
      <w:r w:rsidR="00890F16" w:rsidRPr="00570131">
        <w:rPr>
          <w:rFonts w:eastAsia="Times New Roman" w:cs="Times New Roman"/>
          <w:i/>
          <w:iCs/>
          <w:szCs w:val="28"/>
          <w:lang w:eastAsia="uk-UA"/>
        </w:rPr>
        <w:t xml:space="preserve"> v</w:t>
      </w:r>
      <w:r w:rsidR="00890F16" w:rsidRPr="00570131">
        <w:rPr>
          <w:rFonts w:eastAsia="Times New Roman" w:cs="Times New Roman"/>
          <w:szCs w:val="28"/>
          <w:vertAlign w:val="subscript"/>
          <w:lang w:eastAsia="uk-UA"/>
        </w:rPr>
        <w:t>1</w:t>
      </w:r>
      <w:r w:rsidR="00890F16" w:rsidRPr="00570131">
        <w:rPr>
          <w:rFonts w:eastAsia="Times New Roman" w:cs="Times New Roman"/>
          <w:szCs w:val="28"/>
          <w:lang w:eastAsia="uk-UA"/>
        </w:rPr>
        <w:t>(</w:t>
      </w:r>
      <w:r w:rsidR="00890F16" w:rsidRPr="00570131">
        <w:rPr>
          <w:rFonts w:eastAsia="Times New Roman" w:cs="Times New Roman"/>
          <w:i/>
          <w:iCs/>
          <w:szCs w:val="28"/>
          <w:lang w:eastAsia="uk-UA"/>
        </w:rPr>
        <w:t>x</w:t>
      </w:r>
      <w:r w:rsidR="00890F16" w:rsidRPr="00570131">
        <w:rPr>
          <w:rFonts w:eastAsia="Times New Roman" w:cs="Times New Roman"/>
          <w:szCs w:val="28"/>
          <w:lang w:eastAsia="uk-UA"/>
        </w:rPr>
        <w:t>)</w:t>
      </w:r>
      <m:oMath>
        <m:f>
          <m:fPr>
            <m:ctrlPr>
              <w:rPr>
                <w:rFonts w:ascii="Cambria Math" w:eastAsia="Times New Roman" w:hAnsi="Cambria Math" w:cs="Times New Roman"/>
                <w:i/>
                <w:szCs w:val="28"/>
                <w:lang w:eastAsia="uk-UA"/>
              </w:rPr>
            </m:ctrlPr>
          </m:fPr>
          <m:num>
            <m:sSub>
              <m:sSubPr>
                <m:ctrlPr>
                  <w:rPr>
                    <w:rFonts w:ascii="Cambria Math" w:eastAsia="Times New Roman" w:hAnsi="Cambria Math" w:cs="Times New Roman"/>
                    <w:i/>
                    <w:szCs w:val="28"/>
                    <w:lang w:eastAsia="uk-UA"/>
                  </w:rPr>
                </m:ctrlPr>
              </m:sSubPr>
              <m:e>
                <m:r>
                  <w:rPr>
                    <w:rFonts w:ascii="Cambria Math" w:eastAsia="Times New Roman" w:hAnsi="Cambria Math" w:cs="Times New Roman"/>
                    <w:szCs w:val="28"/>
                    <w:lang w:eastAsia="uk-UA"/>
                  </w:rPr>
                  <m:t>∂</m:t>
                </m:r>
                <m:r>
                  <w:rPr>
                    <w:rFonts w:ascii="Cambria Math" w:eastAsia="Times New Roman" w:hAnsi="Cambria Math" w:cs="Times New Roman"/>
                    <w:szCs w:val="28"/>
                    <w:lang w:val="en-US" w:eastAsia="uk-UA"/>
                  </w:rPr>
                  <m:t>Q</m:t>
                </m:r>
              </m:e>
              <m:sub>
                <m:r>
                  <w:rPr>
                    <w:rFonts w:ascii="Cambria Math" w:eastAsia="Times New Roman" w:hAnsi="Cambria Math" w:cs="Times New Roman"/>
                    <w:szCs w:val="28"/>
                    <w:lang w:eastAsia="uk-UA"/>
                  </w:rPr>
                  <m:t>1</m:t>
                </m:r>
              </m:sub>
            </m:sSub>
            <m:r>
              <w:rPr>
                <w:rFonts w:ascii="Cambria Math" w:eastAsia="Times New Roman" w:hAnsi="Cambria Math" w:cs="Times New Roman"/>
                <w:szCs w:val="28"/>
                <w:lang w:eastAsia="uk-UA"/>
              </w:rPr>
              <m:t>(x,t)</m:t>
            </m:r>
          </m:num>
          <m:den>
            <m:r>
              <w:rPr>
                <w:rFonts w:ascii="Cambria Math" w:eastAsia="Times New Roman" w:hAnsi="Cambria Math" w:cs="Times New Roman"/>
                <w:szCs w:val="28"/>
                <w:lang w:eastAsia="uk-UA"/>
              </w:rPr>
              <m:t>∂x</m:t>
            </m:r>
          </m:den>
        </m:f>
      </m:oMath>
      <w:r w:rsidR="00890F16" w:rsidRPr="00570131">
        <w:rPr>
          <w:rFonts w:eastAsia="Times New Roman" w:cs="Times New Roman"/>
          <w:szCs w:val="28"/>
          <w:lang w:eastAsia="uk-UA"/>
        </w:rPr>
        <w:t xml:space="preserve"> +</w:t>
      </w:r>
      <w:r w:rsidR="00890F16" w:rsidRPr="00570131">
        <w:rPr>
          <w:rFonts w:eastAsia="Arial" w:cs="Times New Roman"/>
          <w:i/>
          <w:iCs/>
          <w:szCs w:val="28"/>
          <w:lang w:eastAsia="uk-UA"/>
        </w:rPr>
        <w:t xml:space="preserve"> α</w:t>
      </w:r>
      <w:r w:rsidR="00890F16" w:rsidRPr="00570131">
        <w:rPr>
          <w:rFonts w:eastAsia="Times New Roman" w:cs="Times New Roman"/>
          <w:szCs w:val="28"/>
          <w:vertAlign w:val="subscript"/>
          <w:lang w:eastAsia="uk-UA"/>
        </w:rPr>
        <w:t>1</w:t>
      </w:r>
      <w:r w:rsidR="00890F16" w:rsidRPr="00570131">
        <w:rPr>
          <w:rFonts w:eastAsia="Times New Roman" w:cs="Times New Roman"/>
          <w:szCs w:val="28"/>
          <w:lang w:eastAsia="uk-UA"/>
        </w:rPr>
        <w:t>(</w:t>
      </w:r>
      <w:r w:rsidR="00890F16" w:rsidRPr="00570131">
        <w:rPr>
          <w:rFonts w:eastAsia="Times New Roman" w:cs="Times New Roman"/>
          <w:i/>
          <w:iCs/>
          <w:szCs w:val="28"/>
          <w:lang w:eastAsia="uk-UA"/>
        </w:rPr>
        <w:t>x</w:t>
      </w:r>
      <w:r w:rsidR="00890F16" w:rsidRPr="00570131">
        <w:rPr>
          <w:rFonts w:eastAsia="Times New Roman" w:cs="Times New Roman"/>
          <w:szCs w:val="28"/>
          <w:lang w:eastAsia="uk-UA"/>
        </w:rPr>
        <w:t>)</w:t>
      </w:r>
      <m:oMath>
        <m:r>
          <w:rPr>
            <w:rFonts w:ascii="Cambria Math" w:eastAsia="Times New Roman" w:hAnsi="Cambria Math" w:cs="Times New Roman"/>
            <w:szCs w:val="28"/>
            <w:lang w:eastAsia="uk-UA"/>
          </w:rPr>
          <m:t xml:space="preserve"> </m:t>
        </m:r>
        <m:sSub>
          <m:sSubPr>
            <m:ctrlPr>
              <w:rPr>
                <w:rFonts w:ascii="Cambria Math" w:eastAsia="Times New Roman" w:hAnsi="Cambria Math" w:cs="Times New Roman"/>
                <w:i/>
                <w:szCs w:val="28"/>
                <w:lang w:eastAsia="uk-UA"/>
              </w:rPr>
            </m:ctrlPr>
          </m:sSubPr>
          <m:e>
            <m:r>
              <w:rPr>
                <w:rFonts w:ascii="Cambria Math" w:eastAsia="Times New Roman" w:hAnsi="Cambria Math" w:cs="Times New Roman"/>
                <w:szCs w:val="28"/>
                <w:lang w:val="en-US" w:eastAsia="uk-UA"/>
              </w:rPr>
              <m:t>Q</m:t>
            </m:r>
          </m:e>
          <m:sub>
            <m:r>
              <w:rPr>
                <w:rFonts w:ascii="Cambria Math" w:eastAsia="Times New Roman" w:hAnsi="Cambria Math" w:cs="Times New Roman"/>
                <w:szCs w:val="28"/>
                <w:lang w:eastAsia="uk-UA"/>
              </w:rPr>
              <m:t>1</m:t>
            </m:r>
          </m:sub>
        </m:sSub>
        <m:r>
          <w:rPr>
            <w:rFonts w:ascii="Cambria Math" w:eastAsia="Times New Roman" w:hAnsi="Cambria Math" w:cs="Times New Roman"/>
            <w:szCs w:val="28"/>
            <w:lang w:eastAsia="uk-UA"/>
          </w:rPr>
          <m:t>(x,t)</m:t>
        </m:r>
      </m:oMath>
      <w:r w:rsidR="00890F16" w:rsidRPr="00570131">
        <w:rPr>
          <w:rFonts w:eastAsia="Times New Roman" w:cs="Times New Roman"/>
          <w:szCs w:val="28"/>
          <w:lang w:eastAsia="uk-UA"/>
        </w:rPr>
        <w:t>=</w:t>
      </w:r>
      <w:r w:rsidR="00890F16" w:rsidRPr="00570131">
        <w:rPr>
          <w:rFonts w:eastAsia="Times New Roman" w:cs="Times New Roman"/>
          <w:i/>
          <w:iCs/>
          <w:w w:val="97"/>
          <w:szCs w:val="28"/>
          <w:lang w:eastAsia="uk-UA"/>
        </w:rPr>
        <w:t xml:space="preserve"> f</w:t>
      </w:r>
      <w:r w:rsidR="00890F16" w:rsidRPr="00570131">
        <w:rPr>
          <w:rFonts w:eastAsia="Times New Roman" w:cs="Times New Roman"/>
          <w:w w:val="97"/>
          <w:szCs w:val="28"/>
          <w:vertAlign w:val="subscript"/>
          <w:lang w:eastAsia="uk-UA"/>
        </w:rPr>
        <w:t>1</w:t>
      </w:r>
      <w:r w:rsidR="00890F16" w:rsidRPr="00570131">
        <w:rPr>
          <w:rFonts w:eastAsia="Times New Roman" w:cs="Times New Roman"/>
          <w:w w:val="97"/>
          <w:szCs w:val="28"/>
          <w:lang w:eastAsia="uk-UA"/>
        </w:rPr>
        <w:t>(</w:t>
      </w:r>
      <w:proofErr w:type="spellStart"/>
      <w:r w:rsidR="00890F16" w:rsidRPr="00570131">
        <w:rPr>
          <w:rFonts w:eastAsia="Times New Roman" w:cs="Times New Roman"/>
          <w:i/>
          <w:iCs/>
          <w:w w:val="97"/>
          <w:szCs w:val="28"/>
          <w:lang w:eastAsia="uk-UA"/>
        </w:rPr>
        <w:t>x</w:t>
      </w:r>
      <w:r w:rsidR="00890F16" w:rsidRPr="00570131">
        <w:rPr>
          <w:rFonts w:eastAsia="Times New Roman" w:cs="Times New Roman"/>
          <w:w w:val="97"/>
          <w:szCs w:val="28"/>
          <w:lang w:eastAsia="uk-UA"/>
        </w:rPr>
        <w:t>,</w:t>
      </w:r>
      <w:r w:rsidR="00890F16" w:rsidRPr="00570131">
        <w:rPr>
          <w:rFonts w:eastAsia="Times New Roman" w:cs="Times New Roman"/>
          <w:i/>
          <w:iCs/>
          <w:w w:val="97"/>
          <w:szCs w:val="28"/>
          <w:lang w:eastAsia="uk-UA"/>
        </w:rPr>
        <w:t>t</w:t>
      </w:r>
      <w:proofErr w:type="spellEnd"/>
      <w:r w:rsidR="00890F16" w:rsidRPr="00570131">
        <w:rPr>
          <w:rFonts w:eastAsia="Times New Roman" w:cs="Times New Roman"/>
          <w:w w:val="97"/>
          <w:szCs w:val="28"/>
          <w:lang w:eastAsia="uk-UA"/>
        </w:rPr>
        <w:t>)</w:t>
      </w:r>
      <w:r w:rsidR="00890F16" w:rsidRPr="00570131">
        <w:rPr>
          <w:rFonts w:eastAsia="Times New Roman" w:cs="Times New Roman"/>
          <w:w w:val="97"/>
          <w:szCs w:val="28"/>
          <w:lang w:val="en-US" w:eastAsia="uk-UA"/>
        </w:rPr>
        <w:t xml:space="preserve">, </w:t>
      </w:r>
      <w:r w:rsidR="00890F16" w:rsidRPr="00570131">
        <w:rPr>
          <w:rFonts w:eastAsia="Times New Roman" w:cs="Times New Roman"/>
          <w:w w:val="97"/>
          <w:szCs w:val="28"/>
          <w:lang w:eastAsia="uk-UA"/>
        </w:rPr>
        <w:t>0</w:t>
      </w:r>
      <w:r w:rsidR="00890F16" w:rsidRPr="00570131">
        <w:rPr>
          <w:rFonts w:eastAsia="Arial" w:cs="Times New Roman"/>
          <w:w w:val="97"/>
          <w:szCs w:val="28"/>
          <w:lang w:eastAsia="uk-UA"/>
        </w:rPr>
        <w:t xml:space="preserve"> &lt; </w:t>
      </w:r>
      <w:r w:rsidR="00890F16" w:rsidRPr="00570131">
        <w:rPr>
          <w:rFonts w:eastAsia="Times New Roman" w:cs="Times New Roman"/>
          <w:i/>
          <w:iCs/>
          <w:w w:val="97"/>
          <w:szCs w:val="28"/>
          <w:lang w:eastAsia="uk-UA"/>
        </w:rPr>
        <w:t>x</w:t>
      </w:r>
      <w:r w:rsidR="00890F16" w:rsidRPr="00570131">
        <w:rPr>
          <w:rFonts w:eastAsia="Arial" w:cs="Times New Roman"/>
          <w:w w:val="97"/>
          <w:szCs w:val="28"/>
          <w:lang w:eastAsia="uk-UA"/>
        </w:rPr>
        <w:t xml:space="preserve"> &lt; </w:t>
      </w:r>
      <w:r w:rsidR="00890F16" w:rsidRPr="00570131">
        <w:rPr>
          <w:rFonts w:eastAsia="Times New Roman" w:cs="Times New Roman"/>
          <w:i/>
          <w:iCs/>
          <w:w w:val="97"/>
          <w:szCs w:val="28"/>
          <w:lang w:eastAsia="uk-UA"/>
        </w:rPr>
        <w:t>l</w:t>
      </w:r>
      <w:r w:rsidR="00890F16" w:rsidRPr="00570131">
        <w:rPr>
          <w:rFonts w:eastAsia="Times New Roman" w:cs="Times New Roman"/>
          <w:i/>
          <w:iCs/>
          <w:w w:val="97"/>
          <w:szCs w:val="28"/>
          <w:lang w:val="en-US" w:eastAsia="uk-UA"/>
        </w:rPr>
        <w:t>,</w:t>
      </w:r>
      <w:r w:rsidR="00890F16" w:rsidRPr="00570131">
        <w:rPr>
          <w:rFonts w:eastAsia="Times New Roman" w:cs="Times New Roman"/>
          <w:i/>
          <w:iCs/>
          <w:w w:val="97"/>
          <w:szCs w:val="28"/>
          <w:lang w:eastAsia="uk-UA"/>
        </w:rPr>
        <w:t xml:space="preserve"> t</w:t>
      </w:r>
      <w:r w:rsidR="00890F16" w:rsidRPr="00570131">
        <w:rPr>
          <w:rFonts w:eastAsia="Arial" w:cs="Times New Roman"/>
          <w:w w:val="97"/>
          <w:szCs w:val="28"/>
          <w:lang w:eastAsia="uk-UA"/>
        </w:rPr>
        <w:t xml:space="preserve"> &gt; </w:t>
      </w:r>
      <w:r w:rsidR="00890F16" w:rsidRPr="00570131">
        <w:rPr>
          <w:rFonts w:eastAsia="Times New Roman" w:cs="Times New Roman"/>
          <w:w w:val="97"/>
          <w:szCs w:val="28"/>
          <w:lang w:eastAsia="uk-UA"/>
        </w:rPr>
        <w:t>0</w:t>
      </w:r>
      <w:r w:rsidR="00B479C3">
        <w:rPr>
          <w:rFonts w:eastAsia="Times New Roman" w:cs="Times New Roman"/>
          <w:w w:val="97"/>
          <w:szCs w:val="28"/>
          <w:lang w:eastAsia="uk-UA"/>
        </w:rPr>
        <w:t xml:space="preserve">, </w:t>
      </w:r>
      <w:r w:rsidR="00D418FC">
        <w:rPr>
          <w:rFonts w:eastAsia="Times New Roman" w:cs="Times New Roman"/>
          <w:szCs w:val="28"/>
          <w:lang w:eastAsia="uk-UA"/>
        </w:rPr>
        <w:t xml:space="preserve">         </w:t>
      </w:r>
      <w:r w:rsidR="00B479C3">
        <w:rPr>
          <w:rFonts w:eastAsia="Times New Roman" w:cs="Times New Roman"/>
          <w:szCs w:val="28"/>
          <w:lang w:eastAsia="uk-UA"/>
        </w:rPr>
        <w:t xml:space="preserve">      </w:t>
      </w:r>
      <w:r w:rsidR="00D418FC">
        <w:rPr>
          <w:rFonts w:eastAsia="Times New Roman" w:cs="Times New Roman"/>
          <w:szCs w:val="28"/>
          <w:lang w:eastAsia="uk-UA"/>
        </w:rPr>
        <w:t xml:space="preserve">         (1.1</w:t>
      </w:r>
      <w:r w:rsidR="00A41DC4">
        <w:rPr>
          <w:rFonts w:eastAsia="Times New Roman" w:cs="Times New Roman"/>
          <w:szCs w:val="28"/>
          <w:lang w:eastAsia="uk-UA"/>
        </w:rPr>
        <w:t>5</w:t>
      </w:r>
      <w:r w:rsidR="00D418FC">
        <w:rPr>
          <w:rFonts w:eastAsia="Times New Roman" w:cs="Times New Roman"/>
          <w:szCs w:val="28"/>
          <w:lang w:eastAsia="uk-UA"/>
        </w:rPr>
        <w:t>)</w:t>
      </w:r>
    </w:p>
    <w:p w14:paraId="1548CE5E" w14:textId="77777777" w:rsidR="00922230" w:rsidRPr="00D418FC" w:rsidRDefault="00922230" w:rsidP="00D418FC">
      <w:pPr>
        <w:jc w:val="left"/>
        <w:rPr>
          <w:rFonts w:eastAsia="Times New Roman" w:cs="Times New Roman"/>
          <w:szCs w:val="28"/>
          <w:lang w:eastAsia="uk-UA"/>
        </w:rPr>
      </w:pPr>
    </w:p>
    <w:p w14:paraId="1CAC52DD" w14:textId="228898E5" w:rsidR="00B479C3" w:rsidRDefault="00890F16" w:rsidP="00B479C3">
      <w:pPr>
        <w:ind w:firstLine="0"/>
        <w:rPr>
          <w:rFonts w:eastAsiaTheme="minorEastAsia" w:cs="Times New Roman"/>
          <w:szCs w:val="28"/>
        </w:rPr>
      </w:pPr>
      <w:r w:rsidRPr="00570131">
        <w:rPr>
          <w:rFonts w:eastAsia="Times New Roman" w:cs="Times New Roman"/>
          <w:szCs w:val="28"/>
          <w:lang w:eastAsia="uk-UA"/>
        </w:rPr>
        <w:t xml:space="preserve">де </w:t>
      </w:r>
      <w:r w:rsidRPr="00570131">
        <w:rPr>
          <w:rFonts w:eastAsia="Times New Roman" w:cs="Times New Roman"/>
          <w:i/>
          <w:iCs/>
          <w:szCs w:val="28"/>
          <w:lang w:eastAsia="uk-UA"/>
        </w:rPr>
        <w:t>v</w:t>
      </w:r>
      <w:r w:rsidRPr="00570131">
        <w:rPr>
          <w:rFonts w:eastAsia="Times New Roman" w:cs="Times New Roman"/>
          <w:szCs w:val="28"/>
          <w:vertAlign w:val="subscript"/>
          <w:lang w:eastAsia="uk-UA"/>
        </w:rPr>
        <w:t>1</w:t>
      </w:r>
      <w:r w:rsidRPr="00570131">
        <w:rPr>
          <w:rFonts w:eastAsia="Times New Roman" w:cs="Times New Roman"/>
          <w:szCs w:val="28"/>
          <w:lang w:eastAsia="uk-UA"/>
        </w:rPr>
        <w:t xml:space="preserve">( </w:t>
      </w:r>
      <w:r w:rsidRPr="00570131">
        <w:rPr>
          <w:rFonts w:eastAsia="Times New Roman" w:cs="Times New Roman"/>
          <w:i/>
          <w:iCs/>
          <w:szCs w:val="28"/>
          <w:lang w:eastAsia="uk-UA"/>
        </w:rPr>
        <w:t>x</w:t>
      </w:r>
      <w:r w:rsidRPr="00570131">
        <w:rPr>
          <w:rFonts w:eastAsia="Times New Roman" w:cs="Times New Roman"/>
          <w:szCs w:val="28"/>
          <w:lang w:eastAsia="uk-UA"/>
        </w:rPr>
        <w:t xml:space="preserve">) – швидкість руху </w:t>
      </w:r>
      <w:proofErr w:type="spellStart"/>
      <w:r w:rsidRPr="00570131">
        <w:rPr>
          <w:rFonts w:eastAsia="Times New Roman" w:cs="Times New Roman"/>
          <w:szCs w:val="28"/>
          <w:lang w:eastAsia="uk-UA"/>
        </w:rPr>
        <w:t>агента</w:t>
      </w:r>
      <w:proofErr w:type="spellEnd"/>
      <w:r w:rsidRPr="00570131">
        <w:rPr>
          <w:rFonts w:eastAsia="Times New Roman" w:cs="Times New Roman"/>
          <w:szCs w:val="28"/>
          <w:lang w:eastAsia="uk-UA"/>
        </w:rPr>
        <w:t xml:space="preserve">, що нагріває, в </w:t>
      </w:r>
      <w:proofErr w:type="spellStart"/>
      <w:r w:rsidRPr="00570131">
        <w:rPr>
          <w:rFonts w:eastAsia="Times New Roman" w:cs="Times New Roman"/>
          <w:szCs w:val="28"/>
          <w:lang w:eastAsia="uk-UA"/>
        </w:rPr>
        <w:t>додатн</w:t>
      </w:r>
      <w:r w:rsidR="00B479C3">
        <w:rPr>
          <w:rFonts w:eastAsia="Times New Roman" w:cs="Times New Roman"/>
          <w:szCs w:val="28"/>
          <w:lang w:eastAsia="uk-UA"/>
        </w:rPr>
        <w:t>ь</w:t>
      </w:r>
      <w:r w:rsidRPr="00570131">
        <w:rPr>
          <w:rFonts w:eastAsia="Times New Roman" w:cs="Times New Roman"/>
          <w:szCs w:val="28"/>
          <w:lang w:eastAsia="uk-UA"/>
        </w:rPr>
        <w:t>ому</w:t>
      </w:r>
      <w:proofErr w:type="spellEnd"/>
      <w:r w:rsidRPr="00570131">
        <w:rPr>
          <w:rFonts w:eastAsia="Times New Roman" w:cs="Times New Roman"/>
          <w:szCs w:val="28"/>
          <w:lang w:eastAsia="uk-UA"/>
        </w:rPr>
        <w:t xml:space="preserve"> напрямку </w:t>
      </w:r>
      <w:r w:rsidRPr="00570131">
        <w:rPr>
          <w:rFonts w:eastAsia="Times New Roman" w:cs="Times New Roman"/>
          <w:i/>
          <w:iCs/>
          <w:szCs w:val="28"/>
          <w:lang w:eastAsia="uk-UA"/>
        </w:rPr>
        <w:t>x</w:t>
      </w:r>
      <w:r w:rsidRPr="00570131">
        <w:rPr>
          <w:rFonts w:eastAsia="Times New Roman" w:cs="Times New Roman"/>
          <w:szCs w:val="28"/>
          <w:lang w:eastAsia="uk-UA"/>
        </w:rPr>
        <w:t>;</w:t>
      </w:r>
      <w:r w:rsidRPr="00570131">
        <w:rPr>
          <w:rFonts w:eastAsia="Times New Roman" w:cs="Times New Roman"/>
          <w:i/>
          <w:iCs/>
          <w:szCs w:val="28"/>
          <w:lang w:eastAsia="uk-UA"/>
        </w:rPr>
        <w:t xml:space="preserve"> </w:t>
      </w:r>
      <w:r w:rsidRPr="00570131">
        <w:rPr>
          <w:rFonts w:eastAsia="Arial" w:cs="Times New Roman"/>
          <w:i/>
          <w:iCs/>
          <w:szCs w:val="28"/>
          <w:lang w:eastAsia="uk-UA"/>
        </w:rPr>
        <w:t>α</w:t>
      </w:r>
      <w:r w:rsidRPr="00570131">
        <w:rPr>
          <w:rFonts w:eastAsia="Times New Roman" w:cs="Times New Roman"/>
          <w:szCs w:val="28"/>
          <w:vertAlign w:val="subscript"/>
          <w:lang w:eastAsia="uk-UA"/>
        </w:rPr>
        <w:t>1</w:t>
      </w:r>
      <w:r w:rsidRPr="00570131">
        <w:rPr>
          <w:rFonts w:eastAsia="Times New Roman" w:cs="Times New Roman"/>
          <w:szCs w:val="28"/>
          <w:lang w:eastAsia="uk-UA"/>
        </w:rPr>
        <w:t>(</w:t>
      </w:r>
      <w:r w:rsidRPr="00570131">
        <w:rPr>
          <w:rFonts w:eastAsia="Times New Roman" w:cs="Times New Roman"/>
          <w:i/>
          <w:iCs/>
          <w:szCs w:val="28"/>
          <w:lang w:eastAsia="uk-UA"/>
        </w:rPr>
        <w:t>x</w:t>
      </w:r>
      <w:r w:rsidRPr="00570131">
        <w:rPr>
          <w:rFonts w:eastAsia="Times New Roman" w:cs="Times New Roman"/>
          <w:szCs w:val="28"/>
          <w:lang w:eastAsia="uk-UA"/>
        </w:rPr>
        <w:t>) –</w:t>
      </w:r>
      <w:r w:rsidRPr="00570131">
        <w:rPr>
          <w:rFonts w:eastAsia="Times New Roman" w:cs="Times New Roman"/>
          <w:i/>
          <w:iCs/>
          <w:szCs w:val="28"/>
          <w:lang w:eastAsia="uk-UA"/>
        </w:rPr>
        <w:t xml:space="preserve"> </w:t>
      </w:r>
      <w:r w:rsidRPr="00570131">
        <w:rPr>
          <w:rFonts w:eastAsia="Times New Roman" w:cs="Times New Roman"/>
          <w:szCs w:val="28"/>
          <w:lang w:eastAsia="uk-UA"/>
        </w:rPr>
        <w:t xml:space="preserve">коефіцієнт теплообміну </w:t>
      </w:r>
      <w:proofErr w:type="spellStart"/>
      <w:r w:rsidRPr="00570131">
        <w:rPr>
          <w:rFonts w:eastAsia="Times New Roman" w:cs="Times New Roman"/>
          <w:szCs w:val="28"/>
          <w:lang w:eastAsia="uk-UA"/>
        </w:rPr>
        <w:t>агента</w:t>
      </w:r>
      <w:proofErr w:type="spellEnd"/>
      <w:r w:rsidRPr="00570131">
        <w:rPr>
          <w:rFonts w:eastAsia="Times New Roman" w:cs="Times New Roman"/>
          <w:szCs w:val="28"/>
          <w:lang w:eastAsia="uk-UA"/>
        </w:rPr>
        <w:t>,</w:t>
      </w:r>
      <w:r w:rsidRPr="00570131">
        <w:rPr>
          <w:rFonts w:eastAsia="Times New Roman" w:cs="Times New Roman"/>
          <w:i/>
          <w:iCs/>
          <w:szCs w:val="28"/>
          <w:lang w:eastAsia="uk-UA"/>
        </w:rPr>
        <w:t xml:space="preserve"> </w:t>
      </w:r>
      <w:r w:rsidRPr="00570131">
        <w:rPr>
          <w:rFonts w:eastAsia="Times New Roman" w:cs="Times New Roman"/>
          <w:szCs w:val="28"/>
          <w:lang w:eastAsia="uk-UA"/>
        </w:rPr>
        <w:t>що нагріває,</w:t>
      </w:r>
      <w:r w:rsidR="00330FB9">
        <w:rPr>
          <w:rFonts w:eastAsia="Times New Roman" w:cs="Times New Roman"/>
          <w:szCs w:val="28"/>
          <w:lang w:eastAsia="uk-UA"/>
        </w:rPr>
        <w:t xml:space="preserve"> </w:t>
      </w:r>
      <w:r w:rsidRPr="00570131">
        <w:rPr>
          <w:rFonts w:eastAsia="Times New Roman" w:cs="Times New Roman"/>
          <w:szCs w:val="28"/>
          <w:lang w:eastAsia="uk-UA"/>
        </w:rPr>
        <w:t>з зовнішнім</w:t>
      </w:r>
      <w:r w:rsidR="00B479C3">
        <w:rPr>
          <w:rFonts w:eastAsia="Times New Roman" w:cs="Times New Roman"/>
          <w:szCs w:val="28"/>
          <w:lang w:eastAsia="uk-UA"/>
        </w:rPr>
        <w:t xml:space="preserve"> </w:t>
      </w:r>
      <w:r w:rsidRPr="00570131">
        <w:rPr>
          <w:rFonts w:eastAsiaTheme="minorEastAsia" w:cs="Times New Roman"/>
          <w:szCs w:val="28"/>
        </w:rPr>
        <w:t xml:space="preserve">середовищем; </w:t>
      </w:r>
      <w:r w:rsidRPr="00570131">
        <w:rPr>
          <w:rFonts w:eastAsia="Times New Roman" w:cs="Times New Roman"/>
          <w:i/>
          <w:iCs/>
          <w:w w:val="97"/>
          <w:szCs w:val="28"/>
          <w:lang w:eastAsia="uk-UA"/>
        </w:rPr>
        <w:t>f</w:t>
      </w:r>
      <w:r w:rsidRPr="00570131">
        <w:rPr>
          <w:rFonts w:eastAsia="Times New Roman" w:cs="Times New Roman"/>
          <w:w w:val="97"/>
          <w:szCs w:val="28"/>
          <w:vertAlign w:val="subscript"/>
          <w:lang w:eastAsia="uk-UA"/>
        </w:rPr>
        <w:t>1</w:t>
      </w:r>
      <w:r w:rsidRPr="00570131">
        <w:rPr>
          <w:rFonts w:eastAsia="Times New Roman" w:cs="Times New Roman"/>
          <w:w w:val="97"/>
          <w:szCs w:val="28"/>
          <w:lang w:eastAsia="uk-UA"/>
        </w:rPr>
        <w:t>(</w:t>
      </w:r>
      <w:proofErr w:type="spellStart"/>
      <w:r w:rsidRPr="00570131">
        <w:rPr>
          <w:rFonts w:eastAsia="Times New Roman" w:cs="Times New Roman"/>
          <w:i/>
          <w:iCs/>
          <w:w w:val="97"/>
          <w:szCs w:val="28"/>
          <w:lang w:eastAsia="uk-UA"/>
        </w:rPr>
        <w:t>x</w:t>
      </w:r>
      <w:r w:rsidRPr="00570131">
        <w:rPr>
          <w:rFonts w:eastAsia="Times New Roman" w:cs="Times New Roman"/>
          <w:w w:val="97"/>
          <w:szCs w:val="28"/>
          <w:lang w:eastAsia="uk-UA"/>
        </w:rPr>
        <w:t>,</w:t>
      </w:r>
      <w:r w:rsidRPr="00570131">
        <w:rPr>
          <w:rFonts w:eastAsia="Times New Roman" w:cs="Times New Roman"/>
          <w:i/>
          <w:iCs/>
          <w:w w:val="97"/>
          <w:szCs w:val="28"/>
          <w:lang w:eastAsia="uk-UA"/>
        </w:rPr>
        <w:t>t</w:t>
      </w:r>
      <w:proofErr w:type="spellEnd"/>
      <w:r w:rsidRPr="00570131">
        <w:rPr>
          <w:rFonts w:eastAsia="Times New Roman" w:cs="Times New Roman"/>
          <w:w w:val="97"/>
          <w:szCs w:val="28"/>
          <w:lang w:eastAsia="uk-UA"/>
        </w:rPr>
        <w:t>)</w:t>
      </w:r>
      <w:r w:rsidRPr="00570131">
        <w:rPr>
          <w:rFonts w:eastAsiaTheme="minorEastAsia" w:cs="Times New Roman"/>
          <w:szCs w:val="28"/>
        </w:rPr>
        <w:t xml:space="preserve">– загальний потік тепла, </w:t>
      </w:r>
      <w:r w:rsidR="00B479C3">
        <w:rPr>
          <w:rFonts w:eastAsiaTheme="minorEastAsia" w:cs="Times New Roman"/>
          <w:szCs w:val="28"/>
        </w:rPr>
        <w:t>який</w:t>
      </w:r>
      <w:r w:rsidRPr="00570131">
        <w:rPr>
          <w:rFonts w:eastAsiaTheme="minorEastAsia" w:cs="Times New Roman"/>
          <w:szCs w:val="28"/>
        </w:rPr>
        <w:t xml:space="preserve"> надходить до </w:t>
      </w:r>
      <w:proofErr w:type="spellStart"/>
      <w:r w:rsidRPr="00570131">
        <w:rPr>
          <w:rFonts w:eastAsiaTheme="minorEastAsia" w:cs="Times New Roman"/>
          <w:szCs w:val="28"/>
        </w:rPr>
        <w:t>агента</w:t>
      </w:r>
      <w:proofErr w:type="spellEnd"/>
      <w:r w:rsidRPr="00570131">
        <w:rPr>
          <w:rFonts w:eastAsiaTheme="minorEastAsia" w:cs="Times New Roman"/>
          <w:szCs w:val="28"/>
        </w:rPr>
        <w:t xml:space="preserve">, що нагріває. </w:t>
      </w:r>
    </w:p>
    <w:p w14:paraId="00803FCE" w14:textId="25219C54" w:rsidR="00890F16" w:rsidRDefault="00890F16" w:rsidP="00B479C3">
      <w:pPr>
        <w:ind w:firstLine="0"/>
        <w:rPr>
          <w:rFonts w:eastAsiaTheme="minorEastAsia" w:cs="Times New Roman"/>
          <w:szCs w:val="28"/>
          <w:lang w:val="ru-RU"/>
        </w:rPr>
      </w:pPr>
      <w:r w:rsidRPr="00570131">
        <w:rPr>
          <w:rFonts w:eastAsiaTheme="minorEastAsia" w:cs="Times New Roman"/>
          <w:szCs w:val="28"/>
        </w:rPr>
        <w:t xml:space="preserve">Аналогічні рівняння можна записати для </w:t>
      </w:r>
      <w:proofErr w:type="spellStart"/>
      <w:r w:rsidRPr="00570131">
        <w:rPr>
          <w:rFonts w:eastAsiaTheme="minorEastAsia" w:cs="Times New Roman"/>
          <w:szCs w:val="28"/>
        </w:rPr>
        <w:t>агента</w:t>
      </w:r>
      <w:proofErr w:type="spellEnd"/>
      <w:r w:rsidRPr="00570131">
        <w:rPr>
          <w:rFonts w:eastAsiaTheme="minorEastAsia" w:cs="Times New Roman"/>
          <w:szCs w:val="28"/>
        </w:rPr>
        <w:t>, що нагрівається</w:t>
      </w:r>
      <w:r w:rsidRPr="00570131">
        <w:rPr>
          <w:rFonts w:eastAsiaTheme="minorEastAsia" w:cs="Times New Roman"/>
          <w:szCs w:val="28"/>
          <w:lang w:val="ru-RU"/>
        </w:rPr>
        <w:t>:</w:t>
      </w:r>
    </w:p>
    <w:p w14:paraId="1577147D" w14:textId="77777777" w:rsidR="00922230" w:rsidRPr="00570131" w:rsidRDefault="00922230" w:rsidP="00B479C3">
      <w:pPr>
        <w:ind w:firstLine="0"/>
        <w:rPr>
          <w:rFonts w:eastAsiaTheme="minorEastAsia" w:cs="Times New Roman"/>
          <w:szCs w:val="28"/>
          <w:lang w:val="ru-RU"/>
        </w:rPr>
      </w:pPr>
    </w:p>
    <w:p w14:paraId="531C680C" w14:textId="2DEACF72" w:rsidR="00890F16" w:rsidRDefault="0044619E" w:rsidP="00DC5659">
      <w:pPr>
        <w:jc w:val="left"/>
        <w:rPr>
          <w:rFonts w:eastAsia="Times New Roman" w:cs="Times New Roman"/>
          <w:w w:val="97"/>
          <w:szCs w:val="28"/>
          <w:lang w:eastAsia="uk-UA"/>
        </w:rPr>
      </w:pPr>
      <m:oMath>
        <m:f>
          <m:fPr>
            <m:ctrlPr>
              <w:rPr>
                <w:rFonts w:ascii="Cambria Math" w:eastAsia="Times New Roman" w:hAnsi="Cambria Math" w:cs="Times New Roman"/>
                <w:i/>
                <w:szCs w:val="28"/>
                <w:lang w:eastAsia="uk-UA"/>
              </w:rPr>
            </m:ctrlPr>
          </m:fPr>
          <m:num>
            <m:sSub>
              <m:sSubPr>
                <m:ctrlPr>
                  <w:rPr>
                    <w:rFonts w:ascii="Cambria Math" w:eastAsia="Times New Roman" w:hAnsi="Cambria Math" w:cs="Times New Roman"/>
                    <w:i/>
                    <w:szCs w:val="28"/>
                    <w:lang w:eastAsia="uk-UA"/>
                  </w:rPr>
                </m:ctrlPr>
              </m:sSubPr>
              <m:e>
                <m:r>
                  <w:rPr>
                    <w:rFonts w:ascii="Cambria Math" w:eastAsia="Times New Roman" w:hAnsi="Cambria Math" w:cs="Times New Roman"/>
                    <w:szCs w:val="28"/>
                    <w:lang w:eastAsia="uk-UA"/>
                  </w:rPr>
                  <m:t>∂</m:t>
                </m:r>
                <m:r>
                  <w:rPr>
                    <w:rFonts w:ascii="Cambria Math" w:eastAsia="Times New Roman" w:hAnsi="Cambria Math" w:cs="Times New Roman"/>
                    <w:szCs w:val="28"/>
                    <w:lang w:val="en-US" w:eastAsia="uk-UA"/>
                  </w:rPr>
                  <m:t>Q</m:t>
                </m:r>
              </m:e>
              <m:sub>
                <m:r>
                  <w:rPr>
                    <w:rFonts w:ascii="Cambria Math" w:eastAsia="Times New Roman" w:hAnsi="Cambria Math" w:cs="Times New Roman"/>
                    <w:szCs w:val="28"/>
                    <w:lang w:eastAsia="uk-UA"/>
                  </w:rPr>
                  <m:t>2</m:t>
                </m:r>
              </m:sub>
            </m:sSub>
            <m:r>
              <w:rPr>
                <w:rFonts w:ascii="Cambria Math" w:eastAsia="Times New Roman" w:hAnsi="Cambria Math" w:cs="Times New Roman"/>
                <w:szCs w:val="28"/>
                <w:lang w:eastAsia="uk-UA"/>
              </w:rPr>
              <m:t>(x,t)</m:t>
            </m:r>
          </m:num>
          <m:den>
            <m:r>
              <w:rPr>
                <w:rFonts w:ascii="Cambria Math" w:eastAsia="Times New Roman" w:hAnsi="Cambria Math" w:cs="Times New Roman"/>
                <w:szCs w:val="28"/>
                <w:lang w:eastAsia="uk-UA"/>
              </w:rPr>
              <m:t>∂t</m:t>
            </m:r>
          </m:den>
        </m:f>
      </m:oMath>
      <w:r w:rsidR="00890F16" w:rsidRPr="00134383">
        <w:rPr>
          <w:rFonts w:eastAsia="Times New Roman" w:cs="Times New Roman"/>
          <w:szCs w:val="28"/>
          <w:lang w:eastAsia="uk-UA"/>
        </w:rPr>
        <w:t xml:space="preserve"> ±</w:t>
      </w:r>
      <w:r w:rsidR="00890F16" w:rsidRPr="00134383">
        <w:rPr>
          <w:rFonts w:eastAsia="Times New Roman" w:cs="Times New Roman"/>
          <w:i/>
          <w:iCs/>
          <w:szCs w:val="28"/>
          <w:lang w:eastAsia="uk-UA"/>
        </w:rPr>
        <w:t xml:space="preserve"> v</w:t>
      </w:r>
      <w:r w:rsidR="00890F16" w:rsidRPr="00134383">
        <w:rPr>
          <w:rFonts w:eastAsia="Times New Roman" w:cs="Times New Roman"/>
          <w:szCs w:val="28"/>
          <w:vertAlign w:val="subscript"/>
          <w:lang w:eastAsia="uk-UA"/>
        </w:rPr>
        <w:t>2</w:t>
      </w:r>
      <w:r w:rsidR="00890F16" w:rsidRPr="00134383">
        <w:rPr>
          <w:rFonts w:eastAsia="Times New Roman" w:cs="Times New Roman"/>
          <w:szCs w:val="28"/>
          <w:lang w:eastAsia="uk-UA"/>
        </w:rPr>
        <w:t xml:space="preserve">( </w:t>
      </w:r>
      <w:r w:rsidR="00890F16" w:rsidRPr="00134383">
        <w:rPr>
          <w:rFonts w:eastAsia="Times New Roman" w:cs="Times New Roman"/>
          <w:i/>
          <w:iCs/>
          <w:szCs w:val="28"/>
          <w:lang w:eastAsia="uk-UA"/>
        </w:rPr>
        <w:t>x</w:t>
      </w:r>
      <w:r w:rsidR="00890F16" w:rsidRPr="00134383">
        <w:rPr>
          <w:rFonts w:eastAsia="Times New Roman" w:cs="Times New Roman"/>
          <w:szCs w:val="28"/>
          <w:lang w:eastAsia="uk-UA"/>
        </w:rPr>
        <w:t>)</w:t>
      </w:r>
      <m:oMath>
        <m:f>
          <m:fPr>
            <m:ctrlPr>
              <w:rPr>
                <w:rFonts w:ascii="Cambria Math" w:eastAsia="Times New Roman" w:hAnsi="Cambria Math" w:cs="Times New Roman"/>
                <w:i/>
                <w:szCs w:val="28"/>
                <w:lang w:eastAsia="uk-UA"/>
              </w:rPr>
            </m:ctrlPr>
          </m:fPr>
          <m:num>
            <m:sSub>
              <m:sSubPr>
                <m:ctrlPr>
                  <w:rPr>
                    <w:rFonts w:ascii="Cambria Math" w:eastAsia="Times New Roman" w:hAnsi="Cambria Math" w:cs="Times New Roman"/>
                    <w:i/>
                    <w:szCs w:val="28"/>
                    <w:lang w:eastAsia="uk-UA"/>
                  </w:rPr>
                </m:ctrlPr>
              </m:sSubPr>
              <m:e>
                <m:r>
                  <w:rPr>
                    <w:rFonts w:ascii="Cambria Math" w:eastAsia="Times New Roman" w:hAnsi="Cambria Math" w:cs="Times New Roman"/>
                    <w:szCs w:val="28"/>
                    <w:lang w:eastAsia="uk-UA"/>
                  </w:rPr>
                  <m:t>∂</m:t>
                </m:r>
                <m:r>
                  <w:rPr>
                    <w:rFonts w:ascii="Cambria Math" w:eastAsia="Times New Roman" w:hAnsi="Cambria Math" w:cs="Times New Roman"/>
                    <w:szCs w:val="28"/>
                    <w:lang w:val="en-US" w:eastAsia="uk-UA"/>
                  </w:rPr>
                  <m:t>Q</m:t>
                </m:r>
              </m:e>
              <m:sub>
                <m:r>
                  <w:rPr>
                    <w:rFonts w:ascii="Cambria Math" w:eastAsia="Times New Roman" w:hAnsi="Cambria Math" w:cs="Times New Roman"/>
                    <w:szCs w:val="28"/>
                    <w:lang w:eastAsia="uk-UA"/>
                  </w:rPr>
                  <m:t>2</m:t>
                </m:r>
              </m:sub>
            </m:sSub>
            <m:r>
              <w:rPr>
                <w:rFonts w:ascii="Cambria Math" w:eastAsia="Times New Roman" w:hAnsi="Cambria Math" w:cs="Times New Roman"/>
                <w:szCs w:val="28"/>
                <w:lang w:eastAsia="uk-UA"/>
              </w:rPr>
              <m:t>(x,t)</m:t>
            </m:r>
          </m:num>
          <m:den>
            <m:r>
              <w:rPr>
                <w:rFonts w:ascii="Cambria Math" w:eastAsia="Times New Roman" w:hAnsi="Cambria Math" w:cs="Times New Roman"/>
                <w:szCs w:val="28"/>
                <w:lang w:eastAsia="uk-UA"/>
              </w:rPr>
              <m:t>∂x</m:t>
            </m:r>
          </m:den>
        </m:f>
      </m:oMath>
      <w:r w:rsidR="00890F16" w:rsidRPr="00134383">
        <w:rPr>
          <w:rFonts w:eastAsia="Times New Roman" w:cs="Times New Roman"/>
          <w:szCs w:val="28"/>
          <w:lang w:eastAsia="uk-UA"/>
        </w:rPr>
        <w:t xml:space="preserve"> +</w:t>
      </w:r>
      <w:r w:rsidR="00890F16" w:rsidRPr="00134383">
        <w:rPr>
          <w:rFonts w:eastAsia="Arial" w:cs="Times New Roman"/>
          <w:i/>
          <w:iCs/>
          <w:szCs w:val="28"/>
          <w:lang w:eastAsia="uk-UA"/>
        </w:rPr>
        <w:t xml:space="preserve"> α</w:t>
      </w:r>
      <w:r w:rsidR="00890F16" w:rsidRPr="00134383">
        <w:rPr>
          <w:rFonts w:eastAsia="Times New Roman" w:cs="Times New Roman"/>
          <w:szCs w:val="28"/>
          <w:vertAlign w:val="subscript"/>
          <w:lang w:eastAsia="uk-UA"/>
        </w:rPr>
        <w:t>2</w:t>
      </w:r>
      <w:r w:rsidR="00890F16" w:rsidRPr="00134383">
        <w:rPr>
          <w:rFonts w:eastAsia="Times New Roman" w:cs="Times New Roman"/>
          <w:szCs w:val="28"/>
          <w:lang w:eastAsia="uk-UA"/>
        </w:rPr>
        <w:t>(</w:t>
      </w:r>
      <w:r w:rsidR="00890F16" w:rsidRPr="00134383">
        <w:rPr>
          <w:rFonts w:eastAsia="Times New Roman" w:cs="Times New Roman"/>
          <w:i/>
          <w:iCs/>
          <w:szCs w:val="28"/>
          <w:lang w:eastAsia="uk-UA"/>
        </w:rPr>
        <w:t>x</w:t>
      </w:r>
      <w:r w:rsidR="00890F16" w:rsidRPr="00134383">
        <w:rPr>
          <w:rFonts w:eastAsia="Times New Roman" w:cs="Times New Roman"/>
          <w:szCs w:val="28"/>
          <w:lang w:eastAsia="uk-UA"/>
        </w:rPr>
        <w:t>)</w:t>
      </w:r>
      <m:oMath>
        <m:r>
          <w:rPr>
            <w:rFonts w:ascii="Cambria Math" w:eastAsia="Times New Roman" w:hAnsi="Cambria Math" w:cs="Times New Roman"/>
            <w:szCs w:val="28"/>
            <w:lang w:eastAsia="uk-UA"/>
          </w:rPr>
          <m:t xml:space="preserve"> </m:t>
        </m:r>
        <m:sSub>
          <m:sSubPr>
            <m:ctrlPr>
              <w:rPr>
                <w:rFonts w:ascii="Cambria Math" w:eastAsia="Times New Roman" w:hAnsi="Cambria Math" w:cs="Times New Roman"/>
                <w:i/>
                <w:szCs w:val="28"/>
                <w:lang w:eastAsia="uk-UA"/>
              </w:rPr>
            </m:ctrlPr>
          </m:sSubPr>
          <m:e>
            <m:r>
              <w:rPr>
                <w:rFonts w:ascii="Cambria Math" w:eastAsia="Times New Roman" w:hAnsi="Cambria Math" w:cs="Times New Roman"/>
                <w:szCs w:val="28"/>
                <w:lang w:val="en-US" w:eastAsia="uk-UA"/>
              </w:rPr>
              <m:t>Q</m:t>
            </m:r>
          </m:e>
          <m:sub>
            <m:r>
              <w:rPr>
                <w:rFonts w:ascii="Cambria Math" w:eastAsia="Times New Roman" w:hAnsi="Cambria Math" w:cs="Times New Roman"/>
                <w:szCs w:val="28"/>
                <w:lang w:eastAsia="uk-UA"/>
              </w:rPr>
              <m:t>2</m:t>
            </m:r>
          </m:sub>
        </m:sSub>
        <m:r>
          <w:rPr>
            <w:rFonts w:ascii="Cambria Math" w:eastAsia="Times New Roman" w:hAnsi="Cambria Math" w:cs="Times New Roman"/>
            <w:szCs w:val="28"/>
            <w:lang w:eastAsia="uk-UA"/>
          </w:rPr>
          <m:t>(x,t)</m:t>
        </m:r>
      </m:oMath>
      <w:r w:rsidR="00890F16" w:rsidRPr="00134383">
        <w:rPr>
          <w:rFonts w:eastAsia="Times New Roman" w:cs="Times New Roman"/>
          <w:szCs w:val="28"/>
          <w:lang w:eastAsia="uk-UA"/>
        </w:rPr>
        <w:t>=</w:t>
      </w:r>
      <w:r w:rsidR="00890F16" w:rsidRPr="00134383">
        <w:rPr>
          <w:rFonts w:eastAsia="Times New Roman" w:cs="Times New Roman"/>
          <w:i/>
          <w:iCs/>
          <w:w w:val="97"/>
          <w:szCs w:val="28"/>
          <w:lang w:eastAsia="uk-UA"/>
        </w:rPr>
        <w:t xml:space="preserve"> f</w:t>
      </w:r>
      <w:r w:rsidR="00890F16" w:rsidRPr="00134383">
        <w:rPr>
          <w:rFonts w:eastAsia="Times New Roman" w:cs="Times New Roman"/>
          <w:w w:val="97"/>
          <w:szCs w:val="28"/>
          <w:vertAlign w:val="subscript"/>
          <w:lang w:eastAsia="uk-UA"/>
        </w:rPr>
        <w:t>2</w:t>
      </w:r>
      <w:r w:rsidR="00890F16" w:rsidRPr="00134383">
        <w:rPr>
          <w:rFonts w:eastAsia="Times New Roman" w:cs="Times New Roman"/>
          <w:w w:val="97"/>
          <w:szCs w:val="28"/>
          <w:lang w:eastAsia="uk-UA"/>
        </w:rPr>
        <w:t>(</w:t>
      </w:r>
      <w:proofErr w:type="spellStart"/>
      <w:r w:rsidR="00890F16" w:rsidRPr="00134383">
        <w:rPr>
          <w:rFonts w:eastAsia="Times New Roman" w:cs="Times New Roman"/>
          <w:i/>
          <w:iCs/>
          <w:w w:val="97"/>
          <w:szCs w:val="28"/>
          <w:lang w:eastAsia="uk-UA"/>
        </w:rPr>
        <w:t>x</w:t>
      </w:r>
      <w:r w:rsidR="00890F16" w:rsidRPr="00134383">
        <w:rPr>
          <w:rFonts w:eastAsia="Times New Roman" w:cs="Times New Roman"/>
          <w:w w:val="97"/>
          <w:szCs w:val="28"/>
          <w:lang w:eastAsia="uk-UA"/>
        </w:rPr>
        <w:t>,</w:t>
      </w:r>
      <w:r w:rsidR="00890F16" w:rsidRPr="00134383">
        <w:rPr>
          <w:rFonts w:eastAsia="Times New Roman" w:cs="Times New Roman"/>
          <w:i/>
          <w:iCs/>
          <w:w w:val="97"/>
          <w:szCs w:val="28"/>
          <w:lang w:eastAsia="uk-UA"/>
        </w:rPr>
        <w:t>t</w:t>
      </w:r>
      <w:proofErr w:type="spellEnd"/>
      <w:r w:rsidR="00890F16" w:rsidRPr="00134383">
        <w:rPr>
          <w:rFonts w:eastAsia="Times New Roman" w:cs="Times New Roman"/>
          <w:w w:val="97"/>
          <w:szCs w:val="28"/>
          <w:lang w:eastAsia="uk-UA"/>
        </w:rPr>
        <w:t>)</w:t>
      </w:r>
      <w:r w:rsidR="00890F16" w:rsidRPr="00B479C3">
        <w:rPr>
          <w:rFonts w:eastAsia="Times New Roman" w:cs="Times New Roman"/>
          <w:w w:val="97"/>
          <w:szCs w:val="28"/>
          <w:lang w:val="en-US" w:eastAsia="uk-UA"/>
        </w:rPr>
        <w:t xml:space="preserve">, </w:t>
      </w:r>
      <w:r w:rsidR="00890F16" w:rsidRPr="00134383">
        <w:rPr>
          <w:rFonts w:eastAsia="Times New Roman" w:cs="Times New Roman"/>
          <w:w w:val="97"/>
          <w:szCs w:val="28"/>
          <w:lang w:eastAsia="uk-UA"/>
        </w:rPr>
        <w:t>0</w:t>
      </w:r>
      <w:r w:rsidR="00890F16" w:rsidRPr="00134383">
        <w:rPr>
          <w:rFonts w:eastAsia="Arial" w:cs="Times New Roman"/>
          <w:w w:val="97"/>
          <w:szCs w:val="28"/>
          <w:lang w:eastAsia="uk-UA"/>
        </w:rPr>
        <w:t xml:space="preserve"> &lt; </w:t>
      </w:r>
      <w:r w:rsidR="00890F16" w:rsidRPr="00134383">
        <w:rPr>
          <w:rFonts w:eastAsia="Times New Roman" w:cs="Times New Roman"/>
          <w:i/>
          <w:iCs/>
          <w:w w:val="97"/>
          <w:szCs w:val="28"/>
          <w:lang w:eastAsia="uk-UA"/>
        </w:rPr>
        <w:t>x</w:t>
      </w:r>
      <w:r w:rsidR="00890F16" w:rsidRPr="00134383">
        <w:rPr>
          <w:rFonts w:eastAsia="Arial" w:cs="Times New Roman"/>
          <w:w w:val="97"/>
          <w:szCs w:val="28"/>
          <w:lang w:eastAsia="uk-UA"/>
        </w:rPr>
        <w:t xml:space="preserve"> &lt; </w:t>
      </w:r>
      <w:r w:rsidR="00890F16" w:rsidRPr="00134383">
        <w:rPr>
          <w:rFonts w:eastAsia="Times New Roman" w:cs="Times New Roman"/>
          <w:i/>
          <w:iCs/>
          <w:w w:val="97"/>
          <w:szCs w:val="28"/>
          <w:lang w:eastAsia="uk-UA"/>
        </w:rPr>
        <w:t>l</w:t>
      </w:r>
      <w:r w:rsidR="00890F16" w:rsidRPr="00B479C3">
        <w:rPr>
          <w:rFonts w:eastAsia="Times New Roman" w:cs="Times New Roman"/>
          <w:i/>
          <w:iCs/>
          <w:w w:val="97"/>
          <w:szCs w:val="28"/>
          <w:lang w:val="en-US" w:eastAsia="uk-UA"/>
        </w:rPr>
        <w:t>,</w:t>
      </w:r>
      <w:r w:rsidR="00890F16" w:rsidRPr="00134383">
        <w:rPr>
          <w:rFonts w:eastAsia="Times New Roman" w:cs="Times New Roman"/>
          <w:i/>
          <w:iCs/>
          <w:w w:val="97"/>
          <w:szCs w:val="28"/>
          <w:lang w:eastAsia="uk-UA"/>
        </w:rPr>
        <w:t xml:space="preserve"> t</w:t>
      </w:r>
      <w:r w:rsidR="00890F16" w:rsidRPr="00134383">
        <w:rPr>
          <w:rFonts w:eastAsia="Arial" w:cs="Times New Roman"/>
          <w:w w:val="97"/>
          <w:szCs w:val="28"/>
          <w:lang w:eastAsia="uk-UA"/>
        </w:rPr>
        <w:t xml:space="preserve"> &gt; </w:t>
      </w:r>
      <w:r w:rsidR="00890F16" w:rsidRPr="00134383">
        <w:rPr>
          <w:rFonts w:eastAsia="Times New Roman" w:cs="Times New Roman"/>
          <w:w w:val="97"/>
          <w:szCs w:val="28"/>
          <w:lang w:eastAsia="uk-UA"/>
        </w:rPr>
        <w:t>0</w:t>
      </w:r>
      <w:r w:rsidR="00D418FC">
        <w:rPr>
          <w:rFonts w:eastAsia="Times New Roman" w:cs="Times New Roman"/>
          <w:w w:val="97"/>
          <w:szCs w:val="28"/>
          <w:lang w:eastAsia="uk-UA"/>
        </w:rPr>
        <w:t xml:space="preserve"> </w:t>
      </w:r>
      <w:r w:rsidR="00B479C3">
        <w:rPr>
          <w:rFonts w:eastAsia="Times New Roman" w:cs="Times New Roman"/>
          <w:w w:val="97"/>
          <w:szCs w:val="28"/>
          <w:lang w:eastAsia="uk-UA"/>
        </w:rPr>
        <w:t>,</w:t>
      </w:r>
      <w:r w:rsidR="00D418FC">
        <w:rPr>
          <w:rFonts w:eastAsia="Times New Roman" w:cs="Times New Roman"/>
          <w:w w:val="97"/>
          <w:szCs w:val="28"/>
          <w:lang w:eastAsia="uk-UA"/>
        </w:rPr>
        <w:t xml:space="preserve">      </w:t>
      </w:r>
      <w:r w:rsidR="003A71E9">
        <w:rPr>
          <w:rFonts w:eastAsia="Times New Roman" w:cs="Times New Roman"/>
          <w:w w:val="97"/>
          <w:szCs w:val="28"/>
          <w:lang w:eastAsia="uk-UA"/>
        </w:rPr>
        <w:t xml:space="preserve">          </w:t>
      </w:r>
      <w:r w:rsidR="00D418FC">
        <w:rPr>
          <w:rFonts w:eastAsia="Times New Roman" w:cs="Times New Roman"/>
          <w:w w:val="97"/>
          <w:szCs w:val="28"/>
          <w:lang w:eastAsia="uk-UA"/>
        </w:rPr>
        <w:t xml:space="preserve">         (1.1</w:t>
      </w:r>
      <w:r w:rsidR="00A41DC4">
        <w:rPr>
          <w:rFonts w:eastAsia="Times New Roman" w:cs="Times New Roman"/>
          <w:w w:val="97"/>
          <w:szCs w:val="28"/>
          <w:lang w:eastAsia="uk-UA"/>
        </w:rPr>
        <w:t>6</w:t>
      </w:r>
      <w:r w:rsidR="00D418FC">
        <w:rPr>
          <w:rFonts w:eastAsia="Times New Roman" w:cs="Times New Roman"/>
          <w:w w:val="97"/>
          <w:szCs w:val="28"/>
          <w:lang w:eastAsia="uk-UA"/>
        </w:rPr>
        <w:t>)</w:t>
      </w:r>
    </w:p>
    <w:p w14:paraId="544C90CD" w14:textId="77777777" w:rsidR="00922230" w:rsidRPr="00B479C3" w:rsidRDefault="00922230" w:rsidP="00DC5659">
      <w:pPr>
        <w:jc w:val="left"/>
        <w:rPr>
          <w:rFonts w:eastAsia="Times New Roman" w:cs="Times New Roman"/>
          <w:szCs w:val="28"/>
          <w:lang w:val="en-US" w:eastAsia="uk-UA"/>
        </w:rPr>
      </w:pPr>
    </w:p>
    <w:p w14:paraId="71C98D80" w14:textId="5E9A2002" w:rsidR="00890F16" w:rsidRPr="00570131" w:rsidRDefault="00890F16" w:rsidP="00B479C3">
      <w:pPr>
        <w:ind w:firstLine="0"/>
        <w:rPr>
          <w:rFonts w:eastAsiaTheme="minorEastAsia" w:cs="Times New Roman"/>
          <w:szCs w:val="28"/>
        </w:rPr>
      </w:pPr>
      <w:r w:rsidRPr="00570131">
        <w:rPr>
          <w:rFonts w:eastAsiaTheme="minorEastAsia" w:cs="Times New Roman"/>
          <w:szCs w:val="28"/>
        </w:rPr>
        <w:t xml:space="preserve"> де знак “плюс” перед другим доданком береться </w:t>
      </w:r>
      <w:r w:rsidR="00B479C3">
        <w:rPr>
          <w:rFonts w:eastAsiaTheme="minorEastAsia" w:cs="Times New Roman"/>
          <w:szCs w:val="28"/>
        </w:rPr>
        <w:t>при</w:t>
      </w:r>
      <w:r w:rsidRPr="00570131">
        <w:rPr>
          <w:rFonts w:eastAsiaTheme="minorEastAsia" w:cs="Times New Roman"/>
          <w:szCs w:val="28"/>
        </w:rPr>
        <w:t xml:space="preserve"> </w:t>
      </w:r>
      <w:proofErr w:type="spellStart"/>
      <w:r w:rsidRPr="00570131">
        <w:rPr>
          <w:rFonts w:eastAsiaTheme="minorEastAsia" w:cs="Times New Roman"/>
          <w:szCs w:val="28"/>
        </w:rPr>
        <w:t>прямото</w:t>
      </w:r>
      <w:r w:rsidR="00B479C3">
        <w:rPr>
          <w:rFonts w:eastAsiaTheme="minorEastAsia" w:cs="Times New Roman"/>
          <w:szCs w:val="28"/>
        </w:rPr>
        <w:t>ці</w:t>
      </w:r>
      <w:proofErr w:type="spellEnd"/>
      <w:r w:rsidR="00B479C3">
        <w:rPr>
          <w:rFonts w:eastAsiaTheme="minorEastAsia" w:cs="Times New Roman"/>
          <w:szCs w:val="28"/>
        </w:rPr>
        <w:t xml:space="preserve">, а </w:t>
      </w:r>
      <w:r w:rsidRPr="00570131">
        <w:rPr>
          <w:rFonts w:eastAsiaTheme="minorEastAsia" w:cs="Times New Roman"/>
          <w:szCs w:val="28"/>
        </w:rPr>
        <w:t xml:space="preserve">знак “мінус” – </w:t>
      </w:r>
      <w:r w:rsidR="003A71E9">
        <w:rPr>
          <w:rFonts w:eastAsiaTheme="minorEastAsia" w:cs="Times New Roman"/>
          <w:szCs w:val="28"/>
        </w:rPr>
        <w:t xml:space="preserve">при </w:t>
      </w:r>
      <w:proofErr w:type="spellStart"/>
      <w:r w:rsidRPr="00570131">
        <w:rPr>
          <w:rFonts w:eastAsiaTheme="minorEastAsia" w:cs="Times New Roman"/>
          <w:szCs w:val="28"/>
        </w:rPr>
        <w:t>протито</w:t>
      </w:r>
      <w:r w:rsidR="003A71E9">
        <w:rPr>
          <w:rFonts w:eastAsiaTheme="minorEastAsia" w:cs="Times New Roman"/>
          <w:szCs w:val="28"/>
        </w:rPr>
        <w:t>ці</w:t>
      </w:r>
      <w:proofErr w:type="spellEnd"/>
      <w:r w:rsidRPr="00570131">
        <w:rPr>
          <w:rFonts w:eastAsiaTheme="minorEastAsia" w:cs="Times New Roman"/>
          <w:szCs w:val="28"/>
        </w:rPr>
        <w:t>.</w:t>
      </w:r>
    </w:p>
    <w:p w14:paraId="5C465E7C" w14:textId="1C2F7973" w:rsidR="00890F16" w:rsidRPr="00570131" w:rsidRDefault="00890F16" w:rsidP="00DC5659">
      <w:pPr>
        <w:rPr>
          <w:rFonts w:eastAsiaTheme="minorEastAsia" w:cs="Times New Roman"/>
          <w:szCs w:val="28"/>
        </w:rPr>
      </w:pPr>
      <w:r w:rsidRPr="00570131">
        <w:rPr>
          <w:rFonts w:eastAsiaTheme="minorEastAsia" w:cs="Times New Roman"/>
          <w:szCs w:val="28"/>
        </w:rPr>
        <w:t>Для вирішення відповідних задач розгляда</w:t>
      </w:r>
      <w:r w:rsidR="00D418FC">
        <w:rPr>
          <w:rFonts w:eastAsiaTheme="minorEastAsia" w:cs="Times New Roman"/>
          <w:szCs w:val="28"/>
        </w:rPr>
        <w:t>ємо</w:t>
      </w:r>
      <w:r w:rsidRPr="00570131">
        <w:rPr>
          <w:rFonts w:eastAsiaTheme="minorEastAsia" w:cs="Times New Roman"/>
          <w:szCs w:val="28"/>
        </w:rPr>
        <w:t xml:space="preserve"> умови однозначності. Диференціальне рівняння теплопровідності описує нескінченну множину процесів (задач) передачі теплоти. Тобто</w:t>
      </w:r>
      <w:r w:rsidR="003A71E9">
        <w:rPr>
          <w:rFonts w:eastAsiaTheme="minorEastAsia" w:cs="Times New Roman"/>
          <w:szCs w:val="28"/>
        </w:rPr>
        <w:t>,</w:t>
      </w:r>
      <w:r w:rsidRPr="00570131">
        <w:rPr>
          <w:rFonts w:eastAsiaTheme="minorEastAsia" w:cs="Times New Roman"/>
          <w:szCs w:val="28"/>
        </w:rPr>
        <w:t xml:space="preserve"> в загальному випадку</w:t>
      </w:r>
      <w:r w:rsidR="003A71E9">
        <w:rPr>
          <w:rFonts w:eastAsiaTheme="minorEastAsia" w:cs="Times New Roman"/>
          <w:szCs w:val="28"/>
        </w:rPr>
        <w:t>,</w:t>
      </w:r>
      <w:r w:rsidRPr="00570131">
        <w:rPr>
          <w:rFonts w:eastAsiaTheme="minorEastAsia" w:cs="Times New Roman"/>
          <w:szCs w:val="28"/>
        </w:rPr>
        <w:t xml:space="preserve"> дає загальне рішення диференціального рівняння (задачі), яке задовольняє будь-як</w:t>
      </w:r>
      <w:r w:rsidR="00D418FC">
        <w:rPr>
          <w:rFonts w:eastAsiaTheme="minorEastAsia" w:cs="Times New Roman"/>
          <w:szCs w:val="28"/>
        </w:rPr>
        <w:t>ий</w:t>
      </w:r>
      <w:r w:rsidRPr="00570131">
        <w:rPr>
          <w:rFonts w:eastAsiaTheme="minorEastAsia" w:cs="Times New Roman"/>
          <w:szCs w:val="28"/>
        </w:rPr>
        <w:t xml:space="preserve"> процес теплопровідності. Для того, щоб отримати конкретне рішення (частинне) конкретної задачі теплопровідності</w:t>
      </w:r>
      <w:r w:rsidR="003A71E9">
        <w:rPr>
          <w:rFonts w:eastAsiaTheme="minorEastAsia" w:cs="Times New Roman"/>
          <w:szCs w:val="28"/>
        </w:rPr>
        <w:t>,</w:t>
      </w:r>
      <w:r w:rsidRPr="00570131">
        <w:rPr>
          <w:rFonts w:eastAsiaTheme="minorEastAsia" w:cs="Times New Roman"/>
          <w:szCs w:val="28"/>
        </w:rPr>
        <w:t xml:space="preserve"> необхідно задати крайові умови. У теорії теплопровідності крайові умови називають умовами однозначності, що визначаються </w:t>
      </w:r>
      <w:r w:rsidR="003A71E9">
        <w:rPr>
          <w:rFonts w:eastAsiaTheme="minorEastAsia" w:cs="Times New Roman"/>
          <w:szCs w:val="28"/>
        </w:rPr>
        <w:t>в такий спосіб</w:t>
      </w:r>
      <w:r w:rsidRPr="00570131">
        <w:rPr>
          <w:rFonts w:eastAsiaTheme="minorEastAsia" w:cs="Times New Roman"/>
          <w:szCs w:val="28"/>
        </w:rPr>
        <w:t>:</w:t>
      </w:r>
    </w:p>
    <w:p w14:paraId="12A3A5F9" w14:textId="77777777" w:rsidR="00890F16" w:rsidRPr="00570131" w:rsidRDefault="00890F16" w:rsidP="00DC5659">
      <w:pPr>
        <w:rPr>
          <w:rFonts w:eastAsiaTheme="minorEastAsia" w:cs="Times New Roman"/>
          <w:szCs w:val="28"/>
        </w:rPr>
      </w:pPr>
      <w:r w:rsidRPr="00570131">
        <w:rPr>
          <w:rFonts w:eastAsiaTheme="minorEastAsia" w:cs="Times New Roman"/>
          <w:szCs w:val="28"/>
        </w:rPr>
        <w:t xml:space="preserve"> – геометричні умови – форм</w:t>
      </w:r>
      <w:r w:rsidR="00033BC9">
        <w:rPr>
          <w:rFonts w:eastAsiaTheme="minorEastAsia" w:cs="Times New Roman"/>
          <w:szCs w:val="28"/>
        </w:rPr>
        <w:t>и</w:t>
      </w:r>
      <w:r w:rsidRPr="00570131">
        <w:rPr>
          <w:rFonts w:eastAsiaTheme="minorEastAsia" w:cs="Times New Roman"/>
          <w:szCs w:val="28"/>
        </w:rPr>
        <w:t>, розміри тіла, у яких протікає процес теплопередачі;</w:t>
      </w:r>
    </w:p>
    <w:p w14:paraId="2B22FCA7" w14:textId="33A9A0E5" w:rsidR="00890F16" w:rsidRPr="00570131" w:rsidRDefault="00890F16" w:rsidP="00DC5659">
      <w:pPr>
        <w:rPr>
          <w:rFonts w:eastAsiaTheme="minorEastAsia" w:cs="Times New Roman"/>
          <w:szCs w:val="28"/>
        </w:rPr>
      </w:pPr>
      <w:r w:rsidRPr="00570131">
        <w:rPr>
          <w:rFonts w:eastAsiaTheme="minorEastAsia" w:cs="Times New Roman"/>
          <w:szCs w:val="28"/>
        </w:rPr>
        <w:t xml:space="preserve"> – фізичні умови – фізичні властивості тіла </w:t>
      </w:r>
      <w:r w:rsidRPr="00570131">
        <w:rPr>
          <w:rFonts w:eastAsiaTheme="minorEastAsia" w:cs="Times New Roman"/>
          <w:szCs w:val="28"/>
        </w:rPr>
        <w:sym w:font="Symbol" w:char="F028"/>
      </w:r>
      <w:r w:rsidRPr="00570131">
        <w:rPr>
          <w:rFonts w:eastAsiaTheme="minorEastAsia" w:cs="Times New Roman"/>
          <w:szCs w:val="28"/>
        </w:rPr>
        <w:sym w:font="Symbol" w:char="F072"/>
      </w:r>
      <w:r w:rsidRPr="00570131">
        <w:rPr>
          <w:rFonts w:eastAsiaTheme="minorEastAsia" w:cs="Times New Roman"/>
          <w:szCs w:val="28"/>
        </w:rPr>
        <w:t>, ,</w:t>
      </w:r>
      <w:r w:rsidRPr="00570131">
        <w:rPr>
          <w:rFonts w:eastAsiaTheme="minorEastAsia" w:cs="Times New Roman"/>
          <w:szCs w:val="28"/>
        </w:rPr>
        <w:sym w:font="Symbol" w:char="F06C"/>
      </w:r>
      <w:r w:rsidRPr="00570131">
        <w:rPr>
          <w:rFonts w:eastAsiaTheme="minorEastAsia" w:cs="Times New Roman"/>
          <w:szCs w:val="28"/>
        </w:rPr>
        <w:sym w:font="Symbol" w:char="F029"/>
      </w:r>
      <w:r w:rsidRPr="00570131">
        <w:rPr>
          <w:rFonts w:eastAsiaTheme="minorEastAsia" w:cs="Times New Roman"/>
          <w:szCs w:val="28"/>
        </w:rPr>
        <w:t xml:space="preserve"> p c;</w:t>
      </w:r>
    </w:p>
    <w:p w14:paraId="7843592C" w14:textId="0D8E3DD9" w:rsidR="00890F16" w:rsidRPr="00570131" w:rsidRDefault="00890F16" w:rsidP="00DC5659">
      <w:pPr>
        <w:rPr>
          <w:rFonts w:eastAsiaTheme="minorEastAsia" w:cs="Times New Roman"/>
          <w:szCs w:val="28"/>
        </w:rPr>
      </w:pPr>
      <w:r w:rsidRPr="00570131">
        <w:rPr>
          <w:rFonts w:eastAsiaTheme="minorEastAsia" w:cs="Times New Roman"/>
          <w:szCs w:val="28"/>
        </w:rPr>
        <w:t>– початкові умови (ПУ, розподіл температур у початковий момент часу всього тіла);</w:t>
      </w:r>
    </w:p>
    <w:p w14:paraId="4AC0EA44" w14:textId="77777777" w:rsidR="00890F16" w:rsidRPr="00570131" w:rsidRDefault="00890F16" w:rsidP="00DC5659">
      <w:pPr>
        <w:rPr>
          <w:rFonts w:eastAsiaTheme="minorEastAsia" w:cs="Times New Roman"/>
          <w:szCs w:val="28"/>
        </w:rPr>
      </w:pPr>
      <w:r w:rsidRPr="00570131">
        <w:rPr>
          <w:rFonts w:eastAsiaTheme="minorEastAsia" w:cs="Times New Roman"/>
          <w:szCs w:val="28"/>
        </w:rPr>
        <w:t xml:space="preserve"> – граничні умови (ГУ, умови на границі тіла) – взаємодія тіла з </w:t>
      </w:r>
      <w:r w:rsidR="00033BC9">
        <w:rPr>
          <w:rFonts w:eastAsiaTheme="minorEastAsia" w:cs="Times New Roman"/>
          <w:szCs w:val="28"/>
        </w:rPr>
        <w:t>навколишнім</w:t>
      </w:r>
      <w:r w:rsidRPr="00570131">
        <w:rPr>
          <w:rFonts w:eastAsiaTheme="minorEastAsia" w:cs="Times New Roman"/>
          <w:szCs w:val="28"/>
        </w:rPr>
        <w:t xml:space="preserve"> середовищем.</w:t>
      </w:r>
    </w:p>
    <w:p w14:paraId="65E80127" w14:textId="185BFC17" w:rsidR="00890F16" w:rsidRDefault="00890F16" w:rsidP="00DC5659">
      <w:pPr>
        <w:rPr>
          <w:rFonts w:eastAsiaTheme="minorEastAsia" w:cs="Times New Roman"/>
          <w:szCs w:val="28"/>
          <w:lang w:val="ru-RU"/>
        </w:rPr>
      </w:pPr>
      <w:r w:rsidRPr="00570131">
        <w:rPr>
          <w:rFonts w:eastAsiaTheme="minorEastAsia" w:cs="Times New Roman"/>
          <w:szCs w:val="28"/>
        </w:rPr>
        <w:t>Початкові умови необхідні тільки для розв’язання нестаціо</w:t>
      </w:r>
      <w:r w:rsidR="00033BC9">
        <w:rPr>
          <w:rFonts w:eastAsiaTheme="minorEastAsia" w:cs="Times New Roman"/>
          <w:szCs w:val="28"/>
        </w:rPr>
        <w:t xml:space="preserve">нарних задач теплопровідності </w:t>
      </w:r>
      <w:r w:rsidRPr="00570131">
        <w:rPr>
          <w:rFonts w:eastAsiaTheme="minorEastAsia" w:cs="Times New Roman"/>
          <w:szCs w:val="28"/>
        </w:rPr>
        <w:t xml:space="preserve">і визначаються </w:t>
      </w:r>
      <w:r w:rsidR="00033BC9">
        <w:rPr>
          <w:rFonts w:eastAsiaTheme="minorEastAsia" w:cs="Times New Roman"/>
          <w:szCs w:val="28"/>
        </w:rPr>
        <w:t>так</w:t>
      </w:r>
      <w:r w:rsidR="00033BC9">
        <w:rPr>
          <w:rFonts w:eastAsiaTheme="minorEastAsia" w:cs="Times New Roman"/>
          <w:szCs w:val="28"/>
          <w:lang w:val="ru-RU"/>
        </w:rPr>
        <w:t xml:space="preserve">: </w:t>
      </w:r>
    </w:p>
    <w:p w14:paraId="1BE2BC40" w14:textId="77777777" w:rsidR="00922230" w:rsidRPr="00570131" w:rsidRDefault="00922230" w:rsidP="00DC5659">
      <w:pPr>
        <w:rPr>
          <w:rFonts w:eastAsiaTheme="minorEastAsia" w:cs="Times New Roman"/>
          <w:szCs w:val="28"/>
          <w:lang w:val="ru-RU"/>
        </w:rPr>
      </w:pPr>
    </w:p>
    <w:p w14:paraId="108115D4" w14:textId="3EA014CC" w:rsidR="00890F16" w:rsidRDefault="0044619E" w:rsidP="00DC5659">
      <w:pPr>
        <w:rPr>
          <w:rFonts w:eastAsiaTheme="minorEastAsia" w:cs="Times New Roman"/>
          <w:szCs w:val="28"/>
        </w:rPr>
      </w:pPr>
      <m:oMath>
        <m:sSub>
          <m:sSubPr>
            <m:ctrlPr>
              <w:rPr>
                <w:rFonts w:ascii="Cambria Math" w:eastAsiaTheme="minorEastAsia" w:hAnsi="Cambria Math" w:cs="Times New Roman"/>
                <w:i/>
                <w:szCs w:val="28"/>
              </w:rPr>
            </m:ctrlPr>
          </m:sSubPr>
          <m:e>
            <m:d>
              <m:dPr>
                <m:begChr m:val=""/>
                <m:endChr m:val="|"/>
                <m:ctrlPr>
                  <w:rPr>
                    <w:rFonts w:ascii="Cambria Math" w:eastAsiaTheme="minorEastAsia" w:hAnsi="Cambria Math" w:cs="Times New Roman"/>
                    <w:i/>
                    <w:szCs w:val="28"/>
                  </w:rPr>
                </m:ctrlPr>
              </m:dPr>
              <m:e>
                <m:r>
                  <w:rPr>
                    <w:rFonts w:ascii="Cambria Math" w:eastAsiaTheme="minorEastAsia" w:hAnsi="Cambria Math" w:cs="Times New Roman"/>
                    <w:szCs w:val="28"/>
                  </w:rPr>
                  <m:t>t</m:t>
                </m:r>
              </m:e>
            </m:d>
          </m:e>
          <m:sub>
            <m:r>
              <w:rPr>
                <w:rFonts w:ascii="Cambria Math" w:eastAsiaTheme="minorEastAsia" w:hAnsi="Cambria Math" w:cs="Times New Roman"/>
                <w:szCs w:val="28"/>
              </w:rPr>
              <m:t>τ=0</m:t>
            </m:r>
          </m:sub>
        </m:sSub>
        <m:r>
          <w:rPr>
            <w:rFonts w:ascii="Cambria Math" w:eastAsiaTheme="minorEastAsia" w:hAnsi="Cambria Math" w:cs="Times New Roman"/>
            <w:szCs w:val="28"/>
          </w:rPr>
          <m:t>=f</m:t>
        </m:r>
        <m:d>
          <m:dPr>
            <m:ctrlPr>
              <w:rPr>
                <w:rFonts w:ascii="Cambria Math" w:eastAsiaTheme="minorEastAsia" w:hAnsi="Cambria Math" w:cs="Times New Roman"/>
                <w:i/>
                <w:szCs w:val="28"/>
              </w:rPr>
            </m:ctrlPr>
          </m:dPr>
          <m:e>
            <m:r>
              <w:rPr>
                <w:rFonts w:ascii="Cambria Math" w:eastAsiaTheme="minorEastAsia" w:hAnsi="Cambria Math" w:cs="Times New Roman"/>
                <w:szCs w:val="28"/>
              </w:rPr>
              <m:t>x,y,z</m:t>
            </m:r>
          </m:e>
        </m:d>
        <m:r>
          <w:rPr>
            <w:rFonts w:ascii="Cambria Math" w:eastAsiaTheme="minorEastAsia" w:hAnsi="Cambria Math" w:cs="Times New Roman"/>
            <w:szCs w:val="28"/>
          </w:rPr>
          <m:t>,</m:t>
        </m:r>
        <m:sSup>
          <m:sSupPr>
            <m:ctrlPr>
              <w:rPr>
                <w:rFonts w:ascii="Cambria Math" w:eastAsiaTheme="minorEastAsia" w:hAnsi="Cambria Math" w:cs="Times New Roman"/>
                <w:i/>
                <w:szCs w:val="28"/>
              </w:rPr>
            </m:ctrlPr>
          </m:sSupPr>
          <m:e>
            <m:r>
              <w:rPr>
                <w:rFonts w:ascii="Cambria Math" w:eastAsiaTheme="minorEastAsia" w:hAnsi="Cambria Math" w:cs="Times New Roman"/>
                <w:szCs w:val="28"/>
              </w:rPr>
              <m:t>C</m:t>
            </m:r>
          </m:e>
          <m:sup>
            <m:r>
              <w:rPr>
                <w:rFonts w:ascii="Cambria Math" w:eastAsiaTheme="minorEastAsia" w:hAnsi="Cambria Math" w:cs="Times New Roman"/>
                <w:szCs w:val="28"/>
              </w:rPr>
              <m:t>o</m:t>
            </m:r>
          </m:sup>
        </m:sSup>
      </m:oMath>
      <w:r w:rsidR="00890F16" w:rsidRPr="00570131">
        <w:rPr>
          <w:rFonts w:eastAsiaTheme="minorEastAsia" w:cs="Times New Roman"/>
          <w:szCs w:val="28"/>
          <w:lang w:val="ru-RU"/>
        </w:rPr>
        <w:tab/>
      </w:r>
      <w:r w:rsidR="00890F16" w:rsidRPr="00570131">
        <w:rPr>
          <w:rFonts w:eastAsiaTheme="minorEastAsia" w:cs="Times New Roman"/>
          <w:szCs w:val="28"/>
          <w:lang w:val="ru-RU"/>
        </w:rPr>
        <w:tab/>
      </w:r>
      <w:r w:rsidR="00890F16" w:rsidRPr="00570131">
        <w:rPr>
          <w:rFonts w:eastAsiaTheme="minorEastAsia" w:cs="Times New Roman"/>
          <w:szCs w:val="28"/>
          <w:lang w:val="ru-RU"/>
        </w:rPr>
        <w:tab/>
      </w:r>
      <w:r w:rsidR="00890F16" w:rsidRPr="00570131">
        <w:rPr>
          <w:rFonts w:eastAsiaTheme="minorEastAsia" w:cs="Times New Roman"/>
          <w:szCs w:val="28"/>
          <w:lang w:val="ru-RU"/>
        </w:rPr>
        <w:tab/>
      </w:r>
      <w:r w:rsidR="00890F16" w:rsidRPr="00570131">
        <w:rPr>
          <w:rFonts w:eastAsiaTheme="minorEastAsia" w:cs="Times New Roman"/>
          <w:szCs w:val="28"/>
          <w:lang w:val="ru-RU"/>
        </w:rPr>
        <w:tab/>
      </w:r>
      <w:r w:rsidR="003A71E9">
        <w:rPr>
          <w:rFonts w:eastAsiaTheme="minorEastAsia" w:cs="Times New Roman"/>
          <w:szCs w:val="28"/>
          <w:lang w:val="ru-RU"/>
        </w:rPr>
        <w:t xml:space="preserve">                                        </w:t>
      </w:r>
      <w:r w:rsidR="00890F16" w:rsidRPr="00570131">
        <w:rPr>
          <w:rFonts w:eastAsiaTheme="minorEastAsia" w:cs="Times New Roman"/>
          <w:szCs w:val="28"/>
          <w:lang w:val="ru-RU"/>
        </w:rPr>
        <w:t xml:space="preserve">  </w:t>
      </w:r>
      <w:r w:rsidR="00890F16" w:rsidRPr="00570131">
        <w:rPr>
          <w:rFonts w:eastAsiaTheme="minorEastAsia" w:cs="Times New Roman"/>
          <w:szCs w:val="28"/>
        </w:rPr>
        <w:t>(1.1</w:t>
      </w:r>
      <w:r w:rsidR="00A41DC4">
        <w:rPr>
          <w:rFonts w:eastAsiaTheme="minorEastAsia" w:cs="Times New Roman"/>
          <w:szCs w:val="28"/>
        </w:rPr>
        <w:t>7</w:t>
      </w:r>
      <w:r w:rsidR="00890F16" w:rsidRPr="00570131">
        <w:rPr>
          <w:rFonts w:eastAsiaTheme="minorEastAsia" w:cs="Times New Roman"/>
          <w:szCs w:val="28"/>
        </w:rPr>
        <w:t>)</w:t>
      </w:r>
    </w:p>
    <w:p w14:paraId="4F42ECEA" w14:textId="77777777" w:rsidR="00922230" w:rsidRPr="00570131" w:rsidRDefault="00922230" w:rsidP="00DC5659">
      <w:pPr>
        <w:rPr>
          <w:rFonts w:eastAsiaTheme="minorEastAsia" w:cs="Times New Roman"/>
          <w:szCs w:val="28"/>
        </w:rPr>
      </w:pPr>
    </w:p>
    <w:p w14:paraId="432F25A1" w14:textId="77777777" w:rsidR="00890F16" w:rsidRPr="00570131" w:rsidRDefault="00890F16" w:rsidP="00DC5659">
      <w:pPr>
        <w:rPr>
          <w:rFonts w:eastAsiaTheme="minorEastAsia" w:cs="Times New Roman"/>
          <w:szCs w:val="28"/>
        </w:rPr>
      </w:pPr>
      <w:r w:rsidRPr="00570131">
        <w:rPr>
          <w:rFonts w:eastAsiaTheme="minorEastAsia" w:cs="Times New Roman"/>
          <w:szCs w:val="28"/>
          <w:lang w:val="ru-RU"/>
        </w:rPr>
        <w:t xml:space="preserve"> </w:t>
      </w:r>
      <w:r w:rsidRPr="00570131">
        <w:rPr>
          <w:rFonts w:eastAsiaTheme="minorEastAsia" w:cs="Times New Roman"/>
          <w:szCs w:val="28"/>
        </w:rPr>
        <w:t xml:space="preserve">де </w:t>
      </w:r>
      <m:oMath>
        <m:r>
          <w:rPr>
            <w:rFonts w:ascii="Cambria Math" w:eastAsiaTheme="minorEastAsia" w:hAnsi="Cambria Math" w:cs="Times New Roman"/>
            <w:szCs w:val="28"/>
          </w:rPr>
          <m:t>x,y,z</m:t>
        </m:r>
      </m:oMath>
      <w:r w:rsidRPr="00570131">
        <w:rPr>
          <w:rFonts w:eastAsiaTheme="minorEastAsia" w:cs="Times New Roman"/>
          <w:szCs w:val="28"/>
          <w:lang w:val="ru-RU"/>
        </w:rPr>
        <w:t xml:space="preserve"> - </w:t>
      </w:r>
      <w:r w:rsidRPr="00570131">
        <w:rPr>
          <w:rFonts w:eastAsiaTheme="minorEastAsia" w:cs="Times New Roman"/>
          <w:szCs w:val="28"/>
        </w:rPr>
        <w:t>координати точок тіла.</w:t>
      </w:r>
      <w:r w:rsidRPr="00570131">
        <w:rPr>
          <w:rFonts w:eastAsiaTheme="minorEastAsia" w:cs="Times New Roman"/>
          <w:szCs w:val="28"/>
          <w:lang w:val="ru-RU"/>
        </w:rPr>
        <w:t xml:space="preserve"> </w:t>
      </w:r>
      <w:r w:rsidR="00033BC9">
        <w:rPr>
          <w:rFonts w:eastAsiaTheme="minorEastAsia" w:cs="Times New Roman"/>
          <w:szCs w:val="28"/>
          <w:lang w:val="ru-RU"/>
        </w:rPr>
        <w:t xml:space="preserve">За </w:t>
      </w:r>
      <w:proofErr w:type="spellStart"/>
      <w:r w:rsidR="00033BC9">
        <w:rPr>
          <w:rFonts w:eastAsiaTheme="minorEastAsia" w:cs="Times New Roman"/>
          <w:szCs w:val="28"/>
          <w:lang w:val="ru-RU"/>
        </w:rPr>
        <w:t>умови</w:t>
      </w:r>
      <w:proofErr w:type="spellEnd"/>
      <w:r w:rsidRPr="00570131">
        <w:rPr>
          <w:rFonts w:eastAsiaTheme="minorEastAsia" w:cs="Times New Roman"/>
          <w:szCs w:val="28"/>
        </w:rPr>
        <w:t xml:space="preserve"> рівномірно</w:t>
      </w:r>
      <w:r w:rsidR="00033BC9">
        <w:rPr>
          <w:rFonts w:eastAsiaTheme="minorEastAsia" w:cs="Times New Roman"/>
          <w:szCs w:val="28"/>
        </w:rPr>
        <w:t>го розподілу температури в тілі маємо</w:t>
      </w:r>
      <w:r w:rsidR="00033BC9">
        <w:rPr>
          <w:rFonts w:eastAsiaTheme="minorEastAsia" w:cs="Times New Roman"/>
          <w:szCs w:val="28"/>
          <w:lang w:val="ru-RU"/>
        </w:rPr>
        <w:t>:</w:t>
      </w:r>
      <w:r w:rsidRPr="00570131">
        <w:rPr>
          <w:rFonts w:eastAsiaTheme="minorEastAsia" w:cs="Times New Roman"/>
          <w:szCs w:val="28"/>
        </w:rPr>
        <w:t xml:space="preserve"> </w:t>
      </w:r>
    </w:p>
    <w:p w14:paraId="02C37380" w14:textId="46228CEC" w:rsidR="00890F16" w:rsidRDefault="00890F16" w:rsidP="00DC5659">
      <w:pPr>
        <w:rPr>
          <w:rFonts w:eastAsiaTheme="minorEastAsia" w:cs="Times New Roman"/>
          <w:szCs w:val="28"/>
        </w:rPr>
      </w:pPr>
      <w:r w:rsidRPr="00570131">
        <w:rPr>
          <w:rFonts w:eastAsiaTheme="minorEastAsia" w:cs="Times New Roman"/>
          <w:szCs w:val="28"/>
        </w:rPr>
        <w:t xml:space="preserve"> </w:t>
      </w:r>
      <m:oMath>
        <m:sSub>
          <m:sSubPr>
            <m:ctrlPr>
              <w:rPr>
                <w:rFonts w:ascii="Cambria Math" w:eastAsiaTheme="minorEastAsia" w:hAnsi="Cambria Math" w:cs="Times New Roman"/>
                <w:i/>
                <w:szCs w:val="28"/>
                <w:lang w:val="en-US"/>
              </w:rPr>
            </m:ctrlPr>
          </m:sSubPr>
          <m:e>
            <m:d>
              <m:dPr>
                <m:begChr m:val=""/>
                <m:endChr m:val="|"/>
                <m:ctrlPr>
                  <w:rPr>
                    <w:rFonts w:ascii="Cambria Math" w:eastAsiaTheme="minorEastAsia" w:hAnsi="Cambria Math" w:cs="Times New Roman"/>
                    <w:i/>
                    <w:szCs w:val="28"/>
                    <w:lang w:val="en-US"/>
                  </w:rPr>
                </m:ctrlPr>
              </m:dPr>
              <m:e>
                <m:r>
                  <w:rPr>
                    <w:rFonts w:ascii="Cambria Math" w:eastAsiaTheme="minorEastAsia" w:hAnsi="Cambria Math" w:cs="Times New Roman"/>
                    <w:szCs w:val="28"/>
                    <w:lang w:val="en-US"/>
                  </w:rPr>
                  <m:t>t</m:t>
                </m:r>
              </m:e>
            </m:d>
          </m:e>
          <m:sub>
            <m:r>
              <w:rPr>
                <w:rFonts w:ascii="Cambria Math" w:eastAsiaTheme="minorEastAsia" w:hAnsi="Cambria Math" w:cs="Times New Roman"/>
                <w:szCs w:val="28"/>
                <w:lang w:val="en-US"/>
              </w:rPr>
              <m:t>τ</m:t>
            </m:r>
            <m:r>
              <w:rPr>
                <w:rFonts w:ascii="Cambria Math" w:eastAsiaTheme="minorEastAsia" w:hAnsi="Cambria Math" w:cs="Times New Roman"/>
                <w:szCs w:val="28"/>
              </w:rPr>
              <m:t>=0</m:t>
            </m:r>
          </m:sub>
        </m:sSub>
        <m:r>
          <w:rPr>
            <w:rFonts w:ascii="Cambria Math" w:eastAsiaTheme="minorEastAsia" w:hAnsi="Cambria Math" w:cs="Times New Roman"/>
            <w:szCs w:val="28"/>
          </w:rPr>
          <m:t>=</m:t>
        </m:r>
        <m:sSub>
          <m:sSubPr>
            <m:ctrlPr>
              <w:rPr>
                <w:rFonts w:ascii="Cambria Math" w:eastAsiaTheme="minorEastAsia" w:hAnsi="Cambria Math" w:cs="Times New Roman"/>
                <w:i/>
                <w:szCs w:val="28"/>
                <w:lang w:val="en-US"/>
              </w:rPr>
            </m:ctrlPr>
          </m:sSubPr>
          <m:e>
            <m:r>
              <w:rPr>
                <w:rFonts w:ascii="Cambria Math" w:eastAsiaTheme="minorEastAsia" w:hAnsi="Cambria Math" w:cs="Times New Roman"/>
                <w:szCs w:val="28"/>
                <w:lang w:val="en-US"/>
              </w:rPr>
              <m:t>t</m:t>
            </m:r>
          </m:e>
          <m:sub>
            <m:r>
              <w:rPr>
                <w:rFonts w:ascii="Cambria Math" w:eastAsiaTheme="minorEastAsia" w:hAnsi="Cambria Math" w:cs="Times New Roman"/>
                <w:szCs w:val="28"/>
              </w:rPr>
              <m:t>0</m:t>
            </m:r>
          </m:sub>
        </m:sSub>
        <m:r>
          <w:rPr>
            <w:rFonts w:ascii="Cambria Math" w:eastAsiaTheme="minorEastAsia" w:hAnsi="Cambria Math" w:cs="Times New Roman"/>
            <w:szCs w:val="28"/>
          </w:rPr>
          <m:t>=</m:t>
        </m:r>
        <m:r>
          <w:rPr>
            <w:rFonts w:ascii="Cambria Math" w:eastAsiaTheme="minorEastAsia" w:hAnsi="Cambria Math" w:cs="Times New Roman"/>
            <w:szCs w:val="28"/>
            <w:lang w:val="en-US"/>
          </w:rPr>
          <m:t>const</m:t>
        </m:r>
        <m:r>
          <w:rPr>
            <w:rFonts w:ascii="Cambria Math" w:eastAsiaTheme="minorEastAsia" w:hAnsi="Cambria Math" w:cs="Times New Roman"/>
            <w:szCs w:val="28"/>
          </w:rPr>
          <m:t xml:space="preserve">, </m:t>
        </m:r>
        <m:sSup>
          <m:sSupPr>
            <m:ctrlPr>
              <w:rPr>
                <w:rFonts w:ascii="Cambria Math" w:eastAsiaTheme="minorEastAsia" w:hAnsi="Cambria Math" w:cs="Times New Roman"/>
                <w:i/>
                <w:szCs w:val="28"/>
                <w:lang w:val="en-US"/>
              </w:rPr>
            </m:ctrlPr>
          </m:sSupPr>
          <m:e>
            <m:r>
              <w:rPr>
                <w:rFonts w:ascii="Cambria Math" w:eastAsiaTheme="minorEastAsia" w:hAnsi="Cambria Math" w:cs="Times New Roman"/>
                <w:szCs w:val="28"/>
                <w:lang w:val="en-US"/>
              </w:rPr>
              <m:t>C</m:t>
            </m:r>
          </m:e>
          <m:sup>
            <m:r>
              <w:rPr>
                <w:rFonts w:ascii="Cambria Math" w:eastAsiaTheme="minorEastAsia" w:hAnsi="Cambria Math" w:cs="Times New Roman"/>
                <w:szCs w:val="28"/>
                <w:lang w:val="en-US"/>
              </w:rPr>
              <m:t>o</m:t>
            </m:r>
          </m:sup>
        </m:sSup>
      </m:oMath>
      <w:r w:rsidRPr="00570131">
        <w:rPr>
          <w:rFonts w:eastAsiaTheme="minorEastAsia" w:cs="Times New Roman"/>
          <w:szCs w:val="28"/>
        </w:rPr>
        <w:tab/>
      </w:r>
      <w:r w:rsidRPr="00570131">
        <w:rPr>
          <w:rFonts w:eastAsiaTheme="minorEastAsia" w:cs="Times New Roman"/>
          <w:szCs w:val="28"/>
        </w:rPr>
        <w:tab/>
      </w:r>
      <w:r w:rsidRPr="00570131">
        <w:rPr>
          <w:rFonts w:eastAsiaTheme="minorEastAsia" w:cs="Times New Roman"/>
          <w:szCs w:val="28"/>
        </w:rPr>
        <w:tab/>
        <w:t xml:space="preserve"> </w:t>
      </w:r>
      <w:r w:rsidRPr="00570131">
        <w:rPr>
          <w:rFonts w:eastAsiaTheme="minorEastAsia" w:cs="Times New Roman"/>
          <w:szCs w:val="28"/>
        </w:rPr>
        <w:tab/>
      </w:r>
      <w:r w:rsidR="003A71E9">
        <w:rPr>
          <w:rFonts w:eastAsiaTheme="minorEastAsia" w:cs="Times New Roman"/>
          <w:szCs w:val="28"/>
        </w:rPr>
        <w:t xml:space="preserve">                                                  </w:t>
      </w:r>
      <w:r w:rsidRPr="00570131">
        <w:rPr>
          <w:rFonts w:eastAsiaTheme="minorEastAsia" w:cs="Times New Roman"/>
          <w:szCs w:val="28"/>
        </w:rPr>
        <w:t xml:space="preserve"> (1.</w:t>
      </w:r>
      <w:r w:rsidR="00A41DC4">
        <w:rPr>
          <w:rFonts w:eastAsiaTheme="minorEastAsia" w:cs="Times New Roman"/>
          <w:szCs w:val="28"/>
        </w:rPr>
        <w:t>18</w:t>
      </w:r>
      <w:r w:rsidRPr="00570131">
        <w:rPr>
          <w:rFonts w:eastAsiaTheme="minorEastAsia" w:cs="Times New Roman"/>
          <w:szCs w:val="28"/>
        </w:rPr>
        <w:t xml:space="preserve">) </w:t>
      </w:r>
    </w:p>
    <w:p w14:paraId="506920E2" w14:textId="77777777" w:rsidR="00922230" w:rsidRPr="00570131" w:rsidRDefault="00922230" w:rsidP="00DC5659">
      <w:pPr>
        <w:rPr>
          <w:rFonts w:eastAsiaTheme="minorEastAsia" w:cs="Times New Roman"/>
          <w:i/>
          <w:szCs w:val="28"/>
        </w:rPr>
      </w:pPr>
    </w:p>
    <w:p w14:paraId="1F329918" w14:textId="3C306838" w:rsidR="00890F16" w:rsidRPr="00570131" w:rsidRDefault="00033BC9" w:rsidP="00DC5659">
      <w:pPr>
        <w:rPr>
          <w:rFonts w:eastAsiaTheme="minorEastAsia" w:cs="Times New Roman"/>
          <w:szCs w:val="28"/>
          <w:lang w:val="ru-RU"/>
        </w:rPr>
      </w:pPr>
      <w:r>
        <w:rPr>
          <w:rFonts w:eastAsiaTheme="minorEastAsia" w:cs="Times New Roman"/>
          <w:szCs w:val="28"/>
        </w:rPr>
        <w:t xml:space="preserve"> </w:t>
      </w:r>
      <w:r w:rsidR="00890F16" w:rsidRPr="00570131">
        <w:rPr>
          <w:rFonts w:eastAsiaTheme="minorEastAsia" w:cs="Times New Roman"/>
          <w:szCs w:val="28"/>
        </w:rPr>
        <w:t>Граничні умови роз</w:t>
      </w:r>
      <w:r>
        <w:rPr>
          <w:rFonts w:eastAsiaTheme="minorEastAsia" w:cs="Times New Roman"/>
          <w:szCs w:val="28"/>
        </w:rPr>
        <w:t>поділяємо</w:t>
      </w:r>
      <w:r w:rsidR="00890F16" w:rsidRPr="00570131">
        <w:rPr>
          <w:rFonts w:eastAsiaTheme="minorEastAsia" w:cs="Times New Roman"/>
          <w:szCs w:val="28"/>
        </w:rPr>
        <w:t xml:space="preserve"> на декілька типів (родів</w:t>
      </w:r>
      <w:r w:rsidR="00890F16" w:rsidRPr="00570131">
        <w:rPr>
          <w:rFonts w:eastAsiaTheme="minorEastAsia" w:cs="Times New Roman"/>
          <w:szCs w:val="28"/>
          <w:lang w:val="ru-RU"/>
        </w:rPr>
        <w:t>)</w:t>
      </w:r>
      <w:r w:rsidR="00370873">
        <w:rPr>
          <w:rFonts w:eastAsiaTheme="minorEastAsia" w:cs="Times New Roman"/>
          <w:szCs w:val="28"/>
          <w:lang w:val="ru-RU"/>
        </w:rPr>
        <w:t>.</w:t>
      </w:r>
    </w:p>
    <w:p w14:paraId="7327EBE9" w14:textId="315898C5" w:rsidR="00890F16" w:rsidRPr="00570131" w:rsidRDefault="00890F16" w:rsidP="00DC5659">
      <w:pPr>
        <w:rPr>
          <w:rFonts w:eastAsiaTheme="minorEastAsia" w:cs="Times New Roman"/>
          <w:szCs w:val="28"/>
        </w:rPr>
      </w:pPr>
      <w:r w:rsidRPr="00570131">
        <w:rPr>
          <w:rFonts w:eastAsiaTheme="minorEastAsia" w:cs="Times New Roman"/>
          <w:szCs w:val="28"/>
        </w:rPr>
        <w:t xml:space="preserve">а) </w:t>
      </w:r>
      <w:r w:rsidR="00370873" w:rsidRPr="00570131">
        <w:rPr>
          <w:rFonts w:eastAsiaTheme="minorEastAsia" w:cs="Times New Roman"/>
          <w:szCs w:val="28"/>
        </w:rPr>
        <w:t xml:space="preserve">Граничні </w:t>
      </w:r>
      <w:r w:rsidRPr="00570131">
        <w:rPr>
          <w:rFonts w:eastAsiaTheme="minorEastAsia" w:cs="Times New Roman"/>
          <w:szCs w:val="28"/>
        </w:rPr>
        <w:t xml:space="preserve">умови I роду. Задається розподіл температур на границі тіла (крайові умови </w:t>
      </w:r>
      <w:proofErr w:type="spellStart"/>
      <w:r w:rsidRPr="00570131">
        <w:rPr>
          <w:rFonts w:eastAsiaTheme="minorEastAsia" w:cs="Times New Roman"/>
          <w:szCs w:val="28"/>
        </w:rPr>
        <w:t>Діріхле</w:t>
      </w:r>
      <w:proofErr w:type="spellEnd"/>
      <w:r w:rsidRPr="00570131">
        <w:rPr>
          <w:rFonts w:eastAsiaTheme="minorEastAsia" w:cs="Times New Roman"/>
          <w:szCs w:val="28"/>
        </w:rPr>
        <w:t xml:space="preserve">) для моменту часу </w:t>
      </w:r>
      <m:oMath>
        <m:r>
          <w:rPr>
            <w:rFonts w:ascii="Cambria Math" w:eastAsiaTheme="minorEastAsia" w:hAnsi="Cambria Math" w:cs="Times New Roman"/>
            <w:szCs w:val="28"/>
          </w:rPr>
          <m:t>τ&gt;0</m:t>
        </m:r>
      </m:oMath>
    </w:p>
    <w:p w14:paraId="5D923158" w14:textId="350FB9CF" w:rsidR="00890F16" w:rsidRPr="00570131" w:rsidRDefault="0044619E" w:rsidP="00DC5659">
      <w:pPr>
        <w:rPr>
          <w:rFonts w:eastAsiaTheme="minorEastAsia" w:cs="Times New Roman"/>
          <w:szCs w:val="28"/>
        </w:rPr>
      </w:pPr>
      <m:oMath>
        <m:sSub>
          <m:sSubPr>
            <m:ctrlPr>
              <w:rPr>
                <w:rFonts w:ascii="Cambria Math" w:eastAsiaTheme="minorEastAsia" w:hAnsi="Cambria Math" w:cs="Times New Roman"/>
                <w:i/>
                <w:szCs w:val="28"/>
              </w:rPr>
            </m:ctrlPr>
          </m:sSubPr>
          <m:e>
            <m:d>
              <m:dPr>
                <m:begChr m:val=""/>
                <m:endChr m:val="|"/>
                <m:ctrlPr>
                  <w:rPr>
                    <w:rFonts w:ascii="Cambria Math" w:eastAsiaTheme="minorEastAsia" w:hAnsi="Cambria Math" w:cs="Times New Roman"/>
                    <w:i/>
                    <w:szCs w:val="28"/>
                  </w:rPr>
                </m:ctrlPr>
              </m:dPr>
              <m:e>
                <m:r>
                  <w:rPr>
                    <w:rFonts w:ascii="Cambria Math" w:eastAsiaTheme="minorEastAsia" w:hAnsi="Cambria Math" w:cs="Times New Roman"/>
                    <w:szCs w:val="28"/>
                  </w:rPr>
                  <m:t>t</m:t>
                </m:r>
              </m:e>
            </m:d>
          </m:e>
          <m:sub>
            <m:r>
              <w:rPr>
                <w:rFonts w:ascii="Cambria Math" w:eastAsiaTheme="minorEastAsia" w:hAnsi="Cambria Math" w:cs="Times New Roman"/>
                <w:szCs w:val="28"/>
              </w:rPr>
              <m:t>Г</m:t>
            </m:r>
          </m:sub>
        </m:sSub>
        <m:r>
          <w:rPr>
            <w:rFonts w:ascii="Cambria Math" w:eastAsiaTheme="minorEastAsia" w:hAnsi="Cambria Math" w:cs="Times New Roman"/>
            <w:szCs w:val="28"/>
          </w:rPr>
          <m:t>=</m:t>
        </m:r>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t</m:t>
            </m:r>
          </m:e>
          <m:sub>
            <m:r>
              <w:rPr>
                <w:rFonts w:ascii="Cambria Math" w:eastAsiaTheme="minorEastAsia" w:hAnsi="Cambria Math" w:cs="Times New Roman"/>
                <w:szCs w:val="28"/>
              </w:rPr>
              <m:t>c</m:t>
            </m:r>
          </m:sub>
        </m:sSub>
        <m:r>
          <w:rPr>
            <w:rFonts w:ascii="Cambria Math" w:eastAsiaTheme="minorEastAsia" w:hAnsi="Cambria Math" w:cs="Times New Roman"/>
            <w:szCs w:val="28"/>
          </w:rPr>
          <m:t>=</m:t>
        </m:r>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f</m:t>
            </m:r>
          </m:e>
          <m:sub>
            <m:r>
              <w:rPr>
                <w:rFonts w:ascii="Cambria Math" w:eastAsiaTheme="minorEastAsia" w:hAnsi="Cambria Math" w:cs="Times New Roman"/>
                <w:szCs w:val="28"/>
              </w:rPr>
              <m:t>t</m:t>
            </m:r>
          </m:sub>
        </m:sSub>
        <m:d>
          <m:dPr>
            <m:ctrlPr>
              <w:rPr>
                <w:rFonts w:ascii="Cambria Math" w:eastAsiaTheme="minorEastAsia" w:hAnsi="Cambria Math" w:cs="Times New Roman"/>
                <w:i/>
                <w:szCs w:val="28"/>
              </w:rPr>
            </m:ctrlPr>
          </m:dPr>
          <m:e>
            <m:r>
              <w:rPr>
                <w:rFonts w:ascii="Cambria Math" w:eastAsiaTheme="minorEastAsia" w:hAnsi="Cambria Math" w:cs="Times New Roman"/>
                <w:szCs w:val="28"/>
              </w:rPr>
              <m:t>x,y,z,τ</m:t>
            </m:r>
          </m:e>
        </m:d>
        <m:r>
          <w:rPr>
            <w:rFonts w:ascii="Cambria Math" w:eastAsiaTheme="minorEastAsia" w:hAnsi="Cambria Math" w:cs="Times New Roman"/>
            <w:szCs w:val="28"/>
          </w:rPr>
          <m:t>,</m:t>
        </m:r>
        <m:sSup>
          <m:sSupPr>
            <m:ctrlPr>
              <w:rPr>
                <w:rFonts w:ascii="Cambria Math" w:eastAsiaTheme="minorEastAsia" w:hAnsi="Cambria Math" w:cs="Times New Roman"/>
                <w:i/>
                <w:szCs w:val="28"/>
              </w:rPr>
            </m:ctrlPr>
          </m:sSupPr>
          <m:e>
            <m:r>
              <w:rPr>
                <w:rFonts w:ascii="Cambria Math" w:eastAsiaTheme="minorEastAsia" w:hAnsi="Cambria Math" w:cs="Times New Roman"/>
                <w:szCs w:val="28"/>
              </w:rPr>
              <m:t>C</m:t>
            </m:r>
          </m:e>
          <m:sup>
            <m:r>
              <w:rPr>
                <w:rFonts w:ascii="Cambria Math" w:eastAsiaTheme="minorEastAsia" w:hAnsi="Cambria Math" w:cs="Times New Roman"/>
                <w:szCs w:val="28"/>
              </w:rPr>
              <m:t>o</m:t>
            </m:r>
          </m:sup>
        </m:sSup>
      </m:oMath>
      <w:r w:rsidR="00370873">
        <w:rPr>
          <w:rFonts w:eastAsiaTheme="minorEastAsia" w:cs="Times New Roman"/>
          <w:szCs w:val="28"/>
        </w:rPr>
        <w:t>,</w:t>
      </w:r>
      <w:r w:rsidR="00890F16" w:rsidRPr="00570131">
        <w:rPr>
          <w:rFonts w:eastAsiaTheme="minorEastAsia" w:cs="Times New Roman"/>
          <w:szCs w:val="28"/>
        </w:rPr>
        <w:tab/>
      </w:r>
      <w:r w:rsidR="00890F16" w:rsidRPr="00570131">
        <w:rPr>
          <w:rFonts w:eastAsiaTheme="minorEastAsia" w:cs="Times New Roman"/>
          <w:szCs w:val="28"/>
        </w:rPr>
        <w:tab/>
      </w:r>
      <w:r w:rsidR="00890F16" w:rsidRPr="00570131">
        <w:rPr>
          <w:rFonts w:eastAsiaTheme="minorEastAsia" w:cs="Times New Roman"/>
          <w:szCs w:val="28"/>
        </w:rPr>
        <w:tab/>
        <w:t xml:space="preserve">             </w:t>
      </w:r>
      <w:r w:rsidR="00A41DC4">
        <w:rPr>
          <w:rFonts w:eastAsiaTheme="minorEastAsia" w:cs="Times New Roman"/>
          <w:szCs w:val="28"/>
        </w:rPr>
        <w:t xml:space="preserve">                 </w:t>
      </w:r>
      <w:r w:rsidR="00F1513D">
        <w:rPr>
          <w:rFonts w:eastAsiaTheme="minorEastAsia" w:cs="Times New Roman"/>
          <w:szCs w:val="28"/>
        </w:rPr>
        <w:t xml:space="preserve">             </w:t>
      </w:r>
      <w:r w:rsidR="00A41DC4">
        <w:rPr>
          <w:rFonts w:eastAsiaTheme="minorEastAsia" w:cs="Times New Roman"/>
          <w:szCs w:val="28"/>
        </w:rPr>
        <w:t>(1.19)</w:t>
      </w:r>
    </w:p>
    <w:p w14:paraId="4C7BE5CB" w14:textId="5407258B" w:rsidR="00890F16" w:rsidRPr="00570131" w:rsidRDefault="00890F16" w:rsidP="003A71E9">
      <w:pPr>
        <w:ind w:firstLine="0"/>
        <w:rPr>
          <w:rFonts w:eastAsiaTheme="minorEastAsia" w:cs="Times New Roman"/>
          <w:szCs w:val="28"/>
        </w:rPr>
      </w:pPr>
      <w:r w:rsidRPr="00570131">
        <w:rPr>
          <w:rFonts w:eastAsiaTheme="minorEastAsia" w:cs="Times New Roman"/>
          <w:szCs w:val="28"/>
        </w:rPr>
        <w:t xml:space="preserve">де </w:t>
      </w:r>
      <m:oMath>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t</m:t>
            </m:r>
          </m:e>
          <m:sub>
            <m:r>
              <w:rPr>
                <w:rFonts w:ascii="Cambria Math" w:eastAsiaTheme="minorEastAsia" w:hAnsi="Cambria Math" w:cs="Times New Roman"/>
                <w:szCs w:val="28"/>
                <w:lang w:val="ru-RU"/>
              </w:rPr>
              <m:t>Г</m:t>
            </m:r>
          </m:sub>
        </m:sSub>
        <m:r>
          <w:rPr>
            <w:rFonts w:ascii="Cambria Math" w:eastAsiaTheme="minorEastAsia" w:hAnsi="Cambria Math" w:cs="Times New Roman"/>
            <w:szCs w:val="28"/>
          </w:rPr>
          <m:t xml:space="preserve">, </m:t>
        </m:r>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t</m:t>
            </m:r>
          </m:e>
          <m:sub>
            <m:r>
              <w:rPr>
                <w:rFonts w:ascii="Cambria Math" w:eastAsiaTheme="minorEastAsia" w:hAnsi="Cambria Math" w:cs="Times New Roman"/>
                <w:szCs w:val="28"/>
              </w:rPr>
              <m:t>c</m:t>
            </m:r>
          </m:sub>
        </m:sSub>
      </m:oMath>
      <w:r w:rsidRPr="00570131">
        <w:rPr>
          <w:rFonts w:eastAsiaTheme="minorEastAsia" w:cs="Times New Roman"/>
          <w:szCs w:val="28"/>
        </w:rPr>
        <w:t xml:space="preserve"> – температура на границі, поверхні тіла.</w:t>
      </w:r>
    </w:p>
    <w:p w14:paraId="482B7B01" w14:textId="77777777" w:rsidR="00890F16" w:rsidRPr="00570131" w:rsidRDefault="00890F16" w:rsidP="00DC5659">
      <w:pPr>
        <w:rPr>
          <w:rFonts w:eastAsiaTheme="minorEastAsia" w:cs="Times New Roman"/>
          <w:szCs w:val="28"/>
        </w:rPr>
      </w:pPr>
      <w:r w:rsidRPr="00570131">
        <w:rPr>
          <w:rFonts w:eastAsiaTheme="minorEastAsia" w:cs="Times New Roman"/>
          <w:szCs w:val="28"/>
        </w:rPr>
        <w:t xml:space="preserve"> При</w:t>
      </w:r>
      <w:r w:rsidRPr="00570131">
        <w:rPr>
          <w:rFonts w:eastAsiaTheme="minorEastAsia" w:cs="Times New Roman"/>
          <w:szCs w:val="28"/>
          <w:lang w:val="ru-RU"/>
        </w:rPr>
        <w:t xml:space="preserve"> </w:t>
      </w:r>
      <m:oMath>
        <m:sSub>
          <m:sSubPr>
            <m:ctrlPr>
              <w:rPr>
                <w:rFonts w:ascii="Cambria Math" w:eastAsiaTheme="minorEastAsia" w:hAnsi="Cambria Math" w:cs="Times New Roman"/>
                <w:i/>
                <w:szCs w:val="28"/>
              </w:rPr>
            </m:ctrlPr>
          </m:sSubPr>
          <m:e>
            <m:d>
              <m:dPr>
                <m:begChr m:val=""/>
                <m:endChr m:val="|"/>
                <m:ctrlPr>
                  <w:rPr>
                    <w:rFonts w:ascii="Cambria Math" w:eastAsiaTheme="minorEastAsia" w:hAnsi="Cambria Math" w:cs="Times New Roman"/>
                    <w:i/>
                    <w:szCs w:val="28"/>
                  </w:rPr>
                </m:ctrlPr>
              </m:dPr>
              <m:e>
                <m:r>
                  <w:rPr>
                    <w:rFonts w:ascii="Cambria Math" w:eastAsiaTheme="minorEastAsia" w:hAnsi="Cambria Math" w:cs="Times New Roman"/>
                    <w:szCs w:val="28"/>
                  </w:rPr>
                  <m:t>t</m:t>
                </m:r>
              </m:e>
            </m:d>
          </m:e>
          <m:sub>
            <m:r>
              <w:rPr>
                <w:rFonts w:ascii="Cambria Math" w:eastAsiaTheme="minorEastAsia" w:hAnsi="Cambria Math" w:cs="Times New Roman"/>
                <w:szCs w:val="28"/>
                <w:lang w:val="ru-RU"/>
              </w:rPr>
              <m:t>Г</m:t>
            </m:r>
          </m:sub>
        </m:sSub>
        <m:r>
          <w:rPr>
            <w:rFonts w:ascii="Cambria Math" w:eastAsiaTheme="minorEastAsia" w:hAnsi="Cambria Math" w:cs="Times New Roman"/>
            <w:szCs w:val="28"/>
          </w:rPr>
          <m:t xml:space="preserve"> </m:t>
        </m:r>
        <m:r>
          <m:rPr>
            <m:sty m:val="p"/>
          </m:rPr>
          <w:rPr>
            <w:rFonts w:ascii="Cambria Math" w:eastAsiaTheme="minorEastAsia" w:hAnsi="Cambria Math" w:cs="Times New Roman"/>
            <w:szCs w:val="28"/>
          </w:rPr>
          <w:sym w:font="Symbol" w:char="F0B9"/>
        </m:r>
        <m:r>
          <m:rPr>
            <m:sty m:val="p"/>
          </m:rPr>
          <w:rPr>
            <w:rFonts w:ascii="Cambria Math" w:eastAsiaTheme="minorEastAsia" w:hAnsi="Cambria Math" w:cs="Times New Roman"/>
            <w:szCs w:val="28"/>
          </w:rPr>
          <m:t xml:space="preserve"> </m:t>
        </m:r>
        <m:sSub>
          <m:sSubPr>
            <m:ctrlPr>
              <w:rPr>
                <w:rFonts w:ascii="Cambria Math" w:eastAsiaTheme="minorEastAsia" w:hAnsi="Cambria Math" w:cs="Times New Roman"/>
                <w:szCs w:val="28"/>
              </w:rPr>
            </m:ctrlPr>
          </m:sSubPr>
          <m:e>
            <m:r>
              <w:rPr>
                <w:rFonts w:ascii="Cambria Math" w:eastAsiaTheme="minorEastAsia" w:hAnsi="Cambria Math" w:cs="Times New Roman"/>
                <w:szCs w:val="28"/>
              </w:rPr>
              <m:t>f</m:t>
            </m:r>
          </m:e>
          <m:sub>
            <m:r>
              <w:rPr>
                <w:rFonts w:ascii="Cambria Math" w:eastAsiaTheme="minorEastAsia" w:hAnsi="Cambria Math" w:cs="Times New Roman"/>
                <w:szCs w:val="28"/>
              </w:rPr>
              <m:t>t</m:t>
            </m:r>
          </m:sub>
        </m:sSub>
        <m:r>
          <w:rPr>
            <w:rFonts w:ascii="Cambria Math" w:eastAsiaTheme="minorEastAsia" w:hAnsi="Cambria Math" w:cs="Times New Roman"/>
            <w:szCs w:val="28"/>
          </w:rPr>
          <m:t>(τ)</m:t>
        </m:r>
      </m:oMath>
      <w:r w:rsidRPr="00570131">
        <w:rPr>
          <w:rFonts w:eastAsiaTheme="minorEastAsia" w:cs="Times New Roman"/>
          <w:szCs w:val="28"/>
        </w:rPr>
        <w:t xml:space="preserve"> </w:t>
      </w:r>
      <w:r w:rsidRPr="00570131">
        <w:rPr>
          <w:rFonts w:eastAsiaTheme="minorEastAsia" w:cs="Times New Roman"/>
          <w:szCs w:val="28"/>
          <w:lang w:val="ru-RU"/>
        </w:rPr>
        <w:t xml:space="preserve"> </w:t>
      </w:r>
      <w:r w:rsidRPr="00570131">
        <w:rPr>
          <w:rFonts w:eastAsiaTheme="minorEastAsia" w:cs="Times New Roman"/>
          <w:szCs w:val="28"/>
        </w:rPr>
        <w:t xml:space="preserve">маємо, що  </w:t>
      </w:r>
      <m:oMath>
        <m:sSub>
          <m:sSubPr>
            <m:ctrlPr>
              <w:rPr>
                <w:rFonts w:ascii="Cambria Math" w:eastAsiaTheme="minorEastAsia" w:hAnsi="Cambria Math" w:cs="Times New Roman"/>
                <w:i/>
                <w:szCs w:val="28"/>
              </w:rPr>
            </m:ctrlPr>
          </m:sSubPr>
          <m:e>
            <m:d>
              <m:dPr>
                <m:begChr m:val=""/>
                <m:endChr m:val="|"/>
                <m:ctrlPr>
                  <w:rPr>
                    <w:rFonts w:ascii="Cambria Math" w:eastAsiaTheme="minorEastAsia" w:hAnsi="Cambria Math" w:cs="Times New Roman"/>
                    <w:i/>
                    <w:szCs w:val="28"/>
                  </w:rPr>
                </m:ctrlPr>
              </m:dPr>
              <m:e>
                <m:r>
                  <w:rPr>
                    <w:rFonts w:ascii="Cambria Math" w:eastAsiaTheme="minorEastAsia" w:hAnsi="Cambria Math" w:cs="Times New Roman"/>
                    <w:szCs w:val="28"/>
                  </w:rPr>
                  <m:t>t</m:t>
                </m:r>
              </m:e>
            </m:d>
          </m:e>
          <m:sub>
            <m:r>
              <w:rPr>
                <w:rFonts w:ascii="Cambria Math" w:eastAsiaTheme="minorEastAsia" w:hAnsi="Cambria Math" w:cs="Times New Roman"/>
                <w:szCs w:val="28"/>
                <w:lang w:val="ru-RU"/>
              </w:rPr>
              <m:t>Г</m:t>
            </m:r>
          </m:sub>
        </m:sSub>
        <m:r>
          <m:rPr>
            <m:sty m:val="p"/>
          </m:rPr>
          <w:rPr>
            <w:rFonts w:ascii="Cambria Math" w:eastAsiaTheme="minorEastAsia" w:hAnsi="Cambria Math" w:cs="Times New Roman"/>
            <w:szCs w:val="28"/>
          </w:rPr>
          <w:sym w:font="Symbol" w:char="F03D"/>
        </m:r>
        <m:r>
          <m:rPr>
            <m:sty m:val="p"/>
          </m:rPr>
          <w:rPr>
            <w:rFonts w:ascii="Cambria Math" w:eastAsiaTheme="minorEastAsia" w:hAnsi="Cambria Math" w:cs="Times New Roman"/>
            <w:szCs w:val="28"/>
          </w:rPr>
          <m:t xml:space="preserve"> </m:t>
        </m:r>
        <m:sSub>
          <m:sSubPr>
            <m:ctrlPr>
              <w:rPr>
                <w:rFonts w:ascii="Cambria Math" w:eastAsiaTheme="minorEastAsia" w:hAnsi="Cambria Math" w:cs="Times New Roman"/>
                <w:szCs w:val="28"/>
              </w:rPr>
            </m:ctrlPr>
          </m:sSubPr>
          <m:e>
            <m:r>
              <w:rPr>
                <w:rFonts w:ascii="Cambria Math" w:eastAsiaTheme="minorEastAsia" w:hAnsi="Cambria Math" w:cs="Times New Roman"/>
                <w:szCs w:val="28"/>
              </w:rPr>
              <m:t>t</m:t>
            </m:r>
          </m:e>
          <m:sub>
            <m:r>
              <w:rPr>
                <w:rFonts w:ascii="Cambria Math" w:eastAsiaTheme="minorEastAsia" w:hAnsi="Cambria Math" w:cs="Times New Roman"/>
                <w:szCs w:val="28"/>
              </w:rPr>
              <m:t>c</m:t>
            </m:r>
          </m:sub>
        </m:sSub>
        <m:r>
          <m:rPr>
            <m:sty m:val="p"/>
          </m:rPr>
          <w:rPr>
            <w:rFonts w:ascii="Cambria Math" w:eastAsiaTheme="minorEastAsia" w:hAnsi="Cambria Math" w:cs="Times New Roman"/>
            <w:szCs w:val="28"/>
          </w:rPr>
          <m:t xml:space="preserve"> </m:t>
        </m:r>
        <m:r>
          <m:rPr>
            <m:sty m:val="p"/>
          </m:rPr>
          <w:rPr>
            <w:rFonts w:ascii="Cambria Math" w:eastAsiaTheme="minorEastAsia" w:hAnsi="Cambria Math" w:cs="Times New Roman"/>
            <w:szCs w:val="28"/>
          </w:rPr>
          <w:sym w:font="Symbol" w:char="F03D"/>
        </m:r>
        <m:r>
          <m:rPr>
            <m:sty m:val="p"/>
          </m:rPr>
          <w:rPr>
            <w:rFonts w:ascii="Cambria Math" w:eastAsiaTheme="minorEastAsia" w:hAnsi="Cambria Math" w:cs="Times New Roman"/>
            <w:szCs w:val="28"/>
          </w:rPr>
          <m:t xml:space="preserve"> const </m:t>
        </m:r>
      </m:oMath>
      <w:r w:rsidRPr="00570131">
        <w:rPr>
          <w:rFonts w:eastAsiaTheme="minorEastAsia" w:cs="Times New Roman"/>
          <w:szCs w:val="28"/>
        </w:rPr>
        <w:t>.</w:t>
      </w:r>
    </w:p>
    <w:p w14:paraId="471AC289" w14:textId="52B59EB4" w:rsidR="00890F16" w:rsidRPr="00570131" w:rsidRDefault="00890F16" w:rsidP="00DC5659">
      <w:pPr>
        <w:rPr>
          <w:rFonts w:eastAsiaTheme="minorEastAsia" w:cs="Times New Roman"/>
          <w:szCs w:val="28"/>
        </w:rPr>
      </w:pPr>
      <w:r w:rsidRPr="00570131">
        <w:rPr>
          <w:rFonts w:eastAsiaTheme="minorEastAsia" w:cs="Times New Roman"/>
          <w:szCs w:val="28"/>
        </w:rPr>
        <w:t xml:space="preserve"> б) </w:t>
      </w:r>
      <w:r w:rsidR="00370873" w:rsidRPr="00570131">
        <w:rPr>
          <w:rFonts w:eastAsiaTheme="minorEastAsia" w:cs="Times New Roman"/>
          <w:szCs w:val="28"/>
        </w:rPr>
        <w:t xml:space="preserve">Граничні </w:t>
      </w:r>
      <w:r w:rsidRPr="00570131">
        <w:rPr>
          <w:rFonts w:eastAsiaTheme="minorEastAsia" w:cs="Times New Roman"/>
          <w:szCs w:val="28"/>
        </w:rPr>
        <w:t xml:space="preserve">умови II роду. Задається густина теплового потоку на границі тіла (крайові умови </w:t>
      </w:r>
      <w:proofErr w:type="spellStart"/>
      <w:r w:rsidRPr="00570131">
        <w:rPr>
          <w:rFonts w:eastAsiaTheme="minorEastAsia" w:cs="Times New Roman"/>
          <w:szCs w:val="28"/>
        </w:rPr>
        <w:t>Неймана</w:t>
      </w:r>
      <w:proofErr w:type="spellEnd"/>
      <w:r w:rsidRPr="00570131">
        <w:rPr>
          <w:rFonts w:eastAsiaTheme="minorEastAsia" w:cs="Times New Roman"/>
          <w:szCs w:val="28"/>
        </w:rPr>
        <w:t xml:space="preserve">) при </w:t>
      </w:r>
      <m:oMath>
        <m:r>
          <w:rPr>
            <w:rFonts w:ascii="Cambria Math" w:eastAsiaTheme="minorEastAsia" w:hAnsi="Cambria Math" w:cs="Times New Roman"/>
            <w:szCs w:val="28"/>
          </w:rPr>
          <m:t>τ&gt;0</m:t>
        </m:r>
      </m:oMath>
    </w:p>
    <w:p w14:paraId="0A480F1D" w14:textId="2F958C81" w:rsidR="00370873" w:rsidRDefault="0044619E" w:rsidP="00DC5659">
      <w:pPr>
        <w:rPr>
          <w:rFonts w:eastAsiaTheme="minorEastAsia" w:cs="Times New Roman"/>
          <w:szCs w:val="28"/>
        </w:rPr>
      </w:pPr>
      <m:oMath>
        <m:sSub>
          <m:sSubPr>
            <m:ctrlPr>
              <w:rPr>
                <w:rFonts w:ascii="Cambria Math" w:eastAsiaTheme="minorEastAsia" w:hAnsi="Cambria Math" w:cs="Times New Roman"/>
                <w:i/>
                <w:szCs w:val="28"/>
              </w:rPr>
            </m:ctrlPr>
          </m:sSubPr>
          <m:e>
            <m:d>
              <m:dPr>
                <m:begChr m:val=""/>
                <m:endChr m:val="|"/>
                <m:ctrlPr>
                  <w:rPr>
                    <w:rFonts w:ascii="Cambria Math" w:eastAsiaTheme="minorEastAsia" w:hAnsi="Cambria Math" w:cs="Times New Roman"/>
                    <w:i/>
                    <w:szCs w:val="28"/>
                  </w:rPr>
                </m:ctrlPr>
              </m:dPr>
              <m:e>
                <m:r>
                  <w:rPr>
                    <w:rFonts w:ascii="Cambria Math" w:eastAsiaTheme="minorEastAsia" w:hAnsi="Cambria Math" w:cs="Times New Roman"/>
                    <w:szCs w:val="28"/>
                  </w:rPr>
                  <m:t>q</m:t>
                </m:r>
              </m:e>
            </m:d>
          </m:e>
          <m:sub>
            <m:r>
              <w:rPr>
                <w:rFonts w:ascii="Cambria Math" w:eastAsiaTheme="minorEastAsia" w:hAnsi="Cambria Math" w:cs="Times New Roman"/>
                <w:szCs w:val="28"/>
              </w:rPr>
              <m:t>Г</m:t>
            </m:r>
          </m:sub>
        </m:sSub>
        <m:r>
          <w:rPr>
            <w:rFonts w:ascii="Cambria Math" w:eastAsiaTheme="minorEastAsia" w:hAnsi="Cambria Math" w:cs="Times New Roman"/>
            <w:szCs w:val="28"/>
          </w:rPr>
          <m:t>=</m:t>
        </m:r>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q</m:t>
            </m:r>
          </m:e>
          <m:sub>
            <m:r>
              <w:rPr>
                <w:rFonts w:ascii="Cambria Math" w:eastAsiaTheme="minorEastAsia" w:hAnsi="Cambria Math" w:cs="Times New Roman"/>
                <w:szCs w:val="28"/>
              </w:rPr>
              <m:t>П</m:t>
            </m:r>
          </m:sub>
        </m:sSub>
        <m:r>
          <w:rPr>
            <w:rFonts w:ascii="Cambria Math" w:eastAsiaTheme="minorEastAsia" w:hAnsi="Cambria Math" w:cs="Times New Roman"/>
            <w:szCs w:val="28"/>
          </w:rPr>
          <m:t>=</m:t>
        </m:r>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f</m:t>
            </m:r>
          </m:e>
          <m:sub>
            <m:r>
              <w:rPr>
                <w:rFonts w:ascii="Cambria Math" w:eastAsiaTheme="minorEastAsia" w:hAnsi="Cambria Math" w:cs="Times New Roman"/>
                <w:szCs w:val="28"/>
              </w:rPr>
              <m:t>q</m:t>
            </m:r>
          </m:sub>
        </m:sSub>
        <m:d>
          <m:dPr>
            <m:ctrlPr>
              <w:rPr>
                <w:rFonts w:ascii="Cambria Math" w:eastAsiaTheme="minorEastAsia" w:hAnsi="Cambria Math" w:cs="Times New Roman"/>
                <w:i/>
                <w:szCs w:val="28"/>
              </w:rPr>
            </m:ctrlPr>
          </m:dPr>
          <m:e>
            <m:r>
              <w:rPr>
                <w:rFonts w:ascii="Cambria Math" w:eastAsiaTheme="minorEastAsia" w:hAnsi="Cambria Math" w:cs="Times New Roman"/>
                <w:szCs w:val="28"/>
              </w:rPr>
              <m:t>x,y,z,τ</m:t>
            </m:r>
          </m:e>
        </m:d>
        <m:r>
          <w:rPr>
            <w:rFonts w:ascii="Cambria Math" w:eastAsiaTheme="minorEastAsia" w:hAnsi="Cambria Math" w:cs="Times New Roman"/>
            <w:szCs w:val="28"/>
          </w:rPr>
          <m:t>,Вт/</m:t>
        </m:r>
        <m:sSup>
          <m:sSupPr>
            <m:ctrlPr>
              <w:rPr>
                <w:rFonts w:ascii="Cambria Math" w:eastAsiaTheme="minorEastAsia" w:hAnsi="Cambria Math" w:cs="Times New Roman"/>
                <w:i/>
                <w:szCs w:val="28"/>
                <w:lang w:val="ru-RU"/>
              </w:rPr>
            </m:ctrlPr>
          </m:sSupPr>
          <m:e>
            <m:r>
              <w:rPr>
                <w:rFonts w:ascii="Cambria Math" w:eastAsiaTheme="minorEastAsia" w:hAnsi="Cambria Math" w:cs="Times New Roman"/>
                <w:szCs w:val="28"/>
              </w:rPr>
              <m:t>м</m:t>
            </m:r>
          </m:e>
          <m:sup>
            <m:r>
              <w:rPr>
                <w:rFonts w:ascii="Cambria Math" w:eastAsiaTheme="minorEastAsia" w:hAnsi="Cambria Math" w:cs="Times New Roman"/>
                <w:szCs w:val="28"/>
              </w:rPr>
              <m:t>2</m:t>
            </m:r>
          </m:sup>
        </m:sSup>
      </m:oMath>
      <w:r w:rsidR="003A71E9" w:rsidRPr="003A71E9">
        <w:rPr>
          <w:rFonts w:eastAsiaTheme="minorEastAsia" w:cs="Times New Roman"/>
          <w:szCs w:val="28"/>
        </w:rPr>
        <w:t>.</w:t>
      </w:r>
      <w:r w:rsidR="00890F16" w:rsidRPr="003A71E9">
        <w:rPr>
          <w:rFonts w:eastAsiaTheme="minorEastAsia" w:cs="Times New Roman"/>
          <w:szCs w:val="28"/>
        </w:rPr>
        <w:tab/>
      </w:r>
      <w:r w:rsidR="00890F16" w:rsidRPr="003A71E9">
        <w:rPr>
          <w:rFonts w:eastAsiaTheme="minorEastAsia" w:cs="Times New Roman"/>
          <w:szCs w:val="28"/>
        </w:rPr>
        <w:tab/>
      </w:r>
      <w:r w:rsidR="00890F16" w:rsidRPr="003A71E9">
        <w:rPr>
          <w:rFonts w:eastAsiaTheme="minorEastAsia" w:cs="Times New Roman"/>
          <w:szCs w:val="28"/>
        </w:rPr>
        <w:tab/>
      </w:r>
      <w:r w:rsidR="00890F16" w:rsidRPr="003A71E9">
        <w:rPr>
          <w:rFonts w:eastAsiaTheme="minorEastAsia" w:cs="Times New Roman"/>
          <w:szCs w:val="28"/>
        </w:rPr>
        <w:tab/>
      </w:r>
      <w:r w:rsidR="00A41DC4">
        <w:rPr>
          <w:rFonts w:eastAsiaTheme="minorEastAsia" w:cs="Times New Roman"/>
          <w:szCs w:val="28"/>
        </w:rPr>
        <w:t xml:space="preserve">                        </w:t>
      </w:r>
      <w:r w:rsidR="00F1513D">
        <w:rPr>
          <w:rFonts w:eastAsiaTheme="minorEastAsia" w:cs="Times New Roman"/>
          <w:szCs w:val="28"/>
        </w:rPr>
        <w:t xml:space="preserve">  </w:t>
      </w:r>
      <w:r w:rsidR="00A41DC4">
        <w:rPr>
          <w:rFonts w:eastAsiaTheme="minorEastAsia" w:cs="Times New Roman"/>
          <w:szCs w:val="28"/>
        </w:rPr>
        <w:t xml:space="preserve"> </w:t>
      </w:r>
      <w:bookmarkStart w:id="30" w:name="_Hlk91370683"/>
      <w:r w:rsidR="00A41DC4">
        <w:rPr>
          <w:rFonts w:eastAsiaTheme="minorEastAsia" w:cs="Times New Roman"/>
          <w:szCs w:val="28"/>
        </w:rPr>
        <w:t>(1.20)</w:t>
      </w:r>
      <w:bookmarkEnd w:id="30"/>
      <w:r w:rsidR="00890F16" w:rsidRPr="003A71E9">
        <w:rPr>
          <w:rFonts w:eastAsiaTheme="minorEastAsia" w:cs="Times New Roman"/>
          <w:szCs w:val="28"/>
        </w:rPr>
        <w:t xml:space="preserve"> </w:t>
      </w:r>
    </w:p>
    <w:p w14:paraId="42556334" w14:textId="09787918" w:rsidR="00370873" w:rsidRDefault="00890F16" w:rsidP="00DC5659">
      <w:pPr>
        <w:rPr>
          <w:rFonts w:eastAsiaTheme="minorEastAsia" w:cs="Times New Roman"/>
          <w:szCs w:val="28"/>
        </w:rPr>
      </w:pPr>
      <w:r w:rsidRPr="003A71E9">
        <w:rPr>
          <w:rFonts w:eastAsiaTheme="minorEastAsia" w:cs="Times New Roman"/>
          <w:szCs w:val="28"/>
        </w:rPr>
        <w:t>Або</w:t>
      </w:r>
    </w:p>
    <w:p w14:paraId="68A5CE32" w14:textId="7262B05E" w:rsidR="00890F16" w:rsidRPr="003A71E9" w:rsidRDefault="00890F16" w:rsidP="00DC5659">
      <w:pPr>
        <w:rPr>
          <w:rFonts w:eastAsiaTheme="minorEastAsia" w:cs="Times New Roman"/>
          <w:szCs w:val="28"/>
          <w:lang w:val="ru-RU"/>
        </w:rPr>
      </w:pPr>
      <w:r w:rsidRPr="003A71E9">
        <w:rPr>
          <w:rFonts w:eastAsiaTheme="minorEastAsia" w:cs="Times New Roman"/>
          <w:szCs w:val="28"/>
          <w:lang w:val="ru-RU"/>
        </w:rPr>
        <w:t xml:space="preserve"> </w:t>
      </w:r>
      <m:oMath>
        <m:r>
          <w:rPr>
            <w:rFonts w:ascii="Cambria Math" w:eastAsiaTheme="minorEastAsia" w:hAnsi="Cambria Math" w:cs="Times New Roman"/>
            <w:szCs w:val="28"/>
            <w:lang w:val="ru-RU"/>
          </w:rPr>
          <m:t>-λ</m:t>
        </m:r>
        <m:sSub>
          <m:sSubPr>
            <m:ctrlPr>
              <w:rPr>
                <w:rFonts w:ascii="Cambria Math" w:eastAsiaTheme="minorEastAsia" w:hAnsi="Cambria Math" w:cs="Times New Roman"/>
                <w:i/>
                <w:szCs w:val="28"/>
                <w:lang w:val="ru-RU"/>
              </w:rPr>
            </m:ctrlPr>
          </m:sSubPr>
          <m:e>
            <m:d>
              <m:dPr>
                <m:begChr m:val=""/>
                <m:endChr m:val="|"/>
                <m:ctrlPr>
                  <w:rPr>
                    <w:rFonts w:ascii="Cambria Math" w:eastAsiaTheme="minorEastAsia" w:hAnsi="Cambria Math" w:cs="Times New Roman"/>
                    <w:i/>
                    <w:szCs w:val="28"/>
                    <w:lang w:val="ru-RU"/>
                  </w:rPr>
                </m:ctrlPr>
              </m:dPr>
              <m:e>
                <m:f>
                  <m:fPr>
                    <m:ctrlPr>
                      <w:rPr>
                        <w:rFonts w:ascii="Cambria Math" w:eastAsiaTheme="minorEastAsia" w:hAnsi="Cambria Math" w:cs="Times New Roman"/>
                        <w:i/>
                        <w:szCs w:val="28"/>
                        <w:lang w:val="ru-RU"/>
                      </w:rPr>
                    </m:ctrlPr>
                  </m:fPr>
                  <m:num>
                    <m:r>
                      <w:rPr>
                        <w:rFonts w:ascii="Cambria Math" w:eastAsiaTheme="minorEastAsia" w:hAnsi="Cambria Math" w:cs="Times New Roman"/>
                        <w:szCs w:val="28"/>
                        <w:lang w:val="en-US"/>
                      </w:rPr>
                      <m:t>∂t</m:t>
                    </m:r>
                  </m:num>
                  <m:den>
                    <m:r>
                      <w:rPr>
                        <w:rFonts w:ascii="Cambria Math" w:eastAsiaTheme="minorEastAsia" w:hAnsi="Cambria Math" w:cs="Times New Roman"/>
                        <w:szCs w:val="28"/>
                        <w:lang w:val="ru-RU"/>
                      </w:rPr>
                      <m:t>∂n</m:t>
                    </m:r>
                  </m:den>
                </m:f>
              </m:e>
            </m:d>
          </m:e>
          <m:sub>
            <m:r>
              <w:rPr>
                <w:rFonts w:ascii="Cambria Math" w:eastAsiaTheme="minorEastAsia" w:hAnsi="Cambria Math" w:cs="Times New Roman"/>
                <w:szCs w:val="28"/>
                <w:lang w:val="ru-RU"/>
              </w:rPr>
              <m:t>Г</m:t>
            </m:r>
          </m:sub>
        </m:sSub>
        <m:r>
          <w:rPr>
            <w:rFonts w:ascii="Cambria Math" w:eastAsiaTheme="minorEastAsia" w:hAnsi="Cambria Math" w:cs="Times New Roman"/>
            <w:szCs w:val="28"/>
            <w:lang w:val="ru-RU"/>
          </w:rPr>
          <m:t>=</m:t>
        </m:r>
        <m:sSub>
          <m:sSubPr>
            <m:ctrlPr>
              <w:rPr>
                <w:rFonts w:ascii="Cambria Math" w:eastAsiaTheme="minorEastAsia" w:hAnsi="Cambria Math" w:cs="Times New Roman"/>
                <w:i/>
                <w:szCs w:val="28"/>
                <w:lang w:val="ru-RU"/>
              </w:rPr>
            </m:ctrlPr>
          </m:sSubPr>
          <m:e>
            <m:d>
              <m:dPr>
                <m:begChr m:val=""/>
                <m:endChr m:val="|"/>
                <m:ctrlPr>
                  <w:rPr>
                    <w:rFonts w:ascii="Cambria Math" w:eastAsiaTheme="minorEastAsia" w:hAnsi="Cambria Math" w:cs="Times New Roman"/>
                    <w:i/>
                    <w:szCs w:val="28"/>
                    <w:lang w:val="ru-RU"/>
                  </w:rPr>
                </m:ctrlPr>
              </m:dPr>
              <m:e>
                <m:r>
                  <w:rPr>
                    <w:rFonts w:ascii="Cambria Math" w:eastAsiaTheme="minorEastAsia" w:hAnsi="Cambria Math" w:cs="Times New Roman"/>
                    <w:szCs w:val="28"/>
                    <w:lang w:val="ru-RU"/>
                  </w:rPr>
                  <m:t>q</m:t>
                </m:r>
              </m:e>
            </m:d>
          </m:e>
          <m:sub>
            <m:r>
              <w:rPr>
                <w:rFonts w:ascii="Cambria Math" w:eastAsiaTheme="minorEastAsia" w:hAnsi="Cambria Math" w:cs="Times New Roman"/>
                <w:szCs w:val="28"/>
                <w:lang w:val="ru-RU"/>
              </w:rPr>
              <m:t>Г</m:t>
            </m:r>
          </m:sub>
        </m:sSub>
      </m:oMath>
      <w:proofErr w:type="gramStart"/>
      <w:r w:rsidR="00370873">
        <w:rPr>
          <w:rFonts w:eastAsiaTheme="minorEastAsia" w:cs="Times New Roman"/>
          <w:szCs w:val="28"/>
          <w:lang w:val="ru-RU"/>
        </w:rPr>
        <w:t>,</w:t>
      </w:r>
      <w:r w:rsidR="00F1513D">
        <w:rPr>
          <w:rFonts w:eastAsiaTheme="minorEastAsia" w:cs="Times New Roman"/>
          <w:szCs w:val="28"/>
          <w:lang w:val="ru-RU"/>
        </w:rPr>
        <w:t xml:space="preserve">   </w:t>
      </w:r>
      <w:proofErr w:type="gramEnd"/>
      <w:r w:rsidR="00F1513D">
        <w:rPr>
          <w:rFonts w:eastAsiaTheme="minorEastAsia" w:cs="Times New Roman"/>
          <w:szCs w:val="28"/>
          <w:lang w:val="ru-RU"/>
        </w:rPr>
        <w:t xml:space="preserve">                                                                                           (1.21)</w:t>
      </w:r>
    </w:p>
    <w:p w14:paraId="3D581BEE" w14:textId="0C7F8B1F" w:rsidR="00890F16" w:rsidRPr="00570131" w:rsidRDefault="00890F16" w:rsidP="00370873">
      <w:pPr>
        <w:ind w:firstLine="0"/>
        <w:rPr>
          <w:rFonts w:eastAsiaTheme="minorEastAsia" w:cs="Times New Roman"/>
          <w:szCs w:val="28"/>
        </w:rPr>
      </w:pPr>
      <w:r w:rsidRPr="00570131">
        <w:rPr>
          <w:rFonts w:eastAsiaTheme="minorEastAsia" w:cs="Times New Roman"/>
          <w:szCs w:val="28"/>
        </w:rPr>
        <w:t xml:space="preserve">де </w:t>
      </w:r>
      <m:oMath>
        <m:sSub>
          <m:sSubPr>
            <m:ctrlPr>
              <w:rPr>
                <w:rFonts w:ascii="Cambria Math" w:eastAsiaTheme="minorEastAsia" w:hAnsi="Cambria Math" w:cs="Times New Roman"/>
                <w:i/>
                <w:szCs w:val="28"/>
              </w:rPr>
            </m:ctrlPr>
          </m:sSubPr>
          <m:e>
            <m:d>
              <m:dPr>
                <m:begChr m:val=""/>
                <m:endChr m:val="|"/>
                <m:ctrlPr>
                  <w:rPr>
                    <w:rFonts w:ascii="Cambria Math" w:eastAsiaTheme="minorEastAsia" w:hAnsi="Cambria Math" w:cs="Times New Roman"/>
                    <w:i/>
                    <w:szCs w:val="28"/>
                  </w:rPr>
                </m:ctrlPr>
              </m:dPr>
              <m:e>
                <m:r>
                  <w:rPr>
                    <w:rFonts w:ascii="Cambria Math" w:eastAsiaTheme="minorEastAsia" w:hAnsi="Cambria Math" w:cs="Times New Roman"/>
                    <w:szCs w:val="28"/>
                    <w:lang w:val="en-US"/>
                  </w:rPr>
                  <m:t>q</m:t>
                </m:r>
              </m:e>
            </m:d>
          </m:e>
          <m:sub>
            <m:r>
              <w:rPr>
                <w:rFonts w:ascii="Cambria Math" w:eastAsiaTheme="minorEastAsia" w:hAnsi="Cambria Math" w:cs="Times New Roman"/>
                <w:szCs w:val="28"/>
              </w:rPr>
              <m:t>Г</m:t>
            </m:r>
          </m:sub>
        </m:sSub>
      </m:oMath>
      <w:r w:rsidRPr="00570131">
        <w:rPr>
          <w:rFonts w:eastAsiaTheme="minorEastAsia" w:cs="Times New Roman"/>
          <w:szCs w:val="28"/>
        </w:rPr>
        <w:t xml:space="preserve">, </w:t>
      </w:r>
      <m:oMath>
        <m:sSub>
          <m:sSubPr>
            <m:ctrlPr>
              <w:rPr>
                <w:rFonts w:ascii="Cambria Math" w:eastAsiaTheme="minorEastAsia" w:hAnsi="Cambria Math" w:cs="Times New Roman"/>
                <w:i/>
                <w:szCs w:val="28"/>
              </w:rPr>
            </m:ctrlPr>
          </m:sSubPr>
          <m:e>
            <m:d>
              <m:dPr>
                <m:begChr m:val=""/>
                <m:endChr m:val="|"/>
                <m:ctrlPr>
                  <w:rPr>
                    <w:rFonts w:ascii="Cambria Math" w:eastAsiaTheme="minorEastAsia" w:hAnsi="Cambria Math" w:cs="Times New Roman"/>
                    <w:i/>
                    <w:szCs w:val="28"/>
                  </w:rPr>
                </m:ctrlPr>
              </m:dPr>
              <m:e>
                <m:r>
                  <w:rPr>
                    <w:rFonts w:ascii="Cambria Math" w:eastAsiaTheme="minorEastAsia" w:hAnsi="Cambria Math" w:cs="Times New Roman"/>
                    <w:szCs w:val="28"/>
                  </w:rPr>
                  <m:t>q</m:t>
                </m:r>
              </m:e>
            </m:d>
          </m:e>
          <m:sub>
            <m:r>
              <m:rPr>
                <m:sty m:val="p"/>
              </m:rPr>
              <w:rPr>
                <w:rFonts w:ascii="Cambria Math" w:eastAsiaTheme="minorEastAsia" w:hAnsi="Cambria Math" w:cs="Times New Roman"/>
                <w:szCs w:val="28"/>
              </w:rPr>
              <w:sym w:font="Symbol" w:char="F050"/>
            </m:r>
          </m:sub>
        </m:sSub>
      </m:oMath>
      <w:r w:rsidRPr="00570131">
        <w:rPr>
          <w:rFonts w:eastAsiaTheme="minorEastAsia" w:cs="Times New Roman"/>
          <w:szCs w:val="28"/>
        </w:rPr>
        <w:t xml:space="preserve"> – густина теплового потоку на границі, поверхні тіла;</w:t>
      </w:r>
      <w:r w:rsidR="00370873">
        <w:rPr>
          <w:rFonts w:eastAsiaTheme="minorEastAsia" w:cs="Times New Roman"/>
          <w:szCs w:val="28"/>
        </w:rPr>
        <w:t xml:space="preserve"> </w:t>
      </w:r>
      <m:oMath>
        <m:sSup>
          <m:sSupPr>
            <m:ctrlPr>
              <w:rPr>
                <w:rFonts w:ascii="Cambria Math" w:eastAsiaTheme="minorEastAsia" w:hAnsi="Cambria Math" w:cs="Times New Roman"/>
                <w:i/>
                <w:szCs w:val="28"/>
              </w:rPr>
            </m:ctrlPr>
          </m:sSupPr>
          <m:e>
            <m:r>
              <w:rPr>
                <w:rFonts w:ascii="Cambria Math" w:eastAsiaTheme="minorEastAsia" w:hAnsi="Cambria Math" w:cs="Times New Roman"/>
                <w:szCs w:val="28"/>
              </w:rPr>
              <m:t>n</m:t>
            </m:r>
          </m:e>
          <m:sup>
            <m:r>
              <w:rPr>
                <w:rFonts w:ascii="Cambria Math" w:eastAsiaTheme="minorEastAsia" w:hAnsi="Cambria Math" w:cs="Times New Roman"/>
                <w:szCs w:val="28"/>
              </w:rPr>
              <m:t>Т</m:t>
            </m:r>
          </m:sup>
        </m:sSup>
        <m:r>
          <w:rPr>
            <w:rFonts w:ascii="Cambria Math" w:eastAsiaTheme="minorEastAsia" w:hAnsi="Cambria Math" w:cs="Times New Roman"/>
            <w:szCs w:val="28"/>
            <w:lang w:val="ru-RU"/>
          </w:rPr>
          <m:t>=(</m:t>
        </m:r>
        <m:sSub>
          <m:sSubPr>
            <m:ctrlPr>
              <w:rPr>
                <w:rFonts w:ascii="Cambria Math" w:eastAsiaTheme="minorEastAsia" w:hAnsi="Cambria Math" w:cs="Times New Roman"/>
                <w:i/>
                <w:szCs w:val="28"/>
                <w:lang w:val="en-US"/>
              </w:rPr>
            </m:ctrlPr>
          </m:sSubPr>
          <m:e>
            <m:r>
              <w:rPr>
                <w:rFonts w:ascii="Cambria Math" w:eastAsiaTheme="minorEastAsia" w:hAnsi="Cambria Math" w:cs="Times New Roman"/>
                <w:szCs w:val="28"/>
                <w:lang w:val="en-US"/>
              </w:rPr>
              <m:t>n</m:t>
            </m:r>
          </m:e>
          <m:sub>
            <m:r>
              <w:rPr>
                <w:rFonts w:ascii="Cambria Math" w:eastAsiaTheme="minorEastAsia" w:hAnsi="Cambria Math" w:cs="Times New Roman"/>
                <w:szCs w:val="28"/>
                <w:lang w:val="en-US"/>
              </w:rPr>
              <m:t>x</m:t>
            </m:r>
          </m:sub>
        </m:sSub>
        <m:r>
          <w:rPr>
            <w:rFonts w:ascii="Cambria Math" w:eastAsiaTheme="minorEastAsia" w:hAnsi="Cambria Math" w:cs="Times New Roman"/>
            <w:szCs w:val="28"/>
            <w:lang w:val="ru-RU"/>
          </w:rPr>
          <m:t xml:space="preserve"> </m:t>
        </m:r>
        <m:sSub>
          <m:sSubPr>
            <m:ctrlPr>
              <w:rPr>
                <w:rFonts w:ascii="Cambria Math" w:eastAsiaTheme="minorEastAsia" w:hAnsi="Cambria Math" w:cs="Times New Roman"/>
                <w:i/>
                <w:szCs w:val="28"/>
                <w:lang w:val="en-US"/>
              </w:rPr>
            </m:ctrlPr>
          </m:sSubPr>
          <m:e>
            <m:r>
              <w:rPr>
                <w:rFonts w:ascii="Cambria Math" w:eastAsiaTheme="minorEastAsia" w:hAnsi="Cambria Math" w:cs="Times New Roman"/>
                <w:szCs w:val="28"/>
                <w:lang w:val="en-US"/>
              </w:rPr>
              <m:t>n</m:t>
            </m:r>
          </m:e>
          <m:sub>
            <m:r>
              <w:rPr>
                <w:rFonts w:ascii="Cambria Math" w:eastAsiaTheme="minorEastAsia" w:hAnsi="Cambria Math" w:cs="Times New Roman"/>
                <w:szCs w:val="28"/>
                <w:lang w:val="en-US"/>
              </w:rPr>
              <m:t>y</m:t>
            </m:r>
          </m:sub>
        </m:sSub>
        <m:r>
          <w:rPr>
            <w:rFonts w:ascii="Cambria Math" w:eastAsiaTheme="minorEastAsia" w:hAnsi="Cambria Math" w:cs="Times New Roman"/>
            <w:szCs w:val="28"/>
            <w:lang w:val="ru-RU"/>
          </w:rPr>
          <m:t xml:space="preserve"> </m:t>
        </m:r>
        <m:sSub>
          <m:sSubPr>
            <m:ctrlPr>
              <w:rPr>
                <w:rFonts w:ascii="Cambria Math" w:eastAsiaTheme="minorEastAsia" w:hAnsi="Cambria Math" w:cs="Times New Roman"/>
                <w:i/>
                <w:szCs w:val="28"/>
                <w:lang w:val="ru-RU"/>
              </w:rPr>
            </m:ctrlPr>
          </m:sSubPr>
          <m:e>
            <m:r>
              <w:rPr>
                <w:rFonts w:ascii="Cambria Math" w:eastAsiaTheme="minorEastAsia" w:hAnsi="Cambria Math" w:cs="Times New Roman"/>
                <w:szCs w:val="28"/>
                <w:lang w:val="ru-RU"/>
              </w:rPr>
              <m:t>n</m:t>
            </m:r>
          </m:e>
          <m:sub>
            <m:r>
              <w:rPr>
                <w:rFonts w:ascii="Cambria Math" w:eastAsiaTheme="minorEastAsia" w:hAnsi="Cambria Math" w:cs="Times New Roman"/>
                <w:szCs w:val="28"/>
                <w:lang w:val="ru-RU"/>
              </w:rPr>
              <m:t>z</m:t>
            </m:r>
          </m:sub>
        </m:sSub>
        <m:r>
          <w:rPr>
            <w:rFonts w:ascii="Cambria Math" w:eastAsiaTheme="minorEastAsia" w:hAnsi="Cambria Math" w:cs="Times New Roman"/>
            <w:szCs w:val="28"/>
            <w:lang w:val="ru-RU"/>
          </w:rPr>
          <m:t>)</m:t>
        </m:r>
      </m:oMath>
      <w:r w:rsidRPr="00570131">
        <w:rPr>
          <w:rFonts w:eastAsiaTheme="minorEastAsia" w:cs="Times New Roman"/>
          <w:szCs w:val="28"/>
        </w:rPr>
        <w:t xml:space="preserve">– вектор зовнішньої нормалі до поверхні тіла. </w:t>
      </w:r>
    </w:p>
    <w:p w14:paraId="78345159" w14:textId="77777777" w:rsidR="00890F16" w:rsidRPr="00570131" w:rsidRDefault="00890F16" w:rsidP="00DC5659">
      <w:pPr>
        <w:rPr>
          <w:rFonts w:eastAsiaTheme="minorEastAsia" w:cs="Times New Roman"/>
          <w:szCs w:val="28"/>
        </w:rPr>
      </w:pPr>
      <w:r w:rsidRPr="00570131">
        <w:rPr>
          <w:rFonts w:eastAsiaTheme="minorEastAsia" w:cs="Times New Roman"/>
          <w:szCs w:val="28"/>
        </w:rPr>
        <w:t xml:space="preserve">При </w:t>
      </w:r>
      <m:oMath>
        <m:sSub>
          <m:sSubPr>
            <m:ctrlPr>
              <w:rPr>
                <w:rFonts w:ascii="Cambria Math" w:eastAsiaTheme="minorEastAsia" w:hAnsi="Cambria Math" w:cs="Times New Roman"/>
                <w:i/>
                <w:szCs w:val="28"/>
              </w:rPr>
            </m:ctrlPr>
          </m:sSubPr>
          <m:e>
            <m:d>
              <m:dPr>
                <m:begChr m:val=""/>
                <m:endChr m:val="|"/>
                <m:ctrlPr>
                  <w:rPr>
                    <w:rFonts w:ascii="Cambria Math" w:eastAsiaTheme="minorEastAsia" w:hAnsi="Cambria Math" w:cs="Times New Roman"/>
                    <w:i/>
                    <w:szCs w:val="28"/>
                  </w:rPr>
                </m:ctrlPr>
              </m:dPr>
              <m:e>
                <m:r>
                  <w:rPr>
                    <w:rFonts w:ascii="Cambria Math" w:eastAsiaTheme="minorEastAsia" w:hAnsi="Cambria Math" w:cs="Times New Roman"/>
                    <w:szCs w:val="28"/>
                  </w:rPr>
                  <m:t>q</m:t>
                </m:r>
              </m:e>
            </m:d>
          </m:e>
          <m:sub>
            <m:r>
              <w:rPr>
                <w:rFonts w:ascii="Cambria Math" w:eastAsiaTheme="minorEastAsia" w:hAnsi="Cambria Math" w:cs="Times New Roman"/>
                <w:szCs w:val="28"/>
                <w:lang w:val="ru-RU"/>
              </w:rPr>
              <m:t>Г</m:t>
            </m:r>
          </m:sub>
        </m:sSub>
        <m:r>
          <w:rPr>
            <w:rFonts w:ascii="Cambria Math" w:eastAsiaTheme="minorEastAsia" w:hAnsi="Cambria Math" w:cs="Times New Roman"/>
            <w:szCs w:val="28"/>
          </w:rPr>
          <m:t xml:space="preserve"> </m:t>
        </m:r>
        <m:r>
          <m:rPr>
            <m:sty m:val="p"/>
          </m:rPr>
          <w:rPr>
            <w:rFonts w:ascii="Cambria Math" w:eastAsiaTheme="minorEastAsia" w:hAnsi="Cambria Math" w:cs="Times New Roman"/>
            <w:szCs w:val="28"/>
          </w:rPr>
          <w:sym w:font="Symbol" w:char="F0B9"/>
        </m:r>
        <m:r>
          <m:rPr>
            <m:sty m:val="p"/>
          </m:rPr>
          <w:rPr>
            <w:rFonts w:ascii="Cambria Math" w:eastAsiaTheme="minorEastAsia" w:hAnsi="Cambria Math" w:cs="Times New Roman"/>
            <w:szCs w:val="28"/>
          </w:rPr>
          <m:t xml:space="preserve"> </m:t>
        </m:r>
        <m:sSub>
          <m:sSubPr>
            <m:ctrlPr>
              <w:rPr>
                <w:rFonts w:ascii="Cambria Math" w:eastAsiaTheme="minorEastAsia" w:hAnsi="Cambria Math" w:cs="Times New Roman"/>
                <w:szCs w:val="28"/>
              </w:rPr>
            </m:ctrlPr>
          </m:sSubPr>
          <m:e>
            <m:r>
              <w:rPr>
                <w:rFonts w:ascii="Cambria Math" w:eastAsiaTheme="minorEastAsia" w:hAnsi="Cambria Math" w:cs="Times New Roman"/>
                <w:szCs w:val="28"/>
              </w:rPr>
              <m:t>f</m:t>
            </m:r>
          </m:e>
          <m:sub>
            <m:r>
              <w:rPr>
                <w:rFonts w:ascii="Cambria Math" w:eastAsiaTheme="minorEastAsia" w:hAnsi="Cambria Math" w:cs="Times New Roman"/>
                <w:szCs w:val="28"/>
              </w:rPr>
              <m:t>q</m:t>
            </m:r>
          </m:sub>
        </m:sSub>
        <m:r>
          <w:rPr>
            <w:rFonts w:ascii="Cambria Math" w:eastAsiaTheme="minorEastAsia" w:hAnsi="Cambria Math" w:cs="Times New Roman"/>
            <w:szCs w:val="28"/>
          </w:rPr>
          <m:t xml:space="preserve"> </m:t>
        </m:r>
        <m:d>
          <m:dPr>
            <m:ctrlPr>
              <w:rPr>
                <w:rFonts w:ascii="Cambria Math" w:eastAsiaTheme="minorEastAsia" w:hAnsi="Cambria Math" w:cs="Times New Roman"/>
                <w:i/>
                <w:szCs w:val="28"/>
              </w:rPr>
            </m:ctrlPr>
          </m:dPr>
          <m:e>
            <m:r>
              <w:rPr>
                <w:rFonts w:ascii="Cambria Math" w:eastAsiaTheme="minorEastAsia" w:hAnsi="Cambria Math" w:cs="Times New Roman"/>
                <w:szCs w:val="28"/>
              </w:rPr>
              <m:t>τ</m:t>
            </m:r>
          </m:e>
        </m:d>
        <m:r>
          <w:rPr>
            <w:rFonts w:ascii="Cambria Math" w:eastAsiaTheme="minorEastAsia" w:hAnsi="Cambria Math" w:cs="Times New Roman"/>
            <w:szCs w:val="28"/>
            <w:lang w:val="ru-RU"/>
          </w:rPr>
          <m:t xml:space="preserve"> </m:t>
        </m:r>
        <m:r>
          <m:rPr>
            <m:sty m:val="p"/>
          </m:rPr>
          <w:rPr>
            <w:rFonts w:ascii="Cambria Math" w:eastAsiaTheme="minorEastAsia" w:hAnsi="Cambria Math" w:cs="Times New Roman"/>
            <w:szCs w:val="28"/>
          </w:rPr>
          <m:t>маємо</m:t>
        </m:r>
      </m:oMath>
      <w:r w:rsidRPr="00570131">
        <w:rPr>
          <w:rFonts w:eastAsiaTheme="minorEastAsia" w:cs="Times New Roman"/>
          <w:szCs w:val="28"/>
        </w:rPr>
        <w:t xml:space="preserve">, що </w:t>
      </w:r>
      <m:oMath>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q</m:t>
            </m:r>
          </m:e>
          <m:sub>
            <m:r>
              <w:rPr>
                <w:rFonts w:ascii="Cambria Math" w:eastAsiaTheme="minorEastAsia" w:hAnsi="Cambria Math" w:cs="Times New Roman"/>
                <w:szCs w:val="28"/>
                <w:lang w:val="ru-RU"/>
              </w:rPr>
              <m:t>Г</m:t>
            </m:r>
          </m:sub>
        </m:sSub>
        <m:r>
          <w:rPr>
            <w:rFonts w:ascii="Cambria Math" w:eastAsiaTheme="minorEastAsia" w:hAnsi="Cambria Math" w:cs="Times New Roman"/>
            <w:szCs w:val="28"/>
          </w:rPr>
          <m:t xml:space="preserve">= </m:t>
        </m:r>
        <m:sSub>
          <m:sSubPr>
            <m:ctrlPr>
              <w:rPr>
                <w:rFonts w:ascii="Cambria Math" w:eastAsiaTheme="minorEastAsia" w:hAnsi="Cambria Math" w:cs="Times New Roman"/>
                <w:i/>
                <w:szCs w:val="28"/>
                <w:lang w:val="en-US"/>
              </w:rPr>
            </m:ctrlPr>
          </m:sSubPr>
          <m:e>
            <m:r>
              <w:rPr>
                <w:rFonts w:ascii="Cambria Math" w:eastAsiaTheme="minorEastAsia" w:hAnsi="Cambria Math" w:cs="Times New Roman"/>
                <w:szCs w:val="28"/>
                <w:lang w:val="en-US"/>
              </w:rPr>
              <m:t>q</m:t>
            </m:r>
          </m:e>
          <m:sub>
            <m:r>
              <w:rPr>
                <w:rFonts w:ascii="Cambria Math" w:eastAsiaTheme="minorEastAsia" w:hAnsi="Cambria Math" w:cs="Times New Roman"/>
                <w:szCs w:val="28"/>
                <w:lang w:val="ru-RU"/>
              </w:rPr>
              <m:t>П</m:t>
            </m:r>
          </m:sub>
        </m:sSub>
        <m:r>
          <w:rPr>
            <w:rFonts w:ascii="Cambria Math" w:eastAsiaTheme="minorEastAsia" w:hAnsi="Cambria Math" w:cs="Times New Roman"/>
            <w:szCs w:val="28"/>
            <w:lang w:val="ru-RU"/>
          </w:rPr>
          <m:t>=</m:t>
        </m:r>
        <m:r>
          <w:rPr>
            <w:rFonts w:ascii="Cambria Math" w:eastAsiaTheme="minorEastAsia" w:hAnsi="Cambria Math" w:cs="Times New Roman"/>
            <w:szCs w:val="28"/>
            <w:lang w:val="en-US"/>
          </w:rPr>
          <m:t>const</m:t>
        </m:r>
      </m:oMath>
      <w:r w:rsidRPr="00570131">
        <w:rPr>
          <w:rFonts w:eastAsiaTheme="minorEastAsia" w:cs="Times New Roman"/>
          <w:szCs w:val="28"/>
        </w:rPr>
        <w:t xml:space="preserve">. </w:t>
      </w:r>
    </w:p>
    <w:p w14:paraId="0A21C603" w14:textId="40E44261" w:rsidR="00890F16" w:rsidRPr="00570131" w:rsidRDefault="00033BC9" w:rsidP="00DC5659">
      <w:pPr>
        <w:rPr>
          <w:rFonts w:eastAsiaTheme="minorEastAsia" w:cs="Times New Roman"/>
          <w:szCs w:val="28"/>
        </w:rPr>
      </w:pPr>
      <w:r>
        <w:rPr>
          <w:rFonts w:eastAsiaTheme="minorEastAsia" w:cs="Times New Roman"/>
          <w:szCs w:val="28"/>
        </w:rPr>
        <w:t>Для г</w:t>
      </w:r>
      <w:r w:rsidR="00890F16" w:rsidRPr="00570131">
        <w:rPr>
          <w:rFonts w:eastAsiaTheme="minorEastAsia" w:cs="Times New Roman"/>
          <w:szCs w:val="28"/>
        </w:rPr>
        <w:t>раничн</w:t>
      </w:r>
      <w:r w:rsidR="00297C2A">
        <w:rPr>
          <w:rFonts w:eastAsiaTheme="minorEastAsia" w:cs="Times New Roman"/>
          <w:szCs w:val="28"/>
        </w:rPr>
        <w:t>их умов</w:t>
      </w:r>
      <w:r w:rsidR="00890F16" w:rsidRPr="00570131">
        <w:rPr>
          <w:rFonts w:eastAsiaTheme="minorEastAsia" w:cs="Times New Roman"/>
          <w:szCs w:val="28"/>
        </w:rPr>
        <w:t xml:space="preserve"> II роду </w:t>
      </w:r>
      <w:r w:rsidR="00297C2A">
        <w:rPr>
          <w:rFonts w:eastAsiaTheme="minorEastAsia" w:cs="Times New Roman"/>
          <w:szCs w:val="28"/>
        </w:rPr>
        <w:t>необхідн</w:t>
      </w:r>
      <w:r w:rsidR="00370873">
        <w:rPr>
          <w:rFonts w:eastAsiaTheme="minorEastAsia" w:cs="Times New Roman"/>
          <w:szCs w:val="28"/>
        </w:rPr>
        <w:t>е</w:t>
      </w:r>
      <w:r w:rsidR="00297C2A">
        <w:rPr>
          <w:rFonts w:eastAsiaTheme="minorEastAsia" w:cs="Times New Roman"/>
          <w:szCs w:val="28"/>
        </w:rPr>
        <w:t xml:space="preserve"> </w:t>
      </w:r>
      <w:r w:rsidR="00890F16" w:rsidRPr="00570131">
        <w:rPr>
          <w:rFonts w:eastAsiaTheme="minorEastAsia" w:cs="Times New Roman"/>
          <w:szCs w:val="28"/>
        </w:rPr>
        <w:t xml:space="preserve">обов’язкове задання рівня температури тіла. У нестаціонарній задачі </w:t>
      </w:r>
      <w:r w:rsidR="00370873">
        <w:rPr>
          <w:rFonts w:eastAsiaTheme="minorEastAsia" w:cs="Times New Roman"/>
          <w:szCs w:val="28"/>
        </w:rPr>
        <w:t xml:space="preserve">– </w:t>
      </w:r>
      <w:r w:rsidR="00890F16" w:rsidRPr="00570131">
        <w:rPr>
          <w:rFonts w:eastAsiaTheme="minorEastAsia" w:cs="Times New Roman"/>
          <w:szCs w:val="28"/>
        </w:rPr>
        <w:t xml:space="preserve">це початкові умови. Тому для нестаціонарної задачі густину теплового потоку можна задавати на всій поверхні тіла. </w:t>
      </w:r>
      <w:r w:rsidR="00370873">
        <w:rPr>
          <w:rFonts w:eastAsiaTheme="minorEastAsia" w:cs="Times New Roman"/>
          <w:szCs w:val="28"/>
        </w:rPr>
        <w:t>При</w:t>
      </w:r>
      <w:r w:rsidR="00890F16" w:rsidRPr="00570131">
        <w:rPr>
          <w:rFonts w:eastAsiaTheme="minorEastAsia" w:cs="Times New Roman"/>
          <w:szCs w:val="28"/>
        </w:rPr>
        <w:t xml:space="preserve"> стаціонарн</w:t>
      </w:r>
      <w:r w:rsidR="00370873">
        <w:rPr>
          <w:rFonts w:eastAsiaTheme="minorEastAsia" w:cs="Times New Roman"/>
          <w:szCs w:val="28"/>
        </w:rPr>
        <w:t>ій</w:t>
      </w:r>
      <w:r w:rsidR="00890F16" w:rsidRPr="00570131">
        <w:rPr>
          <w:rFonts w:eastAsiaTheme="minorEastAsia" w:cs="Times New Roman"/>
          <w:szCs w:val="28"/>
        </w:rPr>
        <w:t xml:space="preserve"> задачі хоча б у одній точці поверхні тіла повинні бути задані інші умови, наприклад, I роду. </w:t>
      </w:r>
    </w:p>
    <w:p w14:paraId="4CB60C2C" w14:textId="590DDE6B" w:rsidR="00890F16" w:rsidRPr="00570131" w:rsidRDefault="00890F16" w:rsidP="00DC5659">
      <w:pPr>
        <w:rPr>
          <w:rFonts w:eastAsiaTheme="minorEastAsia" w:cs="Times New Roman"/>
          <w:szCs w:val="28"/>
        </w:rPr>
      </w:pPr>
      <w:r w:rsidRPr="00570131">
        <w:rPr>
          <w:rFonts w:eastAsiaTheme="minorEastAsia" w:cs="Times New Roman"/>
          <w:szCs w:val="28"/>
        </w:rPr>
        <w:t xml:space="preserve">в) </w:t>
      </w:r>
      <w:r w:rsidR="00370873" w:rsidRPr="00570131">
        <w:rPr>
          <w:rFonts w:eastAsiaTheme="minorEastAsia" w:cs="Times New Roman"/>
          <w:szCs w:val="28"/>
        </w:rPr>
        <w:t xml:space="preserve">Граничні </w:t>
      </w:r>
      <w:r w:rsidRPr="00570131">
        <w:rPr>
          <w:rFonts w:eastAsiaTheme="minorEastAsia" w:cs="Times New Roman"/>
          <w:szCs w:val="28"/>
        </w:rPr>
        <w:t xml:space="preserve">умови III роду (граничні умови </w:t>
      </w:r>
      <w:proofErr w:type="spellStart"/>
      <w:r w:rsidRPr="00570131">
        <w:rPr>
          <w:rFonts w:eastAsiaTheme="minorEastAsia" w:cs="Times New Roman"/>
          <w:szCs w:val="28"/>
        </w:rPr>
        <w:t>конвективного</w:t>
      </w:r>
      <w:proofErr w:type="spellEnd"/>
      <w:r w:rsidRPr="00570131">
        <w:rPr>
          <w:rFonts w:eastAsiaTheme="minorEastAsia" w:cs="Times New Roman"/>
          <w:szCs w:val="28"/>
        </w:rPr>
        <w:t xml:space="preserve"> теплообміну)</w:t>
      </w:r>
      <w:r w:rsidR="00370873">
        <w:rPr>
          <w:rFonts w:eastAsiaTheme="minorEastAsia" w:cs="Times New Roman"/>
          <w:szCs w:val="28"/>
        </w:rPr>
        <w:t>.</w:t>
      </w:r>
      <w:r w:rsidRPr="00570131">
        <w:rPr>
          <w:rFonts w:eastAsiaTheme="minorEastAsia" w:cs="Times New Roman"/>
          <w:szCs w:val="28"/>
        </w:rPr>
        <w:t xml:space="preserve"> </w:t>
      </w:r>
      <w:r w:rsidR="00370873" w:rsidRPr="00570131">
        <w:rPr>
          <w:rFonts w:eastAsiaTheme="minorEastAsia" w:cs="Times New Roman"/>
          <w:szCs w:val="28"/>
        </w:rPr>
        <w:t xml:space="preserve">Задається </w:t>
      </w:r>
      <w:r w:rsidRPr="00570131">
        <w:rPr>
          <w:rFonts w:eastAsiaTheme="minorEastAsia" w:cs="Times New Roman"/>
          <w:szCs w:val="28"/>
        </w:rPr>
        <w:t xml:space="preserve">температура </w:t>
      </w:r>
      <w:r w:rsidR="00297C2A">
        <w:rPr>
          <w:rFonts w:eastAsiaTheme="minorEastAsia" w:cs="Times New Roman"/>
          <w:szCs w:val="28"/>
        </w:rPr>
        <w:t>навколишнього</w:t>
      </w:r>
      <w:r w:rsidRPr="00570131">
        <w:rPr>
          <w:rFonts w:eastAsiaTheme="minorEastAsia" w:cs="Times New Roman"/>
          <w:szCs w:val="28"/>
        </w:rPr>
        <w:t xml:space="preserve"> середовища (рідини або газу) і закон теплообміну між поверхнею тіла й рідиною – закон Ньютона-</w:t>
      </w:r>
      <w:proofErr w:type="spellStart"/>
      <w:r w:rsidRPr="00570131">
        <w:rPr>
          <w:rFonts w:eastAsiaTheme="minorEastAsia" w:cs="Times New Roman"/>
          <w:szCs w:val="28"/>
        </w:rPr>
        <w:t>Ріхмана</w:t>
      </w:r>
      <w:proofErr w:type="spellEnd"/>
      <w:r w:rsidRPr="00570131">
        <w:rPr>
          <w:rFonts w:eastAsiaTheme="minorEastAsia" w:cs="Times New Roman"/>
          <w:szCs w:val="28"/>
        </w:rPr>
        <w:t>, який формулює</w:t>
      </w:r>
      <w:r w:rsidR="00297C2A">
        <w:rPr>
          <w:rFonts w:eastAsiaTheme="minorEastAsia" w:cs="Times New Roman"/>
          <w:szCs w:val="28"/>
        </w:rPr>
        <w:t>мо</w:t>
      </w:r>
      <w:r w:rsidRPr="00570131">
        <w:rPr>
          <w:rFonts w:eastAsiaTheme="minorEastAsia" w:cs="Times New Roman"/>
          <w:szCs w:val="28"/>
        </w:rPr>
        <w:t xml:space="preserve"> </w:t>
      </w:r>
      <w:r w:rsidR="00370873">
        <w:rPr>
          <w:rFonts w:eastAsiaTheme="minorEastAsia" w:cs="Times New Roman"/>
          <w:szCs w:val="28"/>
        </w:rPr>
        <w:t>так</w:t>
      </w:r>
      <w:r w:rsidRPr="00570131">
        <w:rPr>
          <w:rFonts w:eastAsiaTheme="minorEastAsia" w:cs="Times New Roman"/>
          <w:szCs w:val="28"/>
        </w:rPr>
        <w:t xml:space="preserve">: густина теплового потоку пропорційна різниці температур між поверхнею тіла й рідиною. Процес теплообміну між поверхнею тіла і середовищем </w:t>
      </w:r>
      <w:r w:rsidR="00370873">
        <w:rPr>
          <w:rFonts w:eastAsiaTheme="minorEastAsia" w:cs="Times New Roman"/>
          <w:szCs w:val="28"/>
        </w:rPr>
        <w:t>є</w:t>
      </w:r>
      <w:r w:rsidRPr="00570131">
        <w:rPr>
          <w:rFonts w:eastAsiaTheme="minorEastAsia" w:cs="Times New Roman"/>
          <w:szCs w:val="28"/>
        </w:rPr>
        <w:t xml:space="preserve"> дуже складни</w:t>
      </w:r>
      <w:r w:rsidR="00370873">
        <w:rPr>
          <w:rFonts w:eastAsiaTheme="minorEastAsia" w:cs="Times New Roman"/>
          <w:szCs w:val="28"/>
        </w:rPr>
        <w:t>м</w:t>
      </w:r>
      <w:r w:rsidRPr="00570131">
        <w:rPr>
          <w:rFonts w:eastAsiaTheme="minorEastAsia" w:cs="Times New Roman"/>
          <w:szCs w:val="28"/>
        </w:rPr>
        <w:t xml:space="preserve"> процес</w:t>
      </w:r>
      <w:r w:rsidR="00370873">
        <w:rPr>
          <w:rFonts w:eastAsiaTheme="minorEastAsia" w:cs="Times New Roman"/>
          <w:szCs w:val="28"/>
        </w:rPr>
        <w:t>ом</w:t>
      </w:r>
      <w:r w:rsidRPr="00570131">
        <w:rPr>
          <w:rFonts w:eastAsiaTheme="minorEastAsia" w:cs="Times New Roman"/>
          <w:szCs w:val="28"/>
        </w:rPr>
        <w:t xml:space="preserve"> і залежить від великої кількості параметрів.</w:t>
      </w:r>
    </w:p>
    <w:p w14:paraId="7EFDDED4" w14:textId="2B723FFF" w:rsidR="00890F16" w:rsidRPr="00570131" w:rsidRDefault="00297C2A" w:rsidP="00DC5659">
      <w:pPr>
        <w:rPr>
          <w:rFonts w:eastAsiaTheme="minorEastAsia" w:cs="Times New Roman"/>
          <w:szCs w:val="28"/>
        </w:rPr>
      </w:pPr>
      <w:r>
        <w:rPr>
          <w:rFonts w:eastAsiaTheme="minorEastAsia" w:cs="Times New Roman"/>
          <w:szCs w:val="28"/>
        </w:rPr>
        <w:t>Отже</w:t>
      </w:r>
      <w:r w:rsidR="00370873">
        <w:rPr>
          <w:rFonts w:eastAsiaTheme="minorEastAsia" w:cs="Times New Roman"/>
          <w:szCs w:val="28"/>
        </w:rPr>
        <w:t>,</w:t>
      </w:r>
      <w:r w:rsidR="00890F16" w:rsidRPr="00570131">
        <w:rPr>
          <w:rFonts w:eastAsiaTheme="minorEastAsia" w:cs="Times New Roman"/>
          <w:szCs w:val="28"/>
        </w:rPr>
        <w:t xml:space="preserve"> диференціальне рівняння теплопровідності (1.1</w:t>
      </w:r>
      <w:r w:rsidR="00A41DC4">
        <w:rPr>
          <w:rFonts w:eastAsiaTheme="minorEastAsia" w:cs="Times New Roman"/>
          <w:szCs w:val="28"/>
        </w:rPr>
        <w:t xml:space="preserve">6 </w:t>
      </w:r>
      <w:r w:rsidR="00890F16" w:rsidRPr="00570131">
        <w:rPr>
          <w:rFonts w:eastAsiaTheme="minorEastAsia" w:cs="Times New Roman"/>
          <w:szCs w:val="28"/>
        </w:rPr>
        <w:t>) спільно із заданими умовами однозначності дає повне математичне формулювання крайової задачі теплопровідності. Сформульовану задачу можна розв’язувати або аналітичним способом для простіших випадків (теплообмін у плоскій або циліндричній стінках та ін.), або числовими методами (що буде розглянуто далі).</w:t>
      </w:r>
    </w:p>
    <w:p w14:paraId="61050799" w14:textId="4A16641D" w:rsidR="00370873" w:rsidRDefault="00370873" w:rsidP="00134383">
      <w:pPr>
        <w:rPr>
          <w:rFonts w:cs="Times New Roman"/>
          <w:b/>
          <w:szCs w:val="28"/>
        </w:rPr>
      </w:pPr>
    </w:p>
    <w:p w14:paraId="580B973B" w14:textId="77777777" w:rsidR="00585ABD" w:rsidRDefault="00585ABD" w:rsidP="00134383">
      <w:pPr>
        <w:rPr>
          <w:rFonts w:cs="Times New Roman"/>
          <w:b/>
          <w:szCs w:val="28"/>
        </w:rPr>
      </w:pPr>
    </w:p>
    <w:p w14:paraId="6C5A6BF7" w14:textId="70B089C2" w:rsidR="00890F16" w:rsidRPr="00570131" w:rsidRDefault="00890F16" w:rsidP="00134383">
      <w:pPr>
        <w:rPr>
          <w:rFonts w:cs="Times New Roman"/>
          <w:szCs w:val="28"/>
        </w:rPr>
      </w:pPr>
      <w:r w:rsidRPr="00570131">
        <w:rPr>
          <w:rFonts w:cs="Times New Roman"/>
          <w:b/>
          <w:szCs w:val="28"/>
        </w:rPr>
        <w:lastRenderedPageBreak/>
        <w:t xml:space="preserve">1.4 </w:t>
      </w:r>
      <w:proofErr w:type="spellStart"/>
      <w:r w:rsidRPr="00570131">
        <w:rPr>
          <w:rFonts w:cs="Times New Roman"/>
          <w:b/>
          <w:szCs w:val="28"/>
        </w:rPr>
        <w:t>Обгрунтування</w:t>
      </w:r>
      <w:proofErr w:type="spellEnd"/>
      <w:r w:rsidRPr="00570131">
        <w:rPr>
          <w:rFonts w:cs="Times New Roman"/>
          <w:b/>
          <w:szCs w:val="28"/>
        </w:rPr>
        <w:t xml:space="preserve"> методів та постановка задач дослідження</w:t>
      </w:r>
    </w:p>
    <w:p w14:paraId="63ECD3CC" w14:textId="664F25E7" w:rsidR="00890F16" w:rsidRPr="00570131" w:rsidRDefault="00297C2A" w:rsidP="00DC5659">
      <w:pPr>
        <w:rPr>
          <w:rFonts w:cs="Times New Roman"/>
          <w:szCs w:val="28"/>
        </w:rPr>
      </w:pPr>
      <w:r>
        <w:rPr>
          <w:rFonts w:cs="Times New Roman"/>
          <w:szCs w:val="28"/>
        </w:rPr>
        <w:t>У процесі вирішення</w:t>
      </w:r>
      <w:r w:rsidR="00890F16" w:rsidRPr="00570131">
        <w:rPr>
          <w:rFonts w:cs="Times New Roman"/>
          <w:szCs w:val="28"/>
        </w:rPr>
        <w:t xml:space="preserve"> задачі контролю технічного стану ПОО на </w:t>
      </w:r>
      <w:r>
        <w:rPr>
          <w:rFonts w:cs="Times New Roman"/>
          <w:szCs w:val="28"/>
        </w:rPr>
        <w:t>основі</w:t>
      </w:r>
      <w:r w:rsidR="00890F16" w:rsidRPr="00570131">
        <w:rPr>
          <w:rFonts w:cs="Times New Roman"/>
          <w:szCs w:val="28"/>
        </w:rPr>
        <w:t xml:space="preserve"> аналізу сучасного стану</w:t>
      </w:r>
      <w:r>
        <w:rPr>
          <w:rFonts w:cs="Times New Roman"/>
          <w:szCs w:val="28"/>
        </w:rPr>
        <w:t>,</w:t>
      </w:r>
      <w:r w:rsidR="00890F16" w:rsidRPr="00570131">
        <w:rPr>
          <w:rFonts w:cs="Times New Roman"/>
          <w:szCs w:val="28"/>
        </w:rPr>
        <w:t xml:space="preserve"> можна виділити </w:t>
      </w:r>
      <w:r>
        <w:rPr>
          <w:rFonts w:cs="Times New Roman"/>
          <w:szCs w:val="28"/>
        </w:rPr>
        <w:t>такі</w:t>
      </w:r>
      <w:r w:rsidR="00890F16" w:rsidRPr="00570131">
        <w:rPr>
          <w:rFonts w:cs="Times New Roman"/>
          <w:szCs w:val="28"/>
        </w:rPr>
        <w:t xml:space="preserve"> </w:t>
      </w:r>
      <w:r w:rsidR="00370873">
        <w:rPr>
          <w:rFonts w:cs="Times New Roman"/>
          <w:szCs w:val="28"/>
        </w:rPr>
        <w:t>проблемні моменти</w:t>
      </w:r>
      <w:r w:rsidR="00890F16" w:rsidRPr="00570131">
        <w:rPr>
          <w:rFonts w:cs="Times New Roman"/>
          <w:szCs w:val="28"/>
        </w:rPr>
        <w:t>, що вимагають вирішення</w:t>
      </w:r>
      <w:r w:rsidR="00890F16" w:rsidRPr="00570131">
        <w:rPr>
          <w:rFonts w:cs="Times New Roman"/>
          <w:szCs w:val="28"/>
          <w:lang w:val="ru-RU"/>
        </w:rPr>
        <w:t>:</w:t>
      </w:r>
    </w:p>
    <w:p w14:paraId="0F8616B3" w14:textId="77777777" w:rsidR="00890F16" w:rsidRPr="00570131" w:rsidRDefault="00890F16" w:rsidP="00DC5659">
      <w:pPr>
        <w:numPr>
          <w:ilvl w:val="0"/>
          <w:numId w:val="8"/>
        </w:numPr>
        <w:ind w:left="0" w:firstLine="709"/>
        <w:jc w:val="left"/>
        <w:rPr>
          <w:rFonts w:cs="Times New Roman"/>
          <w:szCs w:val="28"/>
        </w:rPr>
      </w:pPr>
      <w:r w:rsidRPr="00570131">
        <w:rPr>
          <w:rFonts w:cs="Times New Roman"/>
          <w:szCs w:val="28"/>
        </w:rPr>
        <w:t xml:space="preserve">Недостатня достовірність одержаних результатів. </w:t>
      </w:r>
    </w:p>
    <w:p w14:paraId="26217F7C" w14:textId="77777777" w:rsidR="00890F16" w:rsidRPr="00570131" w:rsidRDefault="00890F16" w:rsidP="00DC5659">
      <w:pPr>
        <w:rPr>
          <w:rFonts w:cs="Times New Roman"/>
          <w:szCs w:val="28"/>
        </w:rPr>
      </w:pPr>
      <w:r w:rsidRPr="00570131">
        <w:rPr>
          <w:rFonts w:cs="Times New Roman"/>
          <w:szCs w:val="28"/>
        </w:rPr>
        <w:t xml:space="preserve">Оскільки вимірювання всіх величин, які </w:t>
      </w:r>
      <w:r w:rsidR="00297C2A">
        <w:rPr>
          <w:rFonts w:cs="Times New Roman"/>
          <w:szCs w:val="28"/>
        </w:rPr>
        <w:t>надалі</w:t>
      </w:r>
      <w:r w:rsidRPr="00570131">
        <w:rPr>
          <w:rFonts w:cs="Times New Roman"/>
          <w:szCs w:val="28"/>
        </w:rPr>
        <w:t xml:space="preserve"> використовують для перерахунку параметрів напружено-деформованого стану, аеродинамічних характеристик,</w:t>
      </w:r>
      <w:r w:rsidR="0024270A">
        <w:rPr>
          <w:rFonts w:cs="Times New Roman"/>
          <w:szCs w:val="28"/>
        </w:rPr>
        <w:t xml:space="preserve"> термічних напружень проводять</w:t>
      </w:r>
      <w:r w:rsidRPr="00570131">
        <w:rPr>
          <w:rFonts w:cs="Times New Roman"/>
          <w:szCs w:val="28"/>
        </w:rPr>
        <w:t xml:space="preserve"> з певною похибкою, це суттєво впливає на точність результатів моделювання.</w:t>
      </w:r>
    </w:p>
    <w:p w14:paraId="6E248333" w14:textId="77777777" w:rsidR="00890F16" w:rsidRPr="00570131" w:rsidRDefault="00890F16" w:rsidP="00DC5659">
      <w:pPr>
        <w:numPr>
          <w:ilvl w:val="0"/>
          <w:numId w:val="8"/>
        </w:numPr>
        <w:ind w:left="0" w:firstLine="709"/>
        <w:jc w:val="left"/>
        <w:rPr>
          <w:rFonts w:cs="Times New Roman"/>
          <w:szCs w:val="28"/>
        </w:rPr>
      </w:pPr>
      <w:r w:rsidRPr="00570131">
        <w:rPr>
          <w:rFonts w:cs="Times New Roman"/>
          <w:szCs w:val="28"/>
        </w:rPr>
        <w:t xml:space="preserve">Великі витрати на проведення контрольних </w:t>
      </w:r>
      <w:r w:rsidR="0024270A">
        <w:rPr>
          <w:rFonts w:cs="Times New Roman"/>
          <w:szCs w:val="28"/>
        </w:rPr>
        <w:t>заходів</w:t>
      </w:r>
      <w:r w:rsidRPr="00570131">
        <w:rPr>
          <w:rFonts w:cs="Times New Roman"/>
          <w:szCs w:val="28"/>
        </w:rPr>
        <w:t>.</w:t>
      </w:r>
    </w:p>
    <w:p w14:paraId="09CA1C7D" w14:textId="58B27EC1" w:rsidR="00890F16" w:rsidRPr="00570131" w:rsidRDefault="0024270A" w:rsidP="00DC5659">
      <w:pPr>
        <w:rPr>
          <w:rFonts w:cs="Times New Roman"/>
          <w:szCs w:val="28"/>
        </w:rPr>
      </w:pPr>
      <w:r>
        <w:rPr>
          <w:rFonts w:cs="Times New Roman"/>
          <w:szCs w:val="28"/>
        </w:rPr>
        <w:t>У</w:t>
      </w:r>
      <w:r w:rsidR="00890F16" w:rsidRPr="00570131">
        <w:rPr>
          <w:rFonts w:cs="Times New Roman"/>
          <w:szCs w:val="28"/>
        </w:rPr>
        <w:t xml:space="preserve"> багатьох випадках проведення </w:t>
      </w:r>
      <w:r>
        <w:rPr>
          <w:rFonts w:cs="Times New Roman"/>
          <w:szCs w:val="28"/>
        </w:rPr>
        <w:t>заходів</w:t>
      </w:r>
      <w:r w:rsidR="0096357F">
        <w:rPr>
          <w:rFonts w:cs="Times New Roman"/>
          <w:szCs w:val="28"/>
        </w:rPr>
        <w:t xml:space="preserve"> </w:t>
      </w:r>
      <w:r>
        <w:rPr>
          <w:rFonts w:cs="Times New Roman"/>
          <w:szCs w:val="28"/>
        </w:rPr>
        <w:t>контролю</w:t>
      </w:r>
      <w:r w:rsidR="00DA774C">
        <w:rPr>
          <w:rFonts w:cs="Times New Roman"/>
          <w:szCs w:val="28"/>
        </w:rPr>
        <w:t xml:space="preserve"> вимагає зупинки </w:t>
      </w:r>
      <w:r>
        <w:rPr>
          <w:rFonts w:cs="Times New Roman"/>
          <w:szCs w:val="28"/>
        </w:rPr>
        <w:t>робочого</w:t>
      </w:r>
      <w:r w:rsidR="00DA774C">
        <w:rPr>
          <w:rFonts w:cs="Times New Roman"/>
          <w:szCs w:val="28"/>
        </w:rPr>
        <w:t xml:space="preserve"> обладна</w:t>
      </w:r>
      <w:r w:rsidR="00890F16" w:rsidRPr="00570131">
        <w:rPr>
          <w:rFonts w:cs="Times New Roman"/>
          <w:szCs w:val="28"/>
        </w:rPr>
        <w:t>ння, що впливає на виконання промислових завдань, закупівлі високовартісного обладнання або замовлення досліджень у відповідних фірм</w:t>
      </w:r>
      <w:r w:rsidR="00DA774C">
        <w:rPr>
          <w:rFonts w:cs="Times New Roman"/>
          <w:szCs w:val="28"/>
        </w:rPr>
        <w:t>,</w:t>
      </w:r>
      <w:r w:rsidR="00890F16" w:rsidRPr="00570131">
        <w:rPr>
          <w:rFonts w:cs="Times New Roman"/>
          <w:szCs w:val="28"/>
        </w:rPr>
        <w:t xml:space="preserve"> залучення </w:t>
      </w:r>
      <w:r w:rsidR="0096357F">
        <w:rPr>
          <w:rFonts w:cs="Times New Roman"/>
          <w:szCs w:val="28"/>
        </w:rPr>
        <w:t>значних</w:t>
      </w:r>
      <w:r w:rsidR="00890F16" w:rsidRPr="00570131">
        <w:rPr>
          <w:rFonts w:cs="Times New Roman"/>
          <w:szCs w:val="28"/>
        </w:rPr>
        <w:t xml:space="preserve"> ресурсів для підготовки доступу до об’єктів ресурсу ЕОМ, залучення персоналу </w:t>
      </w:r>
      <w:r w:rsidR="0096357F">
        <w:rPr>
          <w:rFonts w:cs="Times New Roman"/>
          <w:szCs w:val="28"/>
        </w:rPr>
        <w:t>та</w:t>
      </w:r>
      <w:r w:rsidR="00890F16" w:rsidRPr="00570131">
        <w:rPr>
          <w:rFonts w:cs="Times New Roman"/>
          <w:szCs w:val="28"/>
        </w:rPr>
        <w:t xml:space="preserve"> відповідної техніки.</w:t>
      </w:r>
    </w:p>
    <w:p w14:paraId="29B39CB0" w14:textId="77777777" w:rsidR="00890F16" w:rsidRPr="00570131" w:rsidRDefault="00890F16" w:rsidP="00DC5659">
      <w:pPr>
        <w:numPr>
          <w:ilvl w:val="0"/>
          <w:numId w:val="8"/>
        </w:numPr>
        <w:ind w:left="0" w:firstLine="709"/>
        <w:jc w:val="left"/>
        <w:rPr>
          <w:rFonts w:cs="Times New Roman"/>
          <w:szCs w:val="28"/>
        </w:rPr>
      </w:pPr>
      <w:r w:rsidRPr="00570131">
        <w:rPr>
          <w:rFonts w:cs="Times New Roman"/>
          <w:szCs w:val="28"/>
        </w:rPr>
        <w:t>Обмеженість у використанні методів контролю.</w:t>
      </w:r>
    </w:p>
    <w:p w14:paraId="6A8EC508" w14:textId="5AEF0B41" w:rsidR="00890F16" w:rsidRPr="00570131" w:rsidRDefault="00890F16" w:rsidP="00DC5659">
      <w:pPr>
        <w:rPr>
          <w:rFonts w:cs="Times New Roman"/>
          <w:szCs w:val="28"/>
        </w:rPr>
      </w:pPr>
      <w:r w:rsidRPr="00570131">
        <w:rPr>
          <w:rFonts w:cs="Times New Roman"/>
          <w:szCs w:val="28"/>
        </w:rPr>
        <w:t>На точність результатів, отрима</w:t>
      </w:r>
      <w:r w:rsidR="0024270A">
        <w:rPr>
          <w:rFonts w:cs="Times New Roman"/>
          <w:szCs w:val="28"/>
        </w:rPr>
        <w:t xml:space="preserve">них </w:t>
      </w:r>
      <w:r w:rsidR="0096357F">
        <w:rPr>
          <w:rFonts w:cs="Times New Roman"/>
          <w:szCs w:val="28"/>
        </w:rPr>
        <w:t>і</w:t>
      </w:r>
      <w:r w:rsidR="0024270A">
        <w:rPr>
          <w:rFonts w:cs="Times New Roman"/>
          <w:szCs w:val="28"/>
        </w:rPr>
        <w:t>з</w:t>
      </w:r>
      <w:r w:rsidRPr="00570131">
        <w:rPr>
          <w:rFonts w:cs="Times New Roman"/>
          <w:szCs w:val="28"/>
        </w:rPr>
        <w:t xml:space="preserve"> використанням більшості з зазначених методів експериментальних досліджень</w:t>
      </w:r>
      <w:r w:rsidR="0096357F">
        <w:rPr>
          <w:rFonts w:cs="Times New Roman"/>
          <w:szCs w:val="28"/>
        </w:rPr>
        <w:t>,</w:t>
      </w:r>
      <w:r w:rsidRPr="00570131">
        <w:rPr>
          <w:rFonts w:cs="Times New Roman"/>
          <w:szCs w:val="28"/>
        </w:rPr>
        <w:t xml:space="preserve"> вплива</w:t>
      </w:r>
      <w:r w:rsidR="0096357F">
        <w:rPr>
          <w:rFonts w:cs="Times New Roman"/>
          <w:szCs w:val="28"/>
        </w:rPr>
        <w:t>ю</w:t>
      </w:r>
      <w:r w:rsidRPr="00570131">
        <w:rPr>
          <w:rFonts w:cs="Times New Roman"/>
          <w:szCs w:val="28"/>
        </w:rPr>
        <w:t>ть</w:t>
      </w:r>
      <w:r w:rsidRPr="00570131">
        <w:rPr>
          <w:rFonts w:cs="Times New Roman"/>
          <w:szCs w:val="28"/>
          <w:lang w:val="ru-RU"/>
        </w:rPr>
        <w:t>:</w:t>
      </w:r>
    </w:p>
    <w:p w14:paraId="0229AD7C" w14:textId="77777777" w:rsidR="00890F16" w:rsidRPr="00570131" w:rsidRDefault="00890F16" w:rsidP="00DC5659">
      <w:pPr>
        <w:numPr>
          <w:ilvl w:val="0"/>
          <w:numId w:val="1"/>
        </w:numPr>
        <w:ind w:left="0" w:firstLine="709"/>
        <w:jc w:val="left"/>
        <w:rPr>
          <w:rFonts w:cs="Times New Roman"/>
          <w:szCs w:val="28"/>
        </w:rPr>
      </w:pPr>
      <w:r w:rsidRPr="00570131">
        <w:rPr>
          <w:rFonts w:cs="Times New Roman"/>
          <w:szCs w:val="28"/>
        </w:rPr>
        <w:t>зовнішні кліматичні умови</w:t>
      </w:r>
      <w:r w:rsidRPr="00570131">
        <w:rPr>
          <w:rFonts w:cs="Times New Roman"/>
          <w:szCs w:val="28"/>
          <w:lang w:val="en-US"/>
        </w:rPr>
        <w:t>;</w:t>
      </w:r>
    </w:p>
    <w:p w14:paraId="13F11EE7" w14:textId="77777777" w:rsidR="00890F16" w:rsidRPr="00570131" w:rsidRDefault="00890F16" w:rsidP="00DC5659">
      <w:pPr>
        <w:numPr>
          <w:ilvl w:val="0"/>
          <w:numId w:val="1"/>
        </w:numPr>
        <w:ind w:left="0" w:firstLine="709"/>
        <w:jc w:val="left"/>
        <w:rPr>
          <w:rFonts w:cs="Times New Roman"/>
          <w:szCs w:val="28"/>
        </w:rPr>
      </w:pPr>
      <w:r w:rsidRPr="00570131">
        <w:rPr>
          <w:rFonts w:cs="Times New Roman"/>
          <w:szCs w:val="28"/>
        </w:rPr>
        <w:t>ступінь чистоти поверхні</w:t>
      </w:r>
      <w:r w:rsidRPr="00570131">
        <w:rPr>
          <w:rFonts w:cs="Times New Roman"/>
          <w:szCs w:val="28"/>
          <w:lang w:val="en-US"/>
        </w:rPr>
        <w:t>;</w:t>
      </w:r>
    </w:p>
    <w:p w14:paraId="243B47E2" w14:textId="77777777" w:rsidR="00890F16" w:rsidRPr="00570131" w:rsidRDefault="00890F16" w:rsidP="00DC5659">
      <w:pPr>
        <w:numPr>
          <w:ilvl w:val="0"/>
          <w:numId w:val="1"/>
        </w:numPr>
        <w:ind w:left="0" w:firstLine="709"/>
        <w:jc w:val="left"/>
        <w:rPr>
          <w:rFonts w:cs="Times New Roman"/>
          <w:szCs w:val="28"/>
        </w:rPr>
      </w:pPr>
      <w:r w:rsidRPr="00570131">
        <w:rPr>
          <w:rFonts w:cs="Times New Roman"/>
          <w:szCs w:val="28"/>
        </w:rPr>
        <w:t xml:space="preserve">агресивність </w:t>
      </w:r>
      <w:r w:rsidR="0024270A">
        <w:rPr>
          <w:rFonts w:cs="Times New Roman"/>
          <w:szCs w:val="28"/>
        </w:rPr>
        <w:t>навколишнього</w:t>
      </w:r>
      <w:r w:rsidRPr="00570131">
        <w:rPr>
          <w:rFonts w:cs="Times New Roman"/>
          <w:szCs w:val="28"/>
        </w:rPr>
        <w:t xml:space="preserve"> середовища</w:t>
      </w:r>
      <w:r w:rsidRPr="00570131">
        <w:rPr>
          <w:rFonts w:cs="Times New Roman"/>
          <w:szCs w:val="28"/>
          <w:lang w:val="en-US"/>
        </w:rPr>
        <w:t>;</w:t>
      </w:r>
    </w:p>
    <w:p w14:paraId="114169EB" w14:textId="77777777" w:rsidR="00890F16" w:rsidRPr="00570131" w:rsidRDefault="00890F16" w:rsidP="00DC5659">
      <w:pPr>
        <w:numPr>
          <w:ilvl w:val="0"/>
          <w:numId w:val="1"/>
        </w:numPr>
        <w:ind w:left="0" w:firstLine="709"/>
        <w:jc w:val="left"/>
        <w:rPr>
          <w:rFonts w:cs="Times New Roman"/>
          <w:szCs w:val="28"/>
        </w:rPr>
      </w:pPr>
      <w:r w:rsidRPr="00570131">
        <w:rPr>
          <w:rFonts w:cs="Times New Roman"/>
          <w:szCs w:val="28"/>
        </w:rPr>
        <w:t>інформація про початковий напружений стан конструкц</w:t>
      </w:r>
      <w:r w:rsidR="0024270A">
        <w:rPr>
          <w:rFonts w:cs="Times New Roman"/>
          <w:szCs w:val="28"/>
        </w:rPr>
        <w:t>ії та геометричні характеристики</w:t>
      </w:r>
      <w:r w:rsidRPr="00570131">
        <w:rPr>
          <w:rFonts w:cs="Times New Roman"/>
          <w:szCs w:val="28"/>
        </w:rPr>
        <w:t xml:space="preserve"> лопатевого агрегату</w:t>
      </w:r>
      <w:r w:rsidRPr="00570131">
        <w:rPr>
          <w:rFonts w:cs="Times New Roman"/>
          <w:szCs w:val="28"/>
          <w:lang w:val="ru-RU"/>
        </w:rPr>
        <w:t>;</w:t>
      </w:r>
    </w:p>
    <w:p w14:paraId="1589146C" w14:textId="77777777" w:rsidR="00890F16" w:rsidRPr="00570131" w:rsidRDefault="00890F16" w:rsidP="00DC5659">
      <w:pPr>
        <w:numPr>
          <w:ilvl w:val="0"/>
          <w:numId w:val="1"/>
        </w:numPr>
        <w:ind w:left="0" w:firstLine="709"/>
        <w:jc w:val="left"/>
        <w:rPr>
          <w:rFonts w:cs="Times New Roman"/>
          <w:szCs w:val="28"/>
        </w:rPr>
      </w:pPr>
      <w:r w:rsidRPr="00570131">
        <w:rPr>
          <w:rFonts w:cs="Times New Roman"/>
          <w:szCs w:val="28"/>
          <w:lang w:val="ru-RU"/>
        </w:rPr>
        <w:t>я</w:t>
      </w:r>
      <w:r w:rsidRPr="00570131">
        <w:rPr>
          <w:rFonts w:cs="Times New Roman"/>
          <w:szCs w:val="28"/>
        </w:rPr>
        <w:t xml:space="preserve">кість робіт </w:t>
      </w:r>
      <w:r w:rsidR="0024270A">
        <w:rPr>
          <w:rFonts w:cs="Times New Roman"/>
          <w:szCs w:val="28"/>
        </w:rPr>
        <w:t>з виробництва та монтажу обладна</w:t>
      </w:r>
      <w:r w:rsidRPr="00570131">
        <w:rPr>
          <w:rFonts w:cs="Times New Roman"/>
          <w:szCs w:val="28"/>
        </w:rPr>
        <w:t>ння</w:t>
      </w:r>
      <w:r w:rsidRPr="00570131">
        <w:rPr>
          <w:rFonts w:cs="Times New Roman"/>
          <w:szCs w:val="28"/>
          <w:lang w:val="ru-RU"/>
        </w:rPr>
        <w:t>;</w:t>
      </w:r>
    </w:p>
    <w:p w14:paraId="46E1219D" w14:textId="0060CE6B" w:rsidR="00890F16" w:rsidRPr="00570131" w:rsidRDefault="00890F16" w:rsidP="00DC5659">
      <w:pPr>
        <w:numPr>
          <w:ilvl w:val="0"/>
          <w:numId w:val="1"/>
        </w:numPr>
        <w:ind w:left="0" w:firstLine="709"/>
        <w:jc w:val="left"/>
        <w:rPr>
          <w:rFonts w:cs="Times New Roman"/>
          <w:szCs w:val="28"/>
        </w:rPr>
      </w:pPr>
      <w:r w:rsidRPr="00570131">
        <w:rPr>
          <w:rFonts w:cs="Times New Roman"/>
          <w:szCs w:val="28"/>
        </w:rPr>
        <w:t xml:space="preserve">умови </w:t>
      </w:r>
      <w:r w:rsidR="0096357F">
        <w:rPr>
          <w:rFonts w:cs="Times New Roman"/>
          <w:szCs w:val="28"/>
        </w:rPr>
        <w:t>та</w:t>
      </w:r>
      <w:r w:rsidRPr="00570131">
        <w:rPr>
          <w:rFonts w:cs="Times New Roman"/>
          <w:szCs w:val="28"/>
        </w:rPr>
        <w:t xml:space="preserve"> режими </w:t>
      </w:r>
      <w:proofErr w:type="spellStart"/>
      <w:r w:rsidRPr="00570131">
        <w:rPr>
          <w:rFonts w:cs="Times New Roman"/>
          <w:szCs w:val="28"/>
        </w:rPr>
        <w:t>екслуатації</w:t>
      </w:r>
      <w:proofErr w:type="spellEnd"/>
      <w:r w:rsidRPr="00570131">
        <w:rPr>
          <w:rFonts w:cs="Times New Roman"/>
          <w:szCs w:val="28"/>
          <w:lang w:val="en-US"/>
        </w:rPr>
        <w:t>;</w:t>
      </w:r>
    </w:p>
    <w:p w14:paraId="45D36E95" w14:textId="77777777" w:rsidR="00890F16" w:rsidRPr="00570131" w:rsidRDefault="00890F16" w:rsidP="00DC5659">
      <w:pPr>
        <w:numPr>
          <w:ilvl w:val="0"/>
          <w:numId w:val="1"/>
        </w:numPr>
        <w:ind w:left="0" w:firstLine="709"/>
        <w:jc w:val="left"/>
        <w:rPr>
          <w:rFonts w:cs="Times New Roman"/>
          <w:szCs w:val="28"/>
        </w:rPr>
      </w:pPr>
      <w:r w:rsidRPr="00570131">
        <w:rPr>
          <w:rFonts w:cs="Times New Roman"/>
          <w:szCs w:val="28"/>
        </w:rPr>
        <w:t>інформація про фізико-механічні властивості матеріалу</w:t>
      </w:r>
      <w:r w:rsidRPr="00570131">
        <w:rPr>
          <w:rFonts w:cs="Times New Roman"/>
          <w:szCs w:val="28"/>
          <w:lang w:val="ru-RU"/>
        </w:rPr>
        <w:t>.</w:t>
      </w:r>
    </w:p>
    <w:p w14:paraId="5B462F35" w14:textId="2C5C8B19" w:rsidR="00890F16" w:rsidRPr="00570131" w:rsidRDefault="0096357F" w:rsidP="00DC5659">
      <w:pPr>
        <w:rPr>
          <w:rFonts w:cs="Times New Roman"/>
          <w:szCs w:val="28"/>
        </w:rPr>
      </w:pPr>
      <w:r>
        <w:rPr>
          <w:rFonts w:cs="Times New Roman"/>
          <w:szCs w:val="28"/>
        </w:rPr>
        <w:t>В</w:t>
      </w:r>
      <w:r w:rsidR="00890F16" w:rsidRPr="00570131">
        <w:rPr>
          <w:rFonts w:cs="Times New Roman"/>
          <w:szCs w:val="28"/>
        </w:rPr>
        <w:t>сі вказані параметри чинять взаємний вплив од</w:t>
      </w:r>
      <w:r w:rsidR="0024270A">
        <w:rPr>
          <w:rFonts w:cs="Times New Roman"/>
          <w:szCs w:val="28"/>
        </w:rPr>
        <w:t>ин</w:t>
      </w:r>
      <w:r w:rsidR="00890F16" w:rsidRPr="00570131">
        <w:rPr>
          <w:rFonts w:cs="Times New Roman"/>
          <w:szCs w:val="28"/>
        </w:rPr>
        <w:t xml:space="preserve"> на одного, тому часто видається </w:t>
      </w:r>
      <w:proofErr w:type="spellStart"/>
      <w:r w:rsidR="00890F16" w:rsidRPr="00570131">
        <w:rPr>
          <w:rFonts w:cs="Times New Roman"/>
          <w:szCs w:val="28"/>
        </w:rPr>
        <w:t>неможлиим</w:t>
      </w:r>
      <w:proofErr w:type="spellEnd"/>
      <w:r w:rsidR="00890F16" w:rsidRPr="00570131">
        <w:rPr>
          <w:rFonts w:cs="Times New Roman"/>
          <w:szCs w:val="28"/>
        </w:rPr>
        <w:t xml:space="preserve"> встановити, який саме фактор силового впливу чинить основний тиск на конструкцію, що </w:t>
      </w:r>
      <w:r w:rsidR="0024270A">
        <w:rPr>
          <w:rFonts w:cs="Times New Roman"/>
          <w:szCs w:val="28"/>
        </w:rPr>
        <w:t>з</w:t>
      </w:r>
      <w:r w:rsidR="00890F16" w:rsidRPr="00570131">
        <w:rPr>
          <w:rFonts w:cs="Times New Roman"/>
          <w:szCs w:val="28"/>
        </w:rPr>
        <w:t xml:space="preserve">умовлює зміну НДС, </w:t>
      </w:r>
      <w:r w:rsidR="0024270A">
        <w:rPr>
          <w:rFonts w:cs="Times New Roman"/>
          <w:szCs w:val="28"/>
        </w:rPr>
        <w:t xml:space="preserve">впливає на </w:t>
      </w:r>
      <w:r w:rsidR="00890F16" w:rsidRPr="00570131">
        <w:rPr>
          <w:rFonts w:cs="Times New Roman"/>
          <w:szCs w:val="28"/>
        </w:rPr>
        <w:t>довговічн</w:t>
      </w:r>
      <w:r w:rsidR="0024270A">
        <w:rPr>
          <w:rFonts w:cs="Times New Roman"/>
          <w:szCs w:val="28"/>
        </w:rPr>
        <w:t>ість</w:t>
      </w:r>
      <w:r w:rsidR="00890F16" w:rsidRPr="00570131">
        <w:rPr>
          <w:rFonts w:cs="Times New Roman"/>
          <w:szCs w:val="28"/>
        </w:rPr>
        <w:t xml:space="preserve"> та надійн</w:t>
      </w:r>
      <w:r w:rsidR="0024270A">
        <w:rPr>
          <w:rFonts w:cs="Times New Roman"/>
          <w:szCs w:val="28"/>
        </w:rPr>
        <w:t>ість</w:t>
      </w:r>
      <w:r w:rsidR="00890F16" w:rsidRPr="00570131">
        <w:rPr>
          <w:rFonts w:cs="Times New Roman"/>
          <w:szCs w:val="28"/>
        </w:rPr>
        <w:t xml:space="preserve"> конструкції.</w:t>
      </w:r>
    </w:p>
    <w:p w14:paraId="2E8DDF5E" w14:textId="260DC830" w:rsidR="00890F16" w:rsidRPr="00570131" w:rsidRDefault="00890F16" w:rsidP="00DC5659">
      <w:pPr>
        <w:rPr>
          <w:rFonts w:cs="Times New Roman"/>
          <w:szCs w:val="28"/>
        </w:rPr>
      </w:pPr>
      <w:r w:rsidRPr="00570131">
        <w:rPr>
          <w:rFonts w:cs="Times New Roman"/>
          <w:szCs w:val="28"/>
        </w:rPr>
        <w:lastRenderedPageBreak/>
        <w:t>Реалізація комплексу методів математичного моделювання на основі незначного об</w:t>
      </w:r>
      <w:r w:rsidR="0024270A">
        <w:rPr>
          <w:rFonts w:cs="Times New Roman"/>
          <w:szCs w:val="28"/>
        </w:rPr>
        <w:t>сягу</w:t>
      </w:r>
      <w:r w:rsidRPr="00570131">
        <w:rPr>
          <w:rFonts w:cs="Times New Roman"/>
          <w:szCs w:val="28"/>
        </w:rPr>
        <w:t xml:space="preserve"> даних </w:t>
      </w:r>
      <w:proofErr w:type="spellStart"/>
      <w:r w:rsidRPr="00570131">
        <w:rPr>
          <w:rFonts w:cs="Times New Roman"/>
          <w:szCs w:val="28"/>
        </w:rPr>
        <w:t>експериментальніх</w:t>
      </w:r>
      <w:proofErr w:type="spellEnd"/>
      <w:r w:rsidRPr="00570131">
        <w:rPr>
          <w:rFonts w:cs="Times New Roman"/>
          <w:szCs w:val="28"/>
        </w:rPr>
        <w:t xml:space="preserve"> досліджень дозволяє оцінити реальний технічний стан об’єкта, параметри його надійності та тривалості ефективної експлуатації без точної деталізації того, якою була картина силових впливів </w:t>
      </w:r>
      <w:r w:rsidR="0096357F">
        <w:rPr>
          <w:rFonts w:cs="Times New Roman"/>
          <w:szCs w:val="28"/>
        </w:rPr>
        <w:t>у</w:t>
      </w:r>
      <w:r w:rsidRPr="00570131">
        <w:rPr>
          <w:rFonts w:cs="Times New Roman"/>
          <w:szCs w:val="28"/>
        </w:rPr>
        <w:t xml:space="preserve"> період тривалої експлуатації об’єкта. З цією метою виділяється клас задач, які необхідно розв’язати в процесі дослідження технічного стану ПОО і математичне моделювання процесу деформування та напруженого стану ПОО за зміною їх просторової конфігурації:</w:t>
      </w:r>
    </w:p>
    <w:p w14:paraId="13BEEE32" w14:textId="75908184" w:rsidR="00890F16" w:rsidRPr="00570131" w:rsidRDefault="00890F16" w:rsidP="0096357F">
      <w:pPr>
        <w:numPr>
          <w:ilvl w:val="0"/>
          <w:numId w:val="1"/>
        </w:numPr>
        <w:ind w:left="0" w:firstLine="709"/>
        <w:rPr>
          <w:rFonts w:cs="Times New Roman"/>
          <w:szCs w:val="28"/>
        </w:rPr>
      </w:pPr>
      <w:r w:rsidRPr="00570131">
        <w:rPr>
          <w:rFonts w:cs="Times New Roman"/>
          <w:szCs w:val="28"/>
        </w:rPr>
        <w:t>аналіз сучасних методів оцін</w:t>
      </w:r>
      <w:r w:rsidR="00763F6E">
        <w:rPr>
          <w:rFonts w:cs="Times New Roman"/>
          <w:szCs w:val="28"/>
        </w:rPr>
        <w:t>ювання</w:t>
      </w:r>
      <w:r w:rsidRPr="00570131">
        <w:rPr>
          <w:rFonts w:cs="Times New Roman"/>
          <w:szCs w:val="28"/>
        </w:rPr>
        <w:t xml:space="preserve"> технічного стану елементів конструкції протяглих обертових об’єктів, </w:t>
      </w:r>
      <w:r w:rsidR="00763F6E">
        <w:rPr>
          <w:rFonts w:cs="Times New Roman"/>
          <w:szCs w:val="28"/>
        </w:rPr>
        <w:t>які</w:t>
      </w:r>
      <w:r w:rsidRPr="00570131">
        <w:rPr>
          <w:rFonts w:cs="Times New Roman"/>
          <w:szCs w:val="28"/>
        </w:rPr>
        <w:t xml:space="preserve"> використовують </w:t>
      </w:r>
      <w:r w:rsidR="00763F6E">
        <w:rPr>
          <w:rFonts w:cs="Times New Roman"/>
          <w:szCs w:val="28"/>
        </w:rPr>
        <w:t>у</w:t>
      </w:r>
      <w:r w:rsidRPr="00570131">
        <w:rPr>
          <w:rFonts w:cs="Times New Roman"/>
          <w:szCs w:val="28"/>
        </w:rPr>
        <w:t xml:space="preserve"> цукровій промисловості;</w:t>
      </w:r>
    </w:p>
    <w:p w14:paraId="1EC4ADDC" w14:textId="77777777" w:rsidR="00890F16" w:rsidRPr="00570131" w:rsidRDefault="00890F16" w:rsidP="00D85AA0">
      <w:pPr>
        <w:numPr>
          <w:ilvl w:val="0"/>
          <w:numId w:val="1"/>
        </w:numPr>
        <w:ind w:left="0" w:firstLine="709"/>
        <w:rPr>
          <w:rFonts w:cs="Times New Roman"/>
          <w:szCs w:val="28"/>
        </w:rPr>
      </w:pPr>
      <w:r w:rsidRPr="00570131">
        <w:rPr>
          <w:rFonts w:cs="Times New Roman"/>
          <w:szCs w:val="28"/>
        </w:rPr>
        <w:t>математичне моделювання напружено-деформованого стану технологічних елементів конструкції в цукровому виробництві на основі зміни їх</w:t>
      </w:r>
      <w:r w:rsidR="00763F6E">
        <w:rPr>
          <w:rFonts w:cs="Times New Roman"/>
          <w:szCs w:val="28"/>
        </w:rPr>
        <w:t>ньої</w:t>
      </w:r>
      <w:r w:rsidRPr="00570131">
        <w:rPr>
          <w:rFonts w:cs="Times New Roman"/>
          <w:szCs w:val="28"/>
        </w:rPr>
        <w:t xml:space="preserve"> просторової конфігурації, і, зокрема, процесу </w:t>
      </w:r>
      <w:proofErr w:type="spellStart"/>
      <w:r w:rsidRPr="00570131">
        <w:rPr>
          <w:rFonts w:cs="Times New Roman"/>
          <w:szCs w:val="28"/>
        </w:rPr>
        <w:t>бандажування</w:t>
      </w:r>
      <w:proofErr w:type="spellEnd"/>
      <w:r w:rsidRPr="00570131">
        <w:rPr>
          <w:rFonts w:cs="Times New Roman"/>
          <w:szCs w:val="28"/>
          <w:lang w:val="ru-RU"/>
        </w:rPr>
        <w:t>;</w:t>
      </w:r>
    </w:p>
    <w:p w14:paraId="7A4EA583" w14:textId="77777777" w:rsidR="00890F16" w:rsidRPr="00570131" w:rsidRDefault="00890F16" w:rsidP="00D85AA0">
      <w:pPr>
        <w:numPr>
          <w:ilvl w:val="0"/>
          <w:numId w:val="1"/>
        </w:numPr>
        <w:ind w:left="0" w:firstLine="709"/>
        <w:rPr>
          <w:rFonts w:cs="Times New Roman"/>
          <w:szCs w:val="28"/>
        </w:rPr>
      </w:pPr>
      <w:r w:rsidRPr="00570131">
        <w:rPr>
          <w:rFonts w:cs="Times New Roman"/>
          <w:szCs w:val="28"/>
        </w:rPr>
        <w:t>математичне моделювання аеродинамічних впливів на вентилятори ПОО з урахуванням зношен</w:t>
      </w:r>
      <w:r w:rsidR="00763F6E">
        <w:rPr>
          <w:rFonts w:cs="Times New Roman"/>
          <w:szCs w:val="28"/>
        </w:rPr>
        <w:t>ня</w:t>
      </w:r>
      <w:r w:rsidRPr="00570131">
        <w:rPr>
          <w:rFonts w:cs="Times New Roman"/>
          <w:szCs w:val="28"/>
        </w:rPr>
        <w:t xml:space="preserve"> лопатей з оцінкою точності аеродинамічних моделей</w:t>
      </w:r>
      <w:r w:rsidRPr="00570131">
        <w:rPr>
          <w:rFonts w:cs="Times New Roman"/>
          <w:szCs w:val="28"/>
          <w:lang w:val="ru-RU"/>
        </w:rPr>
        <w:t>;</w:t>
      </w:r>
    </w:p>
    <w:p w14:paraId="36309591" w14:textId="3077E64B" w:rsidR="00890F16" w:rsidRPr="00570131" w:rsidRDefault="00890F16" w:rsidP="00D85AA0">
      <w:pPr>
        <w:numPr>
          <w:ilvl w:val="0"/>
          <w:numId w:val="1"/>
        </w:numPr>
        <w:ind w:left="0" w:firstLine="709"/>
        <w:rPr>
          <w:rFonts w:cs="Times New Roman"/>
          <w:szCs w:val="28"/>
        </w:rPr>
      </w:pPr>
      <w:proofErr w:type="spellStart"/>
      <w:r w:rsidRPr="00570131">
        <w:rPr>
          <w:rFonts w:cs="Times New Roman"/>
          <w:szCs w:val="28"/>
          <w:lang w:val="ru-RU"/>
        </w:rPr>
        <w:t>розроб</w:t>
      </w:r>
      <w:r w:rsidR="00763F6E">
        <w:rPr>
          <w:rFonts w:cs="Times New Roman"/>
          <w:szCs w:val="28"/>
          <w:lang w:val="ru-RU"/>
        </w:rPr>
        <w:t>лення</w:t>
      </w:r>
      <w:proofErr w:type="spellEnd"/>
      <w:r w:rsidRPr="00570131">
        <w:rPr>
          <w:rFonts w:cs="Times New Roman"/>
          <w:szCs w:val="28"/>
          <w:lang w:val="ru-RU"/>
        </w:rPr>
        <w:t xml:space="preserve"> моделей </w:t>
      </w:r>
      <w:r w:rsidR="00D85AA0">
        <w:rPr>
          <w:rFonts w:cs="Times New Roman"/>
          <w:szCs w:val="28"/>
          <w:lang w:val="ru-RU"/>
        </w:rPr>
        <w:t>і</w:t>
      </w:r>
      <w:r w:rsidRPr="00570131">
        <w:rPr>
          <w:rFonts w:cs="Times New Roman"/>
          <w:szCs w:val="28"/>
          <w:lang w:val="ru-RU"/>
        </w:rPr>
        <w:t xml:space="preserve"> </w:t>
      </w:r>
      <w:proofErr w:type="spellStart"/>
      <w:r w:rsidRPr="00570131">
        <w:rPr>
          <w:rFonts w:cs="Times New Roman"/>
          <w:szCs w:val="28"/>
          <w:lang w:val="ru-RU"/>
        </w:rPr>
        <w:t>програмного</w:t>
      </w:r>
      <w:proofErr w:type="spellEnd"/>
      <w:r w:rsidRPr="00570131">
        <w:rPr>
          <w:rFonts w:cs="Times New Roman"/>
          <w:szCs w:val="28"/>
          <w:lang w:val="ru-RU"/>
        </w:rPr>
        <w:t xml:space="preserve"> </w:t>
      </w:r>
      <w:proofErr w:type="spellStart"/>
      <w:r w:rsidRPr="00570131">
        <w:rPr>
          <w:rFonts w:cs="Times New Roman"/>
          <w:szCs w:val="28"/>
          <w:lang w:val="ru-RU"/>
        </w:rPr>
        <w:t>забезпечення</w:t>
      </w:r>
      <w:proofErr w:type="spellEnd"/>
      <w:r w:rsidRPr="00570131">
        <w:rPr>
          <w:rFonts w:cs="Times New Roman"/>
          <w:szCs w:val="28"/>
          <w:lang w:val="ru-RU"/>
        </w:rPr>
        <w:t xml:space="preserve"> для </w:t>
      </w:r>
      <w:proofErr w:type="spellStart"/>
      <w:r w:rsidRPr="00570131">
        <w:rPr>
          <w:rFonts w:cs="Times New Roman"/>
          <w:szCs w:val="28"/>
          <w:lang w:val="ru-RU"/>
        </w:rPr>
        <w:t>відновлення</w:t>
      </w:r>
      <w:proofErr w:type="spellEnd"/>
      <w:r w:rsidRPr="00570131">
        <w:rPr>
          <w:rFonts w:cs="Times New Roman"/>
          <w:szCs w:val="28"/>
          <w:lang w:val="ru-RU"/>
        </w:rPr>
        <w:t xml:space="preserve"> </w:t>
      </w:r>
      <w:proofErr w:type="spellStart"/>
      <w:r w:rsidRPr="00570131">
        <w:rPr>
          <w:rFonts w:cs="Times New Roman"/>
          <w:szCs w:val="28"/>
          <w:lang w:val="ru-RU"/>
        </w:rPr>
        <w:t>елементів</w:t>
      </w:r>
      <w:proofErr w:type="spellEnd"/>
      <w:r w:rsidRPr="00570131">
        <w:rPr>
          <w:rFonts w:cs="Times New Roman"/>
          <w:szCs w:val="28"/>
          <w:lang w:val="ru-RU"/>
        </w:rPr>
        <w:t xml:space="preserve"> </w:t>
      </w:r>
      <w:proofErr w:type="spellStart"/>
      <w:r w:rsidRPr="00570131">
        <w:rPr>
          <w:rFonts w:cs="Times New Roman"/>
          <w:szCs w:val="28"/>
          <w:lang w:val="ru-RU"/>
        </w:rPr>
        <w:t>лопаткового</w:t>
      </w:r>
      <w:proofErr w:type="spellEnd"/>
      <w:r w:rsidRPr="00570131">
        <w:rPr>
          <w:rFonts w:cs="Times New Roman"/>
          <w:szCs w:val="28"/>
          <w:lang w:val="ru-RU"/>
        </w:rPr>
        <w:t xml:space="preserve"> </w:t>
      </w:r>
      <w:proofErr w:type="spellStart"/>
      <w:r w:rsidRPr="00570131">
        <w:rPr>
          <w:rFonts w:cs="Times New Roman"/>
          <w:szCs w:val="28"/>
          <w:lang w:val="ru-RU"/>
        </w:rPr>
        <w:t>апарату</w:t>
      </w:r>
      <w:proofErr w:type="spellEnd"/>
      <w:r w:rsidRPr="00570131">
        <w:rPr>
          <w:rFonts w:cs="Times New Roman"/>
          <w:szCs w:val="28"/>
          <w:lang w:val="ru-RU"/>
        </w:rPr>
        <w:t xml:space="preserve"> </w:t>
      </w:r>
      <w:proofErr w:type="spellStart"/>
      <w:r w:rsidRPr="00570131">
        <w:rPr>
          <w:rFonts w:cs="Times New Roman"/>
          <w:szCs w:val="28"/>
          <w:lang w:val="ru-RU"/>
        </w:rPr>
        <w:t>промислових</w:t>
      </w:r>
      <w:proofErr w:type="spellEnd"/>
      <w:r w:rsidRPr="00570131">
        <w:rPr>
          <w:rFonts w:cs="Times New Roman"/>
          <w:szCs w:val="28"/>
          <w:lang w:val="ru-RU"/>
        </w:rPr>
        <w:t xml:space="preserve"> </w:t>
      </w:r>
      <w:proofErr w:type="spellStart"/>
      <w:r w:rsidRPr="00570131">
        <w:rPr>
          <w:rFonts w:cs="Times New Roman"/>
          <w:szCs w:val="28"/>
          <w:lang w:val="ru-RU"/>
        </w:rPr>
        <w:t>вентиляторів</w:t>
      </w:r>
      <w:proofErr w:type="spellEnd"/>
      <w:r w:rsidRPr="00570131">
        <w:rPr>
          <w:rFonts w:cs="Times New Roman"/>
          <w:szCs w:val="28"/>
          <w:lang w:val="ru-RU"/>
        </w:rPr>
        <w:t xml:space="preserve">, </w:t>
      </w:r>
      <w:proofErr w:type="spellStart"/>
      <w:r w:rsidR="00763F6E">
        <w:rPr>
          <w:rFonts w:cs="Times New Roman"/>
          <w:szCs w:val="28"/>
          <w:lang w:val="ru-RU"/>
        </w:rPr>
        <w:t>які</w:t>
      </w:r>
      <w:proofErr w:type="spellEnd"/>
      <w:r w:rsidRPr="00570131">
        <w:rPr>
          <w:rFonts w:cs="Times New Roman"/>
          <w:szCs w:val="28"/>
          <w:lang w:val="ru-RU"/>
        </w:rPr>
        <w:t xml:space="preserve"> </w:t>
      </w:r>
      <w:proofErr w:type="spellStart"/>
      <w:r w:rsidRPr="00570131">
        <w:rPr>
          <w:rFonts w:cs="Times New Roman"/>
          <w:szCs w:val="28"/>
          <w:lang w:val="ru-RU"/>
        </w:rPr>
        <w:t>використовують</w:t>
      </w:r>
      <w:proofErr w:type="spellEnd"/>
      <w:r w:rsidR="00763F6E">
        <w:rPr>
          <w:rFonts w:cs="Times New Roman"/>
          <w:szCs w:val="28"/>
          <w:lang w:val="ru-RU"/>
        </w:rPr>
        <w:t xml:space="preserve"> у</w:t>
      </w:r>
      <w:r w:rsidRPr="00570131">
        <w:rPr>
          <w:rFonts w:cs="Times New Roman"/>
          <w:szCs w:val="28"/>
          <w:lang w:val="ru-RU"/>
        </w:rPr>
        <w:t xml:space="preserve"> </w:t>
      </w:r>
      <w:proofErr w:type="spellStart"/>
      <w:r w:rsidRPr="00570131">
        <w:rPr>
          <w:rFonts w:cs="Times New Roman"/>
          <w:szCs w:val="28"/>
          <w:lang w:val="ru-RU"/>
        </w:rPr>
        <w:t>цукровій</w:t>
      </w:r>
      <w:proofErr w:type="spellEnd"/>
      <w:r w:rsidRPr="00570131">
        <w:rPr>
          <w:rFonts w:cs="Times New Roman"/>
          <w:szCs w:val="28"/>
          <w:lang w:val="ru-RU"/>
        </w:rPr>
        <w:t xml:space="preserve"> </w:t>
      </w:r>
      <w:proofErr w:type="spellStart"/>
      <w:r w:rsidRPr="00570131">
        <w:rPr>
          <w:rFonts w:cs="Times New Roman"/>
          <w:szCs w:val="28"/>
          <w:lang w:val="ru-RU"/>
        </w:rPr>
        <w:t>промисловості</w:t>
      </w:r>
      <w:proofErr w:type="spellEnd"/>
      <w:r w:rsidRPr="00570131">
        <w:rPr>
          <w:rFonts w:cs="Times New Roman"/>
          <w:szCs w:val="28"/>
          <w:lang w:val="ru-RU"/>
        </w:rPr>
        <w:t>;</w:t>
      </w:r>
    </w:p>
    <w:p w14:paraId="00E6A2A3" w14:textId="2F777958" w:rsidR="00890F16" w:rsidRPr="00570131" w:rsidRDefault="00890F16" w:rsidP="00D85AA0">
      <w:pPr>
        <w:numPr>
          <w:ilvl w:val="0"/>
          <w:numId w:val="1"/>
        </w:numPr>
        <w:ind w:left="0" w:firstLine="709"/>
        <w:rPr>
          <w:rFonts w:cs="Times New Roman"/>
          <w:szCs w:val="28"/>
        </w:rPr>
      </w:pPr>
      <w:r w:rsidRPr="00570131">
        <w:rPr>
          <w:rFonts w:cs="Times New Roman"/>
          <w:szCs w:val="28"/>
        </w:rPr>
        <w:t xml:space="preserve"> розроб</w:t>
      </w:r>
      <w:r w:rsidR="00763F6E">
        <w:rPr>
          <w:rFonts w:cs="Times New Roman"/>
          <w:szCs w:val="28"/>
        </w:rPr>
        <w:t>лення</w:t>
      </w:r>
      <w:r w:rsidRPr="00570131">
        <w:rPr>
          <w:rFonts w:cs="Times New Roman"/>
          <w:szCs w:val="28"/>
        </w:rPr>
        <w:t xml:space="preserve"> методики розрахунку економічної ефективності про</w:t>
      </w:r>
      <w:r w:rsidR="00763F6E">
        <w:rPr>
          <w:rFonts w:cs="Times New Roman"/>
          <w:szCs w:val="28"/>
        </w:rPr>
        <w:t xml:space="preserve">ведених досліджень </w:t>
      </w:r>
      <w:r w:rsidRPr="00570131">
        <w:rPr>
          <w:rFonts w:cs="Times New Roman"/>
          <w:szCs w:val="28"/>
        </w:rPr>
        <w:t xml:space="preserve">технічного стану елементів конструкції ПОО, </w:t>
      </w:r>
      <w:r w:rsidR="00763F6E">
        <w:rPr>
          <w:rFonts w:cs="Times New Roman"/>
          <w:szCs w:val="28"/>
        </w:rPr>
        <w:t xml:space="preserve">які використовуються </w:t>
      </w:r>
      <w:r w:rsidR="00D85AA0">
        <w:rPr>
          <w:rFonts w:cs="Times New Roman"/>
          <w:szCs w:val="28"/>
        </w:rPr>
        <w:t>в</w:t>
      </w:r>
      <w:r w:rsidRPr="00570131">
        <w:rPr>
          <w:rFonts w:cs="Times New Roman"/>
          <w:szCs w:val="28"/>
        </w:rPr>
        <w:t xml:space="preserve"> цукровій промисловості</w:t>
      </w:r>
      <w:r w:rsidRPr="00570131">
        <w:rPr>
          <w:rFonts w:cs="Times New Roman"/>
          <w:szCs w:val="28"/>
          <w:lang w:val="ru-RU"/>
        </w:rPr>
        <w:t>;</w:t>
      </w:r>
    </w:p>
    <w:p w14:paraId="2AF9FB37" w14:textId="77777777" w:rsidR="00890F16" w:rsidRPr="00570131" w:rsidRDefault="00763F6E" w:rsidP="00D85AA0">
      <w:pPr>
        <w:numPr>
          <w:ilvl w:val="0"/>
          <w:numId w:val="1"/>
        </w:numPr>
        <w:ind w:left="0" w:firstLine="709"/>
        <w:rPr>
          <w:rFonts w:cs="Times New Roman"/>
          <w:szCs w:val="28"/>
        </w:rPr>
      </w:pPr>
      <w:r>
        <w:rPr>
          <w:rFonts w:cs="Times New Roman"/>
          <w:szCs w:val="28"/>
        </w:rPr>
        <w:t xml:space="preserve">створення методів оцінки </w:t>
      </w:r>
      <w:r w:rsidR="00890F16" w:rsidRPr="00570131">
        <w:rPr>
          <w:rFonts w:cs="Times New Roman"/>
          <w:szCs w:val="28"/>
        </w:rPr>
        <w:t>довговічності. технологічних елементів конструкції в цукровому виробництві на основі зміни їх</w:t>
      </w:r>
      <w:r>
        <w:rPr>
          <w:rFonts w:cs="Times New Roman"/>
          <w:szCs w:val="28"/>
        </w:rPr>
        <w:t>ньої</w:t>
      </w:r>
      <w:r w:rsidR="00890F16" w:rsidRPr="00570131">
        <w:rPr>
          <w:rFonts w:cs="Times New Roman"/>
          <w:szCs w:val="28"/>
        </w:rPr>
        <w:t xml:space="preserve"> просторової конфігурації та дії інших факторів силового впливу</w:t>
      </w:r>
    </w:p>
    <w:p w14:paraId="53274911" w14:textId="3D18B456" w:rsidR="00890F16" w:rsidRPr="00570131" w:rsidRDefault="00890F16" w:rsidP="00DC5659">
      <w:pPr>
        <w:rPr>
          <w:rFonts w:cs="Times New Roman"/>
          <w:szCs w:val="28"/>
        </w:rPr>
      </w:pPr>
    </w:p>
    <w:p w14:paraId="252AFF96" w14:textId="3FA1CBEA" w:rsidR="00890F16" w:rsidRPr="00570131" w:rsidRDefault="00890F16" w:rsidP="00DC5659">
      <w:pPr>
        <w:rPr>
          <w:rFonts w:cs="Times New Roman"/>
          <w:szCs w:val="28"/>
        </w:rPr>
      </w:pPr>
      <w:r w:rsidRPr="00D85AA0">
        <w:rPr>
          <w:rFonts w:cs="Times New Roman"/>
          <w:b/>
          <w:bCs/>
          <w:szCs w:val="28"/>
        </w:rPr>
        <w:t>1.5</w:t>
      </w:r>
      <w:r w:rsidRPr="00570131">
        <w:rPr>
          <w:rFonts w:cs="Times New Roman"/>
          <w:szCs w:val="28"/>
        </w:rPr>
        <w:t xml:space="preserve"> </w:t>
      </w:r>
      <w:r w:rsidRPr="00570131">
        <w:rPr>
          <w:rFonts w:cs="Times New Roman"/>
          <w:b/>
          <w:szCs w:val="28"/>
        </w:rPr>
        <w:t xml:space="preserve">Висновки по </w:t>
      </w:r>
      <w:r w:rsidR="00271DF0">
        <w:rPr>
          <w:rFonts w:cs="Times New Roman"/>
          <w:b/>
          <w:szCs w:val="28"/>
        </w:rPr>
        <w:t xml:space="preserve">першому </w:t>
      </w:r>
      <w:r w:rsidRPr="00570131">
        <w:rPr>
          <w:rFonts w:cs="Times New Roman"/>
          <w:b/>
          <w:szCs w:val="28"/>
        </w:rPr>
        <w:t>розділу</w:t>
      </w:r>
    </w:p>
    <w:p w14:paraId="7D9BD696" w14:textId="0DDE5920" w:rsidR="00890F16" w:rsidRPr="00570131" w:rsidRDefault="00763F6E" w:rsidP="00DC5659">
      <w:pPr>
        <w:rPr>
          <w:rFonts w:cs="Times New Roman"/>
          <w:szCs w:val="28"/>
          <w:lang w:val="ru-RU"/>
        </w:rPr>
      </w:pPr>
      <w:r>
        <w:rPr>
          <w:rFonts w:cs="Times New Roman"/>
          <w:szCs w:val="28"/>
        </w:rPr>
        <w:t>У цьому</w:t>
      </w:r>
      <w:r w:rsidR="00890F16" w:rsidRPr="00570131">
        <w:rPr>
          <w:rFonts w:cs="Times New Roman"/>
          <w:szCs w:val="28"/>
        </w:rPr>
        <w:t xml:space="preserve"> розділі проведено аналіз ПОО як об</w:t>
      </w:r>
      <w:r w:rsidR="00890F16" w:rsidRPr="00570131">
        <w:rPr>
          <w:rFonts w:cs="Times New Roman"/>
          <w:szCs w:val="28"/>
          <w:lang w:val="ru-RU"/>
        </w:rPr>
        <w:t>’</w:t>
      </w:r>
      <w:proofErr w:type="spellStart"/>
      <w:r w:rsidR="00890F16" w:rsidRPr="00570131">
        <w:rPr>
          <w:rFonts w:cs="Times New Roman"/>
          <w:szCs w:val="28"/>
        </w:rPr>
        <w:t>єктів</w:t>
      </w:r>
      <w:proofErr w:type="spellEnd"/>
      <w:r w:rsidR="00890F16" w:rsidRPr="00570131">
        <w:rPr>
          <w:rFonts w:cs="Times New Roman"/>
          <w:szCs w:val="28"/>
        </w:rPr>
        <w:t xml:space="preserve"> контролю, вивчено особливості їх</w:t>
      </w:r>
      <w:r>
        <w:rPr>
          <w:rFonts w:cs="Times New Roman"/>
          <w:szCs w:val="28"/>
        </w:rPr>
        <w:t>ніх</w:t>
      </w:r>
      <w:r w:rsidR="00890F16" w:rsidRPr="00570131">
        <w:rPr>
          <w:rFonts w:cs="Times New Roman"/>
          <w:szCs w:val="28"/>
        </w:rPr>
        <w:t xml:space="preserve"> конструкцій, проведено аналіз і</w:t>
      </w:r>
      <w:r>
        <w:rPr>
          <w:rFonts w:cs="Times New Roman"/>
          <w:szCs w:val="28"/>
        </w:rPr>
        <w:t>с</w:t>
      </w:r>
      <w:r w:rsidR="00890F16" w:rsidRPr="00570131">
        <w:rPr>
          <w:rFonts w:cs="Times New Roman"/>
          <w:szCs w:val="28"/>
        </w:rPr>
        <w:t xml:space="preserve">нуючих методів експериментальних досліджень ПОО </w:t>
      </w:r>
      <w:r>
        <w:rPr>
          <w:rFonts w:cs="Times New Roman"/>
          <w:szCs w:val="28"/>
        </w:rPr>
        <w:t>і</w:t>
      </w:r>
      <w:r w:rsidR="00890F16" w:rsidRPr="00570131">
        <w:rPr>
          <w:rFonts w:cs="Times New Roman"/>
          <w:szCs w:val="28"/>
        </w:rPr>
        <w:t xml:space="preserve">з </w:t>
      </w:r>
      <w:r>
        <w:rPr>
          <w:rFonts w:cs="Times New Roman"/>
          <w:szCs w:val="28"/>
        </w:rPr>
        <w:t>зазначенням конкретних</w:t>
      </w:r>
      <w:r w:rsidR="00890F16" w:rsidRPr="00570131">
        <w:rPr>
          <w:rFonts w:cs="Times New Roman"/>
          <w:szCs w:val="28"/>
        </w:rPr>
        <w:t xml:space="preserve"> проблем</w:t>
      </w:r>
      <w:r w:rsidR="00890F16" w:rsidRPr="00570131">
        <w:rPr>
          <w:rFonts w:cs="Times New Roman"/>
          <w:szCs w:val="28"/>
          <w:lang w:val="ru-RU"/>
        </w:rPr>
        <w:t>;</w:t>
      </w:r>
    </w:p>
    <w:p w14:paraId="5E842211" w14:textId="77777777" w:rsidR="00890F16" w:rsidRPr="00570131" w:rsidRDefault="00763F6E" w:rsidP="00DC5659">
      <w:pPr>
        <w:rPr>
          <w:rFonts w:cs="Times New Roman"/>
          <w:szCs w:val="28"/>
        </w:rPr>
      </w:pPr>
      <w:proofErr w:type="spellStart"/>
      <w:r>
        <w:rPr>
          <w:rFonts w:cs="Times New Roman"/>
          <w:szCs w:val="28"/>
          <w:lang w:val="ru-RU"/>
        </w:rPr>
        <w:lastRenderedPageBreak/>
        <w:t>Проаналізовано</w:t>
      </w:r>
      <w:proofErr w:type="spellEnd"/>
      <w:r w:rsidR="00890F16" w:rsidRPr="00570131">
        <w:rPr>
          <w:rFonts w:cs="Times New Roman"/>
          <w:szCs w:val="28"/>
          <w:lang w:val="ru-RU"/>
        </w:rPr>
        <w:t xml:space="preserve"> </w:t>
      </w:r>
      <w:proofErr w:type="spellStart"/>
      <w:r w:rsidR="00890F16" w:rsidRPr="00570131">
        <w:rPr>
          <w:rFonts w:cs="Times New Roman"/>
          <w:szCs w:val="28"/>
          <w:lang w:val="ru-RU"/>
        </w:rPr>
        <w:t>існуюч</w:t>
      </w:r>
      <w:r>
        <w:rPr>
          <w:rFonts w:cs="Times New Roman"/>
          <w:szCs w:val="28"/>
          <w:lang w:val="ru-RU"/>
        </w:rPr>
        <w:t>і</w:t>
      </w:r>
      <w:proofErr w:type="spellEnd"/>
      <w:r w:rsidR="00890F16" w:rsidRPr="00570131">
        <w:rPr>
          <w:rFonts w:cs="Times New Roman"/>
          <w:szCs w:val="28"/>
          <w:lang w:val="ru-RU"/>
        </w:rPr>
        <w:t xml:space="preserve"> </w:t>
      </w:r>
      <w:proofErr w:type="spellStart"/>
      <w:r w:rsidR="00890F16" w:rsidRPr="00570131">
        <w:rPr>
          <w:rFonts w:cs="Times New Roman"/>
          <w:szCs w:val="28"/>
          <w:lang w:val="ru-RU"/>
        </w:rPr>
        <w:t>математичн</w:t>
      </w:r>
      <w:r>
        <w:rPr>
          <w:rFonts w:cs="Times New Roman"/>
          <w:szCs w:val="28"/>
          <w:lang w:val="ru-RU"/>
        </w:rPr>
        <w:t>і</w:t>
      </w:r>
      <w:proofErr w:type="spellEnd"/>
      <w:r w:rsidR="00890F16" w:rsidRPr="00570131">
        <w:rPr>
          <w:rFonts w:cs="Times New Roman"/>
          <w:szCs w:val="28"/>
          <w:lang w:val="ru-RU"/>
        </w:rPr>
        <w:t xml:space="preserve"> </w:t>
      </w:r>
      <w:proofErr w:type="spellStart"/>
      <w:r w:rsidR="00890F16" w:rsidRPr="00570131">
        <w:rPr>
          <w:rFonts w:cs="Times New Roman"/>
          <w:szCs w:val="28"/>
          <w:lang w:val="ru-RU"/>
        </w:rPr>
        <w:t>модел</w:t>
      </w:r>
      <w:r>
        <w:rPr>
          <w:rFonts w:cs="Times New Roman"/>
          <w:szCs w:val="28"/>
          <w:lang w:val="ru-RU"/>
        </w:rPr>
        <w:t>і</w:t>
      </w:r>
      <w:proofErr w:type="spellEnd"/>
      <w:r w:rsidR="00890F16" w:rsidRPr="00570131">
        <w:rPr>
          <w:rFonts w:cs="Times New Roman"/>
          <w:szCs w:val="28"/>
          <w:lang w:val="ru-RU"/>
        </w:rPr>
        <w:t xml:space="preserve"> для </w:t>
      </w:r>
      <w:proofErr w:type="spellStart"/>
      <w:r w:rsidR="00890F16" w:rsidRPr="00570131">
        <w:rPr>
          <w:rFonts w:cs="Times New Roman"/>
          <w:szCs w:val="28"/>
          <w:lang w:val="ru-RU"/>
        </w:rPr>
        <w:t>оцін</w:t>
      </w:r>
      <w:r>
        <w:rPr>
          <w:rFonts w:cs="Times New Roman"/>
          <w:szCs w:val="28"/>
          <w:lang w:val="ru-RU"/>
        </w:rPr>
        <w:t>юваня</w:t>
      </w:r>
      <w:proofErr w:type="spellEnd"/>
      <w:r w:rsidR="00890F16" w:rsidRPr="00570131">
        <w:rPr>
          <w:rFonts w:cs="Times New Roman"/>
          <w:szCs w:val="28"/>
          <w:lang w:val="ru-RU"/>
        </w:rPr>
        <w:t xml:space="preserve"> </w:t>
      </w:r>
      <w:proofErr w:type="spellStart"/>
      <w:r w:rsidR="00890F16" w:rsidRPr="00570131">
        <w:rPr>
          <w:rFonts w:cs="Times New Roman"/>
          <w:szCs w:val="28"/>
          <w:lang w:val="ru-RU"/>
        </w:rPr>
        <w:t>параметрів</w:t>
      </w:r>
      <w:proofErr w:type="spellEnd"/>
      <w:r w:rsidR="00890F16" w:rsidRPr="00570131">
        <w:rPr>
          <w:rFonts w:cs="Times New Roman"/>
          <w:szCs w:val="28"/>
          <w:lang w:val="ru-RU"/>
        </w:rPr>
        <w:t xml:space="preserve"> </w:t>
      </w:r>
      <w:proofErr w:type="spellStart"/>
      <w:r w:rsidR="00890F16" w:rsidRPr="00570131">
        <w:rPr>
          <w:rFonts w:cs="Times New Roman"/>
          <w:szCs w:val="28"/>
          <w:lang w:val="ru-RU"/>
        </w:rPr>
        <w:t>напруженого</w:t>
      </w:r>
      <w:proofErr w:type="spellEnd"/>
      <w:r w:rsidR="00890F16" w:rsidRPr="00570131">
        <w:rPr>
          <w:rFonts w:cs="Times New Roman"/>
          <w:szCs w:val="28"/>
          <w:lang w:val="ru-RU"/>
        </w:rPr>
        <w:t xml:space="preserve"> стану </w:t>
      </w:r>
      <w:proofErr w:type="spellStart"/>
      <w:r w:rsidR="00890F16" w:rsidRPr="00570131">
        <w:rPr>
          <w:rFonts w:cs="Times New Roman"/>
          <w:szCs w:val="28"/>
          <w:lang w:val="ru-RU"/>
        </w:rPr>
        <w:t>досліджуваних</w:t>
      </w:r>
      <w:proofErr w:type="spellEnd"/>
      <w:r w:rsidR="00890F16" w:rsidRPr="00570131">
        <w:rPr>
          <w:rFonts w:cs="Times New Roman"/>
          <w:szCs w:val="28"/>
          <w:lang w:val="ru-RU"/>
        </w:rPr>
        <w:t xml:space="preserve"> об’</w:t>
      </w:r>
      <w:proofErr w:type="spellStart"/>
      <w:r w:rsidR="00DA774C">
        <w:rPr>
          <w:rFonts w:cs="Times New Roman"/>
          <w:szCs w:val="28"/>
        </w:rPr>
        <w:t>єктів</w:t>
      </w:r>
      <w:proofErr w:type="spellEnd"/>
      <w:r w:rsidR="00DA774C">
        <w:rPr>
          <w:rFonts w:cs="Times New Roman"/>
          <w:szCs w:val="28"/>
        </w:rPr>
        <w:t xml:space="preserve"> </w:t>
      </w:r>
      <w:r w:rsidR="00D7211E">
        <w:rPr>
          <w:rFonts w:cs="Times New Roman"/>
          <w:szCs w:val="28"/>
        </w:rPr>
        <w:t>і</w:t>
      </w:r>
      <w:r w:rsidR="00DA774C">
        <w:rPr>
          <w:rFonts w:cs="Times New Roman"/>
          <w:szCs w:val="28"/>
        </w:rPr>
        <w:t xml:space="preserve">з </w:t>
      </w:r>
      <w:r w:rsidR="00D7211E">
        <w:rPr>
          <w:rFonts w:cs="Times New Roman"/>
          <w:szCs w:val="28"/>
        </w:rPr>
        <w:t>за</w:t>
      </w:r>
      <w:r w:rsidR="00DA774C">
        <w:rPr>
          <w:rFonts w:cs="Times New Roman"/>
          <w:szCs w:val="28"/>
        </w:rPr>
        <w:t>значенням невирішени</w:t>
      </w:r>
      <w:r w:rsidR="00890F16" w:rsidRPr="00570131">
        <w:rPr>
          <w:rFonts w:cs="Times New Roman"/>
          <w:szCs w:val="28"/>
        </w:rPr>
        <w:t>х задач моделювання, намічено задачі, що можуть бути вирішені в процесі реалізації роботи.</w:t>
      </w:r>
    </w:p>
    <w:p w14:paraId="0E1BBD78" w14:textId="59D6E4BC" w:rsidR="00890F16" w:rsidRPr="00570131" w:rsidRDefault="00890F16" w:rsidP="00DC5659">
      <w:pPr>
        <w:rPr>
          <w:rFonts w:cs="Times New Roman"/>
          <w:szCs w:val="28"/>
        </w:rPr>
      </w:pPr>
      <w:r w:rsidRPr="00570131">
        <w:rPr>
          <w:rFonts w:cs="Times New Roman"/>
          <w:szCs w:val="28"/>
        </w:rPr>
        <w:t>Вказано, що необхідно розробити такі інженерні методики розрахунку параметрів технічного стану (напружений стан з урах</w:t>
      </w:r>
      <w:r w:rsidR="00D85AA0">
        <w:rPr>
          <w:rFonts w:cs="Times New Roman"/>
          <w:szCs w:val="28"/>
        </w:rPr>
        <w:t>у</w:t>
      </w:r>
      <w:r w:rsidRPr="00570131">
        <w:rPr>
          <w:rFonts w:cs="Times New Roman"/>
          <w:szCs w:val="28"/>
        </w:rPr>
        <w:t xml:space="preserve">ванням топології об’єкту, </w:t>
      </w:r>
      <w:proofErr w:type="spellStart"/>
      <w:r w:rsidRPr="00570131">
        <w:rPr>
          <w:rFonts w:cs="Times New Roman"/>
          <w:szCs w:val="28"/>
        </w:rPr>
        <w:t>бандажуванням</w:t>
      </w:r>
      <w:proofErr w:type="spellEnd"/>
      <w:r w:rsidRPr="00570131">
        <w:rPr>
          <w:rFonts w:cs="Times New Roman"/>
          <w:szCs w:val="28"/>
        </w:rPr>
        <w:t xml:space="preserve"> елементів конструкції, аеродинамічні характеристики лопатевого агрегату ПОО), які б дозволяли з точністю, обумовлен</w:t>
      </w:r>
      <w:r w:rsidR="00D85AA0">
        <w:rPr>
          <w:rFonts w:cs="Times New Roman"/>
          <w:szCs w:val="28"/>
        </w:rPr>
        <w:t>ою</w:t>
      </w:r>
      <w:r w:rsidRPr="00570131">
        <w:rPr>
          <w:rFonts w:cs="Times New Roman"/>
          <w:szCs w:val="28"/>
        </w:rPr>
        <w:t xml:space="preserve"> виробничими вимогами, характеризувати зміну технічного стану ПОО без додаткової детальної інформації про всі сили та навантаження, фактори хімічного, теплового, аеродинамічного впливу, які діяли на об’єкт </w:t>
      </w:r>
      <w:r w:rsidR="00D7211E">
        <w:rPr>
          <w:rFonts w:cs="Times New Roman"/>
          <w:szCs w:val="28"/>
        </w:rPr>
        <w:t>у</w:t>
      </w:r>
      <w:r w:rsidRPr="00570131">
        <w:rPr>
          <w:rFonts w:cs="Times New Roman"/>
          <w:szCs w:val="28"/>
        </w:rPr>
        <w:t xml:space="preserve"> процесі його тривалої експлуатації.</w:t>
      </w:r>
    </w:p>
    <w:p w14:paraId="59406F85" w14:textId="4F14EC0D" w:rsidR="00890F16" w:rsidRPr="00570131" w:rsidRDefault="00890F16" w:rsidP="00DC5659">
      <w:pPr>
        <w:rPr>
          <w:rFonts w:cs="Times New Roman"/>
          <w:szCs w:val="28"/>
        </w:rPr>
      </w:pPr>
      <w:r w:rsidRPr="00570131">
        <w:rPr>
          <w:rFonts w:cs="Times New Roman"/>
          <w:szCs w:val="28"/>
        </w:rPr>
        <w:t>За результатами досліджень, наведеними в розділі 1</w:t>
      </w:r>
      <w:r w:rsidR="00D85AA0">
        <w:rPr>
          <w:rFonts w:cs="Times New Roman"/>
          <w:szCs w:val="28"/>
        </w:rPr>
        <w:t>,</w:t>
      </w:r>
      <w:r w:rsidRPr="00570131">
        <w:rPr>
          <w:rFonts w:cs="Times New Roman"/>
          <w:szCs w:val="28"/>
        </w:rPr>
        <w:t xml:space="preserve"> опубліковано </w:t>
      </w:r>
      <w:r w:rsidR="00371F04">
        <w:rPr>
          <w:rFonts w:cs="Times New Roman"/>
          <w:szCs w:val="28"/>
        </w:rPr>
        <w:br/>
      </w:r>
      <w:r w:rsidRPr="00570131">
        <w:rPr>
          <w:rFonts w:cs="Times New Roman"/>
          <w:szCs w:val="28"/>
        </w:rPr>
        <w:t>роботи</w:t>
      </w:r>
      <w:r w:rsidRPr="00570131">
        <w:rPr>
          <w:rFonts w:cs="Times New Roman"/>
          <w:szCs w:val="28"/>
          <w:lang w:val="ru-RU"/>
        </w:rPr>
        <w:t xml:space="preserve"> [2</w:t>
      </w:r>
      <w:r w:rsidR="00094262">
        <w:rPr>
          <w:rFonts w:cs="Times New Roman"/>
          <w:szCs w:val="28"/>
          <w:lang w:val="ru-RU"/>
        </w:rPr>
        <w:t>7,</w:t>
      </w:r>
      <w:r w:rsidR="00F1513D">
        <w:rPr>
          <w:rFonts w:cs="Times New Roman"/>
          <w:szCs w:val="28"/>
          <w:lang w:val="ru-RU"/>
        </w:rPr>
        <w:t xml:space="preserve"> </w:t>
      </w:r>
      <w:r w:rsidR="00094262">
        <w:rPr>
          <w:rFonts w:cs="Times New Roman"/>
          <w:szCs w:val="28"/>
          <w:lang w:val="ru-RU"/>
        </w:rPr>
        <w:t>32</w:t>
      </w:r>
      <w:r w:rsidRPr="00570131">
        <w:rPr>
          <w:rFonts w:cs="Times New Roman"/>
          <w:szCs w:val="28"/>
          <w:lang w:val="ru-RU"/>
        </w:rPr>
        <w:t>].</w:t>
      </w:r>
    </w:p>
    <w:p w14:paraId="180333BC" w14:textId="77777777" w:rsidR="00890F16" w:rsidRPr="00570131" w:rsidRDefault="00890F16" w:rsidP="00DC5659">
      <w:pPr>
        <w:rPr>
          <w:rFonts w:cs="Times New Roman"/>
          <w:szCs w:val="28"/>
        </w:rPr>
      </w:pPr>
    </w:p>
    <w:p w14:paraId="4DE474C9" w14:textId="77777777" w:rsidR="00DC5659" w:rsidRPr="00570131" w:rsidRDefault="00DC5659" w:rsidP="00DC5659">
      <w:pPr>
        <w:jc w:val="left"/>
        <w:rPr>
          <w:rFonts w:cs="Times New Roman"/>
          <w:szCs w:val="28"/>
        </w:rPr>
      </w:pPr>
      <w:r w:rsidRPr="00570131">
        <w:rPr>
          <w:rFonts w:cs="Times New Roman"/>
          <w:szCs w:val="28"/>
        </w:rPr>
        <w:br w:type="page"/>
      </w:r>
    </w:p>
    <w:p w14:paraId="5061136B" w14:textId="77CB2965" w:rsidR="00DC5659" w:rsidRPr="001F0C35" w:rsidRDefault="008E1904" w:rsidP="001F0C35">
      <w:pPr>
        <w:jc w:val="center"/>
        <w:rPr>
          <w:rFonts w:cs="Times New Roman"/>
          <w:b/>
          <w:bCs/>
          <w:szCs w:val="28"/>
        </w:rPr>
      </w:pPr>
      <w:r w:rsidRPr="001F0C35">
        <w:rPr>
          <w:rFonts w:cs="Times New Roman"/>
          <w:b/>
          <w:bCs/>
          <w:szCs w:val="28"/>
        </w:rPr>
        <w:lastRenderedPageBreak/>
        <w:t>РОЗДІЛ 2</w:t>
      </w:r>
      <w:r w:rsidR="00DC5659" w:rsidRPr="001F0C35">
        <w:rPr>
          <w:rFonts w:cs="Times New Roman"/>
          <w:b/>
          <w:bCs/>
          <w:szCs w:val="28"/>
        </w:rPr>
        <w:t xml:space="preserve">. </w:t>
      </w:r>
      <w:r w:rsidRPr="001F0C35">
        <w:rPr>
          <w:rFonts w:cs="Times New Roman"/>
          <w:b/>
          <w:bCs/>
          <w:szCs w:val="28"/>
        </w:rPr>
        <w:t>МАТЕМАТИЧНЕ МОДЕЛЮВАННЯ ПРОЦЕСУ ДЕФОРМУВАННЯ ТА НАПРУЖЕНОГО СТАНУ  ПРОТЯГЛИХ ОБЕРТОВИХ ОБ’ЄКТІВ ПРИ РІЗНИХ ТИПАХ НАВАНТАЖЕННЯ</w:t>
      </w:r>
    </w:p>
    <w:p w14:paraId="3732C5E4" w14:textId="77777777" w:rsidR="00DC5659" w:rsidRPr="00570131" w:rsidRDefault="00DC5659" w:rsidP="00DC5659">
      <w:pPr>
        <w:rPr>
          <w:rFonts w:cs="Times New Roman"/>
          <w:b/>
          <w:szCs w:val="28"/>
        </w:rPr>
      </w:pPr>
    </w:p>
    <w:p w14:paraId="31DE8363" w14:textId="480005F2" w:rsidR="00DC5659" w:rsidRPr="00570131" w:rsidRDefault="00DC5659" w:rsidP="00DC5659">
      <w:pPr>
        <w:rPr>
          <w:rFonts w:cs="Times New Roman"/>
          <w:b/>
          <w:szCs w:val="28"/>
        </w:rPr>
      </w:pPr>
      <w:r w:rsidRPr="00570131">
        <w:rPr>
          <w:rFonts w:cs="Times New Roman"/>
          <w:b/>
          <w:szCs w:val="28"/>
        </w:rPr>
        <w:t>2.1. Вибір класу задач моделювання, які дозволяють побудувати модель напружено-деформованого стану для ПОО</w:t>
      </w:r>
    </w:p>
    <w:p w14:paraId="40633259" w14:textId="77777777" w:rsidR="00DC5659" w:rsidRPr="00570131" w:rsidRDefault="00DC5659" w:rsidP="00DC5659">
      <w:pPr>
        <w:rPr>
          <w:rFonts w:eastAsia="Times New Roman" w:cs="Times New Roman"/>
          <w:b/>
          <w:szCs w:val="28"/>
        </w:rPr>
      </w:pPr>
    </w:p>
    <w:p w14:paraId="388F61D1" w14:textId="0D65EF64" w:rsidR="00DC5659" w:rsidRPr="00570131" w:rsidRDefault="00DC5659" w:rsidP="00DC5659">
      <w:pPr>
        <w:rPr>
          <w:rFonts w:cs="Times New Roman"/>
          <w:szCs w:val="28"/>
        </w:rPr>
      </w:pPr>
      <w:r w:rsidRPr="00570131">
        <w:rPr>
          <w:rFonts w:cs="Times New Roman"/>
          <w:szCs w:val="28"/>
        </w:rPr>
        <w:t>При аналізі технічного стану обертових об’єктів складної геометричної конфігурації,</w:t>
      </w:r>
      <w:r w:rsidR="00E93C7D">
        <w:rPr>
          <w:rFonts w:cs="Times New Roman"/>
          <w:szCs w:val="28"/>
        </w:rPr>
        <w:t xml:space="preserve"> </w:t>
      </w:r>
      <w:r w:rsidRPr="00570131">
        <w:rPr>
          <w:rFonts w:cs="Times New Roman"/>
          <w:szCs w:val="28"/>
        </w:rPr>
        <w:t>крім експериментальних методів</w:t>
      </w:r>
      <w:r w:rsidR="00F1513D">
        <w:rPr>
          <w:rFonts w:cs="Times New Roman"/>
          <w:szCs w:val="28"/>
        </w:rPr>
        <w:t xml:space="preserve"> </w:t>
      </w:r>
      <w:r w:rsidRPr="00570131">
        <w:rPr>
          <w:rFonts w:cs="Times New Roman"/>
          <w:szCs w:val="28"/>
        </w:rPr>
        <w:t>[</w:t>
      </w:r>
      <w:r w:rsidR="00FE0073">
        <w:rPr>
          <w:rFonts w:cs="Times New Roman"/>
          <w:szCs w:val="28"/>
        </w:rPr>
        <w:t>1,</w:t>
      </w:r>
      <w:r w:rsidR="00F11E56">
        <w:rPr>
          <w:rFonts w:cs="Times New Roman"/>
          <w:szCs w:val="28"/>
        </w:rPr>
        <w:t xml:space="preserve"> </w:t>
      </w:r>
      <w:r w:rsidR="00FE0073">
        <w:rPr>
          <w:rFonts w:cs="Times New Roman"/>
          <w:szCs w:val="28"/>
        </w:rPr>
        <w:t>2,</w:t>
      </w:r>
      <w:r w:rsidR="00F11E56">
        <w:rPr>
          <w:rFonts w:cs="Times New Roman"/>
          <w:szCs w:val="28"/>
        </w:rPr>
        <w:t xml:space="preserve"> </w:t>
      </w:r>
      <w:r w:rsidR="00FE0073">
        <w:rPr>
          <w:rFonts w:cs="Times New Roman"/>
          <w:szCs w:val="28"/>
        </w:rPr>
        <w:t>4,</w:t>
      </w:r>
      <w:r w:rsidR="00F11E56">
        <w:rPr>
          <w:rFonts w:cs="Times New Roman"/>
          <w:szCs w:val="28"/>
        </w:rPr>
        <w:t xml:space="preserve"> </w:t>
      </w:r>
      <w:r w:rsidR="00FE0073">
        <w:rPr>
          <w:rFonts w:cs="Times New Roman"/>
          <w:szCs w:val="28"/>
        </w:rPr>
        <w:t>6,</w:t>
      </w:r>
      <w:r w:rsidR="00F11E56">
        <w:rPr>
          <w:rFonts w:cs="Times New Roman"/>
          <w:szCs w:val="28"/>
        </w:rPr>
        <w:t xml:space="preserve"> 21, </w:t>
      </w:r>
      <w:r w:rsidR="00FE0073">
        <w:rPr>
          <w:rFonts w:cs="Times New Roman"/>
          <w:szCs w:val="28"/>
        </w:rPr>
        <w:t>38,</w:t>
      </w:r>
      <w:r w:rsidR="00F11E56">
        <w:rPr>
          <w:rFonts w:cs="Times New Roman"/>
          <w:szCs w:val="28"/>
        </w:rPr>
        <w:t xml:space="preserve"> </w:t>
      </w:r>
      <w:r w:rsidR="00FE0073">
        <w:rPr>
          <w:rFonts w:cs="Times New Roman"/>
          <w:szCs w:val="28"/>
        </w:rPr>
        <w:t>63,</w:t>
      </w:r>
      <w:r w:rsidR="00F11E56">
        <w:rPr>
          <w:rFonts w:cs="Times New Roman"/>
          <w:szCs w:val="28"/>
        </w:rPr>
        <w:t xml:space="preserve"> 87</w:t>
      </w:r>
      <w:r w:rsidRPr="00570131">
        <w:rPr>
          <w:rFonts w:cs="Times New Roman"/>
          <w:szCs w:val="28"/>
        </w:rPr>
        <w:t>] оцінки основних характеристик,</w:t>
      </w:r>
      <w:r w:rsidR="00E93C7D">
        <w:rPr>
          <w:rFonts w:cs="Times New Roman"/>
          <w:szCs w:val="28"/>
        </w:rPr>
        <w:t xml:space="preserve"> </w:t>
      </w:r>
      <w:r w:rsidRPr="00570131">
        <w:rPr>
          <w:rFonts w:cs="Times New Roman"/>
          <w:szCs w:val="28"/>
        </w:rPr>
        <w:t>широко використовуються методи математичного моделювання</w:t>
      </w:r>
      <w:r w:rsidR="00F1513D">
        <w:rPr>
          <w:rFonts w:cs="Times New Roman"/>
          <w:szCs w:val="28"/>
        </w:rPr>
        <w:t xml:space="preserve"> </w:t>
      </w:r>
      <w:r w:rsidRPr="00570131">
        <w:rPr>
          <w:rFonts w:cs="Times New Roman"/>
          <w:szCs w:val="28"/>
        </w:rPr>
        <w:t>[</w:t>
      </w:r>
      <w:r w:rsidR="00F11E56">
        <w:rPr>
          <w:rFonts w:cs="Times New Roman"/>
          <w:szCs w:val="28"/>
        </w:rPr>
        <w:t>5, 34, 58, 69, 73, 81,98, 109, 111</w:t>
      </w:r>
      <w:r w:rsidR="00F85398" w:rsidRPr="00570131">
        <w:rPr>
          <w:rFonts w:cs="Times New Roman"/>
          <w:szCs w:val="28"/>
        </w:rPr>
        <w:t>]</w:t>
      </w:r>
      <w:r w:rsidRPr="00570131">
        <w:rPr>
          <w:rFonts w:cs="Times New Roman"/>
          <w:szCs w:val="28"/>
        </w:rPr>
        <w:t xml:space="preserve">, реалізація яких для діючих об’єктів </w:t>
      </w:r>
      <w:proofErr w:type="spellStart"/>
      <w:r w:rsidRPr="00570131">
        <w:rPr>
          <w:rFonts w:cs="Times New Roman"/>
          <w:szCs w:val="28"/>
        </w:rPr>
        <w:t>ускладнюється</w:t>
      </w:r>
      <w:proofErr w:type="spellEnd"/>
      <w:r w:rsidRPr="00570131">
        <w:rPr>
          <w:rFonts w:cs="Times New Roman"/>
          <w:szCs w:val="28"/>
        </w:rPr>
        <w:t xml:space="preserve"> природою явищ </w:t>
      </w:r>
      <w:r w:rsidR="00E93C7D">
        <w:rPr>
          <w:rFonts w:cs="Times New Roman"/>
          <w:szCs w:val="28"/>
        </w:rPr>
        <w:t>і</w:t>
      </w:r>
      <w:r w:rsidRPr="00570131">
        <w:rPr>
          <w:rFonts w:cs="Times New Roman"/>
          <w:szCs w:val="28"/>
        </w:rPr>
        <w:t xml:space="preserve"> процесів,</w:t>
      </w:r>
      <w:r w:rsidR="00E93C7D">
        <w:rPr>
          <w:rFonts w:cs="Times New Roman"/>
          <w:szCs w:val="28"/>
        </w:rPr>
        <w:t xml:space="preserve"> </w:t>
      </w:r>
      <w:r w:rsidRPr="00570131">
        <w:rPr>
          <w:rFonts w:cs="Times New Roman"/>
          <w:szCs w:val="28"/>
        </w:rPr>
        <w:t>що моделю</w:t>
      </w:r>
      <w:r w:rsidR="00E93C7D">
        <w:rPr>
          <w:rFonts w:cs="Times New Roman"/>
          <w:szCs w:val="28"/>
        </w:rPr>
        <w:t>ю</w:t>
      </w:r>
      <w:r w:rsidRPr="00570131">
        <w:rPr>
          <w:rFonts w:cs="Times New Roman"/>
          <w:szCs w:val="28"/>
        </w:rPr>
        <w:t xml:space="preserve">ться. Згідно з </w:t>
      </w:r>
      <w:proofErr w:type="spellStart"/>
      <w:r w:rsidRPr="00570131">
        <w:rPr>
          <w:rFonts w:cs="Times New Roman"/>
          <w:szCs w:val="28"/>
        </w:rPr>
        <w:t>підходом,запропонованим</w:t>
      </w:r>
      <w:proofErr w:type="spellEnd"/>
      <w:r w:rsidRPr="00570131">
        <w:rPr>
          <w:rFonts w:cs="Times New Roman"/>
          <w:szCs w:val="28"/>
        </w:rPr>
        <w:t xml:space="preserve"> </w:t>
      </w:r>
      <w:r w:rsidR="00E93C7D">
        <w:rPr>
          <w:rFonts w:cs="Times New Roman"/>
          <w:szCs w:val="28"/>
        </w:rPr>
        <w:t>у</w:t>
      </w:r>
      <w:r w:rsidRPr="00570131">
        <w:rPr>
          <w:rFonts w:cs="Times New Roman"/>
          <w:szCs w:val="28"/>
        </w:rPr>
        <w:t xml:space="preserve"> [</w:t>
      </w:r>
      <w:r w:rsidR="00F11E56">
        <w:rPr>
          <w:rFonts w:cs="Times New Roman"/>
          <w:szCs w:val="28"/>
        </w:rPr>
        <w:t>98</w:t>
      </w:r>
      <w:r w:rsidRPr="00570131">
        <w:rPr>
          <w:rFonts w:cs="Times New Roman"/>
          <w:szCs w:val="28"/>
        </w:rPr>
        <w:t xml:space="preserve">], будь-яка задача управління діючими </w:t>
      </w:r>
      <w:proofErr w:type="spellStart"/>
      <w:r w:rsidRPr="00570131">
        <w:rPr>
          <w:rFonts w:cs="Times New Roman"/>
          <w:szCs w:val="28"/>
        </w:rPr>
        <w:t>об’єктами,або</w:t>
      </w:r>
      <w:proofErr w:type="spellEnd"/>
      <w:r w:rsidRPr="00570131">
        <w:rPr>
          <w:rFonts w:cs="Times New Roman"/>
          <w:szCs w:val="28"/>
        </w:rPr>
        <w:t xml:space="preserve"> оцінки його технічного стану може мати три основних підходи до її розв’язання.</w:t>
      </w:r>
    </w:p>
    <w:p w14:paraId="6FA84E76" w14:textId="3C28A07E" w:rsidR="00DC5659" w:rsidRPr="00570131" w:rsidRDefault="00DC5659" w:rsidP="00DC5659">
      <w:pPr>
        <w:rPr>
          <w:rFonts w:cs="Times New Roman"/>
          <w:szCs w:val="28"/>
        </w:rPr>
      </w:pPr>
      <w:r w:rsidRPr="00570131">
        <w:rPr>
          <w:rFonts w:cs="Times New Roman"/>
          <w:szCs w:val="28"/>
        </w:rPr>
        <w:t>1.Нехай для об’єкта,</w:t>
      </w:r>
      <w:r w:rsidR="00E93C7D">
        <w:rPr>
          <w:rFonts w:cs="Times New Roman"/>
          <w:szCs w:val="28"/>
        </w:rPr>
        <w:t xml:space="preserve"> </w:t>
      </w:r>
      <w:r w:rsidRPr="00570131">
        <w:rPr>
          <w:rFonts w:cs="Times New Roman"/>
          <w:szCs w:val="28"/>
        </w:rPr>
        <w:t>що моделюється,</w:t>
      </w:r>
      <w:r w:rsidR="00E93C7D">
        <w:rPr>
          <w:rFonts w:cs="Times New Roman"/>
          <w:szCs w:val="28"/>
        </w:rPr>
        <w:t xml:space="preserve"> </w:t>
      </w:r>
      <w:r w:rsidRPr="00570131">
        <w:rPr>
          <w:rFonts w:cs="Times New Roman"/>
          <w:szCs w:val="28"/>
        </w:rPr>
        <w:t xml:space="preserve">відомими є початкові характеристики </w:t>
      </w:r>
      <m:oMath>
        <m:acc>
          <m:accPr>
            <m:chr m:val="̅"/>
            <m:ctrlPr>
              <w:rPr>
                <w:rFonts w:ascii="Cambria Math" w:hAnsi="Cambria Math" w:cs="Times New Roman"/>
                <w:i/>
                <w:szCs w:val="28"/>
              </w:rPr>
            </m:ctrlPr>
          </m:accPr>
          <m:e>
            <m:r>
              <w:rPr>
                <w:rFonts w:ascii="Cambria Math" w:hAnsi="Cambria Math" w:cs="Times New Roman"/>
                <w:szCs w:val="28"/>
              </w:rPr>
              <m:t>х</m:t>
            </m:r>
          </m:e>
        </m:acc>
      </m:oMath>
      <w:r w:rsidRPr="00570131">
        <w:rPr>
          <w:rFonts w:cs="Times New Roman"/>
          <w:szCs w:val="28"/>
        </w:rPr>
        <w:t>,</w:t>
      </w:r>
      <w:r w:rsidR="00E93C7D">
        <w:rPr>
          <w:rFonts w:cs="Times New Roman"/>
          <w:szCs w:val="28"/>
        </w:rPr>
        <w:t xml:space="preserve"> </w:t>
      </w:r>
      <w:r w:rsidRPr="00570131">
        <w:rPr>
          <w:rFonts w:cs="Times New Roman"/>
          <w:szCs w:val="28"/>
        </w:rPr>
        <w:t xml:space="preserve">до яких входять всі проектні параметри </w:t>
      </w:r>
      <w:r w:rsidR="00E93C7D">
        <w:rPr>
          <w:rFonts w:cs="Times New Roman"/>
          <w:szCs w:val="28"/>
        </w:rPr>
        <w:t>й</w:t>
      </w:r>
      <w:r w:rsidRPr="00570131">
        <w:rPr>
          <w:rFonts w:cs="Times New Roman"/>
          <w:szCs w:val="28"/>
        </w:rPr>
        <w:t xml:space="preserve"> очікувані умови експлуатації. В такому випадку значення параметрів </w:t>
      </w:r>
      <m:oMath>
        <m:acc>
          <m:accPr>
            <m:chr m:val="̅"/>
            <m:ctrlPr>
              <w:rPr>
                <w:rFonts w:ascii="Cambria Math" w:hAnsi="Cambria Math" w:cs="Times New Roman"/>
                <w:i/>
                <w:szCs w:val="28"/>
              </w:rPr>
            </m:ctrlPr>
          </m:accPr>
          <m:e>
            <m:r>
              <w:rPr>
                <w:rFonts w:ascii="Cambria Math" w:hAnsi="Cambria Math" w:cs="Times New Roman"/>
                <w:szCs w:val="28"/>
              </w:rPr>
              <m:t>у</m:t>
            </m:r>
          </m:e>
        </m:acc>
      </m:oMath>
      <w:r w:rsidRPr="00570131">
        <w:rPr>
          <w:rFonts w:cs="Times New Roman"/>
          <w:szCs w:val="28"/>
        </w:rPr>
        <w:t xml:space="preserve">, в які переходять </w:t>
      </w:r>
      <w:r w:rsidR="00E93C7D">
        <w:rPr>
          <w:rFonts w:cs="Times New Roman"/>
          <w:szCs w:val="28"/>
        </w:rPr>
        <w:t>у</w:t>
      </w:r>
      <w:r w:rsidRPr="00570131">
        <w:rPr>
          <w:rFonts w:cs="Times New Roman"/>
          <w:szCs w:val="28"/>
        </w:rPr>
        <w:t xml:space="preserve"> процесі експлуатації характеристики</w:t>
      </w:r>
      <m:oMath>
        <m:r>
          <w:rPr>
            <w:rFonts w:ascii="Cambria Math" w:hAnsi="Cambria Math" w:cs="Times New Roman"/>
            <w:szCs w:val="28"/>
          </w:rPr>
          <m:t xml:space="preserve"> </m:t>
        </m:r>
        <m:acc>
          <m:accPr>
            <m:chr m:val="̅"/>
            <m:ctrlPr>
              <w:rPr>
                <w:rFonts w:ascii="Cambria Math" w:hAnsi="Cambria Math" w:cs="Times New Roman"/>
                <w:i/>
                <w:szCs w:val="28"/>
              </w:rPr>
            </m:ctrlPr>
          </m:accPr>
          <m:e>
            <m:r>
              <w:rPr>
                <w:rFonts w:ascii="Cambria Math" w:hAnsi="Cambria Math" w:cs="Times New Roman"/>
                <w:szCs w:val="28"/>
              </w:rPr>
              <m:t>х</m:t>
            </m:r>
          </m:e>
        </m:acc>
      </m:oMath>
      <w:r w:rsidRPr="00570131">
        <w:rPr>
          <w:rFonts w:cs="Times New Roman"/>
          <w:szCs w:val="28"/>
        </w:rPr>
        <w:t>,</w:t>
      </w:r>
      <w:r w:rsidR="00E93C7D">
        <w:rPr>
          <w:rFonts w:cs="Times New Roman"/>
          <w:szCs w:val="28"/>
        </w:rPr>
        <w:t xml:space="preserve"> </w:t>
      </w:r>
      <w:r w:rsidRPr="00570131">
        <w:rPr>
          <w:rFonts w:cs="Times New Roman"/>
          <w:szCs w:val="28"/>
        </w:rPr>
        <w:t xml:space="preserve">можуть бути одержані шляхом розв’язання деякого функціонального рівняння виду:  </w:t>
      </w:r>
    </w:p>
    <w:p w14:paraId="26D70645" w14:textId="77777777" w:rsidR="00DC5659" w:rsidRPr="00570131" w:rsidRDefault="0044619E" w:rsidP="00DC5659">
      <w:pPr>
        <w:jc w:val="center"/>
        <w:rPr>
          <w:rFonts w:cs="Times New Roman"/>
          <w:szCs w:val="28"/>
        </w:rPr>
      </w:pPr>
      <m:oMath>
        <m:acc>
          <m:accPr>
            <m:chr m:val="̅"/>
            <m:ctrlPr>
              <w:rPr>
                <w:rFonts w:ascii="Cambria Math" w:hAnsi="Cambria Math" w:cs="Times New Roman"/>
                <w:i/>
                <w:szCs w:val="28"/>
              </w:rPr>
            </m:ctrlPr>
          </m:accPr>
          <m:e>
            <m:r>
              <w:rPr>
                <w:rFonts w:ascii="Cambria Math" w:hAnsi="Cambria Math" w:cs="Times New Roman"/>
                <w:szCs w:val="28"/>
              </w:rPr>
              <m:t>у</m:t>
            </m:r>
          </m:e>
        </m:acc>
      </m:oMath>
      <w:r w:rsidR="00DC5659" w:rsidRPr="00570131">
        <w:rPr>
          <w:rFonts w:cs="Times New Roman"/>
          <w:szCs w:val="28"/>
        </w:rPr>
        <w:t xml:space="preserve"> </w:t>
      </w:r>
      <m:oMath>
        <m:r>
          <w:rPr>
            <w:rFonts w:ascii="Cambria Math" w:hAnsi="Cambria Math" w:cs="Times New Roman"/>
            <w:szCs w:val="28"/>
          </w:rPr>
          <m:t>=</m:t>
        </m:r>
      </m:oMath>
      <w:r w:rsidR="00DC5659" w:rsidRPr="00570131">
        <w:rPr>
          <w:rFonts w:cs="Times New Roman"/>
          <w:szCs w:val="28"/>
        </w:rPr>
        <w:t xml:space="preserve"> А(</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1</m:t>
            </m:r>
          </m:sub>
        </m:sSub>
      </m:oMath>
      <w:r w:rsidR="00DC5659" w:rsidRPr="00570131">
        <w:rPr>
          <w:rFonts w:cs="Times New Roman"/>
          <w:szCs w:val="28"/>
        </w:rPr>
        <w:t>,</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2</m:t>
            </m:r>
          </m:sub>
        </m:sSub>
        <m:r>
          <w:rPr>
            <w:rFonts w:ascii="Cambria Math" w:hAnsi="Cambria Math" w:cs="Times New Roman"/>
            <w:szCs w:val="28"/>
          </w:rPr>
          <m:t>,</m:t>
        </m:r>
      </m:oMath>
      <w:r w:rsidR="00DC5659"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n</m:t>
            </m:r>
          </m:sub>
        </m:sSub>
      </m:oMath>
      <w:r w:rsidR="00DC5659" w:rsidRPr="00570131">
        <w:rPr>
          <w:rFonts w:cs="Times New Roman"/>
          <w:szCs w:val="28"/>
        </w:rPr>
        <w:t>)</w:t>
      </w:r>
      <m:oMath>
        <m:r>
          <w:rPr>
            <w:rFonts w:ascii="Cambria Math" w:hAnsi="Cambria Math" w:cs="Times New Roman"/>
            <w:szCs w:val="28"/>
          </w:rPr>
          <m:t>∙</m:t>
        </m:r>
        <m:acc>
          <m:accPr>
            <m:chr m:val="̅"/>
            <m:ctrlPr>
              <w:rPr>
                <w:rFonts w:ascii="Cambria Math" w:hAnsi="Cambria Math" w:cs="Times New Roman"/>
                <w:i/>
                <w:szCs w:val="28"/>
              </w:rPr>
            </m:ctrlPr>
          </m:accPr>
          <m:e>
            <m:r>
              <w:rPr>
                <w:rFonts w:ascii="Cambria Math" w:hAnsi="Cambria Math" w:cs="Times New Roman"/>
                <w:szCs w:val="28"/>
              </w:rPr>
              <m:t>х</m:t>
            </m:r>
          </m:e>
        </m:acc>
      </m:oMath>
      <w:r w:rsidR="00DC5659" w:rsidRPr="00570131">
        <w:rPr>
          <w:rFonts w:cs="Times New Roman"/>
          <w:szCs w:val="28"/>
        </w:rPr>
        <w:t xml:space="preserve">                                                                                      (2.1)</w:t>
      </w:r>
    </w:p>
    <w:p w14:paraId="22185338" w14:textId="18B94802" w:rsidR="00DC5659" w:rsidRPr="00570131" w:rsidRDefault="00DC5659" w:rsidP="00DC5659">
      <w:pPr>
        <w:rPr>
          <w:rFonts w:cs="Times New Roman"/>
          <w:szCs w:val="28"/>
        </w:rPr>
      </w:pPr>
      <w:r w:rsidRPr="00570131">
        <w:rPr>
          <w:rFonts w:cs="Times New Roman"/>
          <w:szCs w:val="28"/>
        </w:rPr>
        <w:t>де А(</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1</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2</m:t>
            </m:r>
          </m:sub>
        </m:sSub>
        <m:r>
          <w:rPr>
            <w:rFonts w:ascii="Cambria Math" w:hAnsi="Cambria Math" w:cs="Times New Roman"/>
            <w:szCs w:val="28"/>
          </w:rPr>
          <m:t>,</m:t>
        </m:r>
      </m:oMath>
      <w:r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n</m:t>
            </m:r>
          </m:sub>
        </m:sSub>
      </m:oMath>
      <w:r w:rsidRPr="00570131">
        <w:rPr>
          <w:rFonts w:cs="Times New Roman"/>
          <w:szCs w:val="28"/>
        </w:rPr>
        <w:t xml:space="preserve"> )- деякий оператор,</w:t>
      </w:r>
      <w:r w:rsidR="00E93C7D">
        <w:rPr>
          <w:rFonts w:cs="Times New Roman"/>
          <w:szCs w:val="28"/>
        </w:rPr>
        <w:t xml:space="preserve"> </w:t>
      </w:r>
      <w:r w:rsidRPr="00570131">
        <w:rPr>
          <w:rFonts w:cs="Times New Roman"/>
          <w:szCs w:val="28"/>
        </w:rPr>
        <w:t xml:space="preserve">який формалізує всі впливи </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1</m:t>
            </m:r>
          </m:sub>
        </m:sSub>
      </m:oMath>
      <w:r w:rsidRPr="00570131">
        <w:rPr>
          <w:rFonts w:cs="Times New Roman"/>
          <w:szCs w:val="28"/>
        </w:rPr>
        <w:t>.</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2</m:t>
            </m:r>
          </m:sub>
        </m:sSub>
        <m:r>
          <w:rPr>
            <w:rFonts w:ascii="Cambria Math" w:hAnsi="Cambria Math" w:cs="Times New Roman"/>
            <w:szCs w:val="28"/>
          </w:rPr>
          <m:t>.</m:t>
        </m:r>
      </m:oMath>
      <w:r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n</m:t>
            </m:r>
          </m:sub>
        </m:sSub>
        <m:r>
          <w:rPr>
            <w:rFonts w:ascii="Cambria Math" w:hAnsi="Cambria Math" w:cs="Times New Roman"/>
            <w:szCs w:val="28"/>
          </w:rPr>
          <m:t>,</m:t>
        </m:r>
      </m:oMath>
      <w:r w:rsidR="005A3A78">
        <w:rPr>
          <w:rFonts w:cs="Times New Roman"/>
          <w:szCs w:val="28"/>
        </w:rPr>
        <w:t xml:space="preserve"> </w:t>
      </w:r>
      <w:r w:rsidRPr="00570131">
        <w:rPr>
          <w:rFonts w:cs="Times New Roman"/>
          <w:szCs w:val="28"/>
        </w:rPr>
        <w:t xml:space="preserve">що діють на об’єкт </w:t>
      </w:r>
      <w:r w:rsidR="00E93C7D">
        <w:rPr>
          <w:rFonts w:cs="Times New Roman"/>
          <w:szCs w:val="28"/>
        </w:rPr>
        <w:t>у</w:t>
      </w:r>
      <w:r w:rsidRPr="00570131">
        <w:rPr>
          <w:rFonts w:cs="Times New Roman"/>
          <w:szCs w:val="28"/>
        </w:rPr>
        <w:t xml:space="preserve"> процесі експлуатації; його структура є відомою. Фактично (1)- це рівняння</w:t>
      </w:r>
      <w:r w:rsidR="00E93C7D">
        <w:rPr>
          <w:rFonts w:cs="Times New Roman"/>
          <w:szCs w:val="28"/>
        </w:rPr>
        <w:t xml:space="preserve"> </w:t>
      </w:r>
      <w:r w:rsidRPr="00570131">
        <w:rPr>
          <w:rFonts w:cs="Times New Roman"/>
          <w:szCs w:val="28"/>
        </w:rPr>
        <w:t xml:space="preserve">або система рівнянь математичної фізики з </w:t>
      </w:r>
      <w:proofErr w:type="spellStart"/>
      <w:r w:rsidRPr="00570131">
        <w:rPr>
          <w:rFonts w:cs="Times New Roman"/>
          <w:szCs w:val="28"/>
        </w:rPr>
        <w:t>коректно</w:t>
      </w:r>
      <w:proofErr w:type="spellEnd"/>
      <w:r w:rsidRPr="00570131">
        <w:rPr>
          <w:rFonts w:cs="Times New Roman"/>
          <w:szCs w:val="28"/>
        </w:rPr>
        <w:t xml:space="preserve"> поставленими гра</w:t>
      </w:r>
      <w:r w:rsidR="005A3A78">
        <w:rPr>
          <w:rFonts w:cs="Times New Roman"/>
          <w:szCs w:val="28"/>
        </w:rPr>
        <w:t>н</w:t>
      </w:r>
      <w:r w:rsidRPr="00570131">
        <w:rPr>
          <w:rFonts w:cs="Times New Roman"/>
          <w:szCs w:val="28"/>
        </w:rPr>
        <w:t>ичними т</w:t>
      </w:r>
      <w:r w:rsidR="005A3A78">
        <w:rPr>
          <w:rFonts w:cs="Times New Roman"/>
          <w:szCs w:val="28"/>
        </w:rPr>
        <w:t>а початковими умовами,</w:t>
      </w:r>
      <w:r w:rsidR="00E93C7D">
        <w:rPr>
          <w:rFonts w:cs="Times New Roman"/>
          <w:szCs w:val="28"/>
        </w:rPr>
        <w:t xml:space="preserve"> </w:t>
      </w:r>
      <w:r w:rsidR="005A3A78">
        <w:rPr>
          <w:rFonts w:cs="Times New Roman"/>
          <w:szCs w:val="28"/>
        </w:rPr>
        <w:t xml:space="preserve">для яких </w:t>
      </w:r>
      <w:r w:rsidRPr="00570131">
        <w:rPr>
          <w:rFonts w:cs="Times New Roman"/>
          <w:szCs w:val="28"/>
        </w:rPr>
        <w:t>розв’язок (точний або наближений) існує і визначається однозначно,</w:t>
      </w:r>
      <w:r w:rsidR="00E93C7D">
        <w:rPr>
          <w:rFonts w:cs="Times New Roman"/>
          <w:szCs w:val="28"/>
        </w:rPr>
        <w:t xml:space="preserve"> </w:t>
      </w:r>
      <w:r w:rsidRPr="00570131">
        <w:rPr>
          <w:rFonts w:cs="Times New Roman"/>
          <w:szCs w:val="28"/>
        </w:rPr>
        <w:t>що доводиться відповідними математичними викладками та результатами</w:t>
      </w:r>
      <w:r w:rsidR="00E93C7D">
        <w:rPr>
          <w:rFonts w:cs="Times New Roman"/>
          <w:szCs w:val="28"/>
        </w:rPr>
        <w:t xml:space="preserve"> </w:t>
      </w:r>
      <w:r w:rsidRPr="00570131">
        <w:rPr>
          <w:rFonts w:cs="Times New Roman"/>
          <w:szCs w:val="28"/>
        </w:rPr>
        <w:t>[</w:t>
      </w:r>
      <w:r w:rsidR="00185B7D">
        <w:rPr>
          <w:rFonts w:cs="Times New Roman"/>
          <w:szCs w:val="28"/>
        </w:rPr>
        <w:t>66</w:t>
      </w:r>
      <w:r w:rsidRPr="00570131">
        <w:rPr>
          <w:rFonts w:cs="Times New Roman"/>
          <w:szCs w:val="28"/>
        </w:rPr>
        <w:t xml:space="preserve">]. Задача 1 як правило розв’язується на етапі проектування. При цьому характеристики </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1</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2</m:t>
            </m:r>
          </m:sub>
        </m:sSub>
        <m:r>
          <w:rPr>
            <w:rFonts w:ascii="Cambria Math" w:hAnsi="Cambria Math" w:cs="Times New Roman"/>
            <w:szCs w:val="28"/>
          </w:rPr>
          <m:t>,</m:t>
        </m:r>
      </m:oMath>
      <w:r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n</m:t>
            </m:r>
          </m:sub>
        </m:sSub>
      </m:oMath>
      <w:r w:rsidRPr="00570131">
        <w:rPr>
          <w:rFonts w:cs="Times New Roman"/>
          <w:szCs w:val="28"/>
        </w:rPr>
        <w:t xml:space="preserve"> чітко формалізуються .</w:t>
      </w:r>
      <w:r w:rsidR="005A3A78">
        <w:rPr>
          <w:rFonts w:cs="Times New Roman"/>
          <w:szCs w:val="28"/>
        </w:rPr>
        <w:t xml:space="preserve"> </w:t>
      </w:r>
      <w:r w:rsidRPr="00570131">
        <w:rPr>
          <w:rFonts w:cs="Times New Roman"/>
          <w:szCs w:val="28"/>
        </w:rPr>
        <w:t>З точки зору практичного використання, задача 1</w:t>
      </w:r>
      <w:r w:rsidR="00E93C7D">
        <w:rPr>
          <w:rFonts w:cs="Times New Roman"/>
          <w:szCs w:val="28"/>
        </w:rPr>
        <w:t xml:space="preserve"> </w:t>
      </w:r>
      <w:r w:rsidRPr="00570131">
        <w:rPr>
          <w:rFonts w:cs="Times New Roman"/>
          <w:szCs w:val="28"/>
        </w:rPr>
        <w:t xml:space="preserve">для оцінки технічного стану або управління об’єктом може бути використана лише для одержання попередніх результатів про проектний стан об’єкта в процесі експлуатації для деяких модельних, найбільш </w:t>
      </w:r>
      <w:r w:rsidRPr="00570131">
        <w:rPr>
          <w:rFonts w:cs="Times New Roman"/>
          <w:szCs w:val="28"/>
        </w:rPr>
        <w:lastRenderedPageBreak/>
        <w:t xml:space="preserve">стандартних, значеннях параметрів </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1</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2</m:t>
            </m:r>
          </m:sub>
        </m:sSub>
        <m:r>
          <w:rPr>
            <w:rFonts w:ascii="Cambria Math" w:hAnsi="Cambria Math" w:cs="Times New Roman"/>
            <w:szCs w:val="28"/>
          </w:rPr>
          <m:t>,</m:t>
        </m:r>
      </m:oMath>
      <w:r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n</m:t>
            </m:r>
          </m:sub>
        </m:sSub>
        <m:r>
          <w:rPr>
            <w:rFonts w:ascii="Cambria Math" w:hAnsi="Cambria Math" w:cs="Times New Roman"/>
            <w:szCs w:val="28"/>
          </w:rPr>
          <m:t xml:space="preserve"> ,</m:t>
        </m:r>
      </m:oMath>
      <w:r w:rsidRPr="00570131">
        <w:rPr>
          <w:rFonts w:cs="Times New Roman"/>
          <w:szCs w:val="28"/>
        </w:rPr>
        <w:t xml:space="preserve"> </w:t>
      </w:r>
      <w:r w:rsidR="00E93C7D">
        <w:rPr>
          <w:rFonts w:cs="Times New Roman"/>
          <w:szCs w:val="28"/>
        </w:rPr>
        <w:t>що</w:t>
      </w:r>
      <w:r w:rsidRPr="00570131">
        <w:rPr>
          <w:rFonts w:cs="Times New Roman"/>
          <w:szCs w:val="28"/>
        </w:rPr>
        <w:t xml:space="preserve"> суттєво відрізняються від реальних умов експлуатації </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1</m:t>
            </m:r>
          </m:sub>
        </m:sSub>
        <m:r>
          <w:rPr>
            <w:rFonts w:ascii="Cambria Math" w:hAnsi="Cambria Math" w:cs="Times New Roman"/>
            <w:szCs w:val="28"/>
          </w:rPr>
          <m:t>(t),</m:t>
        </m:r>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2</m:t>
            </m:r>
          </m:sub>
        </m:sSub>
        <m:r>
          <w:rPr>
            <w:rFonts w:ascii="Cambria Math" w:hAnsi="Cambria Math" w:cs="Times New Roman"/>
            <w:szCs w:val="28"/>
          </w:rPr>
          <m:t>(t),</m:t>
        </m:r>
      </m:oMath>
      <w:r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n</m:t>
            </m:r>
          </m:sub>
        </m:sSub>
        <m:r>
          <w:rPr>
            <w:rFonts w:ascii="Cambria Math" w:hAnsi="Cambria Math" w:cs="Times New Roman"/>
            <w:szCs w:val="28"/>
          </w:rPr>
          <m:t>(t)</m:t>
        </m:r>
      </m:oMath>
      <w:r w:rsidRPr="00570131">
        <w:rPr>
          <w:rFonts w:cs="Times New Roman"/>
          <w:szCs w:val="28"/>
        </w:rPr>
        <w:t xml:space="preserve"> , які є функціями від часу. Часто вони враховують реальні умови експлуатації, проте </w:t>
      </w:r>
      <w:r w:rsidR="00E93C7D">
        <w:rPr>
          <w:rFonts w:cs="Times New Roman"/>
          <w:szCs w:val="28"/>
        </w:rPr>
        <w:t>переважно</w:t>
      </w:r>
      <w:r w:rsidRPr="00570131">
        <w:rPr>
          <w:rFonts w:cs="Times New Roman"/>
          <w:szCs w:val="28"/>
        </w:rPr>
        <w:t xml:space="preserve"> структура та кількісні характеристики цих функцій є невідомими</w:t>
      </w:r>
      <w:bookmarkStart w:id="31" w:name="_Hlk90927510"/>
      <w:r w:rsidR="00D65ADB" w:rsidRPr="00D65ADB">
        <w:rPr>
          <w:rFonts w:cs="Times New Roman"/>
          <w:szCs w:val="28"/>
        </w:rPr>
        <w:t>[29]</w:t>
      </w:r>
      <w:bookmarkEnd w:id="31"/>
      <w:r w:rsidRPr="00570131">
        <w:rPr>
          <w:rFonts w:cs="Times New Roman"/>
          <w:szCs w:val="28"/>
        </w:rPr>
        <w:t xml:space="preserve">.   </w:t>
      </w:r>
    </w:p>
    <w:p w14:paraId="1A3D5021" w14:textId="299E5444" w:rsidR="00DC5659" w:rsidRPr="00570131" w:rsidRDefault="005A3A78" w:rsidP="00DC5659">
      <w:pPr>
        <w:rPr>
          <w:rFonts w:cs="Times New Roman"/>
          <w:szCs w:val="28"/>
        </w:rPr>
      </w:pPr>
      <w:r>
        <w:rPr>
          <w:rFonts w:cs="Times New Roman"/>
          <w:szCs w:val="28"/>
        </w:rPr>
        <w:t xml:space="preserve">2. Якщо </w:t>
      </w:r>
      <w:r w:rsidR="00DC5659" w:rsidRPr="00570131">
        <w:rPr>
          <w:rFonts w:cs="Times New Roman"/>
          <w:szCs w:val="28"/>
        </w:rPr>
        <w:t xml:space="preserve">для об’єктів відомими є характеристики </w:t>
      </w:r>
      <m:oMath>
        <m:acc>
          <m:accPr>
            <m:chr m:val="̅"/>
            <m:ctrlPr>
              <w:rPr>
                <w:rFonts w:ascii="Cambria Math" w:hAnsi="Cambria Math" w:cs="Times New Roman"/>
                <w:i/>
                <w:szCs w:val="28"/>
              </w:rPr>
            </m:ctrlPr>
          </m:accPr>
          <m:e>
            <m:r>
              <w:rPr>
                <w:rFonts w:ascii="Cambria Math" w:hAnsi="Cambria Math" w:cs="Times New Roman"/>
                <w:szCs w:val="28"/>
              </w:rPr>
              <m:t>х</m:t>
            </m:r>
          </m:e>
        </m:acc>
      </m:oMath>
      <w:r w:rsidR="00DC5659" w:rsidRPr="00570131">
        <w:rPr>
          <w:rFonts w:cs="Times New Roman"/>
          <w:szCs w:val="28"/>
        </w:rPr>
        <w:t xml:space="preserve">, а також функції </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1</m:t>
            </m:r>
          </m:sub>
        </m:sSub>
        <m:r>
          <w:rPr>
            <w:rFonts w:ascii="Cambria Math" w:hAnsi="Cambria Math" w:cs="Times New Roman"/>
            <w:szCs w:val="28"/>
          </w:rPr>
          <m:t>(t),</m:t>
        </m:r>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2</m:t>
            </m:r>
          </m:sub>
        </m:sSub>
        <m:r>
          <w:rPr>
            <w:rFonts w:ascii="Cambria Math" w:hAnsi="Cambria Math" w:cs="Times New Roman"/>
            <w:szCs w:val="28"/>
          </w:rPr>
          <m:t>(t),</m:t>
        </m:r>
      </m:oMath>
      <w:r w:rsidR="00DC5659"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m</m:t>
            </m:r>
          </m:sub>
        </m:sSub>
        <m:r>
          <w:rPr>
            <w:rFonts w:ascii="Cambria Math" w:hAnsi="Cambria Math" w:cs="Times New Roman"/>
            <w:szCs w:val="28"/>
          </w:rPr>
          <m:t>(t)</m:t>
        </m:r>
      </m:oMath>
      <w:r w:rsidR="00E93C7D">
        <w:rPr>
          <w:rFonts w:eastAsiaTheme="minorEastAsia" w:cs="Times New Roman"/>
          <w:szCs w:val="28"/>
        </w:rPr>
        <w:t>,</w:t>
      </w:r>
      <w:r w:rsidR="00DC5659" w:rsidRPr="00570131">
        <w:rPr>
          <w:rFonts w:cs="Times New Roman"/>
          <w:szCs w:val="28"/>
        </w:rPr>
        <w:t xml:space="preserve"> </w:t>
      </w:r>
      <w:r>
        <w:rPr>
          <w:rFonts w:cs="Times New Roman"/>
          <w:szCs w:val="28"/>
        </w:rPr>
        <w:t xml:space="preserve">які </w:t>
      </w:r>
      <w:r w:rsidR="00DC5659" w:rsidRPr="00570131">
        <w:rPr>
          <w:rFonts w:cs="Times New Roman"/>
          <w:szCs w:val="28"/>
        </w:rPr>
        <w:t>задають дію найбільш загальних силових, фізичних, кліматичних та інших факторів</w:t>
      </w:r>
      <w:r w:rsidR="00E93C7D">
        <w:rPr>
          <w:rFonts w:cs="Times New Roman"/>
          <w:szCs w:val="28"/>
        </w:rPr>
        <w:t xml:space="preserve"> (</w:t>
      </w:r>
      <w:r w:rsidR="00DC5659" w:rsidRPr="00570131">
        <w:rPr>
          <w:rFonts w:cs="Times New Roman"/>
          <w:szCs w:val="28"/>
        </w:rPr>
        <w:t xml:space="preserve">наприклад, робочий тиск </w:t>
      </w:r>
      <w:r w:rsidR="00D7211E">
        <w:rPr>
          <w:rFonts w:cs="Times New Roman"/>
          <w:szCs w:val="28"/>
        </w:rPr>
        <w:t>у</w:t>
      </w:r>
      <w:r w:rsidR="00DC5659" w:rsidRPr="00570131">
        <w:rPr>
          <w:rFonts w:cs="Times New Roman"/>
          <w:szCs w:val="28"/>
        </w:rPr>
        <w:t xml:space="preserve"> системі, режим об</w:t>
      </w:r>
      <w:r w:rsidR="00D7211E">
        <w:rPr>
          <w:rFonts w:cs="Times New Roman"/>
          <w:szCs w:val="28"/>
        </w:rPr>
        <w:t>ертання, теплові характеристики</w:t>
      </w:r>
      <w:r w:rsidR="00DC5659" w:rsidRPr="00570131">
        <w:rPr>
          <w:rFonts w:cs="Times New Roman"/>
          <w:szCs w:val="28"/>
        </w:rPr>
        <w:t xml:space="preserve"> тощо</w:t>
      </w:r>
      <w:r w:rsidR="00E93C7D">
        <w:rPr>
          <w:rFonts w:cs="Times New Roman"/>
          <w:szCs w:val="28"/>
        </w:rPr>
        <w:t>)</w:t>
      </w:r>
      <w:r w:rsidR="00DC5659"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1</m:t>
            </m:r>
          </m:sub>
        </m:sSub>
        <m:r>
          <w:rPr>
            <w:rFonts w:ascii="Cambria Math" w:hAnsi="Cambria Math" w:cs="Times New Roman"/>
            <w:szCs w:val="28"/>
          </w:rPr>
          <m:t>(t),</m:t>
        </m:r>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2</m:t>
            </m:r>
          </m:sub>
        </m:sSub>
        <m:r>
          <w:rPr>
            <w:rFonts w:ascii="Cambria Math" w:hAnsi="Cambria Math" w:cs="Times New Roman"/>
            <w:szCs w:val="28"/>
          </w:rPr>
          <m:t>(t),</m:t>
        </m:r>
      </m:oMath>
      <w:r w:rsidR="00DC5659"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m</m:t>
            </m:r>
          </m:sub>
        </m:sSub>
        <m:r>
          <w:rPr>
            <w:rFonts w:ascii="Cambria Math" w:hAnsi="Cambria Math" w:cs="Times New Roman"/>
            <w:szCs w:val="28"/>
          </w:rPr>
          <m:t>(t)</m:t>
        </m:r>
      </m:oMath>
      <w:r w:rsidR="00DC5659" w:rsidRPr="00570131">
        <w:rPr>
          <w:rFonts w:cs="Times New Roman"/>
          <w:szCs w:val="28"/>
        </w:rPr>
        <w:t xml:space="preserve">, </w:t>
      </w:r>
      <w:r w:rsidR="00DC5659" w:rsidRPr="00570131">
        <w:rPr>
          <w:rFonts w:cs="Times New Roman"/>
          <w:i/>
          <w:szCs w:val="28"/>
        </w:rPr>
        <w:t xml:space="preserve">m&lt;n </w:t>
      </w:r>
      <w:r w:rsidR="00E93C7D">
        <w:rPr>
          <w:rFonts w:cs="Times New Roman"/>
          <w:i/>
          <w:szCs w:val="28"/>
        </w:rPr>
        <w:t>–</w:t>
      </w:r>
      <w:r w:rsidR="00DC5659" w:rsidRPr="00570131">
        <w:rPr>
          <w:rFonts w:cs="Times New Roman"/>
          <w:szCs w:val="28"/>
        </w:rPr>
        <w:t xml:space="preserve"> відом</w:t>
      </w:r>
      <w:r w:rsidR="00E93C7D">
        <w:rPr>
          <w:rFonts w:cs="Times New Roman"/>
          <w:szCs w:val="28"/>
        </w:rPr>
        <w:t>і</w:t>
      </w:r>
      <w:r w:rsidR="00DC5659" w:rsidRPr="00570131">
        <w:rPr>
          <w:rFonts w:cs="Times New Roman"/>
          <w:szCs w:val="28"/>
        </w:rPr>
        <w:t xml:space="preserve"> фу</w:t>
      </w:r>
      <w:r w:rsidR="00D7211E">
        <w:rPr>
          <w:rFonts w:cs="Times New Roman"/>
          <w:szCs w:val="28"/>
        </w:rPr>
        <w:t>нкці</w:t>
      </w:r>
      <w:r w:rsidR="00E93C7D">
        <w:rPr>
          <w:rFonts w:cs="Times New Roman"/>
          <w:szCs w:val="28"/>
        </w:rPr>
        <w:t>ї. Тоді</w:t>
      </w:r>
      <w:r w:rsidR="00D7211E">
        <w:rPr>
          <w:rFonts w:cs="Times New Roman"/>
          <w:szCs w:val="28"/>
        </w:rPr>
        <w:t xml:space="preserve"> задачу</w:t>
      </w:r>
      <w:r w:rsidR="00DC5659" w:rsidRPr="00570131">
        <w:rPr>
          <w:rFonts w:cs="Times New Roman"/>
          <w:szCs w:val="28"/>
        </w:rPr>
        <w:t xml:space="preserve"> записує</w:t>
      </w:r>
      <w:r w:rsidR="00D7211E">
        <w:rPr>
          <w:rFonts w:cs="Times New Roman"/>
          <w:szCs w:val="28"/>
        </w:rPr>
        <w:t>мо</w:t>
      </w:r>
      <w:r w:rsidR="00DC5659" w:rsidRPr="00570131">
        <w:rPr>
          <w:rFonts w:cs="Times New Roman"/>
          <w:szCs w:val="28"/>
        </w:rPr>
        <w:t xml:space="preserve"> у вигляді</w:t>
      </w:r>
      <w:r w:rsidR="00F1513D">
        <w:rPr>
          <w:rFonts w:cs="Times New Roman"/>
          <w:szCs w:val="28"/>
        </w:rPr>
        <w:t xml:space="preserve"> </w:t>
      </w:r>
      <w:r w:rsidR="00D65ADB" w:rsidRPr="00D65ADB">
        <w:rPr>
          <w:rFonts w:cs="Times New Roman"/>
          <w:szCs w:val="28"/>
        </w:rPr>
        <w:t>[2</w:t>
      </w:r>
      <w:r w:rsidR="00D65ADB" w:rsidRPr="00872382">
        <w:rPr>
          <w:rFonts w:cs="Times New Roman"/>
          <w:szCs w:val="28"/>
          <w:lang w:val="ru-RU"/>
        </w:rPr>
        <w:t>8</w:t>
      </w:r>
      <w:r w:rsidR="00D65ADB" w:rsidRPr="00D65ADB">
        <w:rPr>
          <w:rFonts w:cs="Times New Roman"/>
          <w:szCs w:val="28"/>
        </w:rPr>
        <w:t>]</w:t>
      </w:r>
      <w:r w:rsidR="00D7211E" w:rsidRPr="00570131">
        <w:rPr>
          <w:rFonts w:cs="Times New Roman"/>
          <w:szCs w:val="28"/>
        </w:rPr>
        <w:t>:</w:t>
      </w:r>
      <w:r w:rsidR="00DC5659" w:rsidRPr="00570131">
        <w:rPr>
          <w:rFonts w:cs="Times New Roman"/>
          <w:szCs w:val="28"/>
        </w:rPr>
        <w:t xml:space="preserve"> </w:t>
      </w:r>
    </w:p>
    <w:p w14:paraId="3D37D216" w14:textId="4FCE1AFB" w:rsidR="00DC5659" w:rsidRPr="00570131" w:rsidRDefault="0044619E" w:rsidP="00DC5659">
      <w:pPr>
        <w:jc w:val="center"/>
        <w:rPr>
          <w:rFonts w:cs="Times New Roman"/>
          <w:szCs w:val="28"/>
        </w:rPr>
      </w:pPr>
      <m:oMath>
        <m:acc>
          <m:accPr>
            <m:chr m:val="̅"/>
            <m:ctrlPr>
              <w:rPr>
                <w:rFonts w:ascii="Cambria Math" w:hAnsi="Cambria Math" w:cs="Times New Roman"/>
                <w:i/>
                <w:szCs w:val="28"/>
              </w:rPr>
            </m:ctrlPr>
          </m:accPr>
          <m:e>
            <m:r>
              <w:rPr>
                <w:rFonts w:ascii="Cambria Math" w:hAnsi="Cambria Math" w:cs="Times New Roman"/>
                <w:szCs w:val="28"/>
              </w:rPr>
              <m:t>y</m:t>
            </m:r>
          </m:e>
        </m:acc>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t</m:t>
            </m:r>
          </m:sub>
        </m:sSub>
        <m:d>
          <m:dPr>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1</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m</m:t>
                </m:r>
              </m:sub>
            </m:sSub>
            <m:d>
              <m:dPr>
                <m:ctrlPr>
                  <w:rPr>
                    <w:rFonts w:ascii="Cambria Math" w:hAnsi="Cambria Math" w:cs="Times New Roman"/>
                    <w:i/>
                    <w:szCs w:val="28"/>
                  </w:rPr>
                </m:ctrlPr>
              </m:dPr>
              <m:e>
                <m:r>
                  <w:rPr>
                    <w:rFonts w:ascii="Cambria Math" w:hAnsi="Cambria Math" w:cs="Times New Roman"/>
                    <w:szCs w:val="28"/>
                  </w:rPr>
                  <m:t>t</m:t>
                </m:r>
              </m:e>
            </m:d>
          </m:e>
        </m:d>
        <m:r>
          <w:rPr>
            <w:rFonts w:ascii="Cambria Math" w:hAnsi="Cambria Math" w:cs="Times New Roman"/>
            <w:szCs w:val="28"/>
          </w:rPr>
          <m:t>∙</m:t>
        </m:r>
        <m:acc>
          <m:accPr>
            <m:chr m:val="̅"/>
            <m:ctrlPr>
              <w:rPr>
                <w:rFonts w:ascii="Cambria Math" w:hAnsi="Cambria Math" w:cs="Times New Roman"/>
                <w:i/>
                <w:szCs w:val="28"/>
              </w:rPr>
            </m:ctrlPr>
          </m:accPr>
          <m:e>
            <m:r>
              <w:rPr>
                <w:rFonts w:ascii="Cambria Math" w:hAnsi="Cambria Math" w:cs="Times New Roman"/>
                <w:szCs w:val="28"/>
              </w:rPr>
              <m:t>x</m:t>
            </m:r>
          </m:e>
        </m:acc>
      </m:oMath>
      <w:r w:rsidR="00E93C7D">
        <w:rPr>
          <w:rFonts w:eastAsiaTheme="minorEastAsia" w:cs="Times New Roman"/>
          <w:szCs w:val="28"/>
        </w:rPr>
        <w:t>,</w:t>
      </w:r>
      <w:r w:rsidR="00DC5659" w:rsidRPr="00570131">
        <w:rPr>
          <w:rFonts w:cs="Times New Roman"/>
          <w:szCs w:val="28"/>
        </w:rPr>
        <w:t xml:space="preserve">                                                          </w:t>
      </w:r>
      <w:r w:rsidR="00E93C7D">
        <w:rPr>
          <w:rFonts w:cs="Times New Roman"/>
          <w:szCs w:val="28"/>
        </w:rPr>
        <w:t xml:space="preserve">            </w:t>
      </w:r>
      <w:r w:rsidR="00DC5659" w:rsidRPr="00570131">
        <w:rPr>
          <w:rFonts w:cs="Times New Roman"/>
          <w:szCs w:val="28"/>
        </w:rPr>
        <w:t xml:space="preserve">  (2.2)</w:t>
      </w:r>
    </w:p>
    <w:p w14:paraId="21837681" w14:textId="6A7632D0" w:rsidR="00DC5659" w:rsidRPr="00570131" w:rsidRDefault="00DC5659" w:rsidP="00E93C7D">
      <w:pPr>
        <w:ind w:firstLine="0"/>
        <w:rPr>
          <w:rFonts w:cs="Times New Roman"/>
          <w:szCs w:val="28"/>
        </w:rPr>
      </w:pPr>
      <w:r w:rsidRPr="00570131">
        <w:rPr>
          <w:rFonts w:cs="Times New Roman"/>
          <w:szCs w:val="28"/>
        </w:rPr>
        <w:t xml:space="preserve">де </w:t>
      </w:r>
      <m:oMath>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t</m:t>
            </m:r>
          </m:sub>
        </m:sSub>
      </m:oMath>
      <w:r w:rsidRPr="00570131">
        <w:rPr>
          <w:rFonts w:cs="Times New Roman"/>
          <w:szCs w:val="28"/>
        </w:rPr>
        <w:t xml:space="preserve"> відрізняється від A, наведеного в (2.1), більш простою структурою. </w:t>
      </w:r>
      <w:r w:rsidR="00D7211E">
        <w:rPr>
          <w:rFonts w:cs="Times New Roman"/>
          <w:szCs w:val="28"/>
        </w:rPr>
        <w:t>Крім</w:t>
      </w:r>
      <w:r w:rsidRPr="00570131">
        <w:rPr>
          <w:rFonts w:cs="Times New Roman"/>
          <w:szCs w:val="28"/>
        </w:rPr>
        <w:t xml:space="preserve"> цьо</w:t>
      </w:r>
      <w:r w:rsidR="00D7211E">
        <w:rPr>
          <w:rFonts w:cs="Times New Roman"/>
          <w:szCs w:val="28"/>
        </w:rPr>
        <w:t>го</w:t>
      </w:r>
      <w:r w:rsidR="00DB68DE">
        <w:rPr>
          <w:rFonts w:cs="Times New Roman"/>
          <w:szCs w:val="28"/>
        </w:rPr>
        <w:t>,</w:t>
      </w:r>
      <w:r w:rsidRPr="00570131">
        <w:rPr>
          <w:rFonts w:cs="Times New Roman"/>
          <w:szCs w:val="28"/>
        </w:rPr>
        <w:t xml:space="preserve"> для системи або рівняння (2.2) також встановлює</w:t>
      </w:r>
      <w:r w:rsidR="00D7211E">
        <w:rPr>
          <w:rFonts w:cs="Times New Roman"/>
          <w:szCs w:val="28"/>
        </w:rPr>
        <w:t>мо</w:t>
      </w:r>
      <w:r w:rsidRPr="00570131">
        <w:rPr>
          <w:rFonts w:cs="Times New Roman"/>
          <w:szCs w:val="28"/>
        </w:rPr>
        <w:t xml:space="preserve"> відповідності, проте більш прості, </w:t>
      </w:r>
      <w:r w:rsidR="00D7211E">
        <w:rPr>
          <w:rFonts w:cs="Times New Roman"/>
          <w:szCs w:val="28"/>
        </w:rPr>
        <w:t>на відміну від</w:t>
      </w:r>
      <w:r w:rsidRPr="00570131">
        <w:rPr>
          <w:rFonts w:cs="Times New Roman"/>
          <w:szCs w:val="28"/>
        </w:rPr>
        <w:t xml:space="preserve"> (2.1), граничні та початкові умови. В окремих випадках </w:t>
      </w:r>
      <w:r w:rsidR="00D7211E">
        <w:rPr>
          <w:rFonts w:cs="Times New Roman"/>
          <w:szCs w:val="28"/>
        </w:rPr>
        <w:t>у</w:t>
      </w:r>
      <w:r w:rsidRPr="00570131">
        <w:rPr>
          <w:rFonts w:cs="Times New Roman"/>
          <w:szCs w:val="28"/>
        </w:rPr>
        <w:t xml:space="preserve"> задачі (2.2) </w:t>
      </w:r>
      <w:r w:rsidR="00D7211E">
        <w:rPr>
          <w:rFonts w:cs="Times New Roman"/>
          <w:szCs w:val="28"/>
        </w:rPr>
        <w:t>беремо до уваги</w:t>
      </w:r>
      <w:r w:rsidRPr="00570131">
        <w:rPr>
          <w:rFonts w:cs="Times New Roman"/>
          <w:szCs w:val="28"/>
        </w:rPr>
        <w:t xml:space="preserve"> зміни просторової конфігурації досліджуваного об’єкта. </w:t>
      </w:r>
    </w:p>
    <w:p w14:paraId="4B65E48A" w14:textId="1A9D8FB2" w:rsidR="005A3A78" w:rsidRDefault="00DC5659" w:rsidP="00DC5659">
      <w:pPr>
        <w:rPr>
          <w:rFonts w:cs="Times New Roman"/>
          <w:szCs w:val="28"/>
        </w:rPr>
      </w:pPr>
      <w:r w:rsidRPr="00570131">
        <w:rPr>
          <w:rFonts w:cs="Times New Roman"/>
          <w:szCs w:val="28"/>
        </w:rPr>
        <w:t xml:space="preserve">3. Найбільш загальним та природнім випадком, що виникає </w:t>
      </w:r>
      <w:r w:rsidR="008F1AD1">
        <w:rPr>
          <w:rFonts w:cs="Times New Roman"/>
          <w:szCs w:val="28"/>
        </w:rPr>
        <w:t>під час розв’язання</w:t>
      </w:r>
      <w:r w:rsidRPr="00570131">
        <w:rPr>
          <w:rFonts w:cs="Times New Roman"/>
          <w:szCs w:val="28"/>
        </w:rPr>
        <w:t xml:space="preserve"> задач управління</w:t>
      </w:r>
      <w:r w:rsidR="008F1AD1">
        <w:rPr>
          <w:rFonts w:cs="Times New Roman"/>
          <w:szCs w:val="28"/>
        </w:rPr>
        <w:t xml:space="preserve"> досліджуваними об</w:t>
      </w:r>
      <w:r w:rsidR="008F1AD1" w:rsidRPr="008F1AD1">
        <w:rPr>
          <w:rFonts w:cs="Times New Roman"/>
          <w:szCs w:val="28"/>
        </w:rPr>
        <w:t>’</w:t>
      </w:r>
      <w:r w:rsidR="008F1AD1">
        <w:rPr>
          <w:rFonts w:cs="Times New Roman"/>
          <w:szCs w:val="28"/>
        </w:rPr>
        <w:t>єктами</w:t>
      </w:r>
      <w:r w:rsidR="00DB68DE">
        <w:rPr>
          <w:rFonts w:cs="Times New Roman"/>
          <w:szCs w:val="28"/>
        </w:rPr>
        <w:t xml:space="preserve"> </w:t>
      </w:r>
      <w:r w:rsidR="008F1AD1">
        <w:rPr>
          <w:rFonts w:cs="Times New Roman"/>
          <w:szCs w:val="28"/>
        </w:rPr>
        <w:t>або аспектів їхнього технічного стану, є такий</w:t>
      </w:r>
      <w:r w:rsidR="00F1513D">
        <w:rPr>
          <w:rFonts w:cs="Times New Roman"/>
          <w:szCs w:val="28"/>
        </w:rPr>
        <w:t xml:space="preserve"> </w:t>
      </w:r>
      <w:r w:rsidR="00A55048" w:rsidRPr="00D65ADB">
        <w:rPr>
          <w:rFonts w:cs="Times New Roman"/>
          <w:szCs w:val="28"/>
        </w:rPr>
        <w:t>[2</w:t>
      </w:r>
      <w:r w:rsidR="00A55048" w:rsidRPr="00B176B4">
        <w:rPr>
          <w:rFonts w:cs="Times New Roman"/>
          <w:szCs w:val="28"/>
        </w:rPr>
        <w:t>8</w:t>
      </w:r>
      <w:r w:rsidR="00A55048" w:rsidRPr="00D65ADB">
        <w:rPr>
          <w:rFonts w:cs="Times New Roman"/>
          <w:szCs w:val="28"/>
        </w:rPr>
        <w:t>]</w:t>
      </w:r>
      <w:r w:rsidR="00DB68DE">
        <w:rPr>
          <w:rFonts w:cs="Times New Roman"/>
          <w:szCs w:val="28"/>
        </w:rPr>
        <w:t>.</w:t>
      </w:r>
    </w:p>
    <w:p w14:paraId="0105A010" w14:textId="77777777" w:rsidR="00DB68DE" w:rsidRDefault="00DC5659" w:rsidP="00DC5659">
      <w:pPr>
        <w:rPr>
          <w:rFonts w:cs="Times New Roman"/>
          <w:szCs w:val="28"/>
        </w:rPr>
      </w:pPr>
      <w:r w:rsidRPr="00570131">
        <w:rPr>
          <w:rFonts w:cs="Times New Roman"/>
          <w:szCs w:val="28"/>
        </w:rPr>
        <w:t xml:space="preserve"> </w:t>
      </w:r>
      <w:r w:rsidR="00DB68DE">
        <w:rPr>
          <w:rFonts w:cs="Times New Roman"/>
          <w:szCs w:val="28"/>
        </w:rPr>
        <w:t>У</w:t>
      </w:r>
      <w:r w:rsidR="00DB68DE" w:rsidRPr="00570131">
        <w:rPr>
          <w:rFonts w:cs="Times New Roman"/>
          <w:szCs w:val="28"/>
        </w:rPr>
        <w:t xml:space="preserve"> </w:t>
      </w:r>
      <w:r w:rsidRPr="00570131">
        <w:rPr>
          <w:rFonts w:cs="Times New Roman"/>
          <w:szCs w:val="28"/>
        </w:rPr>
        <w:t xml:space="preserve">початковий момент часу (наприклад, на початку експлуатації) відомими є характеристики </w:t>
      </w:r>
      <m:oMath>
        <m:acc>
          <m:accPr>
            <m:chr m:val="̅"/>
            <m:ctrlPr>
              <w:rPr>
                <w:rFonts w:ascii="Cambria Math" w:hAnsi="Cambria Math" w:cs="Times New Roman"/>
                <w:i/>
                <w:szCs w:val="28"/>
              </w:rPr>
            </m:ctrlPr>
          </m:accPr>
          <m:e>
            <m:r>
              <w:rPr>
                <w:rFonts w:ascii="Cambria Math" w:hAnsi="Cambria Math" w:cs="Times New Roman"/>
                <w:szCs w:val="28"/>
              </w:rPr>
              <m:t>x</m:t>
            </m:r>
          </m:e>
        </m:acc>
      </m:oMath>
      <w:r w:rsidRPr="00570131">
        <w:rPr>
          <w:rFonts w:cs="Times New Roman"/>
          <w:szCs w:val="28"/>
        </w:rPr>
        <w:t xml:space="preserve"> об’єкта, а за результатами технічного обстеження визначаються характеристики </w:t>
      </w:r>
      <m:oMath>
        <m:acc>
          <m:accPr>
            <m:chr m:val="̅"/>
            <m:ctrlPr>
              <w:rPr>
                <w:rFonts w:ascii="Cambria Math" w:hAnsi="Cambria Math" w:cs="Times New Roman"/>
                <w:i/>
                <w:szCs w:val="28"/>
              </w:rPr>
            </m:ctrlPr>
          </m:accPr>
          <m:e>
            <m:r>
              <w:rPr>
                <w:rFonts w:ascii="Cambria Math" w:hAnsi="Cambria Math" w:cs="Times New Roman"/>
                <w:szCs w:val="28"/>
              </w:rPr>
              <m:t>y</m:t>
            </m:r>
          </m:e>
        </m:acc>
      </m:oMath>
      <w:r w:rsidRPr="00570131">
        <w:rPr>
          <w:rFonts w:cs="Times New Roman"/>
          <w:szCs w:val="28"/>
        </w:rPr>
        <w:t xml:space="preserve"> об'єкта, що є фактично зміненими в процесі експлуатації характеристиками </w:t>
      </w:r>
      <m:oMath>
        <m:acc>
          <m:accPr>
            <m:chr m:val="̅"/>
            <m:ctrlPr>
              <w:rPr>
                <w:rFonts w:ascii="Cambria Math" w:hAnsi="Cambria Math" w:cs="Times New Roman"/>
                <w:i/>
                <w:szCs w:val="28"/>
              </w:rPr>
            </m:ctrlPr>
          </m:accPr>
          <m:e>
            <m:r>
              <w:rPr>
                <w:rFonts w:ascii="Cambria Math" w:hAnsi="Cambria Math" w:cs="Times New Roman"/>
                <w:szCs w:val="28"/>
              </w:rPr>
              <m:t>x</m:t>
            </m:r>
          </m:e>
        </m:acc>
      </m:oMath>
      <w:r w:rsidRPr="00570131">
        <w:rPr>
          <w:rFonts w:cs="Times New Roman"/>
          <w:szCs w:val="28"/>
        </w:rPr>
        <w:t xml:space="preserve">. </w:t>
      </w:r>
      <w:r w:rsidR="008F1AD1">
        <w:rPr>
          <w:rFonts w:cs="Times New Roman"/>
          <w:szCs w:val="28"/>
        </w:rPr>
        <w:t>У</w:t>
      </w:r>
      <w:r w:rsidRPr="00570131">
        <w:rPr>
          <w:rFonts w:cs="Times New Roman"/>
          <w:szCs w:val="28"/>
        </w:rPr>
        <w:t xml:space="preserve"> реальних випадках </w:t>
      </w:r>
      <m:oMath>
        <m:acc>
          <m:accPr>
            <m:chr m:val="̅"/>
            <m:ctrlPr>
              <w:rPr>
                <w:rFonts w:ascii="Cambria Math" w:hAnsi="Cambria Math" w:cs="Times New Roman"/>
                <w:i/>
                <w:szCs w:val="28"/>
              </w:rPr>
            </m:ctrlPr>
          </m:accPr>
          <m:e>
            <m:r>
              <w:rPr>
                <w:rFonts w:ascii="Cambria Math" w:hAnsi="Cambria Math" w:cs="Times New Roman"/>
                <w:szCs w:val="28"/>
              </w:rPr>
              <m:t>x</m:t>
            </m:r>
          </m:e>
        </m:acc>
      </m:oMath>
      <w:r w:rsidRPr="00570131">
        <w:rPr>
          <w:rFonts w:cs="Times New Roman"/>
          <w:szCs w:val="28"/>
        </w:rPr>
        <w:t xml:space="preserve"> та </w:t>
      </w:r>
      <m:oMath>
        <m:acc>
          <m:accPr>
            <m:chr m:val="̅"/>
            <m:ctrlPr>
              <w:rPr>
                <w:rFonts w:ascii="Cambria Math" w:hAnsi="Cambria Math" w:cs="Times New Roman"/>
                <w:i/>
                <w:szCs w:val="28"/>
              </w:rPr>
            </m:ctrlPr>
          </m:accPr>
          <m:e>
            <m:r>
              <w:rPr>
                <w:rFonts w:ascii="Cambria Math" w:hAnsi="Cambria Math" w:cs="Times New Roman"/>
                <w:szCs w:val="28"/>
              </w:rPr>
              <m:t>y</m:t>
            </m:r>
          </m:e>
        </m:acc>
      </m:oMath>
      <w:r w:rsidRPr="00570131">
        <w:rPr>
          <w:rFonts w:cs="Times New Roman"/>
          <w:szCs w:val="28"/>
        </w:rPr>
        <w:t xml:space="preserve"> визначаються не на всій поверхні досліджуваного тіла (часто це є практично неможлив</w:t>
      </w:r>
      <w:r w:rsidR="00DB68DE">
        <w:rPr>
          <w:rFonts w:cs="Times New Roman"/>
          <w:szCs w:val="28"/>
        </w:rPr>
        <w:t>о</w:t>
      </w:r>
      <w:r w:rsidRPr="00570131">
        <w:rPr>
          <w:rFonts w:cs="Times New Roman"/>
          <w:szCs w:val="28"/>
        </w:rPr>
        <w:t>),</w:t>
      </w:r>
      <w:r w:rsidR="00DB68DE">
        <w:rPr>
          <w:rFonts w:cs="Times New Roman"/>
          <w:szCs w:val="28"/>
        </w:rPr>
        <w:t xml:space="preserve"> а</w:t>
      </w:r>
      <w:r w:rsidRPr="00570131">
        <w:rPr>
          <w:rFonts w:cs="Times New Roman"/>
          <w:szCs w:val="28"/>
        </w:rPr>
        <w:t xml:space="preserve"> лише на деякій частині (підмножини) цього об’єкта. </w:t>
      </w:r>
      <w:r w:rsidR="00DB68DE">
        <w:rPr>
          <w:rFonts w:cs="Times New Roman"/>
          <w:szCs w:val="28"/>
        </w:rPr>
        <w:t>В</w:t>
      </w:r>
      <w:r w:rsidRPr="00570131">
        <w:rPr>
          <w:rFonts w:cs="Times New Roman"/>
          <w:szCs w:val="28"/>
        </w:rPr>
        <w:t xml:space="preserve"> такому випадку задача управління або технічного стану об’єкта формалізується </w:t>
      </w:r>
      <w:r w:rsidR="006B7E6D">
        <w:rPr>
          <w:rFonts w:cs="Times New Roman"/>
          <w:szCs w:val="28"/>
        </w:rPr>
        <w:t>так</w:t>
      </w:r>
      <w:r w:rsidR="00DB68DE">
        <w:rPr>
          <w:rFonts w:cs="Times New Roman"/>
          <w:szCs w:val="28"/>
        </w:rPr>
        <w:t>.</w:t>
      </w:r>
    </w:p>
    <w:p w14:paraId="1EFD6C62" w14:textId="5B803D34" w:rsidR="00DC5659" w:rsidRPr="00570131" w:rsidRDefault="00DB68DE" w:rsidP="00DC5659">
      <w:pPr>
        <w:rPr>
          <w:rFonts w:cs="Times New Roman"/>
          <w:szCs w:val="28"/>
        </w:rPr>
      </w:pPr>
      <w:r>
        <w:rPr>
          <w:rFonts w:cs="Times New Roman"/>
          <w:szCs w:val="28"/>
        </w:rPr>
        <w:t>Н</w:t>
      </w:r>
      <w:r w:rsidR="00DC5659" w:rsidRPr="00570131">
        <w:rPr>
          <w:rFonts w:cs="Times New Roman"/>
          <w:szCs w:val="28"/>
        </w:rPr>
        <w:t>еобхідно розв'язати задачу</w:t>
      </w:r>
      <w:r w:rsidR="007377C0">
        <w:rPr>
          <w:rFonts w:cs="Times New Roman"/>
          <w:szCs w:val="28"/>
        </w:rPr>
        <w:t xml:space="preserve"> </w:t>
      </w:r>
      <w:r w:rsidR="00B176B4" w:rsidRPr="00D65ADB">
        <w:rPr>
          <w:rFonts w:cs="Times New Roman"/>
          <w:szCs w:val="28"/>
        </w:rPr>
        <w:t>[2</w:t>
      </w:r>
      <w:r w:rsidR="00B176B4" w:rsidRPr="00B176B4">
        <w:rPr>
          <w:rFonts w:cs="Times New Roman"/>
          <w:szCs w:val="28"/>
          <w:lang w:val="ru-RU"/>
        </w:rPr>
        <w:t>8</w:t>
      </w:r>
      <w:r w:rsidR="00B176B4" w:rsidRPr="00D65ADB">
        <w:rPr>
          <w:rFonts w:cs="Times New Roman"/>
          <w:szCs w:val="28"/>
        </w:rPr>
        <w:t>]</w:t>
      </w:r>
      <w:r w:rsidR="00DC5659" w:rsidRPr="00570131">
        <w:rPr>
          <w:rFonts w:cs="Times New Roman"/>
          <w:szCs w:val="28"/>
        </w:rPr>
        <w:t>:</w:t>
      </w:r>
    </w:p>
    <w:p w14:paraId="7B33B4CE" w14:textId="77777777" w:rsidR="00DC5659" w:rsidRPr="00570131" w:rsidRDefault="0044619E" w:rsidP="00DC5659">
      <w:pPr>
        <w:jc w:val="center"/>
        <w:rPr>
          <w:rFonts w:cs="Times New Roman"/>
          <w:szCs w:val="28"/>
        </w:rPr>
      </w:pPr>
      <m:oMath>
        <m:d>
          <m:dPr>
            <m:begChr m:val="{"/>
            <m:endChr m:val=""/>
            <m:ctrlPr>
              <w:rPr>
                <w:rFonts w:ascii="Cambria Math" w:hAnsi="Cambria Math" w:cs="Times New Roman"/>
                <w:i/>
                <w:szCs w:val="28"/>
              </w:rPr>
            </m:ctrlPr>
          </m:dPr>
          <m:e>
            <m:eqArr>
              <m:eqArrPr>
                <m:ctrlPr>
                  <w:rPr>
                    <w:rFonts w:ascii="Cambria Math" w:hAnsi="Cambria Math" w:cs="Times New Roman"/>
                    <w:i/>
                    <w:szCs w:val="28"/>
                  </w:rPr>
                </m:ctrlPr>
              </m:eqArrPr>
              <m:e>
                <m:acc>
                  <m:accPr>
                    <m:chr m:val="̅"/>
                    <m:ctrlPr>
                      <w:rPr>
                        <w:rFonts w:ascii="Cambria Math" w:hAnsi="Cambria Math" w:cs="Times New Roman"/>
                        <w:i/>
                        <w:szCs w:val="28"/>
                      </w:rPr>
                    </m:ctrlPr>
                  </m:accPr>
                  <m:e>
                    <m:r>
                      <w:rPr>
                        <w:rFonts w:ascii="Cambria Math" w:hAnsi="Cambria Math" w:cs="Times New Roman"/>
                        <w:szCs w:val="28"/>
                      </w:rPr>
                      <m:t xml:space="preserve">y </m:t>
                    </m:r>
                  </m:e>
                </m:acc>
                <m:r>
                  <w:rPr>
                    <w:rFonts w:ascii="Cambria Math" w:hAnsi="Cambria Math" w:cs="Times New Roman"/>
                    <w:szCs w:val="28"/>
                  </w:rPr>
                  <m:t xml:space="preserve"> =А∙</m:t>
                </m:r>
                <m:acc>
                  <m:accPr>
                    <m:chr m:val="⃑"/>
                    <m:ctrlPr>
                      <w:rPr>
                        <w:rFonts w:ascii="Cambria Math" w:hAnsi="Cambria Math" w:cs="Times New Roman"/>
                        <w:i/>
                        <w:szCs w:val="28"/>
                      </w:rPr>
                    </m:ctrlPr>
                  </m:accPr>
                  <m:e>
                    <m:r>
                      <w:rPr>
                        <w:rFonts w:ascii="Cambria Math" w:hAnsi="Cambria Math" w:cs="Times New Roman"/>
                        <w:szCs w:val="28"/>
                      </w:rPr>
                      <m:t>x</m:t>
                    </m:r>
                  </m:e>
                </m:acc>
              </m:e>
              <m:e>
                <m:acc>
                  <m:accPr>
                    <m:chr m:val="⃑"/>
                    <m:ctrlPr>
                      <w:rPr>
                        <w:rFonts w:ascii="Cambria Math" w:hAnsi="Cambria Math" w:cs="Times New Roman"/>
                        <w:i/>
                        <w:szCs w:val="28"/>
                      </w:rPr>
                    </m:ctrlPr>
                  </m:accPr>
                  <m:e>
                    <m:r>
                      <w:rPr>
                        <w:rFonts w:ascii="Cambria Math" w:hAnsi="Cambria Math" w:cs="Times New Roman"/>
                        <w:szCs w:val="28"/>
                      </w:rPr>
                      <m:t>x</m:t>
                    </m:r>
                  </m:e>
                </m:acc>
                <m:d>
                  <m:dPr>
                    <m:ctrlPr>
                      <w:rPr>
                        <w:rFonts w:ascii="Cambria Math" w:hAnsi="Cambria Math" w:cs="Times New Roman"/>
                        <w:i/>
                        <w:szCs w:val="28"/>
                      </w:rPr>
                    </m:ctrlPr>
                  </m:dPr>
                  <m:e>
                    <m:r>
                      <m:rPr>
                        <m:sty m:val="p"/>
                      </m:rPr>
                      <w:rPr>
                        <w:rFonts w:ascii="Cambria Math" w:hAnsi="Cambria Math" w:cs="Times New Roman"/>
                        <w:szCs w:val="28"/>
                      </w:rPr>
                      <m:t>Ω</m:t>
                    </m:r>
                  </m:e>
                </m:d>
                <m:r>
                  <w:rPr>
                    <w:rFonts w:ascii="Cambria Math" w:hAnsi="Cambria Math" w:cs="Times New Roman"/>
                    <w:szCs w:val="28"/>
                  </w:rPr>
                  <m:t xml:space="preserve">= </m:t>
                </m:r>
                <m:acc>
                  <m:accPr>
                    <m:chr m:val="⃑"/>
                    <m:ctrlPr>
                      <w:rPr>
                        <w:rFonts w:ascii="Cambria Math" w:hAnsi="Cambria Math" w:cs="Times New Roman"/>
                        <w:i/>
                        <w:szCs w:val="28"/>
                      </w:rPr>
                    </m:ctrlPr>
                  </m:accPr>
                  <m:e>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B</m:t>
                        </m:r>
                      </m:sub>
                    </m:sSub>
                  </m:e>
                </m:acc>
              </m:e>
              <m:e>
                <m:acc>
                  <m:accPr>
                    <m:chr m:val="̅"/>
                    <m:ctrlPr>
                      <w:rPr>
                        <w:rFonts w:ascii="Cambria Math" w:hAnsi="Cambria Math" w:cs="Times New Roman"/>
                        <w:i/>
                        <w:szCs w:val="28"/>
                      </w:rPr>
                    </m:ctrlPr>
                  </m:accPr>
                  <m:e>
                    <m:r>
                      <w:rPr>
                        <w:rFonts w:ascii="Cambria Math" w:hAnsi="Cambria Math" w:cs="Times New Roman"/>
                        <w:szCs w:val="28"/>
                      </w:rPr>
                      <m:t>y</m:t>
                    </m:r>
                  </m:e>
                </m:acc>
                <m:d>
                  <m:dPr>
                    <m:ctrlPr>
                      <w:rPr>
                        <w:rFonts w:ascii="Cambria Math" w:hAnsi="Cambria Math" w:cs="Times New Roman"/>
                        <w:i/>
                        <w:szCs w:val="28"/>
                      </w:rPr>
                    </m:ctrlPr>
                  </m:dPr>
                  <m:e>
                    <m:r>
                      <m:rPr>
                        <m:sty m:val="p"/>
                      </m:rPr>
                      <w:rPr>
                        <w:rFonts w:ascii="Cambria Math" w:hAnsi="Cambria Math" w:cs="Times New Roman"/>
                        <w:szCs w:val="28"/>
                      </w:rPr>
                      <m:t>Ω</m:t>
                    </m:r>
                  </m:e>
                </m:d>
                <m:r>
                  <w:rPr>
                    <w:rFonts w:ascii="Cambria Math" w:hAnsi="Cambria Math" w:cs="Times New Roman"/>
                    <w:szCs w:val="28"/>
                  </w:rPr>
                  <m:t>=</m:t>
                </m:r>
                <m:acc>
                  <m:accPr>
                    <m:chr m:val="⃑"/>
                    <m:ctrlPr>
                      <w:rPr>
                        <w:rFonts w:ascii="Cambria Math" w:hAnsi="Cambria Math" w:cs="Times New Roman"/>
                        <w:i/>
                        <w:szCs w:val="28"/>
                      </w:rPr>
                    </m:ctrlPr>
                  </m:accPr>
                  <m:e>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B</m:t>
                        </m:r>
                      </m:sub>
                    </m:sSub>
                  </m:e>
                </m:acc>
              </m:e>
            </m:eqArr>
          </m:e>
        </m:d>
      </m:oMath>
      <w:r w:rsidR="00DC5659" w:rsidRPr="00570131">
        <w:rPr>
          <w:rFonts w:cs="Times New Roman"/>
          <w:szCs w:val="28"/>
        </w:rPr>
        <w:t xml:space="preserve">                                                                                                     (2.3)</w:t>
      </w:r>
    </w:p>
    <w:p w14:paraId="09AC2E70" w14:textId="651E0CA0" w:rsidR="00DC5659" w:rsidRPr="00570131" w:rsidRDefault="00DC5659" w:rsidP="00DC5659">
      <w:pPr>
        <w:rPr>
          <w:rFonts w:cs="Times New Roman"/>
          <w:szCs w:val="28"/>
        </w:rPr>
      </w:pPr>
      <w:r w:rsidRPr="00570131">
        <w:rPr>
          <w:rFonts w:cs="Times New Roman"/>
          <w:szCs w:val="28"/>
        </w:rPr>
        <w:t xml:space="preserve">де </w:t>
      </w:r>
      <m:oMath>
        <m:r>
          <m:rPr>
            <m:sty m:val="p"/>
          </m:rPr>
          <w:rPr>
            <w:rFonts w:ascii="Cambria Math" w:hAnsi="Cambria Math" w:cs="Times New Roman"/>
            <w:szCs w:val="28"/>
          </w:rPr>
          <m:t>Ω-</m:t>
        </m:r>
      </m:oMath>
      <w:r w:rsidRPr="00570131">
        <w:rPr>
          <w:rFonts w:cs="Times New Roman"/>
          <w:szCs w:val="28"/>
        </w:rPr>
        <w:t xml:space="preserve"> частина </w:t>
      </w:r>
      <w:r w:rsidR="008F1AD1">
        <w:rPr>
          <w:rFonts w:cs="Times New Roman"/>
          <w:szCs w:val="28"/>
        </w:rPr>
        <w:t>ділянки</w:t>
      </w:r>
      <w:r w:rsidRPr="00570131">
        <w:rPr>
          <w:rFonts w:cs="Times New Roman"/>
          <w:szCs w:val="28"/>
        </w:rPr>
        <w:t xml:space="preserve">, на якій задаються </w:t>
      </w:r>
      <m:oMath>
        <m:acc>
          <m:accPr>
            <m:chr m:val="⃑"/>
            <m:ctrlPr>
              <w:rPr>
                <w:rFonts w:ascii="Cambria Math" w:hAnsi="Cambria Math" w:cs="Times New Roman"/>
                <w:i/>
                <w:szCs w:val="28"/>
              </w:rPr>
            </m:ctrlPr>
          </m:accPr>
          <m:e>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B</m:t>
                </m:r>
              </m:sub>
            </m:sSub>
          </m:e>
        </m:acc>
        <m:r>
          <w:rPr>
            <w:rFonts w:ascii="Cambria Math" w:hAnsi="Cambria Math" w:cs="Times New Roman"/>
            <w:szCs w:val="28"/>
          </w:rPr>
          <m:t xml:space="preserve"> </m:t>
        </m:r>
      </m:oMath>
      <w:r w:rsidRPr="00570131">
        <w:rPr>
          <w:rFonts w:cs="Times New Roman"/>
          <w:szCs w:val="28"/>
        </w:rPr>
        <w:t xml:space="preserve">та </w:t>
      </w:r>
      <m:oMath>
        <m:acc>
          <m:accPr>
            <m:chr m:val="⃑"/>
            <m:ctrlPr>
              <w:rPr>
                <w:rFonts w:ascii="Cambria Math" w:hAnsi="Cambria Math" w:cs="Times New Roman"/>
                <w:i/>
                <w:szCs w:val="28"/>
              </w:rPr>
            </m:ctrlPr>
          </m:accPr>
          <m:e>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B</m:t>
                </m:r>
              </m:sub>
            </m:sSub>
          </m:e>
        </m:acc>
      </m:oMath>
      <w:r w:rsidRPr="00570131">
        <w:rPr>
          <w:rFonts w:cs="Times New Roman"/>
          <w:szCs w:val="28"/>
        </w:rPr>
        <w:t xml:space="preserve">, А – оператор з невідомою структурою, </w:t>
      </w:r>
      <m:oMath>
        <m:acc>
          <m:accPr>
            <m:chr m:val="⃑"/>
            <m:ctrlPr>
              <w:rPr>
                <w:rFonts w:ascii="Cambria Math" w:hAnsi="Cambria Math" w:cs="Times New Roman"/>
                <w:i/>
                <w:szCs w:val="28"/>
              </w:rPr>
            </m:ctrlPr>
          </m:accPr>
          <m:e>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B</m:t>
                </m:r>
              </m:sub>
            </m:sSub>
          </m:e>
        </m:acc>
        <m:r>
          <w:rPr>
            <w:rFonts w:ascii="Cambria Math" w:hAnsi="Cambria Math" w:cs="Times New Roman"/>
            <w:szCs w:val="28"/>
          </w:rPr>
          <m:t xml:space="preserve"> </m:t>
        </m:r>
      </m:oMath>
      <w:r w:rsidR="00DB68DE">
        <w:rPr>
          <w:rFonts w:cs="Times New Roman"/>
          <w:szCs w:val="28"/>
        </w:rPr>
        <w:t>і</w:t>
      </w:r>
      <w:r w:rsidRPr="00570131">
        <w:rPr>
          <w:rFonts w:cs="Times New Roman"/>
          <w:szCs w:val="28"/>
        </w:rPr>
        <w:t xml:space="preserve"> </w:t>
      </w:r>
      <m:oMath>
        <m:acc>
          <m:accPr>
            <m:chr m:val="⃑"/>
            <m:ctrlPr>
              <w:rPr>
                <w:rFonts w:ascii="Cambria Math" w:hAnsi="Cambria Math" w:cs="Times New Roman"/>
                <w:i/>
                <w:szCs w:val="28"/>
              </w:rPr>
            </m:ctrlPr>
          </m:accPr>
          <m:e>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B</m:t>
                </m:r>
              </m:sub>
            </m:sSub>
          </m:e>
        </m:acc>
        <m:r>
          <w:rPr>
            <w:rFonts w:ascii="Cambria Math" w:hAnsi="Cambria Math" w:cs="Times New Roman"/>
            <w:szCs w:val="28"/>
          </w:rPr>
          <m:t xml:space="preserve"> </m:t>
        </m:r>
      </m:oMath>
      <w:r w:rsidRPr="00570131">
        <w:rPr>
          <w:rFonts w:cs="Times New Roman"/>
          <w:szCs w:val="28"/>
        </w:rPr>
        <w:t xml:space="preserve"> </w:t>
      </w:r>
      <w:r w:rsidR="00DB68DE">
        <w:rPr>
          <w:rFonts w:cs="Times New Roman"/>
          <w:szCs w:val="28"/>
        </w:rPr>
        <w:t xml:space="preserve">– </w:t>
      </w:r>
      <w:r w:rsidRPr="00570131">
        <w:rPr>
          <w:rFonts w:cs="Times New Roman"/>
          <w:szCs w:val="28"/>
        </w:rPr>
        <w:t xml:space="preserve">значення параметрів стану об'єкта на всій </w:t>
      </w:r>
      <w:r w:rsidR="008F1AD1">
        <w:rPr>
          <w:rFonts w:cs="Times New Roman"/>
          <w:szCs w:val="28"/>
        </w:rPr>
        <w:t>ділянці</w:t>
      </w:r>
      <w:r w:rsidRPr="00570131">
        <w:rPr>
          <w:rFonts w:cs="Times New Roman"/>
          <w:szCs w:val="28"/>
        </w:rPr>
        <w:t xml:space="preserve"> простору, </w:t>
      </w:r>
      <w:r w:rsidRPr="00570131">
        <w:rPr>
          <w:rFonts w:cs="Times New Roman"/>
          <w:szCs w:val="28"/>
        </w:rPr>
        <w:lastRenderedPageBreak/>
        <w:t xml:space="preserve">який він займає. Очевидно, задача (2.3) є некоректно поставленою, для її розв’язання необхідно запропонувати певні умови </w:t>
      </w:r>
      <w:proofErr w:type="spellStart"/>
      <w:r w:rsidRPr="00570131">
        <w:rPr>
          <w:rFonts w:cs="Times New Roman"/>
          <w:szCs w:val="28"/>
        </w:rPr>
        <w:t>регуляризації</w:t>
      </w:r>
      <w:proofErr w:type="spellEnd"/>
      <w:r w:rsidRPr="00570131">
        <w:rPr>
          <w:rFonts w:cs="Times New Roman"/>
          <w:szCs w:val="28"/>
        </w:rPr>
        <w:t xml:space="preserve"> [</w:t>
      </w:r>
      <w:r w:rsidR="00B176B4" w:rsidRPr="00B176B4">
        <w:rPr>
          <w:rFonts w:cs="Times New Roman"/>
          <w:szCs w:val="28"/>
          <w:lang w:val="ru-RU"/>
        </w:rPr>
        <w:t>25</w:t>
      </w:r>
      <w:r w:rsidRPr="00570131">
        <w:rPr>
          <w:rFonts w:cs="Times New Roman"/>
          <w:szCs w:val="28"/>
        </w:rPr>
        <w:t xml:space="preserve">]. </w:t>
      </w:r>
      <w:r w:rsidR="008F1AD1">
        <w:rPr>
          <w:rFonts w:cs="Times New Roman"/>
          <w:szCs w:val="28"/>
        </w:rPr>
        <w:t>У</w:t>
      </w:r>
      <w:r w:rsidRPr="00570131">
        <w:rPr>
          <w:rFonts w:cs="Times New Roman"/>
          <w:szCs w:val="28"/>
        </w:rPr>
        <w:t xml:space="preserve"> такому випадку задача (2.3) розкладається на такі </w:t>
      </w:r>
      <w:proofErr w:type="spellStart"/>
      <w:r w:rsidRPr="00570131">
        <w:rPr>
          <w:rFonts w:cs="Times New Roman"/>
          <w:szCs w:val="28"/>
        </w:rPr>
        <w:t>підзадачі</w:t>
      </w:r>
      <w:proofErr w:type="spellEnd"/>
      <w:r w:rsidRPr="00570131">
        <w:rPr>
          <w:rFonts w:cs="Times New Roman"/>
          <w:szCs w:val="28"/>
        </w:rPr>
        <w:t>:</w:t>
      </w:r>
    </w:p>
    <w:p w14:paraId="2D7E2BDF" w14:textId="77777777" w:rsidR="00DC5659" w:rsidRPr="00570131" w:rsidRDefault="005A3A78" w:rsidP="00DC5659">
      <w:pPr>
        <w:rPr>
          <w:rFonts w:cs="Times New Roman"/>
          <w:szCs w:val="28"/>
        </w:rPr>
      </w:pPr>
      <w:r>
        <w:rPr>
          <w:rFonts w:cs="Times New Roman"/>
          <w:szCs w:val="28"/>
        </w:rPr>
        <w:t>а) визначення</w:t>
      </w:r>
      <w:r w:rsidR="00DC5659" w:rsidRPr="00570131">
        <w:rPr>
          <w:rFonts w:cs="Times New Roman"/>
          <w:szCs w:val="28"/>
        </w:rPr>
        <w:t xml:space="preserve"> </w:t>
      </w:r>
      <m:oMath>
        <m:acc>
          <m:accPr>
            <m:chr m:val="̅"/>
            <m:ctrlPr>
              <w:rPr>
                <w:rFonts w:ascii="Cambria Math" w:hAnsi="Cambria Math" w:cs="Times New Roman"/>
                <w:i/>
                <w:szCs w:val="28"/>
              </w:rPr>
            </m:ctrlPr>
          </m:accPr>
          <m:e>
            <m:r>
              <w:rPr>
                <w:rFonts w:ascii="Cambria Math" w:hAnsi="Cambria Math" w:cs="Times New Roman"/>
                <w:szCs w:val="28"/>
              </w:rPr>
              <m:t>x</m:t>
            </m:r>
          </m:e>
        </m:acc>
        <m:r>
          <w:rPr>
            <w:rFonts w:ascii="Cambria Math" w:hAnsi="Cambria Math" w:cs="Times New Roman"/>
            <w:szCs w:val="28"/>
          </w:rPr>
          <m:t xml:space="preserve"> та </m:t>
        </m:r>
        <m:acc>
          <m:accPr>
            <m:chr m:val="̅"/>
            <m:ctrlPr>
              <w:rPr>
                <w:rFonts w:ascii="Cambria Math" w:hAnsi="Cambria Math" w:cs="Times New Roman"/>
                <w:i/>
                <w:szCs w:val="28"/>
              </w:rPr>
            </m:ctrlPr>
          </m:accPr>
          <m:e>
            <m:r>
              <w:rPr>
                <w:rFonts w:ascii="Cambria Math" w:hAnsi="Cambria Math" w:cs="Times New Roman"/>
                <w:szCs w:val="28"/>
              </w:rPr>
              <m:t>y</m:t>
            </m:r>
          </m:e>
        </m:acc>
      </m:oMath>
      <w:r w:rsidR="00DC5659" w:rsidRPr="00570131">
        <w:rPr>
          <w:rFonts w:cs="Times New Roman"/>
          <w:szCs w:val="28"/>
        </w:rPr>
        <w:t xml:space="preserve"> на всій області, яку займає досліджуваний об’єкт за відомими значеннями </w:t>
      </w:r>
      <m:oMath>
        <m:acc>
          <m:accPr>
            <m:chr m:val="⃑"/>
            <m:ctrlPr>
              <w:rPr>
                <w:rFonts w:ascii="Cambria Math" w:hAnsi="Cambria Math" w:cs="Times New Roman"/>
                <w:i/>
                <w:szCs w:val="28"/>
              </w:rPr>
            </m:ctrlPr>
          </m:accPr>
          <m:e>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B</m:t>
                </m:r>
              </m:sub>
            </m:sSub>
          </m:e>
        </m:acc>
        <m:r>
          <w:rPr>
            <w:rFonts w:ascii="Cambria Math" w:hAnsi="Cambria Math" w:cs="Times New Roman"/>
            <w:szCs w:val="28"/>
          </w:rPr>
          <m:t xml:space="preserve">  </m:t>
        </m:r>
      </m:oMath>
      <w:r>
        <w:rPr>
          <w:rFonts w:eastAsiaTheme="minorEastAsia" w:cs="Times New Roman"/>
          <w:szCs w:val="28"/>
        </w:rPr>
        <w:t xml:space="preserve"> </w:t>
      </w:r>
      <w:r w:rsidR="00DC5659" w:rsidRPr="00570131">
        <w:rPr>
          <w:rFonts w:cs="Times New Roman"/>
          <w:szCs w:val="28"/>
        </w:rPr>
        <w:t xml:space="preserve">та </w:t>
      </w:r>
      <m:oMath>
        <m:acc>
          <m:accPr>
            <m:chr m:val="⃑"/>
            <m:ctrlPr>
              <w:rPr>
                <w:rFonts w:ascii="Cambria Math" w:hAnsi="Cambria Math" w:cs="Times New Roman"/>
                <w:i/>
                <w:szCs w:val="28"/>
              </w:rPr>
            </m:ctrlPr>
          </m:accPr>
          <m:e>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B</m:t>
                </m:r>
              </m:sub>
            </m:sSub>
          </m:e>
        </m:acc>
        <m:r>
          <w:rPr>
            <w:rFonts w:ascii="Cambria Math" w:hAnsi="Cambria Math" w:cs="Times New Roman"/>
            <w:szCs w:val="28"/>
          </w:rPr>
          <m:t>;</m:t>
        </m:r>
      </m:oMath>
    </w:p>
    <w:p w14:paraId="5C65D1CB" w14:textId="46C99EC0" w:rsidR="00DC5659" w:rsidRPr="00570131" w:rsidRDefault="00DC5659" w:rsidP="00DC5659">
      <w:pPr>
        <w:rPr>
          <w:rFonts w:cs="Times New Roman"/>
          <w:szCs w:val="28"/>
        </w:rPr>
      </w:pPr>
      <w:r w:rsidRPr="00570131">
        <w:rPr>
          <w:rFonts w:cs="Times New Roman"/>
          <w:szCs w:val="28"/>
        </w:rPr>
        <w:t xml:space="preserve">б) встановлення структури оператора А для визначення природи сил </w:t>
      </w:r>
      <w:r w:rsidR="00DB68DE">
        <w:rPr>
          <w:rFonts w:cs="Times New Roman"/>
          <w:szCs w:val="28"/>
        </w:rPr>
        <w:t>і</w:t>
      </w:r>
      <w:r w:rsidRPr="00570131">
        <w:rPr>
          <w:rFonts w:cs="Times New Roman"/>
          <w:szCs w:val="28"/>
        </w:rPr>
        <w:t xml:space="preserve"> навантажень, що діють на досліджуваний об’єкт</w:t>
      </w:r>
      <w:r w:rsidR="00DB68DE">
        <w:rPr>
          <w:rFonts w:cs="Times New Roman"/>
          <w:szCs w:val="28"/>
        </w:rPr>
        <w:t>,</w:t>
      </w:r>
      <w:r w:rsidRPr="00570131">
        <w:rPr>
          <w:rFonts w:cs="Times New Roman"/>
          <w:szCs w:val="28"/>
        </w:rPr>
        <w:t xml:space="preserve"> та їх кількісних характеристик.</w:t>
      </w:r>
    </w:p>
    <w:p w14:paraId="492E3309" w14:textId="77777777" w:rsidR="00DC5659" w:rsidRPr="00570131" w:rsidRDefault="00DC5659" w:rsidP="00DC5659">
      <w:pPr>
        <w:rPr>
          <w:rFonts w:cs="Times New Roman"/>
          <w:szCs w:val="28"/>
        </w:rPr>
      </w:pPr>
      <w:r w:rsidRPr="00570131">
        <w:rPr>
          <w:rFonts w:cs="Times New Roman"/>
          <w:szCs w:val="28"/>
        </w:rPr>
        <w:t>Розв’язання задачі:</w:t>
      </w:r>
    </w:p>
    <w:p w14:paraId="0C68B564" w14:textId="0784560F" w:rsidR="00DC5659" w:rsidRPr="00570131" w:rsidRDefault="00DC5659" w:rsidP="00DC5659">
      <w:pPr>
        <w:rPr>
          <w:rFonts w:cs="Times New Roman"/>
          <w:szCs w:val="28"/>
        </w:rPr>
      </w:pPr>
      <w:r w:rsidRPr="00570131">
        <w:rPr>
          <w:rFonts w:cs="Times New Roman"/>
          <w:szCs w:val="28"/>
        </w:rPr>
        <w:t xml:space="preserve"> а) розв’язання з вибором апарату інтерполяції або апроксимації даних, який дозволяє відтворити </w:t>
      </w:r>
      <m:oMath>
        <m:acc>
          <m:accPr>
            <m:chr m:val="̅"/>
            <m:ctrlPr>
              <w:rPr>
                <w:rFonts w:ascii="Cambria Math" w:hAnsi="Cambria Math" w:cs="Times New Roman"/>
                <w:i/>
                <w:szCs w:val="28"/>
              </w:rPr>
            </m:ctrlPr>
          </m:accPr>
          <m:e>
            <m:r>
              <w:rPr>
                <w:rFonts w:ascii="Cambria Math" w:hAnsi="Cambria Math" w:cs="Times New Roman"/>
                <w:szCs w:val="28"/>
              </w:rPr>
              <m:t>x</m:t>
            </m:r>
          </m:e>
        </m:acc>
        <m:r>
          <w:rPr>
            <w:rFonts w:ascii="Cambria Math" w:hAnsi="Cambria Math" w:cs="Times New Roman"/>
            <w:szCs w:val="28"/>
          </w:rPr>
          <m:t xml:space="preserve"> та </m:t>
        </m:r>
        <m:acc>
          <m:accPr>
            <m:chr m:val="̅"/>
            <m:ctrlPr>
              <w:rPr>
                <w:rFonts w:ascii="Cambria Math" w:hAnsi="Cambria Math" w:cs="Times New Roman"/>
                <w:i/>
                <w:szCs w:val="28"/>
              </w:rPr>
            </m:ctrlPr>
          </m:accPr>
          <m:e>
            <m:r>
              <w:rPr>
                <w:rFonts w:ascii="Cambria Math" w:hAnsi="Cambria Math" w:cs="Times New Roman"/>
                <w:szCs w:val="28"/>
              </w:rPr>
              <m:t>y</m:t>
            </m:r>
          </m:e>
        </m:acc>
      </m:oMath>
      <w:r w:rsidR="005A3A78">
        <w:rPr>
          <w:rFonts w:cs="Times New Roman"/>
          <w:szCs w:val="28"/>
        </w:rPr>
        <w:t xml:space="preserve"> за відомими</w:t>
      </w:r>
      <w:r w:rsidRPr="00570131">
        <w:rPr>
          <w:rFonts w:cs="Times New Roman"/>
          <w:szCs w:val="28"/>
        </w:rPr>
        <w:t xml:space="preserve"> </w:t>
      </w:r>
      <m:oMath>
        <m:acc>
          <m:accPr>
            <m:chr m:val="⃑"/>
            <m:ctrlPr>
              <w:rPr>
                <w:rFonts w:ascii="Cambria Math" w:hAnsi="Cambria Math" w:cs="Times New Roman"/>
                <w:i/>
                <w:szCs w:val="28"/>
              </w:rPr>
            </m:ctrlPr>
          </m:accPr>
          <m:e>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B</m:t>
                </m:r>
              </m:sub>
            </m:sSub>
          </m:e>
        </m:acc>
        <m:r>
          <w:rPr>
            <w:rFonts w:ascii="Cambria Math" w:hAnsi="Cambria Math" w:cs="Times New Roman"/>
            <w:szCs w:val="28"/>
          </w:rPr>
          <m:t xml:space="preserve"> </m:t>
        </m:r>
      </m:oMath>
      <w:r w:rsidRPr="00570131">
        <w:rPr>
          <w:rFonts w:cs="Times New Roman"/>
          <w:szCs w:val="28"/>
        </w:rPr>
        <w:t xml:space="preserve">та </w:t>
      </w:r>
      <m:oMath>
        <m:acc>
          <m:accPr>
            <m:chr m:val="⃑"/>
            <m:ctrlPr>
              <w:rPr>
                <w:rFonts w:ascii="Cambria Math" w:hAnsi="Cambria Math" w:cs="Times New Roman"/>
                <w:i/>
                <w:szCs w:val="28"/>
              </w:rPr>
            </m:ctrlPr>
          </m:accPr>
          <m:e>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B</m:t>
                </m:r>
              </m:sub>
            </m:sSub>
          </m:e>
        </m:acc>
      </m:oMath>
      <w:r w:rsidRPr="00570131">
        <w:rPr>
          <w:rFonts w:cs="Times New Roman"/>
          <w:szCs w:val="28"/>
        </w:rPr>
        <w:t xml:space="preserve">. При цьому застосовується апарат інтерполяційних кубічних </w:t>
      </w:r>
      <w:proofErr w:type="spellStart"/>
      <w:r w:rsidRPr="00570131">
        <w:rPr>
          <w:rFonts w:cs="Times New Roman"/>
          <w:szCs w:val="28"/>
        </w:rPr>
        <w:t>сплайнів</w:t>
      </w:r>
      <w:proofErr w:type="spellEnd"/>
      <w:r w:rsidRPr="00570131">
        <w:rPr>
          <w:rFonts w:cs="Times New Roman"/>
          <w:szCs w:val="28"/>
        </w:rPr>
        <w:t xml:space="preserve"> або цих же </w:t>
      </w:r>
      <w:proofErr w:type="spellStart"/>
      <w:r w:rsidRPr="00570131">
        <w:rPr>
          <w:rFonts w:cs="Times New Roman"/>
          <w:szCs w:val="28"/>
        </w:rPr>
        <w:t>сплайнів</w:t>
      </w:r>
      <w:proofErr w:type="spellEnd"/>
      <w:r w:rsidRPr="00570131">
        <w:rPr>
          <w:rFonts w:cs="Times New Roman"/>
          <w:szCs w:val="28"/>
        </w:rPr>
        <w:t xml:space="preserve"> </w:t>
      </w:r>
      <w:r w:rsidR="00DB68DE">
        <w:rPr>
          <w:rFonts w:cs="Times New Roman"/>
          <w:szCs w:val="28"/>
        </w:rPr>
        <w:t>зі</w:t>
      </w:r>
      <w:r w:rsidRPr="00570131">
        <w:rPr>
          <w:rFonts w:cs="Times New Roman"/>
          <w:szCs w:val="28"/>
        </w:rPr>
        <w:t xml:space="preserve"> згладжуванням, а також апарату апроксимації </w:t>
      </w:r>
      <w:r w:rsidR="00DB68DE">
        <w:rPr>
          <w:rFonts w:cs="Times New Roman"/>
          <w:szCs w:val="28"/>
        </w:rPr>
        <w:t>залежно</w:t>
      </w:r>
      <w:r w:rsidRPr="00570131">
        <w:rPr>
          <w:rFonts w:cs="Times New Roman"/>
          <w:szCs w:val="28"/>
        </w:rPr>
        <w:t xml:space="preserve"> від інформації про точність вимірювання </w:t>
      </w:r>
      <m:oMath>
        <m:acc>
          <m:accPr>
            <m:chr m:val="⃑"/>
            <m:ctrlPr>
              <w:rPr>
                <w:rFonts w:ascii="Cambria Math" w:hAnsi="Cambria Math" w:cs="Times New Roman"/>
                <w:i/>
                <w:szCs w:val="28"/>
              </w:rPr>
            </m:ctrlPr>
          </m:accPr>
          <m:e>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B</m:t>
                </m:r>
              </m:sub>
            </m:sSub>
          </m:e>
        </m:acc>
        <m:r>
          <w:rPr>
            <w:rFonts w:ascii="Cambria Math" w:hAnsi="Cambria Math" w:cs="Times New Roman"/>
            <w:szCs w:val="28"/>
          </w:rPr>
          <m:t xml:space="preserve"> </m:t>
        </m:r>
      </m:oMath>
      <w:r w:rsidRPr="00570131">
        <w:rPr>
          <w:rFonts w:cs="Times New Roman"/>
          <w:szCs w:val="28"/>
        </w:rPr>
        <w:t xml:space="preserve">та </w:t>
      </w:r>
      <m:oMath>
        <m:acc>
          <m:accPr>
            <m:chr m:val="⃑"/>
            <m:ctrlPr>
              <w:rPr>
                <w:rFonts w:ascii="Cambria Math" w:hAnsi="Cambria Math" w:cs="Times New Roman"/>
                <w:i/>
                <w:szCs w:val="28"/>
              </w:rPr>
            </m:ctrlPr>
          </m:accPr>
          <m:e>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B</m:t>
                </m:r>
              </m:sub>
            </m:sSub>
          </m:e>
        </m:acc>
      </m:oMath>
      <w:r w:rsidRPr="00570131">
        <w:rPr>
          <w:rFonts w:cs="Times New Roman"/>
          <w:szCs w:val="28"/>
        </w:rPr>
        <w:t xml:space="preserve"> або про природній характер зміни величини </w:t>
      </w:r>
      <m:oMath>
        <m:acc>
          <m:accPr>
            <m:chr m:val="̅"/>
            <m:ctrlPr>
              <w:rPr>
                <w:rFonts w:ascii="Cambria Math" w:hAnsi="Cambria Math" w:cs="Times New Roman"/>
                <w:i/>
                <w:szCs w:val="28"/>
              </w:rPr>
            </m:ctrlPr>
          </m:accPr>
          <m:e>
            <m:r>
              <w:rPr>
                <w:rFonts w:ascii="Cambria Math" w:hAnsi="Cambria Math" w:cs="Times New Roman"/>
                <w:szCs w:val="28"/>
              </w:rPr>
              <m:t>x</m:t>
            </m:r>
          </m:e>
        </m:acc>
        <m:r>
          <w:rPr>
            <w:rFonts w:ascii="Cambria Math" w:hAnsi="Cambria Math" w:cs="Times New Roman"/>
            <w:szCs w:val="28"/>
          </w:rPr>
          <m:t xml:space="preserve"> і </m:t>
        </m:r>
        <m:acc>
          <m:accPr>
            <m:chr m:val="̅"/>
            <m:ctrlPr>
              <w:rPr>
                <w:rFonts w:ascii="Cambria Math" w:hAnsi="Cambria Math" w:cs="Times New Roman"/>
                <w:i/>
                <w:szCs w:val="28"/>
              </w:rPr>
            </m:ctrlPr>
          </m:accPr>
          <m:e>
            <m:r>
              <w:rPr>
                <w:rFonts w:ascii="Cambria Math" w:hAnsi="Cambria Math" w:cs="Times New Roman"/>
                <w:szCs w:val="28"/>
              </w:rPr>
              <m:t>y</m:t>
            </m:r>
          </m:e>
        </m:acc>
      </m:oMath>
      <w:r w:rsidRPr="00570131">
        <w:rPr>
          <w:rFonts w:cs="Times New Roman"/>
          <w:szCs w:val="28"/>
        </w:rPr>
        <w:t xml:space="preserve"> </w:t>
      </w:r>
      <w:r w:rsidR="00DB68DE">
        <w:rPr>
          <w:rFonts w:cs="Times New Roman"/>
          <w:szCs w:val="28"/>
        </w:rPr>
        <w:t>у</w:t>
      </w:r>
      <w:r w:rsidRPr="00570131">
        <w:rPr>
          <w:rFonts w:cs="Times New Roman"/>
          <w:szCs w:val="28"/>
        </w:rPr>
        <w:t xml:space="preserve"> процесі експлуатації (лінійність </w:t>
      </w:r>
      <w:proofErr w:type="spellStart"/>
      <w:r w:rsidRPr="00570131">
        <w:rPr>
          <w:rFonts w:cs="Times New Roman"/>
          <w:szCs w:val="28"/>
        </w:rPr>
        <w:t>залежностей</w:t>
      </w:r>
      <w:proofErr w:type="spellEnd"/>
      <w:r w:rsidRPr="00570131">
        <w:rPr>
          <w:rFonts w:cs="Times New Roman"/>
          <w:szCs w:val="28"/>
        </w:rPr>
        <w:t xml:space="preserve">, виділення найбільш характерних сил </w:t>
      </w:r>
      <w:r w:rsidR="00DB68DE">
        <w:rPr>
          <w:rFonts w:cs="Times New Roman"/>
          <w:szCs w:val="28"/>
        </w:rPr>
        <w:t>і</w:t>
      </w:r>
      <w:r w:rsidRPr="00570131">
        <w:rPr>
          <w:rFonts w:cs="Times New Roman"/>
          <w:szCs w:val="28"/>
        </w:rPr>
        <w:t xml:space="preserve"> навантажень, температурні режими, тощо)</w:t>
      </w:r>
      <w:r w:rsidR="00B176B4" w:rsidRPr="00B176B4">
        <w:rPr>
          <w:rFonts w:cs="Times New Roman"/>
          <w:szCs w:val="28"/>
        </w:rPr>
        <w:t xml:space="preserve"> </w:t>
      </w:r>
      <w:r w:rsidR="00B176B4" w:rsidRPr="00D65ADB">
        <w:rPr>
          <w:rFonts w:cs="Times New Roman"/>
          <w:szCs w:val="28"/>
        </w:rPr>
        <w:t>[2</w:t>
      </w:r>
      <w:r w:rsidR="00B176B4" w:rsidRPr="00B448A0">
        <w:rPr>
          <w:rFonts w:cs="Times New Roman"/>
          <w:szCs w:val="28"/>
        </w:rPr>
        <w:t>8</w:t>
      </w:r>
      <w:r w:rsidR="00B176B4" w:rsidRPr="00D65ADB">
        <w:rPr>
          <w:rFonts w:cs="Times New Roman"/>
          <w:szCs w:val="28"/>
        </w:rPr>
        <w:t>]</w:t>
      </w:r>
      <w:r w:rsidRPr="00570131">
        <w:rPr>
          <w:rFonts w:cs="Times New Roman"/>
          <w:szCs w:val="28"/>
        </w:rPr>
        <w:t xml:space="preserve">. </w:t>
      </w:r>
    </w:p>
    <w:p w14:paraId="0B55D858" w14:textId="77777777" w:rsidR="00DB68DE" w:rsidRDefault="00DC5659" w:rsidP="00DC5659">
      <w:pPr>
        <w:rPr>
          <w:rFonts w:cs="Times New Roman"/>
          <w:szCs w:val="28"/>
        </w:rPr>
      </w:pPr>
      <w:r w:rsidRPr="00570131">
        <w:rPr>
          <w:rFonts w:cs="Times New Roman"/>
          <w:szCs w:val="28"/>
        </w:rPr>
        <w:t xml:space="preserve">На етапі б) за визначеними </w:t>
      </w:r>
      <m:oMath>
        <m:acc>
          <m:accPr>
            <m:chr m:val="̅"/>
            <m:ctrlPr>
              <w:rPr>
                <w:rFonts w:ascii="Cambria Math" w:hAnsi="Cambria Math" w:cs="Times New Roman"/>
                <w:i/>
                <w:szCs w:val="28"/>
              </w:rPr>
            </m:ctrlPr>
          </m:accPr>
          <m:e>
            <m:r>
              <w:rPr>
                <w:rFonts w:ascii="Cambria Math" w:hAnsi="Cambria Math" w:cs="Times New Roman"/>
                <w:szCs w:val="28"/>
              </w:rPr>
              <m:t>x</m:t>
            </m:r>
          </m:e>
        </m:acc>
        <m:r>
          <w:rPr>
            <w:rFonts w:ascii="Cambria Math" w:hAnsi="Cambria Math" w:cs="Times New Roman"/>
            <w:szCs w:val="28"/>
          </w:rPr>
          <m:t xml:space="preserve"> та </m:t>
        </m:r>
        <m:acc>
          <m:accPr>
            <m:chr m:val="̅"/>
            <m:ctrlPr>
              <w:rPr>
                <w:rFonts w:ascii="Cambria Math" w:hAnsi="Cambria Math" w:cs="Times New Roman"/>
                <w:i/>
                <w:szCs w:val="28"/>
              </w:rPr>
            </m:ctrlPr>
          </m:accPr>
          <m:e>
            <m:r>
              <w:rPr>
                <w:rFonts w:ascii="Cambria Math" w:hAnsi="Cambria Math" w:cs="Times New Roman"/>
                <w:szCs w:val="28"/>
              </w:rPr>
              <m:t>y</m:t>
            </m:r>
          </m:e>
        </m:acc>
        <m:r>
          <w:rPr>
            <w:rFonts w:ascii="Cambria Math" w:hAnsi="Cambria Math" w:cs="Times New Roman"/>
            <w:szCs w:val="28"/>
          </w:rPr>
          <m:t xml:space="preserve"> </m:t>
        </m:r>
      </m:oMath>
      <w:r w:rsidRPr="00570131">
        <w:rPr>
          <w:rFonts w:cs="Times New Roman"/>
          <w:szCs w:val="28"/>
        </w:rPr>
        <w:t xml:space="preserve">відновлюється структура оператора А. Наприклад, вибирається модель процесу деформації та напруженого стану, </w:t>
      </w:r>
      <w:r w:rsidR="00DB68DE">
        <w:rPr>
          <w:rFonts w:cs="Times New Roman"/>
          <w:szCs w:val="28"/>
        </w:rPr>
        <w:t>в</w:t>
      </w:r>
      <w:r w:rsidRPr="00570131">
        <w:rPr>
          <w:rFonts w:cs="Times New Roman"/>
          <w:szCs w:val="28"/>
        </w:rPr>
        <w:t>наслідок чого розв’язується задача типу (2.2)</w:t>
      </w:r>
      <w:r w:rsidR="00DB68DE">
        <w:rPr>
          <w:rFonts w:cs="Times New Roman"/>
          <w:szCs w:val="28"/>
        </w:rPr>
        <w:t>.</w:t>
      </w:r>
    </w:p>
    <w:p w14:paraId="28037DFE" w14:textId="3BE1E165" w:rsidR="00DC5659" w:rsidRPr="00570131" w:rsidRDefault="00DC5659" w:rsidP="00DC5659">
      <w:pPr>
        <w:rPr>
          <w:rFonts w:cs="Times New Roman"/>
          <w:szCs w:val="28"/>
        </w:rPr>
      </w:pPr>
      <w:r w:rsidRPr="00570131">
        <w:rPr>
          <w:rFonts w:cs="Times New Roman"/>
          <w:szCs w:val="28"/>
        </w:rPr>
        <w:t xml:space="preserve"> </w:t>
      </w:r>
      <w:r w:rsidR="00DB68DE">
        <w:rPr>
          <w:rFonts w:cs="Times New Roman"/>
          <w:szCs w:val="28"/>
        </w:rPr>
        <w:t>З</w:t>
      </w:r>
      <w:r w:rsidRPr="00570131">
        <w:rPr>
          <w:rFonts w:cs="Times New Roman"/>
          <w:szCs w:val="28"/>
        </w:rPr>
        <w:t xml:space="preserve">а відомим </w:t>
      </w:r>
      <m:oMath>
        <m:acc>
          <m:accPr>
            <m:chr m:val="̅"/>
            <m:ctrlPr>
              <w:rPr>
                <w:rFonts w:ascii="Cambria Math" w:hAnsi="Cambria Math" w:cs="Times New Roman"/>
                <w:i/>
                <w:szCs w:val="28"/>
              </w:rPr>
            </m:ctrlPr>
          </m:accPr>
          <m:e>
            <m:r>
              <w:rPr>
                <w:rFonts w:ascii="Cambria Math" w:hAnsi="Cambria Math" w:cs="Times New Roman"/>
                <w:szCs w:val="28"/>
              </w:rPr>
              <m:t>x</m:t>
            </m:r>
          </m:e>
        </m:acc>
      </m:oMath>
      <w:r w:rsidRPr="00570131">
        <w:rPr>
          <w:rFonts w:cs="Times New Roman"/>
          <w:szCs w:val="28"/>
        </w:rPr>
        <w:t xml:space="preserve"> визначаються </w:t>
      </w:r>
    </w:p>
    <w:p w14:paraId="290549C0" w14:textId="61B8E51B" w:rsidR="00DC5659" w:rsidRPr="00570131" w:rsidRDefault="0044619E" w:rsidP="00DC5659">
      <w:pPr>
        <w:jc w:val="center"/>
        <w:rPr>
          <w:rFonts w:cs="Times New Roman"/>
          <w:szCs w:val="28"/>
        </w:rPr>
      </w:pPr>
      <m:oMath>
        <m:acc>
          <m:accPr>
            <m:chr m:val="̅"/>
            <m:ctrlPr>
              <w:rPr>
                <w:rFonts w:ascii="Cambria Math" w:hAnsi="Cambria Math" w:cs="Times New Roman"/>
                <w:i/>
                <w:szCs w:val="28"/>
              </w:rPr>
            </m:ctrlPr>
          </m:accPr>
          <m:e>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t</m:t>
                </m:r>
              </m:sub>
            </m:sSub>
          </m:e>
        </m:acc>
        <m:r>
          <w:rPr>
            <w:rFonts w:ascii="Cambria Math" w:hAnsi="Cambria Math" w:cs="Times New Roman"/>
            <w:szCs w:val="28"/>
          </w:rPr>
          <m:t>=</m:t>
        </m:r>
        <m:sSubSup>
          <m:sSubSupPr>
            <m:ctrlPr>
              <w:rPr>
                <w:rFonts w:ascii="Cambria Math" w:hAnsi="Cambria Math" w:cs="Times New Roman"/>
                <w:i/>
                <w:szCs w:val="28"/>
              </w:rPr>
            </m:ctrlPr>
          </m:sSubSupPr>
          <m:e>
            <m:r>
              <w:rPr>
                <w:rFonts w:ascii="Cambria Math" w:hAnsi="Cambria Math" w:cs="Times New Roman"/>
                <w:szCs w:val="28"/>
              </w:rPr>
              <m:t>A</m:t>
            </m:r>
          </m:e>
          <m:sub>
            <m:r>
              <w:rPr>
                <w:rFonts w:ascii="Cambria Math" w:hAnsi="Cambria Math" w:cs="Times New Roman"/>
                <w:szCs w:val="28"/>
              </w:rPr>
              <m:t>t</m:t>
            </m:r>
          </m:sub>
          <m:sup>
            <m:r>
              <w:rPr>
                <w:rFonts w:ascii="Cambria Math" w:hAnsi="Cambria Math" w:cs="Times New Roman"/>
                <w:szCs w:val="28"/>
              </w:rPr>
              <m:t>*</m:t>
            </m:r>
          </m:sup>
        </m:sSubSu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1</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m</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m:t>
        </m:r>
        <m:acc>
          <m:accPr>
            <m:chr m:val="̅"/>
            <m:ctrlPr>
              <w:rPr>
                <w:rFonts w:ascii="Cambria Math" w:hAnsi="Cambria Math" w:cs="Times New Roman"/>
                <w:i/>
                <w:szCs w:val="28"/>
              </w:rPr>
            </m:ctrlPr>
          </m:accPr>
          <m:e>
            <m:r>
              <w:rPr>
                <w:rFonts w:ascii="Cambria Math" w:hAnsi="Cambria Math" w:cs="Times New Roman"/>
                <w:szCs w:val="28"/>
              </w:rPr>
              <m:t>x</m:t>
            </m:r>
          </m:e>
        </m:acc>
        <m:r>
          <w:rPr>
            <w:rFonts w:ascii="Cambria Math" w:hAnsi="Cambria Math" w:cs="Times New Roman"/>
            <w:szCs w:val="28"/>
          </w:rPr>
          <m:t xml:space="preserve"> </m:t>
        </m:r>
      </m:oMath>
      <w:r w:rsidR="00DC5659" w:rsidRPr="00570131">
        <w:rPr>
          <w:rFonts w:cs="Times New Roman"/>
          <w:szCs w:val="28"/>
        </w:rPr>
        <w:t>.                                                             (2.4)</w:t>
      </w:r>
    </w:p>
    <w:p w14:paraId="4AEB015F" w14:textId="77777777" w:rsidR="00DC5659" w:rsidRPr="00570131" w:rsidRDefault="00DC5659" w:rsidP="00DC5659">
      <w:pPr>
        <w:rPr>
          <w:rFonts w:cs="Times New Roman"/>
          <w:szCs w:val="28"/>
        </w:rPr>
      </w:pPr>
      <w:r w:rsidRPr="00570131">
        <w:rPr>
          <w:rFonts w:cs="Times New Roman"/>
          <w:szCs w:val="28"/>
        </w:rPr>
        <w:t xml:space="preserve">Вибір оператора </w:t>
      </w:r>
      <m:oMath>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t</m:t>
            </m:r>
          </m:sub>
        </m:sSub>
      </m:oMath>
      <w:r w:rsidRPr="00570131">
        <w:rPr>
          <w:rFonts w:cs="Times New Roman"/>
          <w:szCs w:val="28"/>
        </w:rPr>
        <w:t xml:space="preserve"> вважається завершеним, якщо значення  </w:t>
      </w:r>
      <m:oMath>
        <m:acc>
          <m:accPr>
            <m:chr m:val="̅"/>
            <m:ctrlPr>
              <w:rPr>
                <w:rFonts w:ascii="Cambria Math" w:hAnsi="Cambria Math" w:cs="Times New Roman"/>
                <w:i/>
                <w:szCs w:val="28"/>
              </w:rPr>
            </m:ctrlPr>
          </m:accPr>
          <m:e>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t</m:t>
                </m:r>
              </m:sub>
            </m:sSub>
          </m:e>
        </m:acc>
      </m:oMath>
      <w:r w:rsidRPr="00570131">
        <w:rPr>
          <w:rFonts w:cs="Times New Roman"/>
          <w:szCs w:val="28"/>
        </w:rPr>
        <w:t xml:space="preserve"> мало відрізняється від </w:t>
      </w:r>
      <m:oMath>
        <m:acc>
          <m:accPr>
            <m:chr m:val="̅"/>
            <m:ctrlPr>
              <w:rPr>
                <w:rFonts w:ascii="Cambria Math" w:hAnsi="Cambria Math" w:cs="Times New Roman"/>
                <w:i/>
                <w:szCs w:val="28"/>
              </w:rPr>
            </m:ctrlPr>
          </m:accPr>
          <m:e>
            <m:r>
              <w:rPr>
                <w:rFonts w:ascii="Cambria Math" w:hAnsi="Cambria Math" w:cs="Times New Roman"/>
                <w:szCs w:val="28"/>
              </w:rPr>
              <m:t>y</m:t>
            </m:r>
          </m:e>
        </m:acc>
      </m:oMath>
      <w:r w:rsidRPr="00570131">
        <w:rPr>
          <w:rFonts w:cs="Times New Roman"/>
          <w:szCs w:val="28"/>
        </w:rPr>
        <w:t xml:space="preserve">. За знайденим оператором </w:t>
      </w:r>
    </w:p>
    <w:p w14:paraId="34A08350" w14:textId="77777777" w:rsidR="00DC5659" w:rsidRPr="00570131" w:rsidRDefault="0044619E" w:rsidP="00DC5659">
      <w:pPr>
        <w:jc w:val="center"/>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t</m:t>
            </m:r>
          </m:sub>
        </m:sSub>
        <m:r>
          <w:rPr>
            <w:rFonts w:ascii="Cambria Math" w:hAnsi="Cambria Math" w:cs="Times New Roman"/>
            <w:szCs w:val="28"/>
          </w:rPr>
          <m:t>=</m:t>
        </m:r>
        <m:func>
          <m:funcPr>
            <m:ctrlPr>
              <w:rPr>
                <w:rFonts w:ascii="Cambria Math" w:hAnsi="Cambria Math" w:cs="Times New Roman"/>
                <w:i/>
                <w:szCs w:val="28"/>
              </w:rPr>
            </m:ctrlPr>
          </m:funcPr>
          <m:fName>
            <m:limLow>
              <m:limLowPr>
                <m:ctrlPr>
                  <w:rPr>
                    <w:rFonts w:ascii="Cambria Math" w:hAnsi="Cambria Math" w:cs="Times New Roman"/>
                    <w:i/>
                    <w:szCs w:val="28"/>
                  </w:rPr>
                </m:ctrlPr>
              </m:limLowPr>
              <m:e>
                <m:r>
                  <m:rPr>
                    <m:sty m:val="p"/>
                  </m:rPr>
                  <w:rPr>
                    <w:rFonts w:ascii="Cambria Math" w:hAnsi="Cambria Math" w:cs="Times New Roman"/>
                    <w:szCs w:val="28"/>
                  </w:rPr>
                  <m:t>lim</m:t>
                </m:r>
              </m:e>
              <m:lim>
                <m:r>
                  <w:rPr>
                    <w:rFonts w:ascii="Cambria Math" w:hAnsi="Cambria Math" w:cs="Times New Roman"/>
                    <w:szCs w:val="28"/>
                  </w:rPr>
                  <m:t>T→N</m:t>
                </m:r>
              </m:lim>
            </m:limLow>
          </m:fName>
          <m:e>
            <m:sSubSup>
              <m:sSubSupPr>
                <m:ctrlPr>
                  <w:rPr>
                    <w:rFonts w:ascii="Cambria Math" w:hAnsi="Cambria Math" w:cs="Times New Roman"/>
                    <w:i/>
                    <w:szCs w:val="28"/>
                  </w:rPr>
                </m:ctrlPr>
              </m:sSubSupPr>
              <m:e>
                <m:r>
                  <w:rPr>
                    <w:rFonts w:ascii="Cambria Math" w:hAnsi="Cambria Math" w:cs="Times New Roman"/>
                    <w:szCs w:val="28"/>
                  </w:rPr>
                  <m:t>A</m:t>
                </m:r>
              </m:e>
              <m:sub>
                <m:r>
                  <w:rPr>
                    <w:rFonts w:ascii="Cambria Math" w:hAnsi="Cambria Math" w:cs="Times New Roman"/>
                    <w:szCs w:val="28"/>
                  </w:rPr>
                  <m:t>t</m:t>
                </m:r>
              </m:sub>
              <m:sup>
                <m:r>
                  <w:rPr>
                    <w:rFonts w:ascii="Cambria Math" w:hAnsi="Cambria Math" w:cs="Times New Roman"/>
                    <w:szCs w:val="28"/>
                  </w:rPr>
                  <m:t>*</m:t>
                </m:r>
              </m:sup>
            </m:sSubSup>
          </m:e>
        </m:func>
      </m:oMath>
      <w:r w:rsidR="00DC5659" w:rsidRPr="00570131">
        <w:rPr>
          <w:rFonts w:cs="Times New Roman"/>
          <w:szCs w:val="28"/>
        </w:rPr>
        <w:t>,</w:t>
      </w:r>
    </w:p>
    <w:p w14:paraId="0CDA59D3" w14:textId="0D3A2842" w:rsidR="00DC5659" w:rsidRPr="00570131" w:rsidRDefault="00DC5659" w:rsidP="00DC5659">
      <w:pPr>
        <w:rPr>
          <w:rFonts w:cs="Times New Roman"/>
          <w:szCs w:val="28"/>
        </w:rPr>
      </w:pPr>
      <w:r w:rsidRPr="00570131">
        <w:rPr>
          <w:rFonts w:cs="Times New Roman"/>
          <w:szCs w:val="28"/>
        </w:rPr>
        <w:t xml:space="preserve">який є результатом підбору </w:t>
      </w:r>
      <m:oMath>
        <m:sSubSup>
          <m:sSubSupPr>
            <m:ctrlPr>
              <w:rPr>
                <w:rFonts w:ascii="Cambria Math" w:hAnsi="Cambria Math" w:cs="Times New Roman"/>
                <w:i/>
                <w:szCs w:val="28"/>
              </w:rPr>
            </m:ctrlPr>
          </m:sSubSupPr>
          <m:e>
            <m:r>
              <w:rPr>
                <w:rFonts w:ascii="Cambria Math" w:hAnsi="Cambria Math" w:cs="Times New Roman"/>
                <w:szCs w:val="28"/>
              </w:rPr>
              <m:t>A</m:t>
            </m:r>
          </m:e>
          <m:sub>
            <m:r>
              <w:rPr>
                <w:rFonts w:ascii="Cambria Math" w:hAnsi="Cambria Math" w:cs="Times New Roman"/>
                <w:szCs w:val="28"/>
              </w:rPr>
              <m:t>t</m:t>
            </m:r>
          </m:sub>
          <m:sup>
            <m:r>
              <w:rPr>
                <w:rFonts w:ascii="Cambria Math" w:hAnsi="Cambria Math" w:cs="Times New Roman"/>
                <w:szCs w:val="28"/>
              </w:rPr>
              <m:t>*</m:t>
            </m:r>
          </m:sup>
        </m:sSubSup>
      </m:oMath>
      <w:r w:rsidRPr="00570131">
        <w:rPr>
          <w:rFonts w:cs="Times New Roman"/>
          <w:szCs w:val="28"/>
        </w:rPr>
        <w:t xml:space="preserve"> протягом N-разового розв'язання задачі (2.4) визначають не тільки значення </w:t>
      </w:r>
      <m:oMath>
        <m:acc>
          <m:accPr>
            <m:chr m:val="̅"/>
            <m:ctrlPr>
              <w:rPr>
                <w:rFonts w:ascii="Cambria Math" w:hAnsi="Cambria Math" w:cs="Times New Roman"/>
                <w:i/>
                <w:szCs w:val="28"/>
              </w:rPr>
            </m:ctrlPr>
          </m:accPr>
          <m:e>
            <m:r>
              <w:rPr>
                <w:rFonts w:ascii="Cambria Math" w:hAnsi="Cambria Math" w:cs="Times New Roman"/>
                <w:szCs w:val="28"/>
              </w:rPr>
              <m:t>y</m:t>
            </m:r>
          </m:e>
        </m:acc>
      </m:oMath>
      <w:r w:rsidRPr="00570131">
        <w:rPr>
          <w:rFonts w:cs="Times New Roman"/>
          <w:szCs w:val="28"/>
        </w:rPr>
        <w:t xml:space="preserve">, але і прогнозовані значення </w:t>
      </w:r>
      <m:oMath>
        <m:acc>
          <m:accPr>
            <m:chr m:val="⃑"/>
            <m:ctrlPr>
              <w:rPr>
                <w:rFonts w:ascii="Cambria Math" w:hAnsi="Cambria Math" w:cs="Times New Roman"/>
                <w:i/>
                <w:szCs w:val="28"/>
              </w:rPr>
            </m:ctrlPr>
          </m:accPr>
          <m:e>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B</m:t>
                </m:r>
              </m:sub>
            </m:sSub>
          </m:e>
        </m:acc>
      </m:oMath>
      <w:r w:rsidRPr="00570131">
        <w:rPr>
          <w:rFonts w:cs="Times New Roman"/>
          <w:szCs w:val="28"/>
        </w:rPr>
        <w:t>, які дозволяють робити прогнози стосовно оцінки залишкового ресурсу об’єкта</w:t>
      </w:r>
      <w:r w:rsidR="007377C0">
        <w:rPr>
          <w:rFonts w:cs="Times New Roman"/>
          <w:szCs w:val="28"/>
        </w:rPr>
        <w:t xml:space="preserve"> </w:t>
      </w:r>
      <w:r w:rsidR="00B448A0" w:rsidRPr="00D65ADB">
        <w:rPr>
          <w:rFonts w:cs="Times New Roman"/>
          <w:szCs w:val="28"/>
        </w:rPr>
        <w:t>[2</w:t>
      </w:r>
      <w:r w:rsidR="00B448A0" w:rsidRPr="00B448A0">
        <w:rPr>
          <w:rFonts w:cs="Times New Roman"/>
          <w:szCs w:val="28"/>
          <w:lang w:val="ru-RU"/>
        </w:rPr>
        <w:t>8</w:t>
      </w:r>
      <w:r w:rsidR="00B448A0" w:rsidRPr="00D65ADB">
        <w:rPr>
          <w:rFonts w:cs="Times New Roman"/>
          <w:szCs w:val="28"/>
        </w:rPr>
        <w:t>]</w:t>
      </w:r>
      <w:r w:rsidRPr="00570131">
        <w:rPr>
          <w:rFonts w:cs="Times New Roman"/>
          <w:szCs w:val="28"/>
        </w:rPr>
        <w:t xml:space="preserve">. </w:t>
      </w:r>
    </w:p>
    <w:p w14:paraId="7C0B49CA" w14:textId="54811D23" w:rsidR="00C04A42" w:rsidRDefault="00DC5659" w:rsidP="00DC5659">
      <w:pPr>
        <w:rPr>
          <w:rFonts w:cs="Times New Roman"/>
          <w:szCs w:val="28"/>
        </w:rPr>
      </w:pPr>
      <w:r w:rsidRPr="00570131">
        <w:rPr>
          <w:rFonts w:cs="Times New Roman"/>
          <w:szCs w:val="28"/>
        </w:rPr>
        <w:t xml:space="preserve">Запропоновані підходи можуть бути проілюстровані </w:t>
      </w:r>
      <w:r w:rsidR="00DB68DE">
        <w:rPr>
          <w:rFonts w:cs="Times New Roman"/>
          <w:szCs w:val="28"/>
        </w:rPr>
        <w:t>таким прикладом</w:t>
      </w:r>
      <w:r w:rsidRPr="00570131">
        <w:rPr>
          <w:rFonts w:cs="Times New Roman"/>
          <w:szCs w:val="28"/>
        </w:rPr>
        <w:t xml:space="preserve">. При вивченні геометричної конфігурації обертових печей на підприємствах </w:t>
      </w:r>
      <w:r w:rsidR="00DB68DE">
        <w:rPr>
          <w:rFonts w:cs="Times New Roman"/>
          <w:szCs w:val="28"/>
        </w:rPr>
        <w:t>і</w:t>
      </w:r>
      <w:r w:rsidRPr="00570131">
        <w:rPr>
          <w:rFonts w:cs="Times New Roman"/>
          <w:szCs w:val="28"/>
        </w:rPr>
        <w:t xml:space="preserve">з виробництва цементу, сушильного обладнання в цукровій промисловості тощо, </w:t>
      </w:r>
      <w:r w:rsidRPr="00570131">
        <w:rPr>
          <w:rFonts w:cs="Times New Roman"/>
          <w:szCs w:val="28"/>
        </w:rPr>
        <w:lastRenderedPageBreak/>
        <w:t>спрощен</w:t>
      </w:r>
      <w:r w:rsidR="00DB68DE">
        <w:rPr>
          <w:rFonts w:cs="Times New Roman"/>
          <w:szCs w:val="28"/>
        </w:rPr>
        <w:t>у</w:t>
      </w:r>
      <w:r w:rsidRPr="00570131">
        <w:rPr>
          <w:rFonts w:cs="Times New Roman"/>
          <w:szCs w:val="28"/>
        </w:rPr>
        <w:t xml:space="preserve"> схем</w:t>
      </w:r>
      <w:r w:rsidR="00DB68DE">
        <w:rPr>
          <w:rFonts w:cs="Times New Roman"/>
          <w:szCs w:val="28"/>
        </w:rPr>
        <w:t>у</w:t>
      </w:r>
      <w:r w:rsidRPr="00570131">
        <w:rPr>
          <w:rFonts w:cs="Times New Roman"/>
          <w:szCs w:val="28"/>
        </w:rPr>
        <w:t xml:space="preserve"> </w:t>
      </w:r>
      <w:r w:rsidR="00DB68DE">
        <w:rPr>
          <w:rFonts w:cs="Times New Roman"/>
          <w:szCs w:val="28"/>
        </w:rPr>
        <w:t>зазначених</w:t>
      </w:r>
      <w:r w:rsidRPr="00570131">
        <w:rPr>
          <w:rFonts w:cs="Times New Roman"/>
          <w:szCs w:val="28"/>
        </w:rPr>
        <w:t xml:space="preserve"> конструкцій</w:t>
      </w:r>
      <w:r w:rsidR="00C04A42">
        <w:rPr>
          <w:rFonts w:cs="Times New Roman"/>
          <w:szCs w:val="28"/>
        </w:rPr>
        <w:t xml:space="preserve"> (Рис. 2.1)</w:t>
      </w:r>
      <w:r w:rsidRPr="00570131">
        <w:rPr>
          <w:rFonts w:cs="Times New Roman"/>
          <w:szCs w:val="28"/>
        </w:rPr>
        <w:t xml:space="preserve"> мож</w:t>
      </w:r>
      <w:r w:rsidR="00DB68DE">
        <w:rPr>
          <w:rFonts w:cs="Times New Roman"/>
          <w:szCs w:val="28"/>
        </w:rPr>
        <w:t>на</w:t>
      </w:r>
      <w:r w:rsidRPr="00570131">
        <w:rPr>
          <w:rFonts w:cs="Times New Roman"/>
          <w:szCs w:val="28"/>
        </w:rPr>
        <w:t xml:space="preserve"> пода</w:t>
      </w:r>
      <w:r w:rsidR="00DB68DE">
        <w:rPr>
          <w:rFonts w:cs="Times New Roman"/>
          <w:szCs w:val="28"/>
        </w:rPr>
        <w:t>ти</w:t>
      </w:r>
      <w:r w:rsidRPr="00570131">
        <w:rPr>
          <w:rFonts w:cs="Times New Roman"/>
          <w:szCs w:val="28"/>
        </w:rPr>
        <w:t xml:space="preserve"> як комбінаці</w:t>
      </w:r>
      <w:r w:rsidR="00DB68DE">
        <w:rPr>
          <w:rFonts w:cs="Times New Roman"/>
          <w:szCs w:val="28"/>
        </w:rPr>
        <w:t>ю</w:t>
      </w:r>
      <w:r w:rsidRPr="00570131">
        <w:rPr>
          <w:rFonts w:cs="Times New Roman"/>
          <w:szCs w:val="28"/>
        </w:rPr>
        <w:t xml:space="preserve"> спряжених прямолінійних конічних </w:t>
      </w:r>
      <w:r w:rsidR="00DB68DE">
        <w:rPr>
          <w:rFonts w:cs="Times New Roman"/>
          <w:szCs w:val="28"/>
        </w:rPr>
        <w:t>і</w:t>
      </w:r>
      <w:r w:rsidRPr="00570131">
        <w:rPr>
          <w:rFonts w:cs="Times New Roman"/>
          <w:szCs w:val="28"/>
        </w:rPr>
        <w:t xml:space="preserve"> </w:t>
      </w:r>
      <w:proofErr w:type="spellStart"/>
      <w:r w:rsidRPr="00570131">
        <w:rPr>
          <w:rFonts w:cs="Times New Roman"/>
          <w:szCs w:val="28"/>
        </w:rPr>
        <w:t>тороподібних</w:t>
      </w:r>
      <w:proofErr w:type="spellEnd"/>
      <w:r w:rsidRPr="00570131">
        <w:rPr>
          <w:rFonts w:cs="Times New Roman"/>
          <w:szCs w:val="28"/>
        </w:rPr>
        <w:t xml:space="preserve"> ділянок:</w:t>
      </w:r>
    </w:p>
    <w:p w14:paraId="2FB4AB40" w14:textId="2DF3C64D" w:rsidR="00DC5659" w:rsidRPr="00570131" w:rsidRDefault="00DC5659" w:rsidP="00DC5659">
      <w:pPr>
        <w:rPr>
          <w:rFonts w:cs="Times New Roman"/>
          <w:szCs w:val="28"/>
        </w:rPr>
      </w:pPr>
      <w:r w:rsidRPr="00570131">
        <w:rPr>
          <w:rFonts w:cs="Times New Roman"/>
          <w:szCs w:val="28"/>
        </w:rPr>
        <w:t xml:space="preserve"> </w:t>
      </w:r>
      <w:r w:rsidRPr="00570131">
        <w:rPr>
          <w:rFonts w:cs="Times New Roman"/>
          <w:noProof/>
          <w:szCs w:val="28"/>
          <w:lang w:eastAsia="uk-UA"/>
        </w:rPr>
        <w:drawing>
          <wp:inline distT="0" distB="0" distL="0" distR="0" wp14:anchorId="064856AF" wp14:editId="6985486D">
            <wp:extent cx="5403850" cy="3216165"/>
            <wp:effectExtent l="0" t="0" r="6350" b="381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5410772" cy="3220285"/>
                    </a:xfrm>
                    <a:prstGeom prst="rect">
                      <a:avLst/>
                    </a:prstGeom>
                    <a:noFill/>
                    <a:ln w="9525">
                      <a:noFill/>
                      <a:miter lim="800000"/>
                      <a:headEnd/>
                      <a:tailEnd/>
                    </a:ln>
                  </pic:spPr>
                </pic:pic>
              </a:graphicData>
            </a:graphic>
          </wp:inline>
        </w:drawing>
      </w:r>
    </w:p>
    <w:p w14:paraId="20DC45AC" w14:textId="77777777" w:rsidR="00653614" w:rsidRDefault="00DC5659" w:rsidP="00653614">
      <w:pPr>
        <w:ind w:firstLine="0"/>
        <w:jc w:val="center"/>
        <w:rPr>
          <w:rFonts w:cs="Times New Roman"/>
          <w:szCs w:val="28"/>
        </w:rPr>
      </w:pPr>
      <w:r w:rsidRPr="00570131">
        <w:rPr>
          <w:rFonts w:cs="Times New Roman"/>
          <w:szCs w:val="28"/>
        </w:rPr>
        <w:t>Рис</w:t>
      </w:r>
      <w:r w:rsidR="00134383">
        <w:rPr>
          <w:rFonts w:cs="Times New Roman"/>
          <w:szCs w:val="28"/>
        </w:rPr>
        <w:t>унок</w:t>
      </w:r>
      <w:r w:rsidRPr="00570131">
        <w:rPr>
          <w:rFonts w:cs="Times New Roman"/>
          <w:szCs w:val="28"/>
        </w:rPr>
        <w:t xml:space="preserve"> 2.1 </w:t>
      </w:r>
      <w:r w:rsidR="00134383">
        <w:rPr>
          <w:rFonts w:cs="Times New Roman"/>
          <w:szCs w:val="28"/>
        </w:rPr>
        <w:t xml:space="preserve">– </w:t>
      </w:r>
      <w:r w:rsidRPr="00570131">
        <w:rPr>
          <w:rFonts w:cs="Times New Roman"/>
          <w:szCs w:val="28"/>
        </w:rPr>
        <w:t>Схеми</w:t>
      </w:r>
      <w:r w:rsidR="00134383">
        <w:rPr>
          <w:rFonts w:cs="Times New Roman"/>
          <w:szCs w:val="28"/>
        </w:rPr>
        <w:t xml:space="preserve"> </w:t>
      </w:r>
      <w:r w:rsidRPr="00570131">
        <w:rPr>
          <w:rFonts w:cs="Times New Roman"/>
          <w:szCs w:val="28"/>
        </w:rPr>
        <w:t>спряження елементів конструкції обертових об’єктів</w:t>
      </w:r>
      <w:r w:rsidR="00653614">
        <w:rPr>
          <w:rFonts w:cs="Times New Roman"/>
          <w:szCs w:val="28"/>
        </w:rPr>
        <w:t>:</w:t>
      </w:r>
    </w:p>
    <w:p w14:paraId="68DE8265" w14:textId="3D699095" w:rsidR="00DC5659" w:rsidRPr="00570131" w:rsidRDefault="00F87F42" w:rsidP="00653614">
      <w:pPr>
        <w:ind w:firstLine="0"/>
        <w:jc w:val="center"/>
        <w:rPr>
          <w:rFonts w:cs="Times New Roman"/>
          <w:szCs w:val="28"/>
        </w:rPr>
      </w:pPr>
      <w:r>
        <w:rPr>
          <w:rFonts w:cs="Times New Roman"/>
          <w:szCs w:val="28"/>
        </w:rPr>
        <w:t xml:space="preserve"> </w:t>
      </w:r>
      <w:r w:rsidR="00DC5659" w:rsidRPr="00570131">
        <w:rPr>
          <w:rFonts w:cs="Times New Roman"/>
          <w:szCs w:val="28"/>
        </w:rPr>
        <w:t>а) прямолінійно-конічне спряження;</w:t>
      </w:r>
      <w:r>
        <w:rPr>
          <w:rFonts w:cs="Times New Roman"/>
          <w:szCs w:val="28"/>
        </w:rPr>
        <w:t xml:space="preserve"> </w:t>
      </w:r>
      <w:r w:rsidR="00DC5659" w:rsidRPr="00570131">
        <w:rPr>
          <w:rFonts w:cs="Times New Roman"/>
          <w:szCs w:val="28"/>
        </w:rPr>
        <w:t>б) прямолінійно-</w:t>
      </w:r>
      <w:proofErr w:type="spellStart"/>
      <w:r w:rsidR="00DC5659" w:rsidRPr="00570131">
        <w:rPr>
          <w:rFonts w:cs="Times New Roman"/>
          <w:szCs w:val="28"/>
        </w:rPr>
        <w:t>тороподібне</w:t>
      </w:r>
      <w:proofErr w:type="spellEnd"/>
      <w:r w:rsidR="00DC5659" w:rsidRPr="00570131">
        <w:rPr>
          <w:rFonts w:cs="Times New Roman"/>
          <w:szCs w:val="28"/>
        </w:rPr>
        <w:t xml:space="preserve"> спряження.</w:t>
      </w:r>
    </w:p>
    <w:p w14:paraId="4498A4F0" w14:textId="77777777" w:rsidR="00DB68DE" w:rsidRDefault="00DB68DE" w:rsidP="00DC5659">
      <w:pPr>
        <w:rPr>
          <w:rFonts w:cs="Times New Roman"/>
          <w:szCs w:val="28"/>
        </w:rPr>
      </w:pPr>
    </w:p>
    <w:p w14:paraId="3B3D4CEF" w14:textId="7C0370BF" w:rsidR="00DC5659" w:rsidRPr="00570131" w:rsidRDefault="00DC5659" w:rsidP="00DC5659">
      <w:pPr>
        <w:rPr>
          <w:rFonts w:cs="Times New Roman"/>
          <w:szCs w:val="28"/>
        </w:rPr>
      </w:pPr>
      <w:r w:rsidRPr="00570131">
        <w:rPr>
          <w:rFonts w:cs="Times New Roman"/>
          <w:szCs w:val="28"/>
        </w:rPr>
        <w:t xml:space="preserve">Нехай </w:t>
      </w:r>
      <w:r w:rsidR="00892C1E">
        <w:rPr>
          <w:rFonts w:cs="Times New Roman"/>
          <w:szCs w:val="28"/>
        </w:rPr>
        <w:t>у</w:t>
      </w:r>
      <w:r w:rsidRPr="00570131">
        <w:rPr>
          <w:rFonts w:cs="Times New Roman"/>
          <w:szCs w:val="28"/>
        </w:rPr>
        <w:t xml:space="preserve"> контрольний </w:t>
      </w:r>
      <w:r w:rsidR="00DB68DE">
        <w:rPr>
          <w:rFonts w:cs="Times New Roman"/>
          <w:szCs w:val="28"/>
        </w:rPr>
        <w:t>і</w:t>
      </w:r>
      <w:r w:rsidRPr="00570131">
        <w:rPr>
          <w:rFonts w:cs="Times New Roman"/>
          <w:szCs w:val="28"/>
        </w:rPr>
        <w:t xml:space="preserve"> початковий моменти часу зада</w:t>
      </w:r>
      <w:r w:rsidR="00892C1E">
        <w:rPr>
          <w:rFonts w:cs="Times New Roman"/>
          <w:szCs w:val="28"/>
        </w:rPr>
        <w:t>ємо</w:t>
      </w:r>
      <w:r w:rsidRPr="00570131">
        <w:rPr>
          <w:rFonts w:cs="Times New Roman"/>
          <w:szCs w:val="28"/>
        </w:rPr>
        <w:t xml:space="preserve"> координати деякої множини точок на поверхні досліджуваних об’єктів. Використовуючи інтерполяційні процедури та методи диференціальної геометрії</w:t>
      </w:r>
      <w:r w:rsidR="00DB68DE">
        <w:rPr>
          <w:rFonts w:cs="Times New Roman"/>
          <w:szCs w:val="28"/>
        </w:rPr>
        <w:t>,</w:t>
      </w:r>
      <w:r w:rsidRPr="00570131">
        <w:rPr>
          <w:rFonts w:cs="Times New Roman"/>
          <w:szCs w:val="28"/>
        </w:rPr>
        <w:t xml:space="preserve"> можна одержати подання для трьох сказаних типів елементів конструкції досліджуваних тіл:</w:t>
      </w:r>
    </w:p>
    <w:p w14:paraId="39BD4A69" w14:textId="77777777" w:rsidR="00DC5659" w:rsidRPr="00570131" w:rsidRDefault="00DC5659" w:rsidP="00DC5659">
      <w:pPr>
        <w:pStyle w:val="a5"/>
        <w:numPr>
          <w:ilvl w:val="0"/>
          <w:numId w:val="11"/>
        </w:numPr>
        <w:spacing w:after="0" w:line="360" w:lineRule="auto"/>
        <w:ind w:left="0" w:firstLine="709"/>
        <w:contextualSpacing w:val="0"/>
        <w:jc w:val="both"/>
        <w:rPr>
          <w:rFonts w:ascii="Times New Roman" w:hAnsi="Times New Roman" w:cs="Times New Roman"/>
          <w:sz w:val="28"/>
          <w:szCs w:val="28"/>
        </w:rPr>
      </w:pPr>
      <w:r w:rsidRPr="00570131">
        <w:rPr>
          <w:rFonts w:ascii="Times New Roman" w:hAnsi="Times New Roman" w:cs="Times New Roman"/>
          <w:sz w:val="28"/>
          <w:szCs w:val="28"/>
        </w:rPr>
        <w:t>для прямолінійної ділянки в початковий момент часу радіус-вектор будь якої точки в початковий момент часу записує</w:t>
      </w:r>
      <w:r w:rsidR="00892C1E">
        <w:rPr>
          <w:rFonts w:ascii="Times New Roman" w:hAnsi="Times New Roman" w:cs="Times New Roman"/>
          <w:sz w:val="28"/>
          <w:szCs w:val="28"/>
        </w:rPr>
        <w:t>мо</w:t>
      </w:r>
      <w:r w:rsidRPr="00570131">
        <w:rPr>
          <w:rFonts w:ascii="Times New Roman" w:hAnsi="Times New Roman" w:cs="Times New Roman"/>
          <w:sz w:val="28"/>
          <w:szCs w:val="28"/>
        </w:rPr>
        <w:t xml:space="preserve"> у вигляді:</w:t>
      </w:r>
    </w:p>
    <w:p w14:paraId="2DDC72F7" w14:textId="77777777" w:rsidR="00DC5659" w:rsidRPr="00570131" w:rsidRDefault="00DC5659" w:rsidP="00DC5659">
      <w:pPr>
        <w:pStyle w:val="a5"/>
        <w:spacing w:after="0" w:line="360" w:lineRule="auto"/>
        <w:ind w:left="0" w:firstLine="709"/>
        <w:contextualSpacing w:val="0"/>
        <w:jc w:val="both"/>
        <w:rPr>
          <w:rFonts w:ascii="Times New Roman" w:hAnsi="Times New Roman" w:cs="Times New Roman"/>
          <w:sz w:val="28"/>
          <w:szCs w:val="28"/>
        </w:rPr>
      </w:pPr>
      <w:r w:rsidRPr="00570131">
        <w:rPr>
          <w:rFonts w:ascii="Times New Roman" w:hAnsi="Times New Roman" w:cs="Times New Roman"/>
          <w:sz w:val="28"/>
          <w:szCs w:val="28"/>
        </w:rPr>
        <w:tab/>
      </w:r>
      <w:r w:rsidRPr="00570131">
        <w:rPr>
          <w:rFonts w:ascii="Times New Roman" w:hAnsi="Times New Roman" w:cs="Times New Roman"/>
          <w:sz w:val="28"/>
          <w:szCs w:val="28"/>
        </w:rPr>
        <w:tab/>
      </w:r>
      <w:r w:rsidRPr="00570131">
        <w:rPr>
          <w:rFonts w:ascii="Times New Roman" w:hAnsi="Times New Roman" w:cs="Times New Roman"/>
          <w:sz w:val="28"/>
          <w:szCs w:val="28"/>
        </w:rPr>
        <w:tab/>
      </w:r>
      <m:oMath>
        <m:sSub>
          <m:sSubPr>
            <m:ctrlPr>
              <w:rPr>
                <w:rFonts w:ascii="Cambria Math" w:hAnsi="Cambria Math" w:cs="Times New Roman"/>
                <w:i/>
                <w:sz w:val="28"/>
                <w:szCs w:val="28"/>
              </w:rPr>
            </m:ctrlPr>
          </m:sSubPr>
          <m:e>
            <m:acc>
              <m:accPr>
                <m:chr m:val="̅"/>
                <m:ctrlPr>
                  <w:rPr>
                    <w:rFonts w:ascii="Cambria Math" w:hAnsi="Cambria Math" w:cs="Times New Roman"/>
                    <w:i/>
                    <w:sz w:val="28"/>
                    <w:szCs w:val="28"/>
                  </w:rPr>
                </m:ctrlPr>
              </m:accPr>
              <m:e>
                <m:r>
                  <w:rPr>
                    <w:rFonts w:ascii="Cambria Math" w:hAnsi="Cambria Math" w:cs="Times New Roman"/>
                    <w:sz w:val="28"/>
                    <w:szCs w:val="28"/>
                  </w:rPr>
                  <m:t>V</m:t>
                </m:r>
              </m:e>
            </m:acc>
          </m:e>
          <m:sub>
            <m:r>
              <w:rPr>
                <w:rFonts w:ascii="Cambria Math" w:hAnsi="Cambria Math" w:cs="Times New Roman"/>
                <w:sz w:val="28"/>
                <w:szCs w:val="28"/>
              </w:rPr>
              <m:t>o</m:t>
            </m:r>
          </m:sub>
        </m:sSub>
      </m:oMath>
      <w:r w:rsidRPr="00570131">
        <w:rPr>
          <w:rFonts w:ascii="Times New Roman" w:hAnsi="Times New Roman" w:cs="Times New Roman"/>
          <w:sz w:val="28"/>
          <w:szCs w:val="28"/>
        </w:rPr>
        <w:t xml:space="preserve">= </w:t>
      </w:r>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rPr>
                  <m:t>x=s</m:t>
                </m:r>
              </m:e>
              <m:e>
                <m:r>
                  <w:rPr>
                    <w:rFonts w:ascii="Cambria Math" w:hAnsi="Cambria Math" w:cs="Times New Roman"/>
                    <w:sz w:val="28"/>
                    <w:szCs w:val="28"/>
                  </w:rPr>
                  <m:t>y=vcosφ</m:t>
                </m:r>
              </m:e>
              <m:e>
                <m:r>
                  <w:rPr>
                    <w:rFonts w:ascii="Cambria Math" w:hAnsi="Cambria Math" w:cs="Times New Roman"/>
                    <w:sz w:val="28"/>
                    <w:szCs w:val="28"/>
                  </w:rPr>
                  <m:t>z=vsinφ</m:t>
                </m:r>
              </m:e>
            </m:eqArr>
          </m:e>
        </m:d>
      </m:oMath>
      <w:r w:rsidRPr="00570131">
        <w:rPr>
          <w:rFonts w:ascii="Times New Roman" w:hAnsi="Times New Roman" w:cs="Times New Roman"/>
          <w:sz w:val="28"/>
          <w:szCs w:val="28"/>
        </w:rPr>
        <w:t xml:space="preserve"> </w:t>
      </w:r>
      <w:r w:rsidRPr="00570131">
        <w:rPr>
          <w:rFonts w:ascii="Times New Roman" w:hAnsi="Times New Roman" w:cs="Times New Roman"/>
          <w:sz w:val="28"/>
          <w:szCs w:val="28"/>
        </w:rPr>
        <w:tab/>
      </w:r>
      <w:r w:rsidRPr="00570131">
        <w:rPr>
          <w:rFonts w:ascii="Times New Roman" w:hAnsi="Times New Roman" w:cs="Times New Roman"/>
          <w:sz w:val="28"/>
          <w:szCs w:val="28"/>
        </w:rPr>
        <w:tab/>
      </w:r>
      <w:r w:rsidRPr="00570131">
        <w:rPr>
          <w:rFonts w:ascii="Times New Roman" w:hAnsi="Times New Roman" w:cs="Times New Roman"/>
          <w:sz w:val="28"/>
          <w:szCs w:val="28"/>
        </w:rPr>
        <w:tab/>
      </w:r>
      <w:r w:rsidRPr="00570131">
        <w:rPr>
          <w:rFonts w:ascii="Times New Roman" w:hAnsi="Times New Roman" w:cs="Times New Roman"/>
          <w:sz w:val="28"/>
          <w:szCs w:val="28"/>
        </w:rPr>
        <w:tab/>
      </w:r>
      <w:r w:rsidRPr="00570131">
        <w:rPr>
          <w:rFonts w:ascii="Times New Roman" w:hAnsi="Times New Roman" w:cs="Times New Roman"/>
          <w:sz w:val="28"/>
          <w:szCs w:val="28"/>
        </w:rPr>
        <w:tab/>
      </w:r>
      <w:r w:rsidRPr="00570131">
        <w:rPr>
          <w:rFonts w:ascii="Times New Roman" w:hAnsi="Times New Roman" w:cs="Times New Roman"/>
          <w:sz w:val="28"/>
          <w:szCs w:val="28"/>
        </w:rPr>
        <w:tab/>
        <w:t>(2.5)</w:t>
      </w:r>
    </w:p>
    <w:p w14:paraId="7D3338E1" w14:textId="0C1FA041" w:rsidR="00DC5659" w:rsidRPr="00570131" w:rsidRDefault="00DC5659" w:rsidP="00DC5659">
      <w:pPr>
        <w:rPr>
          <w:rFonts w:cs="Times New Roman"/>
          <w:szCs w:val="28"/>
        </w:rPr>
      </w:pPr>
      <w:r w:rsidRPr="00570131">
        <w:rPr>
          <w:rFonts w:cs="Times New Roman"/>
          <w:szCs w:val="28"/>
        </w:rPr>
        <w:t>S-повздовжня координата, S</w:t>
      </w:r>
      <w:r w:rsidR="00B448A0" w:rsidRPr="00B448A0">
        <w:rPr>
          <w:rFonts w:cs="Times New Roman"/>
          <w:szCs w:val="28"/>
        </w:rPr>
        <w:t xml:space="preserve"> </w:t>
      </w:r>
      <m:oMath>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o</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n</m:t>
            </m:r>
          </m:sub>
        </m:sSub>
        <m:r>
          <w:rPr>
            <w:rFonts w:ascii="Cambria Math" w:hAnsi="Cambria Math" w:cs="Times New Roman"/>
            <w:szCs w:val="28"/>
          </w:rPr>
          <m:t>]</m:t>
        </m:r>
      </m:oMath>
      <w:r w:rsidRPr="00570131">
        <w:rPr>
          <w:rFonts w:cs="Times New Roman"/>
          <w:szCs w:val="28"/>
        </w:rPr>
        <w:t xml:space="preserve">, де </w:t>
      </w:r>
      <m:oMath>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o</m:t>
            </m:r>
          </m:sub>
        </m:sSub>
      </m:oMath>
      <w:r w:rsidRPr="00570131">
        <w:rPr>
          <w:rFonts w:cs="Times New Roman"/>
          <w:szCs w:val="28"/>
        </w:rPr>
        <w:t xml:space="preserve">- початкова , </w:t>
      </w:r>
      <m:oMath>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n</m:t>
            </m:r>
          </m:sub>
        </m:sSub>
      </m:oMath>
      <w:r w:rsidRPr="00570131">
        <w:rPr>
          <w:rFonts w:cs="Times New Roman"/>
          <w:szCs w:val="28"/>
        </w:rPr>
        <w:t xml:space="preserve"> – кінцева точка осі прямолінійної ділянки,</w:t>
      </w:r>
      <w:r w:rsidR="00DB68DE">
        <w:rPr>
          <w:rFonts w:cs="Times New Roman"/>
          <w:szCs w:val="28"/>
        </w:rPr>
        <w:t xml:space="preserve"> </w:t>
      </w:r>
      <w:r w:rsidRPr="00DB68DE">
        <w:rPr>
          <w:rFonts w:ascii="Cambria Math" w:hAnsi="Cambria Math" w:cs="Cambria Math"/>
          <w:b/>
          <w:bCs/>
          <w:szCs w:val="28"/>
        </w:rPr>
        <w:t>𝞿</w:t>
      </w:r>
      <m:oMath>
        <m:r>
          <w:rPr>
            <w:rFonts w:ascii="Cambria Math" w:hAnsi="Cambria Math" w:cs="Cambria Math"/>
            <w:szCs w:val="28"/>
          </w:rPr>
          <m:t xml:space="preserve"> </m:t>
        </m:r>
        <m:r>
          <w:rPr>
            <w:rFonts w:ascii="Cambria Math" w:hAnsi="Cambria Math" w:cs="Times New Roman"/>
            <w:szCs w:val="28"/>
          </w:rPr>
          <m:t>∈</m:t>
        </m:r>
      </m:oMath>
      <w:r w:rsidR="00B448A0" w:rsidRPr="00570131">
        <w:rPr>
          <w:rFonts w:cs="Times New Roman"/>
          <w:szCs w:val="28"/>
        </w:rPr>
        <w:t xml:space="preserve"> </w:t>
      </w:r>
      <w:r w:rsidRPr="00570131">
        <w:rPr>
          <w:rFonts w:cs="Times New Roman"/>
          <w:szCs w:val="28"/>
        </w:rPr>
        <w:t>[0;2</w:t>
      </w:r>
      <m:oMath>
        <m:r>
          <w:rPr>
            <w:rFonts w:ascii="Cambria Math" w:hAnsi="Cambria Math" w:cs="Times New Roman"/>
            <w:szCs w:val="28"/>
          </w:rPr>
          <m:t>π</m:t>
        </m:r>
      </m:oMath>
      <w:r w:rsidRPr="00570131">
        <w:rPr>
          <w:rFonts w:cs="Times New Roman"/>
          <w:szCs w:val="28"/>
        </w:rPr>
        <w:t>]- полярний кут; V</w:t>
      </w:r>
      <w:bookmarkStart w:id="32" w:name="_Hlk90927913"/>
      <m:oMath>
        <m:r>
          <w:rPr>
            <w:rFonts w:ascii="Cambria Math" w:hAnsi="Cambria Math" w:cs="Times New Roman"/>
            <w:szCs w:val="28"/>
          </w:rPr>
          <m:t>∈</m:t>
        </m:r>
        <w:bookmarkEnd w:id="32"/>
        <m:r>
          <w:rPr>
            <w:rFonts w:ascii="Cambria Math" w:hAnsi="Cambria Math" w:cs="Times New Roman"/>
            <w:szCs w:val="28"/>
          </w:rPr>
          <m:t xml:space="preserve"> </m:t>
        </m:r>
      </m:oMath>
      <w:r w:rsidRPr="00570131">
        <w:rPr>
          <w:rFonts w:cs="Times New Roman"/>
          <w:szCs w:val="28"/>
        </w:rPr>
        <w:t>[</w:t>
      </w:r>
      <m:oMath>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1</m:t>
            </m:r>
          </m:sub>
        </m:sSub>
      </m:oMath>
      <w:r w:rsidRPr="00570131">
        <w:rPr>
          <w:rFonts w:cs="Times New Roman"/>
          <w:szCs w:val="28"/>
        </w:rPr>
        <w:t>,</w:t>
      </w:r>
      <m:oMath>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2</m:t>
            </m:r>
          </m:sub>
        </m:sSub>
      </m:oMath>
      <w:r w:rsidRPr="00570131">
        <w:rPr>
          <w:rFonts w:cs="Times New Roman"/>
          <w:szCs w:val="28"/>
        </w:rPr>
        <w:t>],</w:t>
      </w:r>
      <m:oMath>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1</m:t>
            </m:r>
          </m:sub>
        </m:sSub>
      </m:oMath>
      <w:r w:rsidRPr="00570131">
        <w:rPr>
          <w:rFonts w:cs="Times New Roman"/>
          <w:szCs w:val="28"/>
        </w:rPr>
        <w:t xml:space="preserve">-внутрішній, </w:t>
      </w:r>
      <m:oMath>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2</m:t>
            </m:r>
          </m:sub>
        </m:sSub>
      </m:oMath>
      <w:r w:rsidRPr="00570131">
        <w:rPr>
          <w:rFonts w:cs="Times New Roman"/>
          <w:szCs w:val="28"/>
        </w:rPr>
        <w:t xml:space="preserve">-зовнішній радіуси для контрольного моменту часу подання (2.5) трансформується в </w:t>
      </w:r>
      <w:r w:rsidR="006548BE">
        <w:rPr>
          <w:rFonts w:cs="Times New Roman"/>
          <w:szCs w:val="28"/>
        </w:rPr>
        <w:t>такий вираз</w:t>
      </w:r>
      <w:r w:rsidRPr="00570131">
        <w:rPr>
          <w:rFonts w:cs="Times New Roman"/>
          <w:szCs w:val="28"/>
        </w:rPr>
        <w:t xml:space="preserve">: </w:t>
      </w:r>
    </w:p>
    <w:p w14:paraId="311A170F" w14:textId="77777777" w:rsidR="00DC5659" w:rsidRPr="00570131" w:rsidRDefault="0044619E" w:rsidP="00DC5659">
      <w:pPr>
        <w:rPr>
          <w:rFonts w:cs="Times New Roman"/>
          <w:szCs w:val="28"/>
        </w:rPr>
      </w:pPr>
      <m:oMath>
        <m:sSub>
          <m:sSubPr>
            <m:ctrlPr>
              <w:rPr>
                <w:rFonts w:ascii="Cambria Math" w:hAnsi="Cambria Math" w:cs="Times New Roman"/>
                <w:i/>
                <w:szCs w:val="28"/>
              </w:rPr>
            </m:ctrlPr>
          </m:sSubPr>
          <m:e>
            <m:acc>
              <m:accPr>
                <m:chr m:val="⃑"/>
                <m:ctrlPr>
                  <w:rPr>
                    <w:rFonts w:ascii="Cambria Math" w:hAnsi="Cambria Math" w:cs="Times New Roman"/>
                    <w:i/>
                    <w:szCs w:val="28"/>
                  </w:rPr>
                </m:ctrlPr>
              </m:accPr>
              <m:e>
                <m:r>
                  <w:rPr>
                    <w:rFonts w:ascii="Cambria Math" w:hAnsi="Cambria Math" w:cs="Times New Roman"/>
                    <w:szCs w:val="28"/>
                  </w:rPr>
                  <m:t>r</m:t>
                </m:r>
              </m:e>
            </m:acc>
          </m:e>
          <m:sub>
            <m:r>
              <w:rPr>
                <w:rFonts w:ascii="Cambria Math" w:hAnsi="Cambria Math" w:cs="Times New Roman"/>
                <w:szCs w:val="28"/>
              </w:rPr>
              <m:t>k</m:t>
            </m:r>
          </m:sub>
        </m:sSub>
      </m:oMath>
      <w:r w:rsidR="00DC5659" w:rsidRPr="00570131">
        <w:rPr>
          <w:rFonts w:cs="Times New Roman"/>
          <w:szCs w:val="28"/>
        </w:rPr>
        <w:t>=</w:t>
      </w:r>
      <m:oMath>
        <m:d>
          <m:dPr>
            <m:begChr m:val="{"/>
            <m:endChr m:val=""/>
            <m:ctrlPr>
              <w:rPr>
                <w:rFonts w:ascii="Cambria Math" w:hAnsi="Cambria Math" w:cs="Times New Roman"/>
                <w:i/>
                <w:szCs w:val="28"/>
              </w:rPr>
            </m:ctrlPr>
          </m:dPr>
          <m:e>
            <m:eqArr>
              <m:eqArrPr>
                <m:ctrlPr>
                  <w:rPr>
                    <w:rFonts w:ascii="Cambria Math" w:hAnsi="Cambria Math" w:cs="Times New Roman"/>
                    <w:i/>
                    <w:szCs w:val="28"/>
                  </w:rPr>
                </m:ctrlPr>
              </m:eqArrPr>
              <m:e>
                <m:r>
                  <w:rPr>
                    <w:rFonts w:ascii="Cambria Math" w:hAnsi="Cambria Math" w:cs="Times New Roman"/>
                    <w:szCs w:val="28"/>
                  </w:rPr>
                  <m:t>x=S+</m:t>
                </m:r>
                <m:d>
                  <m:dPr>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n</m:t>
                        </m:r>
                      </m:sub>
                    </m:sSub>
                    <m:d>
                      <m:dPr>
                        <m:ctrlPr>
                          <w:rPr>
                            <w:rFonts w:ascii="Cambria Math" w:hAnsi="Cambria Math" w:cs="Times New Roman"/>
                            <w:i/>
                            <w:szCs w:val="28"/>
                          </w:rPr>
                        </m:ctrlPr>
                      </m:dPr>
                      <m:e>
                        <m:r>
                          <w:rPr>
                            <w:rFonts w:ascii="Cambria Math" w:hAnsi="Cambria Math" w:cs="Times New Roman"/>
                            <w:szCs w:val="28"/>
                          </w:rPr>
                          <m:t>S</m:t>
                        </m:r>
                      </m:e>
                    </m:d>
                    <m:r>
                      <w:rPr>
                        <w:rFonts w:ascii="Cambria Math" w:hAnsi="Cambria Math" w:cs="Times New Roman"/>
                        <w:szCs w:val="28"/>
                      </w:rPr>
                      <m:t>∙sinφ+</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b</m:t>
                        </m:r>
                      </m:sub>
                    </m:sSub>
                    <m:d>
                      <m:dPr>
                        <m:ctrlPr>
                          <w:rPr>
                            <w:rFonts w:ascii="Cambria Math" w:hAnsi="Cambria Math" w:cs="Times New Roman"/>
                            <w:i/>
                            <w:szCs w:val="28"/>
                          </w:rPr>
                        </m:ctrlPr>
                      </m:dPr>
                      <m:e>
                        <m:r>
                          <w:rPr>
                            <w:rFonts w:ascii="Cambria Math" w:hAnsi="Cambria Math" w:cs="Times New Roman"/>
                            <w:szCs w:val="28"/>
                          </w:rPr>
                          <m:t>S</m:t>
                        </m:r>
                      </m:e>
                    </m:d>
                    <m:r>
                      <w:rPr>
                        <w:rFonts w:ascii="Cambria Math" w:hAnsi="Cambria Math" w:cs="Times New Roman"/>
                        <w:szCs w:val="28"/>
                      </w:rPr>
                      <m:t>сosφ</m:t>
                    </m:r>
                  </m:e>
                </m:d>
                <m:r>
                  <w:rPr>
                    <w:rFonts w:ascii="Cambria Math" w:hAnsi="Cambria Math" w:cs="Times New Roman"/>
                    <w:szCs w:val="28"/>
                  </w:rPr>
                  <m:t>ρ(s,r,φ)</m:t>
                </m:r>
              </m:e>
              <m:e>
                <m:r>
                  <w:rPr>
                    <w:rFonts w:ascii="Cambria Math" w:hAnsi="Cambria Math" w:cs="Times New Roman"/>
                    <w:szCs w:val="28"/>
                  </w:rPr>
                  <m:t>y=y</m:t>
                </m:r>
                <m:d>
                  <m:dPr>
                    <m:ctrlPr>
                      <w:rPr>
                        <w:rFonts w:ascii="Cambria Math" w:hAnsi="Cambria Math" w:cs="Times New Roman"/>
                        <w:i/>
                        <w:szCs w:val="28"/>
                      </w:rPr>
                    </m:ctrlPr>
                  </m:dPr>
                  <m:e>
                    <m:r>
                      <w:rPr>
                        <w:rFonts w:ascii="Cambria Math" w:hAnsi="Cambria Math" w:cs="Times New Roman"/>
                        <w:szCs w:val="28"/>
                      </w:rPr>
                      <m:t>s</m:t>
                    </m:r>
                  </m:e>
                </m:d>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β</m:t>
                    </m:r>
                  </m:e>
                  <m:sub>
                    <m:r>
                      <w:rPr>
                        <w:rFonts w:ascii="Cambria Math" w:hAnsi="Cambria Math" w:cs="Times New Roman"/>
                        <w:szCs w:val="28"/>
                      </w:rPr>
                      <m:t>n</m:t>
                    </m:r>
                  </m:sub>
                </m:sSub>
                <m:d>
                  <m:dPr>
                    <m:ctrlPr>
                      <w:rPr>
                        <w:rFonts w:ascii="Cambria Math" w:hAnsi="Cambria Math" w:cs="Times New Roman"/>
                        <w:i/>
                        <w:szCs w:val="28"/>
                      </w:rPr>
                    </m:ctrlPr>
                  </m:dPr>
                  <m:e>
                    <m:r>
                      <w:rPr>
                        <w:rFonts w:ascii="Cambria Math" w:hAnsi="Cambria Math" w:cs="Times New Roman"/>
                        <w:szCs w:val="28"/>
                      </w:rPr>
                      <m:t>s</m:t>
                    </m:r>
                  </m:e>
                </m:d>
                <m:r>
                  <w:rPr>
                    <w:rFonts w:ascii="Cambria Math" w:hAnsi="Cambria Math" w:cs="Times New Roman"/>
                    <w:szCs w:val="28"/>
                  </w:rPr>
                  <m:t>sinφ+</m:t>
                </m:r>
                <m:sSub>
                  <m:sSubPr>
                    <m:ctrlPr>
                      <w:rPr>
                        <w:rFonts w:ascii="Cambria Math" w:hAnsi="Cambria Math" w:cs="Times New Roman"/>
                        <w:i/>
                        <w:szCs w:val="28"/>
                      </w:rPr>
                    </m:ctrlPr>
                  </m:sSubPr>
                  <m:e>
                    <m:r>
                      <w:rPr>
                        <w:rFonts w:ascii="Cambria Math" w:hAnsi="Cambria Math" w:cs="Times New Roman"/>
                        <w:szCs w:val="28"/>
                      </w:rPr>
                      <m:t>β</m:t>
                    </m:r>
                  </m:e>
                  <m:sub>
                    <m:r>
                      <w:rPr>
                        <w:rFonts w:ascii="Cambria Math" w:hAnsi="Cambria Math" w:cs="Times New Roman"/>
                        <w:szCs w:val="28"/>
                      </w:rPr>
                      <m:t>b</m:t>
                    </m:r>
                  </m:sub>
                </m:sSub>
                <m:r>
                  <w:rPr>
                    <w:rFonts w:ascii="Cambria Math" w:hAnsi="Cambria Math" w:cs="Times New Roman"/>
                    <w:szCs w:val="28"/>
                  </w:rPr>
                  <m:t>(s)cosφ)ρ(s,r,φ)</m:t>
                </m:r>
              </m:e>
              <m:e>
                <m:r>
                  <w:rPr>
                    <w:rFonts w:ascii="Cambria Math" w:hAnsi="Cambria Math" w:cs="Times New Roman"/>
                    <w:szCs w:val="28"/>
                  </w:rPr>
                  <m:t>z=z</m:t>
                </m:r>
                <m:d>
                  <m:dPr>
                    <m:ctrlPr>
                      <w:rPr>
                        <w:rFonts w:ascii="Cambria Math" w:hAnsi="Cambria Math" w:cs="Times New Roman"/>
                        <w:i/>
                        <w:szCs w:val="28"/>
                      </w:rPr>
                    </m:ctrlPr>
                  </m:dPr>
                  <m:e>
                    <m:r>
                      <w:rPr>
                        <w:rFonts w:ascii="Cambria Math" w:hAnsi="Cambria Math" w:cs="Times New Roman"/>
                        <w:szCs w:val="28"/>
                      </w:rPr>
                      <m:t>s</m:t>
                    </m:r>
                  </m:e>
                </m:d>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n</m:t>
                    </m:r>
                  </m:sub>
                </m:sSub>
                <m:d>
                  <m:dPr>
                    <m:ctrlPr>
                      <w:rPr>
                        <w:rFonts w:ascii="Cambria Math" w:hAnsi="Cambria Math" w:cs="Times New Roman"/>
                        <w:i/>
                        <w:szCs w:val="28"/>
                      </w:rPr>
                    </m:ctrlPr>
                  </m:dPr>
                  <m:e>
                    <m:r>
                      <w:rPr>
                        <w:rFonts w:ascii="Cambria Math" w:hAnsi="Cambria Math" w:cs="Times New Roman"/>
                        <w:szCs w:val="28"/>
                      </w:rPr>
                      <m:t>s</m:t>
                    </m:r>
                  </m:e>
                </m:d>
                <m:r>
                  <w:rPr>
                    <w:rFonts w:ascii="Cambria Math" w:hAnsi="Cambria Math" w:cs="Times New Roman"/>
                    <w:szCs w:val="28"/>
                  </w:rPr>
                  <m:t>sinφ+</m:t>
                </m:r>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b</m:t>
                    </m:r>
                  </m:sub>
                </m:sSub>
                <m:r>
                  <w:rPr>
                    <w:rFonts w:ascii="Cambria Math" w:hAnsi="Cambria Math" w:cs="Times New Roman"/>
                    <w:szCs w:val="28"/>
                  </w:rPr>
                  <m:t>(s)cosφ)ρ(s,r,φ)</m:t>
                </m:r>
              </m:e>
            </m:eqArr>
          </m:e>
        </m:d>
      </m:oMath>
      <w:r w:rsidR="00DC5659" w:rsidRPr="00570131">
        <w:rPr>
          <w:rFonts w:cs="Times New Roman"/>
          <w:szCs w:val="28"/>
        </w:rPr>
        <w:t xml:space="preserve"> </w:t>
      </w:r>
      <w:r w:rsidR="00DC5659" w:rsidRPr="00570131">
        <w:rPr>
          <w:rFonts w:cs="Times New Roman"/>
          <w:szCs w:val="28"/>
        </w:rPr>
        <w:tab/>
      </w:r>
      <w:r w:rsidR="00DC5659" w:rsidRPr="00570131">
        <w:rPr>
          <w:rFonts w:cs="Times New Roman"/>
          <w:szCs w:val="28"/>
        </w:rPr>
        <w:tab/>
      </w:r>
      <w:r w:rsidR="00DC5659" w:rsidRPr="00570131">
        <w:rPr>
          <w:rFonts w:cs="Times New Roman"/>
          <w:szCs w:val="28"/>
        </w:rPr>
        <w:tab/>
      </w:r>
      <w:r w:rsidR="00DC5659" w:rsidRPr="00570131">
        <w:rPr>
          <w:rFonts w:cs="Times New Roman"/>
          <w:szCs w:val="28"/>
        </w:rPr>
        <w:tab/>
        <w:t xml:space="preserve"> (2.6)</w:t>
      </w:r>
    </w:p>
    <w:p w14:paraId="50F37616" w14:textId="0126293B" w:rsidR="00DC5659" w:rsidRPr="00570131" w:rsidRDefault="00DC5659" w:rsidP="00DC5659">
      <w:pPr>
        <w:rPr>
          <w:rFonts w:cs="Times New Roman"/>
          <w:szCs w:val="28"/>
        </w:rPr>
      </w:pPr>
      <w:r w:rsidRPr="00570131">
        <w:rPr>
          <w:rFonts w:cs="Times New Roman"/>
          <w:szCs w:val="28"/>
        </w:rPr>
        <w:t xml:space="preserve">де </w:t>
      </w:r>
      <m:oMath>
        <m:r>
          <w:rPr>
            <w:rFonts w:ascii="Cambria Math" w:hAnsi="Cambria Math" w:cs="Times New Roman"/>
            <w:szCs w:val="28"/>
          </w:rPr>
          <m:t>ρ(s,r,φ)</m:t>
        </m:r>
      </m:oMath>
      <w:r w:rsidRPr="00570131">
        <w:rPr>
          <w:rFonts w:cs="Times New Roman"/>
          <w:szCs w:val="28"/>
        </w:rPr>
        <w:t xml:space="preserve"> – функція, що задає закон зміни радіуса ділянки</w:t>
      </w:r>
      <m:oMath>
        <m:d>
          <m:dPr>
            <m:begChr m:val="{"/>
            <m:endChr m:val=""/>
            <m:ctrlPr>
              <w:rPr>
                <w:rFonts w:ascii="Cambria Math" w:hAnsi="Cambria Math" w:cs="Times New Roman"/>
                <w:i/>
                <w:szCs w:val="28"/>
              </w:rPr>
            </m:ctrlPr>
          </m:dPr>
          <m:e>
            <m:r>
              <w:rPr>
                <w:rFonts w:ascii="Cambria Math" w:hAnsi="Cambria Math" w:cs="Times New Roman"/>
                <w:szCs w:val="28"/>
              </w:rPr>
              <m:t>s</m:t>
            </m:r>
          </m:e>
        </m:d>
      </m:oMath>
      <w:r w:rsidRPr="00570131">
        <w:rPr>
          <w:rFonts w:cs="Times New Roman"/>
          <w:szCs w:val="28"/>
        </w:rPr>
        <w:t>,y(s),z</w:t>
      </w:r>
      <m:oMath>
        <m:d>
          <m:dPr>
            <m:begChr m:val=""/>
            <m:endChr m:val="}"/>
            <m:ctrlPr>
              <w:rPr>
                <w:rFonts w:ascii="Cambria Math" w:hAnsi="Cambria Math" w:cs="Times New Roman"/>
                <w:i/>
                <w:szCs w:val="28"/>
              </w:rPr>
            </m:ctrlPr>
          </m:dPr>
          <m:e>
            <m:r>
              <w:rPr>
                <w:rFonts w:ascii="Cambria Math" w:hAnsi="Cambria Math" w:cs="Times New Roman"/>
                <w:szCs w:val="28"/>
              </w:rPr>
              <m:t>(s)</m:t>
            </m:r>
          </m:e>
        </m:d>
      </m:oMath>
      <w:r w:rsidRPr="00570131">
        <w:rPr>
          <w:rFonts w:cs="Times New Roman"/>
          <w:szCs w:val="28"/>
        </w:rPr>
        <w:t>- координати деформованої осі ділянки; функції  y(s) та z(s) – результати реалізації інтерполяційних процедур [</w:t>
      </w:r>
      <w:r w:rsidR="00B448A0" w:rsidRPr="00B448A0">
        <w:rPr>
          <w:rFonts w:cs="Times New Roman"/>
          <w:szCs w:val="28"/>
        </w:rPr>
        <w:t>32</w:t>
      </w:r>
      <w:r w:rsidRPr="00570131">
        <w:rPr>
          <w:rFonts w:cs="Times New Roman"/>
          <w:szCs w:val="28"/>
        </w:rPr>
        <w:t>]</w:t>
      </w:r>
      <w:r w:rsidR="00B448A0" w:rsidRPr="00B448A0">
        <w:rPr>
          <w:rFonts w:cs="Times New Roman"/>
          <w:szCs w:val="28"/>
        </w:rPr>
        <w:t xml:space="preserve">. </w:t>
      </w:r>
      <m:oMath>
        <m:d>
          <m:dPr>
            <m:begChr m:val="{"/>
            <m:endChr m:val="}"/>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n</m:t>
                </m:r>
              </m:sub>
            </m:sSub>
            <m:d>
              <m:dPr>
                <m:ctrlPr>
                  <w:rPr>
                    <w:rFonts w:ascii="Cambria Math" w:hAnsi="Cambria Math" w:cs="Times New Roman"/>
                    <w:i/>
                    <w:szCs w:val="28"/>
                  </w:rPr>
                </m:ctrlPr>
              </m:dPr>
              <m:e>
                <m:r>
                  <w:rPr>
                    <w:rFonts w:ascii="Cambria Math" w:hAnsi="Cambria Math" w:cs="Times New Roman"/>
                    <w:szCs w:val="28"/>
                  </w:rPr>
                  <m:t>S</m:t>
                </m:r>
              </m:e>
            </m:d>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β</m:t>
                </m:r>
              </m:e>
              <m:sub>
                <m:r>
                  <w:rPr>
                    <w:rFonts w:ascii="Cambria Math" w:hAnsi="Cambria Math" w:cs="Times New Roman"/>
                    <w:szCs w:val="28"/>
                  </w:rPr>
                  <m:t>n</m:t>
                </m:r>
              </m:sub>
            </m:sSub>
            <m:d>
              <m:dPr>
                <m:ctrlPr>
                  <w:rPr>
                    <w:rFonts w:ascii="Cambria Math" w:hAnsi="Cambria Math" w:cs="Times New Roman"/>
                    <w:i/>
                    <w:szCs w:val="28"/>
                  </w:rPr>
                </m:ctrlPr>
              </m:dPr>
              <m:e>
                <m:r>
                  <w:rPr>
                    <w:rFonts w:ascii="Cambria Math" w:hAnsi="Cambria Math" w:cs="Times New Roman"/>
                    <w:szCs w:val="28"/>
                  </w:rPr>
                  <m:t>s</m:t>
                </m:r>
              </m:e>
            </m:d>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n</m:t>
                </m:r>
              </m:sub>
            </m:sSub>
            <m:d>
              <m:dPr>
                <m:ctrlPr>
                  <w:rPr>
                    <w:rFonts w:ascii="Cambria Math" w:hAnsi="Cambria Math" w:cs="Times New Roman"/>
                    <w:i/>
                    <w:szCs w:val="28"/>
                  </w:rPr>
                </m:ctrlPr>
              </m:dPr>
              <m:e>
                <m:r>
                  <w:rPr>
                    <w:rFonts w:ascii="Cambria Math" w:hAnsi="Cambria Math" w:cs="Times New Roman"/>
                    <w:szCs w:val="28"/>
                  </w:rPr>
                  <m:t>s</m:t>
                </m:r>
              </m:e>
            </m:d>
          </m:e>
        </m:d>
      </m:oMath>
      <w:r w:rsidRPr="00570131">
        <w:rPr>
          <w:rFonts w:cs="Times New Roman"/>
          <w:szCs w:val="28"/>
        </w:rPr>
        <w:t xml:space="preserve"> та </w:t>
      </w:r>
      <m:oMath>
        <m:d>
          <m:dPr>
            <m:begChr m:val="{"/>
            <m:endChr m:val="}"/>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b</m:t>
                </m:r>
              </m:sub>
            </m:sSub>
            <m:d>
              <m:dPr>
                <m:ctrlPr>
                  <w:rPr>
                    <w:rFonts w:ascii="Cambria Math" w:hAnsi="Cambria Math" w:cs="Times New Roman"/>
                    <w:i/>
                    <w:szCs w:val="28"/>
                  </w:rPr>
                </m:ctrlPr>
              </m:dPr>
              <m:e>
                <m:r>
                  <w:rPr>
                    <w:rFonts w:ascii="Cambria Math" w:hAnsi="Cambria Math" w:cs="Times New Roman"/>
                    <w:szCs w:val="28"/>
                  </w:rPr>
                  <m:t>S</m:t>
                </m:r>
              </m:e>
            </m:d>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β</m:t>
                </m:r>
              </m:e>
              <m:sub>
                <m:r>
                  <w:rPr>
                    <w:rFonts w:ascii="Cambria Math" w:hAnsi="Cambria Math" w:cs="Times New Roman"/>
                    <w:szCs w:val="28"/>
                  </w:rPr>
                  <m:t>b</m:t>
                </m:r>
              </m:sub>
            </m:sSub>
            <m:d>
              <m:dPr>
                <m:ctrlPr>
                  <w:rPr>
                    <w:rFonts w:ascii="Cambria Math" w:hAnsi="Cambria Math" w:cs="Times New Roman"/>
                    <w:i/>
                    <w:szCs w:val="28"/>
                  </w:rPr>
                </m:ctrlPr>
              </m:dPr>
              <m:e>
                <m:r>
                  <w:rPr>
                    <w:rFonts w:ascii="Cambria Math" w:hAnsi="Cambria Math" w:cs="Times New Roman"/>
                    <w:szCs w:val="28"/>
                  </w:rPr>
                  <m:t>s</m:t>
                </m:r>
              </m:e>
            </m:d>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b</m:t>
                </m:r>
              </m:sub>
            </m:sSub>
            <m:r>
              <w:rPr>
                <w:rFonts w:ascii="Cambria Math" w:hAnsi="Cambria Math" w:cs="Times New Roman"/>
                <w:szCs w:val="28"/>
              </w:rPr>
              <m:t>(s)</m:t>
            </m:r>
          </m:e>
        </m:d>
      </m:oMath>
      <w:r w:rsidRPr="00570131">
        <w:rPr>
          <w:rFonts w:cs="Times New Roman"/>
          <w:szCs w:val="28"/>
        </w:rPr>
        <w:t xml:space="preserve"> - координатами одиничних векторів нормалі та бінормалі до осі трубопроводу</w:t>
      </w:r>
      <w:r w:rsidR="00DB68DE">
        <w:rPr>
          <w:rFonts w:cs="Times New Roman"/>
          <w:szCs w:val="28"/>
        </w:rPr>
        <w:t>.</w:t>
      </w:r>
      <w:r w:rsidRPr="00570131">
        <w:rPr>
          <w:rFonts w:cs="Times New Roman"/>
          <w:szCs w:val="28"/>
        </w:rPr>
        <w:t xml:space="preserve"> </w:t>
      </w:r>
      <w:r w:rsidR="00DB68DE">
        <w:rPr>
          <w:rFonts w:cs="Times New Roman"/>
          <w:szCs w:val="28"/>
        </w:rPr>
        <w:t>Дані</w:t>
      </w:r>
      <w:r w:rsidRPr="00570131">
        <w:rPr>
          <w:rFonts w:cs="Times New Roman"/>
          <w:szCs w:val="28"/>
        </w:rPr>
        <w:t xml:space="preserve"> визнача</w:t>
      </w:r>
      <w:r w:rsidR="006548BE">
        <w:rPr>
          <w:rFonts w:cs="Times New Roman"/>
          <w:szCs w:val="28"/>
        </w:rPr>
        <w:t>ємо</w:t>
      </w:r>
      <w:r w:rsidRPr="00570131">
        <w:rPr>
          <w:rFonts w:cs="Times New Roman"/>
          <w:szCs w:val="28"/>
        </w:rPr>
        <w:t xml:space="preserve"> за відомими формулами з курсу диференціальної геометрії [</w:t>
      </w:r>
      <w:r w:rsidR="00B448A0" w:rsidRPr="00B448A0">
        <w:rPr>
          <w:rFonts w:cs="Times New Roman"/>
          <w:szCs w:val="28"/>
        </w:rPr>
        <w:t>115</w:t>
      </w:r>
      <w:r w:rsidRPr="00570131">
        <w:rPr>
          <w:rFonts w:cs="Times New Roman"/>
          <w:szCs w:val="28"/>
        </w:rPr>
        <w:t>], для конічної ділянки подання для радіус-</w:t>
      </w:r>
      <w:proofErr w:type="spellStart"/>
      <w:r w:rsidRPr="00570131">
        <w:rPr>
          <w:rFonts w:cs="Times New Roman"/>
          <w:szCs w:val="28"/>
        </w:rPr>
        <w:t>вектора</w:t>
      </w:r>
      <w:proofErr w:type="spellEnd"/>
      <w:r w:rsidRPr="00570131">
        <w:rPr>
          <w:rFonts w:cs="Times New Roman"/>
          <w:szCs w:val="28"/>
        </w:rPr>
        <w:t xml:space="preserve"> в початковий момент часу записує</w:t>
      </w:r>
      <w:r w:rsidR="006548BE">
        <w:rPr>
          <w:rFonts w:cs="Times New Roman"/>
          <w:szCs w:val="28"/>
        </w:rPr>
        <w:t>мо</w:t>
      </w:r>
      <w:r w:rsidRPr="00570131">
        <w:rPr>
          <w:rFonts w:cs="Times New Roman"/>
          <w:szCs w:val="28"/>
        </w:rPr>
        <w:t xml:space="preserve"> у вигляді </w:t>
      </w:r>
    </w:p>
    <w:p w14:paraId="27060974" w14:textId="77777777" w:rsidR="00DC5659" w:rsidRPr="00570131" w:rsidRDefault="00DC5659" w:rsidP="00DC5659">
      <w:pPr>
        <w:rPr>
          <w:rFonts w:cs="Times New Roman"/>
          <w:szCs w:val="28"/>
        </w:rPr>
      </w:pPr>
      <w:r w:rsidRPr="00570131">
        <w:rPr>
          <w:rFonts w:cs="Times New Roman"/>
          <w:szCs w:val="28"/>
        </w:rPr>
        <w:t xml:space="preserve">                                   </w:t>
      </w:r>
      <m:oMath>
        <m:sSub>
          <m:sSubPr>
            <m:ctrlPr>
              <w:rPr>
                <w:rFonts w:ascii="Cambria Math" w:hAnsi="Cambria Math" w:cs="Times New Roman"/>
                <w:i/>
                <w:szCs w:val="28"/>
              </w:rPr>
            </m:ctrlPr>
          </m:sSubPr>
          <m:e>
            <m:acc>
              <m:accPr>
                <m:chr m:val="̅"/>
                <m:ctrlPr>
                  <w:rPr>
                    <w:rFonts w:ascii="Cambria Math" w:hAnsi="Cambria Math" w:cs="Times New Roman"/>
                    <w:i/>
                    <w:szCs w:val="28"/>
                  </w:rPr>
                </m:ctrlPr>
              </m:accPr>
              <m:e>
                <m:r>
                  <w:rPr>
                    <w:rFonts w:ascii="Cambria Math" w:hAnsi="Cambria Math" w:cs="Times New Roman"/>
                    <w:szCs w:val="28"/>
                  </w:rPr>
                  <m:t>V</m:t>
                </m:r>
              </m:e>
            </m:acc>
          </m:e>
          <m:sub>
            <m:r>
              <w:rPr>
                <w:rFonts w:ascii="Cambria Math" w:hAnsi="Cambria Math" w:cs="Times New Roman"/>
                <w:szCs w:val="28"/>
              </w:rPr>
              <m:t>o</m:t>
            </m:r>
          </m:sub>
        </m:sSub>
      </m:oMath>
      <w:r w:rsidRPr="00570131">
        <w:rPr>
          <w:rFonts w:cs="Times New Roman"/>
          <w:szCs w:val="28"/>
        </w:rPr>
        <w:t xml:space="preserve">= </w:t>
      </w:r>
      <m:oMath>
        <m:d>
          <m:dPr>
            <m:begChr m:val="{"/>
            <m:endChr m:val=""/>
            <m:ctrlPr>
              <w:rPr>
                <w:rFonts w:ascii="Cambria Math" w:hAnsi="Cambria Math" w:cs="Times New Roman"/>
                <w:i/>
                <w:szCs w:val="28"/>
              </w:rPr>
            </m:ctrlPr>
          </m:dPr>
          <m:e>
            <m:eqArr>
              <m:eqArrPr>
                <m:ctrlPr>
                  <w:rPr>
                    <w:rFonts w:ascii="Cambria Math" w:hAnsi="Cambria Math" w:cs="Times New Roman"/>
                    <w:i/>
                    <w:szCs w:val="28"/>
                  </w:rPr>
                </m:ctrlPr>
              </m:eqArrPr>
              <m:e>
                <m:r>
                  <w:rPr>
                    <w:rFonts w:ascii="Cambria Math" w:hAnsi="Cambria Math" w:cs="Times New Roman"/>
                    <w:szCs w:val="28"/>
                  </w:rPr>
                  <m:t>x=s</m:t>
                </m:r>
              </m:e>
              <m:e>
                <m:r>
                  <w:rPr>
                    <w:rFonts w:ascii="Cambria Math" w:hAnsi="Cambria Math" w:cs="Times New Roman"/>
                    <w:szCs w:val="28"/>
                  </w:rPr>
                  <m:t>y=ρ(v,s)cosφ</m:t>
                </m:r>
              </m:e>
              <m:e>
                <m:r>
                  <w:rPr>
                    <w:rFonts w:ascii="Cambria Math" w:hAnsi="Cambria Math" w:cs="Times New Roman"/>
                    <w:szCs w:val="28"/>
                  </w:rPr>
                  <m:t>z=ρ(v,s)sinφ</m:t>
                </m:r>
              </m:e>
            </m:eqArr>
          </m:e>
        </m:d>
      </m:oMath>
      <w:r w:rsidRPr="00570131">
        <w:rPr>
          <w:rFonts w:cs="Times New Roman"/>
          <w:szCs w:val="28"/>
        </w:rPr>
        <w:tab/>
        <w:t xml:space="preserve"> </w:t>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t xml:space="preserve"> (2.7)</w:t>
      </w:r>
    </w:p>
    <w:p w14:paraId="2DA56A5A" w14:textId="77777777" w:rsidR="00DC5659" w:rsidRPr="00570131" w:rsidRDefault="00DC5659" w:rsidP="00DC5659">
      <w:pPr>
        <w:rPr>
          <w:rFonts w:cs="Times New Roman"/>
          <w:szCs w:val="28"/>
          <w:lang w:val="en-US"/>
        </w:rPr>
      </w:pPr>
      <w:r w:rsidRPr="00570131">
        <w:rPr>
          <w:rFonts w:cs="Times New Roman"/>
          <w:szCs w:val="28"/>
        </w:rPr>
        <w:t xml:space="preserve">                        де</w:t>
      </w:r>
      <w:r w:rsidRPr="00570131">
        <w:rPr>
          <w:rFonts w:cs="Times New Roman"/>
          <w:szCs w:val="28"/>
          <w:lang w:val="en-US"/>
        </w:rPr>
        <w:t xml:space="preserve">  </w:t>
      </w:r>
      <m:oMath>
        <m:r>
          <w:rPr>
            <w:rFonts w:ascii="Cambria Math" w:hAnsi="Cambria Math" w:cs="Times New Roman"/>
            <w:szCs w:val="28"/>
          </w:rPr>
          <m:t>ρ</m:t>
        </m:r>
        <m:r>
          <w:rPr>
            <w:rFonts w:ascii="Cambria Math" w:hAnsi="Cambria Math" w:cs="Times New Roman"/>
            <w:szCs w:val="28"/>
            <w:lang w:val="en-US"/>
          </w:rPr>
          <m:t>(</m:t>
        </m:r>
        <m:r>
          <w:rPr>
            <w:rFonts w:ascii="Cambria Math" w:hAnsi="Cambria Math" w:cs="Times New Roman"/>
            <w:szCs w:val="28"/>
          </w:rPr>
          <m:t>v</m:t>
        </m:r>
        <m:r>
          <w:rPr>
            <w:rFonts w:ascii="Cambria Math" w:hAnsi="Cambria Math" w:cs="Times New Roman"/>
            <w:szCs w:val="28"/>
            <w:lang w:val="en-US"/>
          </w:rPr>
          <m:t>,</m:t>
        </m:r>
        <m:r>
          <w:rPr>
            <w:rFonts w:ascii="Cambria Math" w:hAnsi="Cambria Math" w:cs="Times New Roman"/>
            <w:szCs w:val="28"/>
          </w:rPr>
          <m:t>s</m:t>
        </m:r>
        <m:r>
          <w:rPr>
            <w:rFonts w:ascii="Cambria Math" w:hAnsi="Cambria Math" w:cs="Times New Roman"/>
            <w:szCs w:val="28"/>
            <w:lang w:val="en-US"/>
          </w:rPr>
          <m:t>)</m:t>
        </m:r>
      </m:oMath>
      <w:r w:rsidRPr="00570131">
        <w:rPr>
          <w:rFonts w:cs="Times New Roman"/>
          <w:szCs w:val="28"/>
          <w:lang w:val="en-US"/>
        </w:rPr>
        <w:t>=</w:t>
      </w:r>
      <m:oMath>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lang w:val="en-US"/>
                  </w:rPr>
                  <m:t>0</m:t>
                </m:r>
              </m:sub>
            </m:sSub>
            <m:r>
              <w:rPr>
                <w:rFonts w:ascii="Cambria Math" w:hAnsi="Cambria Math" w:cs="Times New Roman"/>
                <w:szCs w:val="28"/>
                <w:lang w:val="en-US"/>
              </w:rPr>
              <m:t>-</m:t>
            </m:r>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lang w:val="en-US"/>
                  </w:rPr>
                  <m:t>1</m:t>
                </m:r>
              </m:sub>
            </m:sSub>
          </m:num>
          <m:den>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lang w:val="en-US"/>
                  </w:rPr>
                  <m:t>0</m:t>
                </m:r>
              </m:sub>
            </m:sSub>
            <m:r>
              <w:rPr>
                <w:rFonts w:ascii="Cambria Math" w:hAnsi="Cambria Math" w:cs="Times New Roman"/>
                <w:szCs w:val="28"/>
                <w:lang w:val="en-US"/>
              </w:rPr>
              <m:t>-</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lang w:val="en-US"/>
                  </w:rPr>
                  <m:t>1</m:t>
                </m:r>
              </m:sub>
            </m:sSub>
          </m:den>
        </m:f>
      </m:oMath>
      <w:r w:rsidRPr="00570131">
        <w:rPr>
          <w:rFonts w:cs="Times New Roman"/>
          <w:szCs w:val="28"/>
          <w:lang w:val="en-US"/>
        </w:rPr>
        <w:t>s+</w:t>
      </w:r>
      <m:oMath>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lang w:val="en-US"/>
                  </w:rPr>
                  <m:t>1</m:t>
                </m:r>
              </m:sub>
            </m:sSub>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lang w:val="en-US"/>
                  </w:rPr>
                  <m:t>0</m:t>
                </m:r>
              </m:sub>
            </m:sSub>
            <m:r>
              <w:rPr>
                <w:rFonts w:ascii="Cambria Math" w:hAnsi="Cambria Math" w:cs="Times New Roman"/>
                <w:szCs w:val="28"/>
                <w:lang w:val="en-US"/>
              </w:rPr>
              <m:t>-</m:t>
            </m:r>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lang w:val="en-US"/>
                  </w:rPr>
                  <m:t>0</m:t>
                </m:r>
              </m:sub>
            </m:sSub>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lang w:val="en-US"/>
                  </w:rPr>
                  <m:t>1</m:t>
                </m:r>
              </m:sub>
            </m:sSub>
          </m:num>
          <m:den>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lang w:val="en-US"/>
                  </w:rPr>
                  <m:t>0</m:t>
                </m:r>
              </m:sub>
            </m:sSub>
            <m:r>
              <w:rPr>
                <w:rFonts w:ascii="Cambria Math" w:hAnsi="Cambria Math" w:cs="Times New Roman"/>
                <w:szCs w:val="28"/>
                <w:lang w:val="en-US"/>
              </w:rPr>
              <m:t>-</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lang w:val="en-US"/>
                  </w:rPr>
                  <m:t>1</m:t>
                </m:r>
              </m:sub>
            </m:sSub>
          </m:den>
        </m:f>
      </m:oMath>
      <w:r w:rsidRPr="00570131">
        <w:rPr>
          <w:rFonts w:cs="Times New Roman"/>
          <w:szCs w:val="28"/>
          <w:lang w:val="en-US"/>
        </w:rPr>
        <w:t>+v</w:t>
      </w:r>
    </w:p>
    <w:p w14:paraId="3DEDD5EA" w14:textId="3B5D1BE9" w:rsidR="00DC5659" w:rsidRPr="00570131" w:rsidRDefault="0044619E" w:rsidP="00DC5659">
      <w:pPr>
        <w:rPr>
          <w:rFonts w:cs="Times New Roman"/>
          <w:szCs w:val="28"/>
          <w:lang w:val="en-US"/>
        </w:rPr>
      </w:pPr>
      <m:oMath>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lang w:val="en-US"/>
              </w:rPr>
              <m:t>0</m:t>
            </m:r>
          </m:sub>
        </m:sSub>
        <m:r>
          <w:rPr>
            <w:rFonts w:ascii="Cambria Math" w:hAnsi="Cambria Math" w:cs="Times New Roman"/>
            <w:szCs w:val="28"/>
          </w:rPr>
          <m:t xml:space="preserve"> і</m:t>
        </m:r>
      </m:oMath>
      <w:r w:rsidR="00DC5659" w:rsidRPr="00570131">
        <w:rPr>
          <w:rFonts w:cs="Times New Roman"/>
          <w:szCs w:val="28"/>
          <w:lang w:val="en-US"/>
        </w:rPr>
        <w:t xml:space="preserve"> </w:t>
      </w:r>
      <m:oMath>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lang w:val="en-US"/>
              </w:rPr>
              <m:t>1</m:t>
            </m:r>
          </m:sub>
        </m:sSub>
      </m:oMath>
      <w:r w:rsidR="00DC5659" w:rsidRPr="00570131">
        <w:rPr>
          <w:rFonts w:cs="Times New Roman"/>
          <w:szCs w:val="28"/>
        </w:rPr>
        <w:t>відповідно</w:t>
      </w:r>
      <w:r w:rsidR="00DC5659" w:rsidRPr="00570131">
        <w:rPr>
          <w:rFonts w:cs="Times New Roman"/>
          <w:szCs w:val="28"/>
          <w:lang w:val="en-US"/>
        </w:rPr>
        <w:t xml:space="preserve"> </w:t>
      </w:r>
      <w:r w:rsidR="00DC5659" w:rsidRPr="00570131">
        <w:rPr>
          <w:rFonts w:cs="Times New Roman"/>
          <w:szCs w:val="28"/>
        </w:rPr>
        <w:t>найбільший</w:t>
      </w:r>
      <w:r w:rsidR="00DC5659" w:rsidRPr="00570131">
        <w:rPr>
          <w:rFonts w:cs="Times New Roman"/>
          <w:szCs w:val="28"/>
          <w:lang w:val="en-US"/>
        </w:rPr>
        <w:t xml:space="preserve"> </w:t>
      </w:r>
      <w:r w:rsidR="00DC5659" w:rsidRPr="00570131">
        <w:rPr>
          <w:rFonts w:cs="Times New Roman"/>
          <w:szCs w:val="28"/>
        </w:rPr>
        <w:t>та</w:t>
      </w:r>
      <w:r w:rsidR="00DC5659" w:rsidRPr="00570131">
        <w:rPr>
          <w:rFonts w:cs="Times New Roman"/>
          <w:szCs w:val="28"/>
          <w:lang w:val="en-US"/>
        </w:rPr>
        <w:t xml:space="preserve"> </w:t>
      </w:r>
      <w:r w:rsidR="00DC5659" w:rsidRPr="00570131">
        <w:rPr>
          <w:rFonts w:cs="Times New Roman"/>
          <w:szCs w:val="28"/>
        </w:rPr>
        <w:t>найменший</w:t>
      </w:r>
      <w:r w:rsidR="00DC5659" w:rsidRPr="00570131">
        <w:rPr>
          <w:rFonts w:cs="Times New Roman"/>
          <w:szCs w:val="28"/>
          <w:lang w:val="en-US"/>
        </w:rPr>
        <w:t xml:space="preserve"> </w:t>
      </w:r>
      <w:r w:rsidR="00DC5659" w:rsidRPr="00570131">
        <w:rPr>
          <w:rFonts w:cs="Times New Roman"/>
          <w:szCs w:val="28"/>
        </w:rPr>
        <w:t>радіуси</w:t>
      </w:r>
      <w:r w:rsidR="00DC5659" w:rsidRPr="00570131">
        <w:rPr>
          <w:rFonts w:cs="Times New Roman"/>
          <w:szCs w:val="28"/>
          <w:lang w:val="en-US"/>
        </w:rPr>
        <w:t xml:space="preserve"> </w:t>
      </w:r>
      <w:r w:rsidR="00DC5659" w:rsidRPr="00570131">
        <w:rPr>
          <w:rFonts w:cs="Times New Roman"/>
          <w:szCs w:val="28"/>
        </w:rPr>
        <w:t>конічної</w:t>
      </w:r>
      <w:r w:rsidR="00DC5659" w:rsidRPr="00570131">
        <w:rPr>
          <w:rFonts w:cs="Times New Roman"/>
          <w:szCs w:val="28"/>
          <w:lang w:val="en-US"/>
        </w:rPr>
        <w:t xml:space="preserve"> </w:t>
      </w:r>
      <w:r w:rsidR="00DC5659" w:rsidRPr="00570131">
        <w:rPr>
          <w:rFonts w:cs="Times New Roman"/>
          <w:szCs w:val="28"/>
        </w:rPr>
        <w:t>ділянки</w:t>
      </w:r>
      <w:r w:rsidR="00DC5659" w:rsidRPr="00570131">
        <w:rPr>
          <w:rFonts w:cs="Times New Roman"/>
          <w:szCs w:val="28"/>
          <w:lang w:val="en-US"/>
        </w:rPr>
        <w:t xml:space="preserve">; </w:t>
      </w:r>
    </w:p>
    <w:p w14:paraId="683435F7" w14:textId="0EB50394" w:rsidR="00DC5659" w:rsidRPr="00570131" w:rsidRDefault="0044619E" w:rsidP="00DC5659">
      <w:pPr>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0</m:t>
            </m:r>
          </m:sub>
        </m:sSub>
      </m:oMath>
      <w:r w:rsidR="00DC5659" w:rsidRPr="00570131">
        <w:rPr>
          <w:rFonts w:cs="Times New Roman"/>
          <w:szCs w:val="28"/>
        </w:rPr>
        <w:t xml:space="preserve">  </w:t>
      </w:r>
      <w:r w:rsidR="00DB68DE">
        <w:rPr>
          <w:rFonts w:cs="Times New Roman"/>
          <w:szCs w:val="28"/>
        </w:rPr>
        <w:t>і</w:t>
      </w:r>
      <w:r w:rsidR="00DC5659"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1</m:t>
            </m:r>
          </m:sub>
        </m:sSub>
      </m:oMath>
      <w:r w:rsidR="00DC5659" w:rsidRPr="00570131">
        <w:rPr>
          <w:rFonts w:cs="Times New Roman"/>
          <w:szCs w:val="28"/>
        </w:rPr>
        <w:t>- початкова та кінцева повздовжні координати конічної ділянки;</w:t>
      </w:r>
    </w:p>
    <w:p w14:paraId="1152EAA1" w14:textId="77777777" w:rsidR="00DB68DE" w:rsidRDefault="00DC5659" w:rsidP="00DC5659">
      <w:pPr>
        <w:rPr>
          <w:rFonts w:cs="Times New Roman"/>
          <w:szCs w:val="28"/>
        </w:rPr>
      </w:pPr>
      <w:r w:rsidRPr="00570131">
        <w:rPr>
          <w:rFonts w:cs="Times New Roman"/>
          <w:szCs w:val="28"/>
        </w:rPr>
        <w:t xml:space="preserve">r </w:t>
      </w:r>
      <m:oMath>
        <m:r>
          <w:rPr>
            <w:rFonts w:ascii="Cambria Math" w:hAnsi="Cambria Math" w:cs="Times New Roman"/>
            <w:szCs w:val="28"/>
          </w:rPr>
          <m:t>є</m:t>
        </m:r>
      </m:oMath>
      <w:r w:rsidRPr="00570131">
        <w:rPr>
          <w:rFonts w:cs="Times New Roman"/>
          <w:szCs w:val="28"/>
        </w:rPr>
        <w:t xml:space="preserve"> [0;δ]; δ- товщина стінки. </w:t>
      </w:r>
    </w:p>
    <w:p w14:paraId="36073B45" w14:textId="5156FDC9" w:rsidR="00DC5659" w:rsidRPr="00570131" w:rsidRDefault="00DC5659" w:rsidP="00DC5659">
      <w:pPr>
        <w:rPr>
          <w:rFonts w:cs="Times New Roman"/>
          <w:szCs w:val="28"/>
        </w:rPr>
      </w:pPr>
      <w:r w:rsidRPr="00570131">
        <w:rPr>
          <w:rFonts w:cs="Times New Roman"/>
          <w:szCs w:val="28"/>
        </w:rPr>
        <w:t xml:space="preserve">В контрольний момент часу залежність (2.7) набуває виду </w:t>
      </w:r>
    </w:p>
    <w:p w14:paraId="4E79872E" w14:textId="77777777" w:rsidR="00DC5659" w:rsidRPr="00570131" w:rsidRDefault="00DC5659" w:rsidP="00DC5659">
      <w:pPr>
        <w:rPr>
          <w:rFonts w:cs="Times New Roman"/>
          <w:szCs w:val="28"/>
        </w:rPr>
      </w:pPr>
      <w:r w:rsidRPr="00570131">
        <w:rPr>
          <w:rFonts w:cs="Times New Roman"/>
          <w:szCs w:val="28"/>
        </w:rPr>
        <w:tab/>
      </w:r>
      <w:r w:rsidRPr="00570131">
        <w:rPr>
          <w:rFonts w:cs="Times New Roman"/>
          <w:szCs w:val="28"/>
        </w:rPr>
        <w:tab/>
      </w:r>
      <m:oMath>
        <m:sSub>
          <m:sSubPr>
            <m:ctrlPr>
              <w:rPr>
                <w:rFonts w:ascii="Cambria Math" w:hAnsi="Cambria Math" w:cs="Times New Roman"/>
                <w:i/>
                <w:szCs w:val="28"/>
              </w:rPr>
            </m:ctrlPr>
          </m:sSubPr>
          <m:e>
            <m:acc>
              <m:accPr>
                <m:chr m:val="⃑"/>
                <m:ctrlPr>
                  <w:rPr>
                    <w:rFonts w:ascii="Cambria Math" w:hAnsi="Cambria Math" w:cs="Times New Roman"/>
                    <w:i/>
                    <w:szCs w:val="28"/>
                  </w:rPr>
                </m:ctrlPr>
              </m:accPr>
              <m:e>
                <m:r>
                  <w:rPr>
                    <w:rFonts w:ascii="Cambria Math" w:hAnsi="Cambria Math" w:cs="Times New Roman"/>
                    <w:szCs w:val="28"/>
                  </w:rPr>
                  <m:t>V</m:t>
                </m:r>
              </m:e>
            </m:acc>
          </m:e>
          <m:sub>
            <m:r>
              <w:rPr>
                <w:rFonts w:ascii="Cambria Math" w:hAnsi="Cambria Math" w:cs="Times New Roman"/>
                <w:szCs w:val="28"/>
              </w:rPr>
              <m:t>k</m:t>
            </m:r>
          </m:sub>
        </m:sSub>
      </m:oMath>
      <w:r w:rsidRPr="00570131">
        <w:rPr>
          <w:rFonts w:cs="Times New Roman"/>
          <w:szCs w:val="28"/>
        </w:rPr>
        <w:t>=</w:t>
      </w:r>
      <m:oMath>
        <m:d>
          <m:dPr>
            <m:begChr m:val="{"/>
            <m:endChr m:val=""/>
            <m:ctrlPr>
              <w:rPr>
                <w:rFonts w:ascii="Cambria Math" w:hAnsi="Cambria Math" w:cs="Times New Roman"/>
                <w:i/>
                <w:szCs w:val="28"/>
              </w:rPr>
            </m:ctrlPr>
          </m:dPr>
          <m:e>
            <m:eqArr>
              <m:eqArrPr>
                <m:ctrlPr>
                  <w:rPr>
                    <w:rFonts w:ascii="Cambria Math" w:hAnsi="Cambria Math" w:cs="Times New Roman"/>
                    <w:i/>
                    <w:szCs w:val="28"/>
                  </w:rPr>
                </m:ctrlPr>
              </m:eqArrPr>
              <m:e>
                <m:r>
                  <w:rPr>
                    <w:rFonts w:ascii="Cambria Math" w:hAnsi="Cambria Math" w:cs="Times New Roman"/>
                    <w:szCs w:val="28"/>
                  </w:rPr>
                  <m:t>x=S+</m:t>
                </m:r>
                <m:d>
                  <m:dPr>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n</m:t>
                        </m:r>
                      </m:sub>
                    </m:sSub>
                    <m:d>
                      <m:dPr>
                        <m:ctrlPr>
                          <w:rPr>
                            <w:rFonts w:ascii="Cambria Math" w:hAnsi="Cambria Math" w:cs="Times New Roman"/>
                            <w:i/>
                            <w:szCs w:val="28"/>
                          </w:rPr>
                        </m:ctrlPr>
                      </m:dPr>
                      <m:e>
                        <m:r>
                          <w:rPr>
                            <w:rFonts w:ascii="Cambria Math" w:hAnsi="Cambria Math" w:cs="Times New Roman"/>
                            <w:szCs w:val="28"/>
                          </w:rPr>
                          <m:t>S</m:t>
                        </m:r>
                      </m:e>
                    </m:d>
                    <m:r>
                      <w:rPr>
                        <w:rFonts w:ascii="Cambria Math" w:hAnsi="Cambria Math" w:cs="Times New Roman"/>
                        <w:szCs w:val="28"/>
                      </w:rPr>
                      <m:t>∙sinφ+</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b</m:t>
                        </m:r>
                      </m:sub>
                    </m:sSub>
                    <m:d>
                      <m:dPr>
                        <m:ctrlPr>
                          <w:rPr>
                            <w:rFonts w:ascii="Cambria Math" w:hAnsi="Cambria Math" w:cs="Times New Roman"/>
                            <w:i/>
                            <w:szCs w:val="28"/>
                          </w:rPr>
                        </m:ctrlPr>
                      </m:dPr>
                      <m:e>
                        <m:r>
                          <w:rPr>
                            <w:rFonts w:ascii="Cambria Math" w:hAnsi="Cambria Math" w:cs="Times New Roman"/>
                            <w:szCs w:val="28"/>
                          </w:rPr>
                          <m:t>S</m:t>
                        </m:r>
                      </m:e>
                    </m:d>
                    <m:r>
                      <w:rPr>
                        <w:rFonts w:ascii="Cambria Math" w:hAnsi="Cambria Math" w:cs="Times New Roman"/>
                        <w:szCs w:val="28"/>
                      </w:rPr>
                      <m:t>сosφ</m:t>
                    </m:r>
                  </m:e>
                </m:d>
                <m:r>
                  <w:rPr>
                    <w:rFonts w:ascii="Cambria Math" w:hAnsi="Cambria Math" w:cs="Times New Roman"/>
                    <w:szCs w:val="28"/>
                  </w:rPr>
                  <m:t>ρ(s,r)</m:t>
                </m:r>
              </m:e>
              <m:e>
                <m:r>
                  <w:rPr>
                    <w:rFonts w:ascii="Cambria Math" w:hAnsi="Cambria Math" w:cs="Times New Roman"/>
                    <w:szCs w:val="28"/>
                  </w:rPr>
                  <m:t>y=y</m:t>
                </m:r>
                <m:d>
                  <m:dPr>
                    <m:ctrlPr>
                      <w:rPr>
                        <w:rFonts w:ascii="Cambria Math" w:hAnsi="Cambria Math" w:cs="Times New Roman"/>
                        <w:i/>
                        <w:szCs w:val="28"/>
                      </w:rPr>
                    </m:ctrlPr>
                  </m:dPr>
                  <m:e>
                    <m:r>
                      <w:rPr>
                        <w:rFonts w:ascii="Cambria Math" w:hAnsi="Cambria Math" w:cs="Times New Roman"/>
                        <w:szCs w:val="28"/>
                      </w:rPr>
                      <m:t>s</m:t>
                    </m:r>
                  </m:e>
                </m:d>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β</m:t>
                    </m:r>
                  </m:e>
                  <m:sub>
                    <m:r>
                      <w:rPr>
                        <w:rFonts w:ascii="Cambria Math" w:hAnsi="Cambria Math" w:cs="Times New Roman"/>
                        <w:szCs w:val="28"/>
                      </w:rPr>
                      <m:t>n</m:t>
                    </m:r>
                  </m:sub>
                </m:sSub>
                <m:d>
                  <m:dPr>
                    <m:ctrlPr>
                      <w:rPr>
                        <w:rFonts w:ascii="Cambria Math" w:hAnsi="Cambria Math" w:cs="Times New Roman"/>
                        <w:i/>
                        <w:szCs w:val="28"/>
                      </w:rPr>
                    </m:ctrlPr>
                  </m:dPr>
                  <m:e>
                    <m:r>
                      <w:rPr>
                        <w:rFonts w:ascii="Cambria Math" w:hAnsi="Cambria Math" w:cs="Times New Roman"/>
                        <w:szCs w:val="28"/>
                      </w:rPr>
                      <m:t>s</m:t>
                    </m:r>
                  </m:e>
                </m:d>
                <m:r>
                  <w:rPr>
                    <w:rFonts w:ascii="Cambria Math" w:hAnsi="Cambria Math" w:cs="Times New Roman"/>
                    <w:szCs w:val="28"/>
                  </w:rPr>
                  <m:t>sinφ+</m:t>
                </m:r>
                <m:sSub>
                  <m:sSubPr>
                    <m:ctrlPr>
                      <w:rPr>
                        <w:rFonts w:ascii="Cambria Math" w:hAnsi="Cambria Math" w:cs="Times New Roman"/>
                        <w:i/>
                        <w:szCs w:val="28"/>
                      </w:rPr>
                    </m:ctrlPr>
                  </m:sSubPr>
                  <m:e>
                    <m:r>
                      <w:rPr>
                        <w:rFonts w:ascii="Cambria Math" w:hAnsi="Cambria Math" w:cs="Times New Roman"/>
                        <w:szCs w:val="28"/>
                      </w:rPr>
                      <m:t>β</m:t>
                    </m:r>
                  </m:e>
                  <m:sub>
                    <m:r>
                      <w:rPr>
                        <w:rFonts w:ascii="Cambria Math" w:hAnsi="Cambria Math" w:cs="Times New Roman"/>
                        <w:szCs w:val="28"/>
                      </w:rPr>
                      <m:t>b</m:t>
                    </m:r>
                  </m:sub>
                </m:sSub>
                <m:r>
                  <w:rPr>
                    <w:rFonts w:ascii="Cambria Math" w:hAnsi="Cambria Math" w:cs="Times New Roman"/>
                    <w:szCs w:val="28"/>
                  </w:rPr>
                  <m:t>(s)cosφ)ρ(s,r)</m:t>
                </m:r>
              </m:e>
              <m:e>
                <m:r>
                  <w:rPr>
                    <w:rFonts w:ascii="Cambria Math" w:hAnsi="Cambria Math" w:cs="Times New Roman"/>
                    <w:szCs w:val="28"/>
                  </w:rPr>
                  <m:t>z=z</m:t>
                </m:r>
                <m:d>
                  <m:dPr>
                    <m:ctrlPr>
                      <w:rPr>
                        <w:rFonts w:ascii="Cambria Math" w:hAnsi="Cambria Math" w:cs="Times New Roman"/>
                        <w:i/>
                        <w:szCs w:val="28"/>
                      </w:rPr>
                    </m:ctrlPr>
                  </m:dPr>
                  <m:e>
                    <m:r>
                      <w:rPr>
                        <w:rFonts w:ascii="Cambria Math" w:hAnsi="Cambria Math" w:cs="Times New Roman"/>
                        <w:szCs w:val="28"/>
                      </w:rPr>
                      <m:t>s</m:t>
                    </m:r>
                  </m:e>
                </m:d>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n</m:t>
                    </m:r>
                  </m:sub>
                </m:sSub>
                <m:d>
                  <m:dPr>
                    <m:ctrlPr>
                      <w:rPr>
                        <w:rFonts w:ascii="Cambria Math" w:hAnsi="Cambria Math" w:cs="Times New Roman"/>
                        <w:i/>
                        <w:szCs w:val="28"/>
                      </w:rPr>
                    </m:ctrlPr>
                  </m:dPr>
                  <m:e>
                    <m:r>
                      <w:rPr>
                        <w:rFonts w:ascii="Cambria Math" w:hAnsi="Cambria Math" w:cs="Times New Roman"/>
                        <w:szCs w:val="28"/>
                      </w:rPr>
                      <m:t>s</m:t>
                    </m:r>
                  </m:e>
                </m:d>
                <m:r>
                  <w:rPr>
                    <w:rFonts w:ascii="Cambria Math" w:hAnsi="Cambria Math" w:cs="Times New Roman"/>
                    <w:szCs w:val="28"/>
                  </w:rPr>
                  <m:t>sinφ+</m:t>
                </m:r>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b</m:t>
                    </m:r>
                  </m:sub>
                </m:sSub>
                <m:r>
                  <w:rPr>
                    <w:rFonts w:ascii="Cambria Math" w:hAnsi="Cambria Math" w:cs="Times New Roman"/>
                    <w:szCs w:val="28"/>
                  </w:rPr>
                  <m:t>(s)cosφ)ρ(s,r)</m:t>
                </m:r>
              </m:e>
            </m:eqArr>
          </m:e>
        </m:d>
      </m:oMath>
      <w:r w:rsidRPr="00570131">
        <w:rPr>
          <w:rFonts w:cs="Times New Roman"/>
          <w:szCs w:val="28"/>
        </w:rPr>
        <w:t xml:space="preserve"> </w:t>
      </w:r>
      <w:r w:rsidRPr="00570131">
        <w:rPr>
          <w:rFonts w:cs="Times New Roman"/>
          <w:szCs w:val="28"/>
        </w:rPr>
        <w:tab/>
      </w:r>
      <w:r w:rsidRPr="00570131">
        <w:rPr>
          <w:rFonts w:cs="Times New Roman"/>
          <w:szCs w:val="28"/>
        </w:rPr>
        <w:tab/>
        <w:t xml:space="preserve">   (2.8)    </w:t>
      </w:r>
    </w:p>
    <w:p w14:paraId="2743C3A2" w14:textId="77777777" w:rsidR="00DC5659" w:rsidRPr="00570131" w:rsidRDefault="00DC5659" w:rsidP="00DC5659">
      <w:pPr>
        <w:rPr>
          <w:rFonts w:cs="Times New Roman"/>
          <w:szCs w:val="28"/>
        </w:rPr>
      </w:pPr>
      <w:r w:rsidRPr="00570131">
        <w:rPr>
          <w:rFonts w:cs="Times New Roman"/>
          <w:szCs w:val="28"/>
        </w:rPr>
        <w:t xml:space="preserve">де, </w:t>
      </w:r>
      <m:oMath>
        <m:d>
          <m:dPr>
            <m:begChr m:val="{"/>
            <m:endChr m:val="}"/>
            <m:ctrlPr>
              <w:rPr>
                <w:rFonts w:ascii="Cambria Math" w:hAnsi="Cambria Math" w:cs="Times New Roman"/>
                <w:i/>
                <w:szCs w:val="28"/>
              </w:rPr>
            </m:ctrlPr>
          </m:dPr>
          <m:e>
            <m:r>
              <w:rPr>
                <w:rFonts w:ascii="Cambria Math" w:hAnsi="Cambria Math" w:cs="Times New Roman"/>
                <w:szCs w:val="28"/>
              </w:rPr>
              <m:t>S;y</m:t>
            </m:r>
            <m:d>
              <m:dPr>
                <m:ctrlPr>
                  <w:rPr>
                    <w:rFonts w:ascii="Cambria Math" w:hAnsi="Cambria Math" w:cs="Times New Roman"/>
                    <w:i/>
                    <w:szCs w:val="28"/>
                  </w:rPr>
                </m:ctrlPr>
              </m:dPr>
              <m:e>
                <m:r>
                  <w:rPr>
                    <w:rFonts w:ascii="Cambria Math" w:hAnsi="Cambria Math" w:cs="Times New Roman"/>
                    <w:szCs w:val="28"/>
                  </w:rPr>
                  <m:t>s</m:t>
                </m:r>
              </m:e>
            </m:d>
            <m:r>
              <w:rPr>
                <w:rFonts w:ascii="Cambria Math" w:hAnsi="Cambria Math" w:cs="Times New Roman"/>
                <w:szCs w:val="28"/>
              </w:rPr>
              <m:t>;z(s)</m:t>
            </m:r>
          </m:e>
        </m:d>
      </m:oMath>
      <w:r w:rsidRPr="00570131">
        <w:rPr>
          <w:rFonts w:cs="Times New Roman"/>
          <w:szCs w:val="28"/>
        </w:rPr>
        <w:t>;</w:t>
      </w:r>
      <m:oMath>
        <m:d>
          <m:dPr>
            <m:begChr m:val="{"/>
            <m:endChr m:val="}"/>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n</m:t>
                </m:r>
              </m:sub>
            </m:sSub>
            <m:d>
              <m:dPr>
                <m:ctrlPr>
                  <w:rPr>
                    <w:rFonts w:ascii="Cambria Math" w:hAnsi="Cambria Math" w:cs="Times New Roman"/>
                    <w:i/>
                    <w:szCs w:val="28"/>
                  </w:rPr>
                </m:ctrlPr>
              </m:dPr>
              <m:e>
                <m:r>
                  <w:rPr>
                    <w:rFonts w:ascii="Cambria Math" w:hAnsi="Cambria Math" w:cs="Times New Roman"/>
                    <w:szCs w:val="28"/>
                  </w:rPr>
                  <m:t>S</m:t>
                </m:r>
              </m:e>
            </m:d>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β</m:t>
                </m:r>
              </m:e>
              <m:sub>
                <m:r>
                  <w:rPr>
                    <w:rFonts w:ascii="Cambria Math" w:hAnsi="Cambria Math" w:cs="Times New Roman"/>
                    <w:szCs w:val="28"/>
                  </w:rPr>
                  <m:t>n</m:t>
                </m:r>
              </m:sub>
            </m:sSub>
            <m:d>
              <m:dPr>
                <m:ctrlPr>
                  <w:rPr>
                    <w:rFonts w:ascii="Cambria Math" w:hAnsi="Cambria Math" w:cs="Times New Roman"/>
                    <w:i/>
                    <w:szCs w:val="28"/>
                  </w:rPr>
                </m:ctrlPr>
              </m:dPr>
              <m:e>
                <m:r>
                  <w:rPr>
                    <w:rFonts w:ascii="Cambria Math" w:hAnsi="Cambria Math" w:cs="Times New Roman"/>
                    <w:szCs w:val="28"/>
                  </w:rPr>
                  <m:t>s</m:t>
                </m:r>
              </m:e>
            </m:d>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n</m:t>
                </m:r>
              </m:sub>
            </m:sSub>
            <m:d>
              <m:dPr>
                <m:ctrlPr>
                  <w:rPr>
                    <w:rFonts w:ascii="Cambria Math" w:hAnsi="Cambria Math" w:cs="Times New Roman"/>
                    <w:i/>
                    <w:szCs w:val="28"/>
                  </w:rPr>
                </m:ctrlPr>
              </m:dPr>
              <m:e>
                <m:r>
                  <w:rPr>
                    <w:rFonts w:ascii="Cambria Math" w:hAnsi="Cambria Math" w:cs="Times New Roman"/>
                    <w:szCs w:val="28"/>
                  </w:rPr>
                  <m:t>s</m:t>
                </m:r>
              </m:e>
            </m:d>
          </m:e>
        </m:d>
      </m:oMath>
      <w:r w:rsidRPr="00570131">
        <w:rPr>
          <w:rFonts w:cs="Times New Roman"/>
          <w:szCs w:val="28"/>
        </w:rPr>
        <w:t>;</w:t>
      </w:r>
      <m:oMath>
        <m:d>
          <m:dPr>
            <m:begChr m:val="{"/>
            <m:endChr m:val="}"/>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b</m:t>
                </m:r>
              </m:sub>
            </m:sSub>
            <m:d>
              <m:dPr>
                <m:ctrlPr>
                  <w:rPr>
                    <w:rFonts w:ascii="Cambria Math" w:hAnsi="Cambria Math" w:cs="Times New Roman"/>
                    <w:i/>
                    <w:szCs w:val="28"/>
                  </w:rPr>
                </m:ctrlPr>
              </m:dPr>
              <m:e>
                <m:r>
                  <w:rPr>
                    <w:rFonts w:ascii="Cambria Math" w:hAnsi="Cambria Math" w:cs="Times New Roman"/>
                    <w:szCs w:val="28"/>
                  </w:rPr>
                  <m:t>S</m:t>
                </m:r>
              </m:e>
            </m:d>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β</m:t>
                </m:r>
              </m:e>
              <m:sub>
                <m:r>
                  <w:rPr>
                    <w:rFonts w:ascii="Cambria Math" w:hAnsi="Cambria Math" w:cs="Times New Roman"/>
                    <w:szCs w:val="28"/>
                  </w:rPr>
                  <m:t>b</m:t>
                </m:r>
              </m:sub>
            </m:sSub>
            <m:d>
              <m:dPr>
                <m:ctrlPr>
                  <w:rPr>
                    <w:rFonts w:ascii="Cambria Math" w:hAnsi="Cambria Math" w:cs="Times New Roman"/>
                    <w:i/>
                    <w:szCs w:val="28"/>
                  </w:rPr>
                </m:ctrlPr>
              </m:dPr>
              <m:e>
                <m:r>
                  <w:rPr>
                    <w:rFonts w:ascii="Cambria Math" w:hAnsi="Cambria Math" w:cs="Times New Roman"/>
                    <w:szCs w:val="28"/>
                  </w:rPr>
                  <m:t>s</m:t>
                </m:r>
              </m:e>
            </m:d>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b</m:t>
                </m:r>
              </m:sub>
            </m:sSub>
            <m:r>
              <w:rPr>
                <w:rFonts w:ascii="Cambria Math" w:hAnsi="Cambria Math" w:cs="Times New Roman"/>
                <w:szCs w:val="28"/>
              </w:rPr>
              <m:t>(s)</m:t>
            </m:r>
          </m:e>
        </m:d>
      </m:oMath>
      <w:r w:rsidRPr="00570131">
        <w:rPr>
          <w:rFonts w:cs="Times New Roman"/>
          <w:szCs w:val="28"/>
        </w:rPr>
        <w:tab/>
        <w:t xml:space="preserve"> - компоненти точок.</w:t>
      </w:r>
    </w:p>
    <w:p w14:paraId="6DB4E21C" w14:textId="0B273197" w:rsidR="00DC5659" w:rsidRPr="00570131" w:rsidRDefault="00DC5659" w:rsidP="00DC5659">
      <w:pPr>
        <w:rPr>
          <w:rFonts w:cs="Times New Roman"/>
          <w:szCs w:val="28"/>
        </w:rPr>
      </w:pPr>
      <w:r w:rsidRPr="00570131">
        <w:rPr>
          <w:rFonts w:cs="Times New Roman"/>
          <w:szCs w:val="28"/>
        </w:rPr>
        <w:t xml:space="preserve">Осі деформованої конічної ділянки, нормалі та бінормалі до неї відповідно, </w:t>
      </w:r>
      <m:oMath>
        <m:r>
          <w:rPr>
            <w:rFonts w:ascii="Cambria Math" w:hAnsi="Cambria Math" w:cs="Times New Roman"/>
            <w:szCs w:val="28"/>
          </w:rPr>
          <m:t>ρ(s,r</m:t>
        </m:r>
      </m:oMath>
      <w:r w:rsidRPr="00570131">
        <w:rPr>
          <w:rFonts w:cs="Times New Roman"/>
          <w:szCs w:val="28"/>
        </w:rPr>
        <w:t>) – визначає</w:t>
      </w:r>
      <w:r w:rsidR="008A704F">
        <w:rPr>
          <w:rFonts w:cs="Times New Roman"/>
          <w:szCs w:val="28"/>
        </w:rPr>
        <w:t>мо</w:t>
      </w:r>
      <w:r w:rsidRPr="00570131">
        <w:rPr>
          <w:rFonts w:cs="Times New Roman"/>
          <w:szCs w:val="28"/>
        </w:rPr>
        <w:t xml:space="preserve"> аналогічно з (2.7). Якщо радіуси </w:t>
      </w:r>
      <m:oMath>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0</m:t>
            </m:r>
          </m:sub>
        </m:sSub>
      </m:oMath>
      <w:r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1</m:t>
            </m:r>
          </m:sub>
        </m:sSub>
      </m:oMath>
      <w:r w:rsidRPr="00570131">
        <w:rPr>
          <w:rFonts w:cs="Times New Roman"/>
          <w:szCs w:val="28"/>
        </w:rPr>
        <w:t xml:space="preserve"> </w:t>
      </w:r>
      <w:r w:rsidR="00DB68DE">
        <w:rPr>
          <w:rFonts w:cs="Times New Roman"/>
          <w:szCs w:val="28"/>
        </w:rPr>
        <w:t>і</w:t>
      </w:r>
      <w:r w:rsidRPr="00570131">
        <w:rPr>
          <w:rFonts w:cs="Times New Roman"/>
          <w:szCs w:val="28"/>
        </w:rPr>
        <w:t xml:space="preserve"> координати </w:t>
      </w:r>
      <m:oMath>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0</m:t>
            </m:r>
          </m:sub>
        </m:sSub>
      </m:oMath>
      <w:r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1</m:t>
            </m:r>
          </m:sub>
        </m:sSub>
      </m:oMath>
      <w:r w:rsidRPr="00570131">
        <w:rPr>
          <w:rFonts w:cs="Times New Roman"/>
          <w:szCs w:val="28"/>
        </w:rPr>
        <w:t xml:space="preserve"> змінюються в процесі деформації,</w:t>
      </w:r>
      <w:r w:rsidR="00DB68DE">
        <w:rPr>
          <w:rFonts w:cs="Times New Roman"/>
          <w:szCs w:val="28"/>
        </w:rPr>
        <w:t xml:space="preserve"> </w:t>
      </w:r>
      <w:r w:rsidRPr="00570131">
        <w:rPr>
          <w:rFonts w:cs="Times New Roman"/>
          <w:szCs w:val="28"/>
        </w:rPr>
        <w:t xml:space="preserve">ці значення підставляються у вираз (2.7) для </w:t>
      </w:r>
      <m:oMath>
        <m:r>
          <w:rPr>
            <w:rFonts w:ascii="Cambria Math" w:hAnsi="Cambria Math" w:cs="Times New Roman"/>
            <w:szCs w:val="28"/>
          </w:rPr>
          <m:t>ρ(s,r</m:t>
        </m:r>
      </m:oMath>
      <w:r w:rsidRPr="00570131">
        <w:rPr>
          <w:rFonts w:cs="Times New Roman"/>
          <w:szCs w:val="28"/>
        </w:rPr>
        <w:t xml:space="preserve">). Для визначення координат </w:t>
      </w:r>
      <m:oMath>
        <m:d>
          <m:dPr>
            <m:begChr m:val="{"/>
            <m:endChr m:val=""/>
            <m:ctrlPr>
              <w:rPr>
                <w:rFonts w:ascii="Cambria Math" w:hAnsi="Cambria Math" w:cs="Times New Roman"/>
                <w:i/>
                <w:szCs w:val="28"/>
              </w:rPr>
            </m:ctrlPr>
          </m:dPr>
          <m:e>
            <m:r>
              <w:rPr>
                <w:rFonts w:ascii="Cambria Math" w:hAnsi="Cambria Math" w:cs="Times New Roman"/>
                <w:szCs w:val="28"/>
              </w:rPr>
              <m:t>s</m:t>
            </m:r>
          </m:e>
        </m:d>
      </m:oMath>
      <w:r w:rsidRPr="00570131">
        <w:rPr>
          <w:rFonts w:cs="Times New Roman"/>
          <w:szCs w:val="28"/>
        </w:rPr>
        <w:t>,y(s),z</w:t>
      </w:r>
      <m:oMath>
        <m:d>
          <m:dPr>
            <m:begChr m:val=""/>
            <m:endChr m:val="}"/>
            <m:ctrlPr>
              <w:rPr>
                <w:rFonts w:ascii="Cambria Math" w:hAnsi="Cambria Math" w:cs="Times New Roman"/>
                <w:i/>
                <w:szCs w:val="28"/>
              </w:rPr>
            </m:ctrlPr>
          </m:dPr>
          <m:e>
            <m:r>
              <w:rPr>
                <w:rFonts w:ascii="Cambria Math" w:hAnsi="Cambria Math" w:cs="Times New Roman"/>
                <w:szCs w:val="28"/>
              </w:rPr>
              <m:t>(s)</m:t>
            </m:r>
          </m:e>
        </m:d>
      </m:oMath>
      <w:r w:rsidRPr="00570131">
        <w:rPr>
          <w:rFonts w:cs="Times New Roman"/>
          <w:szCs w:val="28"/>
        </w:rPr>
        <w:t xml:space="preserve"> в поданні (2.8) доцільно використовувати техніку многочленів Ерміта з умовами: </w:t>
      </w:r>
    </w:p>
    <w:p w14:paraId="4F533838" w14:textId="77777777" w:rsidR="00DC5659" w:rsidRPr="00570131" w:rsidRDefault="00DC5659" w:rsidP="00DC5659">
      <w:pPr>
        <w:rPr>
          <w:rFonts w:cs="Times New Roman"/>
          <w:szCs w:val="28"/>
          <w:lang w:val="en-US"/>
        </w:rPr>
      </w:pPr>
      <w:r w:rsidRPr="00570131">
        <w:rPr>
          <w:rFonts w:cs="Times New Roman"/>
          <w:szCs w:val="28"/>
          <w:lang w:val="en-US"/>
        </w:rPr>
        <w:t>H (</w:t>
      </w:r>
      <m:oMath>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lang w:val="en-US"/>
              </w:rPr>
              <m:t>0</m:t>
            </m:r>
          </m:sub>
        </m:sSub>
      </m:oMath>
      <w:r w:rsidRPr="00570131">
        <w:rPr>
          <w:rFonts w:cs="Times New Roman"/>
          <w:szCs w:val="28"/>
          <w:lang w:val="en-US"/>
        </w:rPr>
        <w:t>)=</w:t>
      </w:r>
      <m:oMath>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lang w:val="en-US"/>
              </w:rPr>
              <m:t>0</m:t>
            </m:r>
          </m:sub>
        </m:sSub>
      </m:oMath>
      <w:r w:rsidRPr="00570131">
        <w:rPr>
          <w:rFonts w:cs="Times New Roman"/>
          <w:szCs w:val="28"/>
          <w:lang w:val="en-US"/>
        </w:rPr>
        <w:t xml:space="preserve"> </w:t>
      </w:r>
      <w:r w:rsidRPr="00570131">
        <w:rPr>
          <w:rFonts w:cs="Times New Roman"/>
          <w:szCs w:val="28"/>
          <w:lang w:val="en-US"/>
        </w:rPr>
        <w:tab/>
      </w:r>
      <w:r w:rsidRPr="00570131">
        <w:rPr>
          <w:rFonts w:cs="Times New Roman"/>
          <w:szCs w:val="28"/>
          <w:lang w:val="en-US"/>
        </w:rPr>
        <w:tab/>
      </w:r>
      <w:r w:rsidRPr="00570131">
        <w:rPr>
          <w:rFonts w:cs="Times New Roman"/>
          <w:szCs w:val="28"/>
          <w:lang w:val="en-US"/>
        </w:rPr>
        <w:tab/>
      </w:r>
      <w:proofErr w:type="gramStart"/>
      <w:r w:rsidRPr="00570131">
        <w:rPr>
          <w:rFonts w:cs="Times New Roman"/>
          <w:szCs w:val="28"/>
          <w:lang w:val="en-US"/>
        </w:rPr>
        <w:t>H(</w:t>
      </w:r>
      <w:proofErr w:type="gramEnd"/>
      <m:oMath>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lang w:val="en-US"/>
              </w:rPr>
              <m:t>1</m:t>
            </m:r>
          </m:sub>
        </m:sSub>
      </m:oMath>
      <w:r w:rsidRPr="00570131">
        <w:rPr>
          <w:rFonts w:cs="Times New Roman"/>
          <w:szCs w:val="28"/>
          <w:lang w:val="en-US"/>
        </w:rPr>
        <w:t>)=</w:t>
      </w:r>
      <m:oMath>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lang w:val="en-US"/>
              </w:rPr>
              <m:t>2</m:t>
            </m:r>
          </m:sub>
        </m:sSub>
      </m:oMath>
    </w:p>
    <w:p w14:paraId="46A0937C" w14:textId="77777777" w:rsidR="00DC5659" w:rsidRPr="00570131" w:rsidRDefault="00DC5659" w:rsidP="00DC5659">
      <w:pPr>
        <w:rPr>
          <w:rFonts w:cs="Times New Roman"/>
          <w:szCs w:val="28"/>
          <w:lang w:val="en-US"/>
        </w:rPr>
      </w:pPr>
      <w:r w:rsidRPr="00570131">
        <w:rPr>
          <w:rFonts w:cs="Times New Roman"/>
          <w:szCs w:val="28"/>
          <w:lang w:val="en-US"/>
        </w:rPr>
        <w:t xml:space="preserve">                              </w:t>
      </w:r>
      <m:oMath>
        <m:sSup>
          <m:sSupPr>
            <m:ctrlPr>
              <w:rPr>
                <w:rFonts w:ascii="Cambria Math" w:hAnsi="Cambria Math" w:cs="Times New Roman"/>
                <w:i/>
                <w:szCs w:val="28"/>
              </w:rPr>
            </m:ctrlPr>
          </m:sSupPr>
          <m:e>
            <m:r>
              <w:rPr>
                <w:rFonts w:ascii="Cambria Math" w:hAnsi="Cambria Math" w:cs="Times New Roman"/>
                <w:szCs w:val="28"/>
              </w:rPr>
              <m:t>Η</m:t>
            </m:r>
          </m:e>
          <m:sup>
            <m:r>
              <w:rPr>
                <w:rFonts w:ascii="Cambria Math" w:hAnsi="Cambria Math" w:cs="Times New Roman"/>
                <w:szCs w:val="28"/>
              </w:rPr>
              <m:t>΄</m:t>
            </m:r>
          </m:sup>
        </m:sSup>
      </m:oMath>
      <w:r w:rsidRPr="00570131">
        <w:rPr>
          <w:rFonts w:cs="Times New Roman"/>
          <w:szCs w:val="28"/>
          <w:lang w:val="en-US"/>
        </w:rPr>
        <w:t>(</w:t>
      </w:r>
      <m:oMath>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lang w:val="en-US"/>
              </w:rPr>
              <m:t>0</m:t>
            </m:r>
          </m:sub>
        </m:sSub>
      </m:oMath>
      <w:r w:rsidRPr="00570131">
        <w:rPr>
          <w:rFonts w:cs="Times New Roman"/>
          <w:szCs w:val="28"/>
          <w:lang w:val="en-US"/>
        </w:rPr>
        <w:t>)=</w:t>
      </w:r>
      <m:oMath>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lang w:val="en-US"/>
              </w:rPr>
              <m:t>1</m:t>
            </m:r>
          </m:sub>
        </m:sSub>
      </m:oMath>
      <w:r w:rsidRPr="00570131">
        <w:rPr>
          <w:rFonts w:cs="Times New Roman"/>
          <w:szCs w:val="28"/>
          <w:lang w:val="en-US"/>
        </w:rPr>
        <w:t xml:space="preserve">                        </w:t>
      </w:r>
      <m:oMath>
        <m:sSup>
          <m:sSupPr>
            <m:ctrlPr>
              <w:rPr>
                <w:rFonts w:ascii="Cambria Math" w:hAnsi="Cambria Math" w:cs="Times New Roman"/>
                <w:i/>
                <w:szCs w:val="28"/>
              </w:rPr>
            </m:ctrlPr>
          </m:sSupPr>
          <m:e>
            <m:r>
              <w:rPr>
                <w:rFonts w:ascii="Cambria Math" w:hAnsi="Cambria Math" w:cs="Times New Roman"/>
                <w:szCs w:val="28"/>
              </w:rPr>
              <m:t>Η</m:t>
            </m:r>
          </m:e>
          <m:sup>
            <m:r>
              <w:rPr>
                <w:rFonts w:ascii="Cambria Math" w:hAnsi="Cambria Math" w:cs="Times New Roman"/>
                <w:szCs w:val="28"/>
              </w:rPr>
              <m:t>΄</m:t>
            </m:r>
          </m:sup>
        </m:sSup>
      </m:oMath>
      <w:r w:rsidRPr="00570131">
        <w:rPr>
          <w:rFonts w:cs="Times New Roman"/>
          <w:szCs w:val="28"/>
          <w:lang w:val="en-US"/>
        </w:rPr>
        <w:t>(</w:t>
      </w:r>
      <m:oMath>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lang w:val="en-US"/>
              </w:rPr>
              <m:t>1</m:t>
            </m:r>
          </m:sub>
        </m:sSub>
      </m:oMath>
      <w:r w:rsidRPr="00570131">
        <w:rPr>
          <w:rFonts w:cs="Times New Roman"/>
          <w:szCs w:val="28"/>
          <w:lang w:val="en-US"/>
        </w:rPr>
        <w:t>)=</w:t>
      </w:r>
      <m:oMath>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lang w:val="en-US"/>
              </w:rPr>
              <m:t>3</m:t>
            </m:r>
          </m:sub>
        </m:sSub>
      </m:oMath>
      <w:r w:rsidRPr="00570131">
        <w:rPr>
          <w:rFonts w:cs="Times New Roman"/>
          <w:szCs w:val="28"/>
          <w:lang w:val="en-US"/>
        </w:rPr>
        <w:t xml:space="preserve">,     </w:t>
      </w:r>
      <w:r w:rsidRPr="00570131">
        <w:rPr>
          <w:rFonts w:cs="Times New Roman"/>
          <w:szCs w:val="28"/>
          <w:lang w:val="en-US"/>
        </w:rPr>
        <w:tab/>
        <w:t xml:space="preserve">                      </w:t>
      </w:r>
      <w:proofErr w:type="gramStart"/>
      <w:r w:rsidRPr="00570131">
        <w:rPr>
          <w:rFonts w:cs="Times New Roman"/>
          <w:szCs w:val="28"/>
          <w:lang w:val="en-US"/>
        </w:rPr>
        <w:t xml:space="preserve">   (</w:t>
      </w:r>
      <w:proofErr w:type="gramEnd"/>
      <w:r w:rsidRPr="00570131">
        <w:rPr>
          <w:rFonts w:cs="Times New Roman"/>
          <w:szCs w:val="28"/>
        </w:rPr>
        <w:t>2.</w:t>
      </w:r>
      <w:r w:rsidRPr="00570131">
        <w:rPr>
          <w:rFonts w:cs="Times New Roman"/>
          <w:szCs w:val="28"/>
          <w:lang w:val="en-US"/>
        </w:rPr>
        <w:t>9)</w:t>
      </w:r>
    </w:p>
    <w:p w14:paraId="1946DF68" w14:textId="7BF3E004" w:rsidR="00DC5659" w:rsidRPr="00570131" w:rsidRDefault="00DC5659" w:rsidP="00DC5659">
      <w:pPr>
        <w:rPr>
          <w:rFonts w:cs="Times New Roman"/>
          <w:szCs w:val="28"/>
        </w:rPr>
      </w:pPr>
      <w:r w:rsidRPr="00570131">
        <w:rPr>
          <w:rFonts w:cs="Times New Roman"/>
          <w:szCs w:val="28"/>
        </w:rPr>
        <w:lastRenderedPageBreak/>
        <w:t xml:space="preserve">експериментально визначені значення </w:t>
      </w:r>
      <m:oMath>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0</m:t>
            </m:r>
          </m:sub>
        </m:sSub>
      </m:oMath>
      <w:r w:rsidRPr="00570131">
        <w:rPr>
          <w:rFonts w:cs="Times New Roman"/>
          <w:szCs w:val="28"/>
        </w:rPr>
        <w:t xml:space="preserve"> ,</w:t>
      </w:r>
      <m:oMath>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1</m:t>
            </m:r>
          </m:sub>
        </m:sSub>
        <m:r>
          <w:rPr>
            <w:rFonts w:ascii="Cambria Math" w:hAnsi="Cambria Math" w:cs="Times New Roman"/>
            <w:szCs w:val="28"/>
          </w:rPr>
          <m:t>,</m:t>
        </m:r>
      </m:oMath>
      <w:r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2</m:t>
            </m:r>
          </m:sub>
        </m:sSub>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3</m:t>
            </m:r>
          </m:sub>
        </m:sSub>
      </m:oMath>
      <w:r w:rsidRPr="00570131">
        <w:rPr>
          <w:rFonts w:cs="Times New Roman"/>
          <w:szCs w:val="28"/>
        </w:rPr>
        <w:t>,</w:t>
      </w:r>
      <w:r w:rsidR="008A704F">
        <w:rPr>
          <w:rFonts w:cs="Times New Roman"/>
          <w:szCs w:val="28"/>
        </w:rPr>
        <w:t xml:space="preserve"> </w:t>
      </w:r>
      <w:r w:rsidRPr="00570131">
        <w:rPr>
          <w:rFonts w:cs="Times New Roman"/>
          <w:szCs w:val="28"/>
        </w:rPr>
        <w:t>як правило</w:t>
      </w:r>
      <w:r w:rsidR="00DB68DE">
        <w:rPr>
          <w:rFonts w:cs="Times New Roman"/>
          <w:szCs w:val="28"/>
        </w:rPr>
        <w:t>,</w:t>
      </w:r>
      <w:r w:rsidRPr="00570131">
        <w:rPr>
          <w:rFonts w:cs="Times New Roman"/>
          <w:szCs w:val="28"/>
        </w:rPr>
        <w:t xml:space="preserve"> задовольняють умові </w:t>
      </w:r>
    </w:p>
    <w:p w14:paraId="4EF546B6" w14:textId="77777777" w:rsidR="00DC5659" w:rsidRPr="00570131" w:rsidRDefault="00DC5659" w:rsidP="00DC5659">
      <w:pPr>
        <w:rPr>
          <w:rFonts w:cs="Times New Roman"/>
          <w:szCs w:val="28"/>
        </w:rPr>
      </w:pPr>
      <w:r w:rsidRPr="00570131">
        <w:rPr>
          <w:rFonts w:cs="Times New Roman"/>
          <w:szCs w:val="28"/>
        </w:rPr>
        <w:t xml:space="preserve">                                                </w:t>
      </w:r>
      <m:oMath>
        <m:d>
          <m:dPr>
            <m:begChr m:val="|"/>
            <m:endChr m:val="|"/>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і</m:t>
                </m:r>
              </m:sub>
            </m:sSub>
          </m:e>
        </m:d>
        <m:r>
          <w:rPr>
            <w:rFonts w:ascii="Cambria Math" w:hAnsi="Cambria Math" w:cs="Times New Roman"/>
            <w:szCs w:val="28"/>
          </w:rPr>
          <m:t>≪</m:t>
        </m:r>
      </m:oMath>
      <w:r w:rsidRPr="00570131">
        <w:rPr>
          <w:rFonts w:cs="Times New Roman"/>
          <w:szCs w:val="28"/>
        </w:rPr>
        <w:t>1,і =1,2,3,4.                                                 (2.10)</w:t>
      </w:r>
    </w:p>
    <w:p w14:paraId="32A69B38" w14:textId="77777777" w:rsidR="00DC5659" w:rsidRPr="00570131" w:rsidRDefault="00DC5659" w:rsidP="00DC5659">
      <w:pPr>
        <w:rPr>
          <w:rFonts w:cs="Times New Roman"/>
          <w:szCs w:val="28"/>
          <w:lang w:val="ru-RU"/>
        </w:rPr>
      </w:pPr>
      <w:r w:rsidRPr="00570131">
        <w:rPr>
          <w:rFonts w:cs="Times New Roman"/>
          <w:szCs w:val="28"/>
        </w:rPr>
        <w:t>Крім того</w:t>
      </w:r>
      <w:r w:rsidR="00C96EA8">
        <w:rPr>
          <w:rFonts w:cs="Times New Roman"/>
          <w:szCs w:val="28"/>
        </w:rPr>
        <w:t>,</w:t>
      </w:r>
      <w:r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0</m:t>
            </m:r>
          </m:sub>
        </m:sSub>
        <m:r>
          <w:rPr>
            <w:rFonts w:ascii="Cambria Math" w:hAnsi="Cambria Math" w:cs="Times New Roman"/>
            <w:szCs w:val="28"/>
          </w:rPr>
          <m:t xml:space="preserve">  </m:t>
        </m:r>
      </m:oMath>
      <w:r w:rsidRPr="00570131">
        <w:rPr>
          <w:rFonts w:cs="Times New Roman"/>
          <w:szCs w:val="28"/>
        </w:rPr>
        <w:t xml:space="preserve">та </w:t>
      </w:r>
      <m:oMath>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1</m:t>
            </m:r>
          </m:sub>
        </m:sSub>
      </m:oMath>
      <w:r w:rsidRPr="00570131">
        <w:rPr>
          <w:rFonts w:cs="Times New Roman"/>
          <w:szCs w:val="28"/>
        </w:rPr>
        <w:t xml:space="preserve"> мають відповідати умовам спряження прямолінійної та конічної ділянок. За умовами (2.9) многочлен набуває виду </w:t>
      </w:r>
      <w:r w:rsidRPr="00570131">
        <w:rPr>
          <w:rFonts w:cs="Times New Roman"/>
          <w:szCs w:val="28"/>
          <w:lang w:val="ru-RU"/>
        </w:rPr>
        <w:t>[42]:</w:t>
      </w:r>
    </w:p>
    <w:p w14:paraId="3C9D8AC9" w14:textId="77777777" w:rsidR="00DC5659" w:rsidRPr="00570131" w:rsidRDefault="00DC5659" w:rsidP="00DC5659">
      <w:pPr>
        <w:rPr>
          <w:rFonts w:cs="Times New Roman"/>
          <w:szCs w:val="28"/>
          <w:lang w:val="ru-RU"/>
        </w:rPr>
      </w:pPr>
      <w:r w:rsidRPr="00570131">
        <w:rPr>
          <w:rFonts w:cs="Times New Roman"/>
          <w:szCs w:val="28"/>
          <w:lang w:val="en-US"/>
        </w:rPr>
        <w:t>H</w:t>
      </w:r>
      <w:r w:rsidRPr="00570131">
        <w:rPr>
          <w:rFonts w:cs="Times New Roman"/>
          <w:szCs w:val="28"/>
          <w:lang w:val="ru-RU"/>
        </w:rPr>
        <w:t>(</w:t>
      </w:r>
      <w:r w:rsidRPr="00570131">
        <w:rPr>
          <w:rFonts w:cs="Times New Roman"/>
          <w:szCs w:val="28"/>
          <w:lang w:val="en-US"/>
        </w:rPr>
        <w:t>S</w:t>
      </w:r>
      <w:r w:rsidRPr="00570131">
        <w:rPr>
          <w:rFonts w:cs="Times New Roman"/>
          <w:szCs w:val="28"/>
          <w:lang w:val="ru-RU"/>
        </w:rPr>
        <w:t>)=</w:t>
      </w:r>
      <m:oMath>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lang w:val="ru-RU"/>
              </w:rPr>
              <m:t>1</m:t>
            </m:r>
          </m:sub>
        </m:sSub>
        <m:d>
          <m:dPr>
            <m:begChr m:val="["/>
            <m:endChr m:val="]"/>
            <m:ctrlPr>
              <w:rPr>
                <w:rFonts w:ascii="Cambria Math" w:hAnsi="Cambria Math" w:cs="Times New Roman"/>
                <w:i/>
                <w:szCs w:val="28"/>
              </w:rPr>
            </m:ctrlPr>
          </m:dPr>
          <m:e>
            <m:sSup>
              <m:sSupPr>
                <m:ctrlPr>
                  <w:rPr>
                    <w:rFonts w:ascii="Cambria Math" w:hAnsi="Cambria Math" w:cs="Times New Roman"/>
                    <w:i/>
                    <w:szCs w:val="28"/>
                  </w:rPr>
                </m:ctrlPr>
              </m:sSupPr>
              <m:e>
                <m:r>
                  <w:rPr>
                    <w:rFonts w:ascii="Cambria Math" w:hAnsi="Cambria Math" w:cs="Times New Roman"/>
                    <w:szCs w:val="28"/>
                    <w:lang w:val="ru-RU"/>
                  </w:rPr>
                  <m:t>(</m:t>
                </m:r>
                <m:r>
                  <w:rPr>
                    <w:rFonts w:ascii="Cambria Math" w:hAnsi="Cambria Math" w:cs="Times New Roman"/>
                    <w:szCs w:val="28"/>
                  </w:rPr>
                  <m:t>S</m:t>
                </m:r>
                <m:r>
                  <w:rPr>
                    <w:rFonts w:ascii="Cambria Math" w:hAnsi="Cambria Math" w:cs="Times New Roman"/>
                    <w:szCs w:val="28"/>
                    <w:lang w:val="ru-RU"/>
                  </w:rPr>
                  <m:t>-</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lang w:val="ru-RU"/>
                      </w:rPr>
                      <m:t>1</m:t>
                    </m:r>
                  </m:sub>
                </m:sSub>
                <m:r>
                  <w:rPr>
                    <w:rFonts w:ascii="Cambria Math" w:hAnsi="Cambria Math" w:cs="Times New Roman"/>
                    <w:szCs w:val="28"/>
                    <w:lang w:val="ru-RU"/>
                  </w:rPr>
                  <m:t>)</m:t>
                </m:r>
              </m:e>
              <m:sup>
                <m:r>
                  <w:rPr>
                    <w:rFonts w:ascii="Cambria Math" w:hAnsi="Cambria Math" w:cs="Times New Roman"/>
                    <w:szCs w:val="28"/>
                    <w:lang w:val="ru-RU"/>
                  </w:rPr>
                  <m:t>2</m:t>
                </m:r>
              </m:sup>
            </m:sSup>
            <m:r>
              <w:rPr>
                <w:rFonts w:ascii="Cambria Math" w:hAnsi="Cambria Math" w:cs="Times New Roman"/>
                <w:szCs w:val="28"/>
                <w:lang w:val="ru-RU"/>
              </w:rPr>
              <m:t xml:space="preserve"> </m:t>
            </m:r>
            <m:d>
              <m:dPr>
                <m:ctrlPr>
                  <w:rPr>
                    <w:rFonts w:ascii="Cambria Math" w:hAnsi="Cambria Math" w:cs="Times New Roman"/>
                    <w:i/>
                    <w:szCs w:val="28"/>
                  </w:rPr>
                </m:ctrlPr>
              </m:dPr>
              <m:e>
                <m:f>
                  <m:fPr>
                    <m:ctrlPr>
                      <w:rPr>
                        <w:rFonts w:ascii="Cambria Math" w:hAnsi="Cambria Math" w:cs="Times New Roman"/>
                        <w:i/>
                        <w:szCs w:val="28"/>
                      </w:rPr>
                    </m:ctrlPr>
                  </m:fPr>
                  <m:num>
                    <m:r>
                      <w:rPr>
                        <w:rFonts w:ascii="Cambria Math" w:hAnsi="Cambria Math" w:cs="Times New Roman"/>
                        <w:szCs w:val="28"/>
                        <w:lang w:val="ru-RU"/>
                      </w:rPr>
                      <m:t>2</m:t>
                    </m:r>
                    <m:r>
                      <w:rPr>
                        <w:rFonts w:ascii="Cambria Math" w:hAnsi="Cambria Math" w:cs="Times New Roman"/>
                        <w:szCs w:val="28"/>
                      </w:rPr>
                      <m:t>S</m:t>
                    </m:r>
                  </m:num>
                  <m:den>
                    <m:sSup>
                      <m:sSupPr>
                        <m:ctrlPr>
                          <w:rPr>
                            <w:rFonts w:ascii="Cambria Math" w:hAnsi="Cambria Math" w:cs="Times New Roman"/>
                            <w:i/>
                            <w:szCs w:val="28"/>
                          </w:rPr>
                        </m:ctrlPr>
                      </m:sSupPr>
                      <m:e>
                        <m:d>
                          <m:dPr>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lang w:val="ru-RU"/>
                                  </w:rPr>
                                  <m:t>0</m:t>
                                </m:r>
                              </m:sub>
                            </m:sSub>
                            <m:r>
                              <w:rPr>
                                <w:rFonts w:ascii="Cambria Math" w:hAnsi="Cambria Math" w:cs="Times New Roman"/>
                                <w:szCs w:val="28"/>
                                <w:lang w:val="ru-RU"/>
                              </w:rPr>
                              <m:t xml:space="preserve">- </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lang w:val="ru-RU"/>
                                  </w:rPr>
                                  <m:t>1</m:t>
                                </m:r>
                              </m:sub>
                            </m:sSub>
                          </m:e>
                        </m:d>
                      </m:e>
                      <m:sup>
                        <m:r>
                          <w:rPr>
                            <w:rFonts w:ascii="Cambria Math" w:hAnsi="Cambria Math" w:cs="Times New Roman"/>
                            <w:szCs w:val="28"/>
                            <w:lang w:val="ru-RU"/>
                          </w:rPr>
                          <m:t>3</m:t>
                        </m:r>
                      </m:sup>
                    </m:sSup>
                  </m:den>
                </m:f>
                <m:r>
                  <w:rPr>
                    <w:rFonts w:ascii="Cambria Math" w:hAnsi="Cambria Math" w:cs="Times New Roman"/>
                    <w:szCs w:val="28"/>
                    <w:lang w:val="ru-RU"/>
                  </w:rPr>
                  <m:t xml:space="preserve">+ </m:t>
                </m:r>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lang w:val="ru-RU"/>
                          </w:rPr>
                          <m:t>-</m:t>
                        </m:r>
                        <m:r>
                          <w:rPr>
                            <w:rFonts w:ascii="Cambria Math" w:hAnsi="Cambria Math" w:cs="Times New Roman"/>
                            <w:szCs w:val="28"/>
                          </w:rPr>
                          <m:t>S</m:t>
                        </m:r>
                      </m:e>
                      <m:sub>
                        <m:r>
                          <w:rPr>
                            <w:rFonts w:ascii="Cambria Math" w:hAnsi="Cambria Math" w:cs="Times New Roman"/>
                            <w:szCs w:val="28"/>
                            <w:lang w:val="ru-RU"/>
                          </w:rPr>
                          <m:t>1</m:t>
                        </m:r>
                      </m:sub>
                    </m:sSub>
                    <m:r>
                      <w:rPr>
                        <w:rFonts w:ascii="Cambria Math" w:hAnsi="Cambria Math" w:cs="Times New Roman"/>
                        <w:szCs w:val="28"/>
                        <w:lang w:val="ru-RU"/>
                      </w:rPr>
                      <m:t>+3</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lang w:val="ru-RU"/>
                          </w:rPr>
                          <m:t>0</m:t>
                        </m:r>
                      </m:sub>
                    </m:sSub>
                  </m:num>
                  <m:den>
                    <m:sSup>
                      <m:sSupPr>
                        <m:ctrlPr>
                          <w:rPr>
                            <w:rFonts w:ascii="Cambria Math" w:hAnsi="Cambria Math" w:cs="Times New Roman"/>
                            <w:i/>
                            <w:szCs w:val="28"/>
                          </w:rPr>
                        </m:ctrlPr>
                      </m:sSupPr>
                      <m:e>
                        <m:r>
                          <w:rPr>
                            <w:rFonts w:ascii="Cambria Math" w:hAnsi="Cambria Math" w:cs="Times New Roman"/>
                            <w:szCs w:val="28"/>
                            <w:lang w:val="ru-RU"/>
                          </w:rPr>
                          <m:t>(</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lang w:val="ru-RU"/>
                              </w:rPr>
                              <m:t>0</m:t>
                            </m:r>
                          </m:sub>
                        </m:sSub>
                        <m:r>
                          <w:rPr>
                            <w:rFonts w:ascii="Cambria Math" w:hAnsi="Cambria Math" w:cs="Times New Roman"/>
                            <w:szCs w:val="28"/>
                            <w:lang w:val="ru-RU"/>
                          </w:rPr>
                          <m:t>-</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lang w:val="ru-RU"/>
                              </w:rPr>
                              <m:t>1</m:t>
                            </m:r>
                          </m:sub>
                        </m:sSub>
                        <m:r>
                          <w:rPr>
                            <w:rFonts w:ascii="Cambria Math" w:hAnsi="Cambria Math" w:cs="Times New Roman"/>
                            <w:szCs w:val="28"/>
                            <w:lang w:val="ru-RU"/>
                          </w:rPr>
                          <m:t>)</m:t>
                        </m:r>
                      </m:e>
                      <m:sup>
                        <m:r>
                          <w:rPr>
                            <w:rFonts w:ascii="Cambria Math" w:hAnsi="Cambria Math" w:cs="Times New Roman"/>
                            <w:szCs w:val="28"/>
                            <w:lang w:val="ru-RU"/>
                          </w:rPr>
                          <m:t>3</m:t>
                        </m:r>
                      </m:sup>
                    </m:sSup>
                  </m:den>
                </m:f>
              </m:e>
            </m:d>
          </m:e>
        </m:d>
      </m:oMath>
      <w:r w:rsidRPr="00570131">
        <w:rPr>
          <w:rFonts w:cs="Times New Roman"/>
          <w:szCs w:val="28"/>
          <w:lang w:val="ru-RU"/>
        </w:rPr>
        <w:t>+</w:t>
      </w:r>
      <m:oMath>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lang w:val="ru-RU"/>
              </w:rPr>
              <m:t>2</m:t>
            </m:r>
          </m:sub>
        </m:sSub>
      </m:oMath>
      <w:r w:rsidRPr="00570131">
        <w:rPr>
          <w:rFonts w:cs="Times New Roman"/>
          <w:szCs w:val="28"/>
          <w:lang w:val="ru-RU"/>
        </w:rPr>
        <w:t>[</w:t>
      </w:r>
      <m:oMath>
        <m:f>
          <m:fPr>
            <m:ctrlPr>
              <w:rPr>
                <w:rFonts w:ascii="Cambria Math" w:hAnsi="Cambria Math" w:cs="Times New Roman"/>
                <w:i/>
                <w:szCs w:val="28"/>
              </w:rPr>
            </m:ctrlPr>
          </m:fPr>
          <m:num>
            <m:d>
              <m:dPr>
                <m:ctrlPr>
                  <w:rPr>
                    <w:rFonts w:ascii="Cambria Math" w:hAnsi="Cambria Math" w:cs="Times New Roman"/>
                    <w:i/>
                    <w:szCs w:val="28"/>
                  </w:rPr>
                </m:ctrlPr>
              </m:dPr>
              <m:e>
                <m:r>
                  <w:rPr>
                    <w:rFonts w:ascii="Cambria Math" w:hAnsi="Cambria Math" w:cs="Times New Roman"/>
                    <w:szCs w:val="28"/>
                  </w:rPr>
                  <m:t>S</m:t>
                </m:r>
                <m:r>
                  <w:rPr>
                    <w:rFonts w:ascii="Cambria Math" w:hAnsi="Cambria Math" w:cs="Times New Roman"/>
                    <w:szCs w:val="28"/>
                    <w:lang w:val="ru-RU"/>
                  </w:rPr>
                  <m:t>-</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lang w:val="ru-RU"/>
                      </w:rPr>
                      <m:t>0</m:t>
                    </m:r>
                  </m:sub>
                </m:sSub>
              </m:e>
            </m:d>
            <m:r>
              <w:rPr>
                <w:rFonts w:ascii="Cambria Math" w:hAnsi="Cambria Math" w:cs="Times New Roman"/>
                <w:szCs w:val="28"/>
                <w:lang w:val="ru-RU"/>
              </w:rPr>
              <m:t xml:space="preserve"> </m:t>
            </m:r>
            <m:sSup>
              <m:sSupPr>
                <m:ctrlPr>
                  <w:rPr>
                    <w:rFonts w:ascii="Cambria Math" w:hAnsi="Cambria Math" w:cs="Times New Roman"/>
                    <w:i/>
                    <w:szCs w:val="28"/>
                  </w:rPr>
                </m:ctrlPr>
              </m:sSupPr>
              <m:e>
                <m:r>
                  <w:rPr>
                    <w:rFonts w:ascii="Cambria Math" w:hAnsi="Cambria Math" w:cs="Times New Roman"/>
                    <w:szCs w:val="28"/>
                    <w:lang w:val="ru-RU"/>
                  </w:rPr>
                  <m:t>(</m:t>
                </m:r>
                <m:r>
                  <w:rPr>
                    <w:rFonts w:ascii="Cambria Math" w:hAnsi="Cambria Math" w:cs="Times New Roman"/>
                    <w:szCs w:val="28"/>
                  </w:rPr>
                  <m:t>S</m:t>
                </m:r>
                <m:r>
                  <w:rPr>
                    <w:rFonts w:ascii="Cambria Math" w:hAnsi="Cambria Math" w:cs="Times New Roman"/>
                    <w:szCs w:val="28"/>
                    <w:lang w:val="ru-RU"/>
                  </w:rPr>
                  <m:t>-</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lang w:val="ru-RU"/>
                      </w:rPr>
                      <m:t>1</m:t>
                    </m:r>
                  </m:sub>
                </m:sSub>
                <m:r>
                  <w:rPr>
                    <w:rFonts w:ascii="Cambria Math" w:hAnsi="Cambria Math" w:cs="Times New Roman"/>
                    <w:szCs w:val="28"/>
                    <w:lang w:val="ru-RU"/>
                  </w:rPr>
                  <m:t>)</m:t>
                </m:r>
              </m:e>
              <m:sup>
                <m:r>
                  <w:rPr>
                    <w:rFonts w:ascii="Cambria Math" w:hAnsi="Cambria Math" w:cs="Times New Roman"/>
                    <w:szCs w:val="28"/>
                    <w:lang w:val="ru-RU"/>
                  </w:rPr>
                  <m:t>2</m:t>
                </m:r>
              </m:sup>
            </m:sSup>
          </m:num>
          <m:den>
            <m:sSup>
              <m:sSupPr>
                <m:ctrlPr>
                  <w:rPr>
                    <w:rFonts w:ascii="Cambria Math" w:hAnsi="Cambria Math" w:cs="Times New Roman"/>
                    <w:i/>
                    <w:szCs w:val="28"/>
                  </w:rPr>
                </m:ctrlPr>
              </m:sSupPr>
              <m:e>
                <m:r>
                  <w:rPr>
                    <w:rFonts w:ascii="Cambria Math" w:hAnsi="Cambria Math" w:cs="Times New Roman"/>
                    <w:szCs w:val="28"/>
                    <w:lang w:val="ru-RU"/>
                  </w:rPr>
                  <m:t>(</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lang w:val="ru-RU"/>
                      </w:rPr>
                      <m:t>0</m:t>
                    </m:r>
                  </m:sub>
                </m:sSub>
                <m:r>
                  <w:rPr>
                    <w:rFonts w:ascii="Cambria Math" w:hAnsi="Cambria Math" w:cs="Times New Roman"/>
                    <w:szCs w:val="28"/>
                    <w:lang w:val="ru-RU"/>
                  </w:rPr>
                  <m:t>-</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lang w:val="ru-RU"/>
                      </w:rPr>
                      <m:t>1</m:t>
                    </m:r>
                  </m:sub>
                </m:sSub>
                <m:r>
                  <w:rPr>
                    <w:rFonts w:ascii="Cambria Math" w:hAnsi="Cambria Math" w:cs="Times New Roman"/>
                    <w:szCs w:val="28"/>
                    <w:lang w:val="ru-RU"/>
                  </w:rPr>
                  <m:t>)</m:t>
                </m:r>
              </m:e>
              <m:sup>
                <m:r>
                  <w:rPr>
                    <w:rFonts w:ascii="Cambria Math" w:hAnsi="Cambria Math" w:cs="Times New Roman"/>
                    <w:szCs w:val="28"/>
                    <w:lang w:val="ru-RU"/>
                  </w:rPr>
                  <m:t>2</m:t>
                </m:r>
              </m:sup>
            </m:sSup>
          </m:den>
        </m:f>
      </m:oMath>
      <w:r w:rsidRPr="00570131">
        <w:rPr>
          <w:rFonts w:cs="Times New Roman"/>
          <w:szCs w:val="28"/>
          <w:lang w:val="ru-RU"/>
        </w:rPr>
        <w:t>]+</w:t>
      </w:r>
      <m:oMath>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lang w:val="ru-RU"/>
              </w:rPr>
              <m:t>3</m:t>
            </m:r>
          </m:sub>
        </m:sSub>
      </m:oMath>
      <w:r w:rsidRPr="00570131">
        <w:rPr>
          <w:rFonts w:cs="Times New Roman"/>
          <w:szCs w:val="28"/>
          <w:lang w:val="ru-RU"/>
        </w:rPr>
        <w:t>[</w:t>
      </w:r>
      <m:oMath>
        <m:sSup>
          <m:sSupPr>
            <m:ctrlPr>
              <w:rPr>
                <w:rFonts w:ascii="Cambria Math" w:hAnsi="Cambria Math" w:cs="Times New Roman"/>
                <w:i/>
                <w:szCs w:val="28"/>
              </w:rPr>
            </m:ctrlPr>
          </m:sSupPr>
          <m:e>
            <m:d>
              <m:dPr>
                <m:ctrlPr>
                  <w:rPr>
                    <w:rFonts w:ascii="Cambria Math" w:hAnsi="Cambria Math" w:cs="Times New Roman"/>
                    <w:szCs w:val="28"/>
                  </w:rPr>
                </m:ctrlPr>
              </m:dPr>
              <m:e>
                <m:r>
                  <m:rPr>
                    <m:sty m:val="p"/>
                  </m:rPr>
                  <w:rPr>
                    <w:rFonts w:ascii="Cambria Math" w:hAnsi="Cambria Math" w:cs="Times New Roman"/>
                    <w:szCs w:val="28"/>
                    <w:lang w:val="en-US"/>
                  </w:rPr>
                  <m:t>S</m:t>
                </m:r>
                <m:r>
                  <m:rPr>
                    <m:sty m:val="p"/>
                  </m:rPr>
                  <w:rPr>
                    <w:rFonts w:ascii="Cambria Math" w:hAnsi="Cambria Math" w:cs="Times New Roman"/>
                    <w:szCs w:val="28"/>
                    <w:lang w:val="ru-RU"/>
                  </w:rPr>
                  <m:t>-</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lang w:val="ru-RU"/>
                      </w:rPr>
                      <m:t>0</m:t>
                    </m:r>
                  </m:sub>
                </m:sSub>
              </m:e>
            </m:d>
          </m:e>
          <m:sup>
            <m:r>
              <w:rPr>
                <w:rFonts w:ascii="Cambria Math" w:hAnsi="Cambria Math" w:cs="Times New Roman"/>
                <w:szCs w:val="28"/>
                <w:lang w:val="ru-RU"/>
              </w:rPr>
              <m:t>2</m:t>
            </m:r>
          </m:sup>
        </m:sSup>
      </m:oMath>
      <w:r w:rsidRPr="00570131">
        <w:rPr>
          <w:rFonts w:cs="Times New Roman"/>
          <w:szCs w:val="28"/>
          <w:lang w:val="ru-RU"/>
        </w:rPr>
        <w:t xml:space="preserve">  (</w:t>
      </w:r>
      <m:oMath>
        <m:f>
          <m:fPr>
            <m:ctrlPr>
              <w:rPr>
                <w:rFonts w:ascii="Cambria Math" w:hAnsi="Cambria Math" w:cs="Times New Roman"/>
                <w:i/>
                <w:szCs w:val="28"/>
              </w:rPr>
            </m:ctrlPr>
          </m:fPr>
          <m:num>
            <m:r>
              <w:rPr>
                <w:rFonts w:ascii="Cambria Math" w:hAnsi="Cambria Math" w:cs="Times New Roman"/>
                <w:szCs w:val="28"/>
                <w:lang w:val="ru-RU"/>
              </w:rPr>
              <m:t>-2</m:t>
            </m:r>
            <m:r>
              <w:rPr>
                <w:rFonts w:ascii="Cambria Math" w:hAnsi="Cambria Math" w:cs="Times New Roman"/>
                <w:szCs w:val="28"/>
              </w:rPr>
              <m:t>S</m:t>
            </m:r>
          </m:num>
          <m:den>
            <m:sSup>
              <m:sSupPr>
                <m:ctrlPr>
                  <w:rPr>
                    <w:rFonts w:ascii="Cambria Math" w:hAnsi="Cambria Math" w:cs="Times New Roman"/>
                    <w:i/>
                    <w:szCs w:val="28"/>
                  </w:rPr>
                </m:ctrlPr>
              </m:sSupPr>
              <m:e>
                <m:r>
                  <w:rPr>
                    <w:rFonts w:ascii="Cambria Math" w:hAnsi="Cambria Math" w:cs="Times New Roman"/>
                    <w:szCs w:val="28"/>
                    <w:lang w:val="ru-RU"/>
                  </w:rPr>
                  <m:t>(</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lang w:val="ru-RU"/>
                      </w:rPr>
                      <m:t>1</m:t>
                    </m:r>
                  </m:sub>
                </m:sSub>
                <m:r>
                  <w:rPr>
                    <w:rFonts w:ascii="Cambria Math" w:hAnsi="Cambria Math" w:cs="Times New Roman"/>
                    <w:szCs w:val="28"/>
                    <w:lang w:val="ru-RU"/>
                  </w:rPr>
                  <m:t>-</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lang w:val="ru-RU"/>
                      </w:rPr>
                      <m:t>0</m:t>
                    </m:r>
                  </m:sub>
                </m:sSub>
                <m:r>
                  <w:rPr>
                    <w:rFonts w:ascii="Cambria Math" w:hAnsi="Cambria Math" w:cs="Times New Roman"/>
                    <w:szCs w:val="28"/>
                    <w:lang w:val="ru-RU"/>
                  </w:rPr>
                  <m:t>)</m:t>
                </m:r>
              </m:e>
              <m:sup>
                <m:r>
                  <w:rPr>
                    <w:rFonts w:ascii="Cambria Math" w:hAnsi="Cambria Math" w:cs="Times New Roman"/>
                    <w:szCs w:val="28"/>
                    <w:lang w:val="ru-RU"/>
                  </w:rPr>
                  <m:t>3</m:t>
                </m:r>
              </m:sup>
            </m:sSup>
          </m:den>
        </m:f>
      </m:oMath>
      <w:r w:rsidRPr="00570131">
        <w:rPr>
          <w:rFonts w:cs="Times New Roman"/>
          <w:szCs w:val="28"/>
          <w:lang w:val="ru-RU"/>
        </w:rPr>
        <w:t>+</w:t>
      </w:r>
    </w:p>
    <w:p w14:paraId="02E219E3" w14:textId="77777777" w:rsidR="00DC5659" w:rsidRPr="00570131" w:rsidRDefault="00DC5659" w:rsidP="00DC5659">
      <w:pPr>
        <w:rPr>
          <w:rFonts w:cs="Times New Roman"/>
          <w:szCs w:val="28"/>
        </w:rPr>
      </w:pPr>
      <w:r w:rsidRPr="00570131">
        <w:rPr>
          <w:rFonts w:cs="Times New Roman"/>
          <w:szCs w:val="28"/>
        </w:rPr>
        <w:t>+</w:t>
      </w:r>
      <m:oMath>
        <m:d>
          <m:dPr>
            <m:begChr m:val=""/>
            <m:endChr m:val="]"/>
            <m:ctrlPr>
              <w:rPr>
                <w:rFonts w:ascii="Cambria Math" w:hAnsi="Cambria Math" w:cs="Times New Roman"/>
                <w:i/>
                <w:szCs w:val="28"/>
              </w:rPr>
            </m:ctrlPr>
          </m:dPr>
          <m:e>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3S</m:t>
                    </m:r>
                  </m:e>
                  <m:sub>
                    <m:r>
                      <w:rPr>
                        <w:rFonts w:ascii="Cambria Math" w:hAnsi="Cambria Math" w:cs="Times New Roman"/>
                        <w:szCs w:val="28"/>
                      </w:rPr>
                      <m:t>1</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0</m:t>
                    </m:r>
                  </m:sub>
                </m:sSub>
              </m:num>
              <m:den>
                <m:sSup>
                  <m:sSupPr>
                    <m:ctrlPr>
                      <w:rPr>
                        <w:rFonts w:ascii="Cambria Math" w:hAnsi="Cambria Math" w:cs="Times New Roman"/>
                        <w:i/>
                        <w:szCs w:val="28"/>
                      </w:rPr>
                    </m:ctrlPr>
                  </m:sSupPr>
                  <m:e>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1</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0</m:t>
                        </m:r>
                      </m:sub>
                    </m:sSub>
                    <m:r>
                      <w:rPr>
                        <w:rFonts w:ascii="Cambria Math" w:hAnsi="Cambria Math" w:cs="Times New Roman"/>
                        <w:szCs w:val="28"/>
                      </w:rPr>
                      <m:t>)</m:t>
                    </m:r>
                  </m:e>
                  <m:sup>
                    <m:r>
                      <w:rPr>
                        <w:rFonts w:ascii="Cambria Math" w:hAnsi="Cambria Math" w:cs="Times New Roman"/>
                        <w:szCs w:val="28"/>
                      </w:rPr>
                      <m:t>3</m:t>
                    </m:r>
                  </m:sup>
                </m:sSup>
              </m:den>
            </m:f>
          </m:e>
        </m:d>
        <m:r>
          <w:rPr>
            <w:rFonts w:ascii="Cambria Math" w:hAnsi="Cambria Math" w:cs="Times New Roman"/>
            <w:szCs w:val="28"/>
          </w:rPr>
          <m:t xml:space="preserve"> </m:t>
        </m:r>
      </m:oMath>
      <w:r w:rsidRPr="00570131">
        <w:rPr>
          <w:rFonts w:cs="Times New Roman"/>
          <w:szCs w:val="28"/>
        </w:rPr>
        <w:t xml:space="preserve"> + </w:t>
      </w:r>
      <m:oMath>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4</m:t>
            </m:r>
          </m:sub>
        </m:sSub>
      </m:oMath>
      <w:r w:rsidRPr="00570131">
        <w:rPr>
          <w:rFonts w:cs="Times New Roman"/>
          <w:szCs w:val="28"/>
        </w:rPr>
        <w:t xml:space="preserve">  </w:t>
      </w:r>
      <m:oMath>
        <m:d>
          <m:dPr>
            <m:begChr m:val="["/>
            <m:endChr m:val="]"/>
            <m:ctrlPr>
              <w:rPr>
                <w:rFonts w:ascii="Cambria Math" w:hAnsi="Cambria Math" w:cs="Times New Roman"/>
                <w:i/>
                <w:szCs w:val="28"/>
              </w:rPr>
            </m:ctrlPr>
          </m:dPr>
          <m:e>
            <m:f>
              <m:fPr>
                <m:ctrlPr>
                  <w:rPr>
                    <w:rFonts w:ascii="Cambria Math" w:hAnsi="Cambria Math" w:cs="Times New Roman"/>
                    <w:i/>
                    <w:szCs w:val="28"/>
                  </w:rPr>
                </m:ctrlPr>
              </m:fPr>
              <m:num>
                <m:sSup>
                  <m:sSupPr>
                    <m:ctrlPr>
                      <w:rPr>
                        <w:rFonts w:ascii="Cambria Math" w:hAnsi="Cambria Math" w:cs="Times New Roman"/>
                        <w:i/>
                        <w:szCs w:val="28"/>
                      </w:rPr>
                    </m:ctrlPr>
                  </m:sSupPr>
                  <m:e>
                    <m:r>
                      <w:rPr>
                        <w:rFonts w:ascii="Cambria Math" w:hAnsi="Cambria Math" w:cs="Times New Roman"/>
                        <w:szCs w:val="28"/>
                      </w:rPr>
                      <m:t>(S-</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0</m:t>
                        </m:r>
                      </m:sub>
                    </m:sSub>
                    <m:r>
                      <w:rPr>
                        <w:rFonts w:ascii="Cambria Math" w:hAnsi="Cambria Math" w:cs="Times New Roman"/>
                        <w:szCs w:val="28"/>
                      </w:rPr>
                      <m:t>)</m:t>
                    </m:r>
                  </m:e>
                  <m:sup>
                    <m:r>
                      <w:rPr>
                        <w:rFonts w:ascii="Cambria Math" w:hAnsi="Cambria Math" w:cs="Times New Roman"/>
                        <w:szCs w:val="28"/>
                      </w:rPr>
                      <m:t xml:space="preserve"> 2 </m:t>
                    </m:r>
                  </m:sup>
                </m:sSup>
                <m:r>
                  <w:rPr>
                    <w:rFonts w:ascii="Cambria Math" w:hAnsi="Cambria Math" w:cs="Times New Roman"/>
                    <w:szCs w:val="28"/>
                  </w:rPr>
                  <m:t xml:space="preserve"> (S-</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1</m:t>
                    </m:r>
                  </m:sub>
                </m:sSub>
                <m:r>
                  <w:rPr>
                    <w:rFonts w:ascii="Cambria Math" w:hAnsi="Cambria Math" w:cs="Times New Roman"/>
                    <w:szCs w:val="28"/>
                  </w:rPr>
                  <m:t>)</m:t>
                </m:r>
              </m:num>
              <m:den>
                <m:sSup>
                  <m:sSupPr>
                    <m:ctrlPr>
                      <w:rPr>
                        <w:rFonts w:ascii="Cambria Math" w:hAnsi="Cambria Math" w:cs="Times New Roman"/>
                        <w:i/>
                        <w:szCs w:val="28"/>
                      </w:rPr>
                    </m:ctrlPr>
                  </m:sSupPr>
                  <m:e>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 xml:space="preserve">S </m:t>
                        </m:r>
                      </m:e>
                      <m:sub>
                        <m:r>
                          <w:rPr>
                            <w:rFonts w:ascii="Cambria Math" w:hAnsi="Cambria Math" w:cs="Times New Roman"/>
                            <w:szCs w:val="28"/>
                          </w:rPr>
                          <m:t>1</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0</m:t>
                        </m:r>
                      </m:sub>
                    </m:sSub>
                    <m:r>
                      <w:rPr>
                        <w:rFonts w:ascii="Cambria Math" w:hAnsi="Cambria Math" w:cs="Times New Roman"/>
                        <w:szCs w:val="28"/>
                      </w:rPr>
                      <m:t>)</m:t>
                    </m:r>
                  </m:e>
                  <m:sup>
                    <m:r>
                      <w:rPr>
                        <w:rFonts w:ascii="Cambria Math" w:hAnsi="Cambria Math" w:cs="Times New Roman"/>
                        <w:szCs w:val="28"/>
                      </w:rPr>
                      <m:t>2</m:t>
                    </m:r>
                  </m:sup>
                </m:sSup>
              </m:den>
            </m:f>
          </m:e>
        </m:d>
      </m:oMath>
      <w:r w:rsidRPr="00570131">
        <w:rPr>
          <w:rFonts w:cs="Times New Roman"/>
          <w:szCs w:val="28"/>
        </w:rPr>
        <w:t>;                                                               (2.11)</w:t>
      </w:r>
    </w:p>
    <w:p w14:paraId="3707DD47" w14:textId="77777777" w:rsidR="00DC5659" w:rsidRPr="00570131" w:rsidRDefault="00DC5659" w:rsidP="00DC5659">
      <w:pPr>
        <w:rPr>
          <w:rFonts w:cs="Times New Roman"/>
          <w:szCs w:val="28"/>
        </w:rPr>
      </w:pPr>
      <w:r w:rsidRPr="00570131">
        <w:rPr>
          <w:rFonts w:cs="Times New Roman"/>
          <w:szCs w:val="28"/>
        </w:rPr>
        <w:t xml:space="preserve">-для </w:t>
      </w:r>
      <w:proofErr w:type="spellStart"/>
      <w:r w:rsidRPr="00570131">
        <w:rPr>
          <w:rFonts w:cs="Times New Roman"/>
          <w:szCs w:val="28"/>
        </w:rPr>
        <w:t>тороподібної</w:t>
      </w:r>
      <w:proofErr w:type="spellEnd"/>
      <w:r w:rsidRPr="00570131">
        <w:rPr>
          <w:rFonts w:cs="Times New Roman"/>
          <w:szCs w:val="28"/>
        </w:rPr>
        <w:t xml:space="preserve"> ділянки в початковий момент часу:</w:t>
      </w:r>
    </w:p>
    <w:p w14:paraId="43C0AF08" w14:textId="77777777" w:rsidR="00DC5659" w:rsidRPr="00570131" w:rsidRDefault="0044619E" w:rsidP="00DC5659">
      <w:pPr>
        <w:rPr>
          <w:rFonts w:cs="Times New Roman"/>
          <w:szCs w:val="28"/>
        </w:rPr>
      </w:pPr>
      <m:oMath>
        <m:sSub>
          <m:sSubPr>
            <m:ctrlPr>
              <w:rPr>
                <w:rFonts w:ascii="Cambria Math" w:hAnsi="Cambria Math" w:cs="Times New Roman"/>
                <w:i/>
                <w:szCs w:val="28"/>
              </w:rPr>
            </m:ctrlPr>
          </m:sSubPr>
          <m:e>
            <m:acc>
              <m:accPr>
                <m:chr m:val="⃑"/>
                <m:ctrlPr>
                  <w:rPr>
                    <w:rFonts w:ascii="Cambria Math" w:hAnsi="Cambria Math" w:cs="Times New Roman"/>
                    <w:i/>
                    <w:szCs w:val="28"/>
                  </w:rPr>
                </m:ctrlPr>
              </m:accPr>
              <m:e>
                <m:r>
                  <w:rPr>
                    <w:rFonts w:ascii="Cambria Math" w:hAnsi="Cambria Math" w:cs="Times New Roman"/>
                    <w:szCs w:val="28"/>
                  </w:rPr>
                  <m:t>V</m:t>
                </m:r>
              </m:e>
            </m:acc>
          </m:e>
          <m:sub>
            <m:r>
              <w:rPr>
                <w:rFonts w:ascii="Cambria Math" w:hAnsi="Cambria Math" w:cs="Times New Roman"/>
                <w:szCs w:val="28"/>
              </w:rPr>
              <m:t>0</m:t>
            </m:r>
          </m:sub>
        </m:sSub>
      </m:oMath>
      <w:r w:rsidR="00DC5659" w:rsidRPr="00570131">
        <w:rPr>
          <w:rFonts w:cs="Times New Roman"/>
          <w:szCs w:val="28"/>
        </w:rPr>
        <w:t>=</w:t>
      </w:r>
      <m:oMath>
        <m:d>
          <m:dPr>
            <m:begChr m:val="{"/>
            <m:endChr m:val=""/>
            <m:ctrlPr>
              <w:rPr>
                <w:rFonts w:ascii="Cambria Math" w:hAnsi="Cambria Math" w:cs="Times New Roman"/>
                <w:i/>
                <w:szCs w:val="28"/>
              </w:rPr>
            </m:ctrlPr>
          </m:dPr>
          <m:e>
            <m:eqArr>
              <m:eqArrPr>
                <m:ctrlPr>
                  <w:rPr>
                    <w:rFonts w:ascii="Cambria Math" w:hAnsi="Cambria Math" w:cs="Times New Roman"/>
                    <w:i/>
                    <w:szCs w:val="28"/>
                  </w:rPr>
                </m:ctrlPr>
              </m:eqArrPr>
              <m:e>
                <m:r>
                  <w:rPr>
                    <w:rFonts w:ascii="Cambria Math" w:hAnsi="Cambria Math" w:cs="Times New Roman"/>
                    <w:szCs w:val="28"/>
                  </w:rPr>
                  <m:t>x=</m:t>
                </m:r>
                <m:d>
                  <m:dPr>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0</m:t>
                        </m:r>
                      </m:sub>
                    </m:sSub>
                    <m:r>
                      <w:rPr>
                        <w:rFonts w:ascii="Cambria Math" w:hAnsi="Cambria Math" w:cs="Times New Roman"/>
                        <w:szCs w:val="28"/>
                      </w:rPr>
                      <m:t>+vcosφ</m:t>
                    </m:r>
                  </m:e>
                </m:d>
                <m:r>
                  <w:rPr>
                    <w:rFonts w:ascii="Cambria Math" w:hAnsi="Cambria Math" w:cs="Times New Roman"/>
                    <w:szCs w:val="28"/>
                  </w:rPr>
                  <m:t>cosθ</m:t>
                </m:r>
              </m:e>
              <m:e>
                <m:r>
                  <w:rPr>
                    <w:rFonts w:ascii="Cambria Math" w:hAnsi="Cambria Math" w:cs="Times New Roman"/>
                    <w:szCs w:val="28"/>
                  </w:rPr>
                  <m:t>y=</m:t>
                </m:r>
                <m:d>
                  <m:dPr>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0</m:t>
                        </m:r>
                      </m:sub>
                    </m:sSub>
                    <m:r>
                      <w:rPr>
                        <w:rFonts w:ascii="Cambria Math" w:hAnsi="Cambria Math" w:cs="Times New Roman"/>
                        <w:szCs w:val="28"/>
                      </w:rPr>
                      <m:t>+vcosφ</m:t>
                    </m:r>
                  </m:e>
                </m:d>
                <m:r>
                  <w:rPr>
                    <w:rFonts w:ascii="Cambria Math" w:hAnsi="Cambria Math" w:cs="Times New Roman"/>
                    <w:szCs w:val="28"/>
                  </w:rPr>
                  <m:t>sinθ</m:t>
                </m:r>
              </m:e>
              <m:e>
                <m:r>
                  <w:rPr>
                    <w:rFonts w:ascii="Cambria Math" w:hAnsi="Cambria Math" w:cs="Times New Roman"/>
                    <w:szCs w:val="28"/>
                  </w:rPr>
                  <m:t>z=rsinφ ,   φє[0;2π];</m:t>
                </m:r>
              </m:e>
            </m:eqArr>
          </m:e>
        </m:d>
      </m:oMath>
      <w:r w:rsidR="00DC5659" w:rsidRPr="00570131">
        <w:rPr>
          <w:rFonts w:cs="Times New Roman"/>
          <w:szCs w:val="28"/>
        </w:rPr>
        <w:t xml:space="preserve">                                                    </w:t>
      </w:r>
      <w:r w:rsidR="00DC5659" w:rsidRPr="00570131">
        <w:rPr>
          <w:rFonts w:cs="Times New Roman"/>
          <w:szCs w:val="28"/>
        </w:rPr>
        <w:tab/>
      </w:r>
      <w:r w:rsidR="00DC5659" w:rsidRPr="00570131">
        <w:rPr>
          <w:rFonts w:cs="Times New Roman"/>
          <w:szCs w:val="28"/>
        </w:rPr>
        <w:tab/>
        <w:t xml:space="preserve">       (2.12)</w:t>
      </w:r>
    </w:p>
    <w:p w14:paraId="5207A643" w14:textId="384D63CE" w:rsidR="00DC5659" w:rsidRPr="00570131" w:rsidRDefault="00DC5659" w:rsidP="00DC5659">
      <w:pPr>
        <w:rPr>
          <w:rFonts w:cs="Times New Roman"/>
          <w:szCs w:val="28"/>
        </w:rPr>
      </w:pPr>
      <w:r w:rsidRPr="00570131">
        <w:rPr>
          <w:rFonts w:cs="Times New Roman"/>
          <w:szCs w:val="28"/>
        </w:rPr>
        <w:t>r є [</w:t>
      </w:r>
      <m:oMath>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1</m:t>
            </m:r>
          </m:sub>
        </m:sSub>
      </m:oMath>
      <w:r w:rsidRPr="00570131">
        <w:rPr>
          <w:rFonts w:cs="Times New Roman"/>
          <w:szCs w:val="28"/>
        </w:rPr>
        <w:t>;</w:t>
      </w:r>
      <m:oMath>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2</m:t>
            </m:r>
          </m:sub>
        </m:sSub>
      </m:oMath>
      <w:r w:rsidRPr="00570131">
        <w:rPr>
          <w:rFonts w:cs="Times New Roman"/>
          <w:szCs w:val="28"/>
        </w:rPr>
        <w:t>] і θ є [</w:t>
      </w:r>
      <m:oMath>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1</m:t>
            </m:r>
          </m:sub>
        </m:sSub>
      </m:oMath>
      <w:r w:rsidRPr="00570131">
        <w:rPr>
          <w:rFonts w:cs="Times New Roman"/>
          <w:szCs w:val="28"/>
        </w:rPr>
        <w:t>;</w:t>
      </w:r>
      <m:oMath>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2</m:t>
            </m:r>
          </m:sub>
        </m:sSub>
      </m:oMath>
      <w:r w:rsidRPr="00570131">
        <w:rPr>
          <w:rFonts w:cs="Times New Roman"/>
          <w:szCs w:val="28"/>
        </w:rPr>
        <w:t xml:space="preserve">]  де </w:t>
      </w:r>
      <m:oMath>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1</m:t>
            </m:r>
          </m:sub>
        </m:sSub>
      </m:oMath>
      <w:r w:rsidRPr="00570131">
        <w:rPr>
          <w:rFonts w:cs="Times New Roman"/>
          <w:szCs w:val="28"/>
        </w:rPr>
        <w:t xml:space="preserve"> I </w:t>
      </w:r>
      <m:oMath>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2</m:t>
            </m:r>
          </m:sub>
        </m:sSub>
      </m:oMath>
      <w:r w:rsidRPr="00570131">
        <w:rPr>
          <w:rFonts w:cs="Times New Roman"/>
          <w:szCs w:val="28"/>
        </w:rPr>
        <w:t xml:space="preserve"> внутрішній і зовнішній радіуси тороподібної ділянки</w:t>
      </w:r>
      <w:r w:rsidR="00DE180A" w:rsidRPr="00DE180A">
        <w:rPr>
          <w:rFonts w:cs="Times New Roman"/>
          <w:szCs w:val="28"/>
        </w:rPr>
        <w:t xml:space="preserve"> </w:t>
      </w:r>
      <w:r w:rsidR="00DE180A" w:rsidRPr="00570131">
        <w:rPr>
          <w:rFonts w:cs="Times New Roman"/>
          <w:szCs w:val="28"/>
        </w:rPr>
        <w:t>відповідно</w:t>
      </w:r>
      <w:r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0</m:t>
            </m:r>
          </m:sub>
        </m:sSub>
      </m:oMath>
      <w:r w:rsidRPr="00570131">
        <w:rPr>
          <w:rFonts w:cs="Times New Roman"/>
          <w:szCs w:val="28"/>
        </w:rPr>
        <w:t xml:space="preserve">- її радіус кривини; </w:t>
      </w:r>
      <m:oMath>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1</m:t>
            </m:r>
          </m:sub>
        </m:sSub>
      </m:oMath>
      <w:r w:rsidRPr="00570131">
        <w:rPr>
          <w:rFonts w:cs="Times New Roman"/>
          <w:szCs w:val="28"/>
        </w:rPr>
        <w:t xml:space="preserve"> та </w:t>
      </w:r>
      <m:oMath>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2</m:t>
            </m:r>
          </m:sub>
        </m:sSub>
      </m:oMath>
      <w:r w:rsidRPr="00570131">
        <w:rPr>
          <w:rFonts w:cs="Times New Roman"/>
          <w:szCs w:val="28"/>
        </w:rPr>
        <w:t xml:space="preserve"> – кути розкритя тороподібної ділянки (</w:t>
      </w:r>
      <m:oMath>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1</m:t>
            </m:r>
          </m:sub>
        </m:sSub>
      </m:oMath>
      <w:r w:rsidRPr="00570131">
        <w:rPr>
          <w:rFonts w:cs="Times New Roman"/>
          <w:szCs w:val="28"/>
        </w:rPr>
        <w:t>= 0;</w:t>
      </w:r>
      <m:oMath>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2</m:t>
            </m:r>
          </m:sub>
        </m:sSub>
      </m:oMath>
      <w:r w:rsidRPr="00570131">
        <w:rPr>
          <w:rFonts w:cs="Times New Roman"/>
          <w:szCs w:val="28"/>
        </w:rPr>
        <w:t>=</w:t>
      </w:r>
      <m:oMath>
        <m:f>
          <m:fPr>
            <m:ctrlPr>
              <w:rPr>
                <w:rFonts w:ascii="Cambria Math" w:hAnsi="Cambria Math" w:cs="Times New Roman"/>
                <w:i/>
                <w:szCs w:val="28"/>
              </w:rPr>
            </m:ctrlPr>
          </m:fPr>
          <m:num>
            <m:r>
              <w:rPr>
                <w:rFonts w:ascii="Cambria Math" w:hAnsi="Cambria Math" w:cs="Times New Roman"/>
                <w:szCs w:val="28"/>
              </w:rPr>
              <m:t>π</m:t>
            </m:r>
          </m:num>
          <m:den>
            <m:r>
              <w:rPr>
                <w:rFonts w:ascii="Cambria Math" w:hAnsi="Cambria Math" w:cs="Times New Roman"/>
                <w:szCs w:val="28"/>
              </w:rPr>
              <m:t>2</m:t>
            </m:r>
          </m:den>
        </m:f>
      </m:oMath>
      <w:r w:rsidRPr="00570131">
        <w:rPr>
          <w:rFonts w:cs="Times New Roman"/>
          <w:szCs w:val="28"/>
        </w:rPr>
        <w:t xml:space="preserve">). </w:t>
      </w:r>
      <w:r w:rsidR="00DE180A">
        <w:rPr>
          <w:rFonts w:cs="Times New Roman"/>
          <w:szCs w:val="28"/>
        </w:rPr>
        <w:t>У</w:t>
      </w:r>
      <w:r w:rsidRPr="00570131">
        <w:rPr>
          <w:rFonts w:cs="Times New Roman"/>
          <w:szCs w:val="28"/>
        </w:rPr>
        <w:t>сі ці параметри є відомими з проектної документації</w:t>
      </w:r>
      <w:r w:rsidR="00DE180A">
        <w:rPr>
          <w:rFonts w:cs="Times New Roman"/>
          <w:szCs w:val="28"/>
        </w:rPr>
        <w:t>.</w:t>
      </w:r>
      <w:r w:rsidRPr="00570131">
        <w:rPr>
          <w:rFonts w:cs="Times New Roman"/>
          <w:szCs w:val="28"/>
        </w:rPr>
        <w:t xml:space="preserve"> </w:t>
      </w:r>
      <w:r w:rsidR="00DE180A">
        <w:rPr>
          <w:rFonts w:cs="Times New Roman"/>
          <w:szCs w:val="28"/>
        </w:rPr>
        <w:t>У</w:t>
      </w:r>
      <w:r w:rsidRPr="00570131">
        <w:rPr>
          <w:rFonts w:cs="Times New Roman"/>
          <w:szCs w:val="28"/>
        </w:rPr>
        <w:t xml:space="preserve"> контрольний момент часу подання (2. 12) набуває виду</w:t>
      </w:r>
      <w:r w:rsidR="008A704F" w:rsidRPr="00570131">
        <w:rPr>
          <w:rFonts w:cs="Times New Roman"/>
          <w:szCs w:val="28"/>
        </w:rPr>
        <w:t>:</w:t>
      </w:r>
    </w:p>
    <w:p w14:paraId="0A8248D0" w14:textId="77777777" w:rsidR="00DC5659" w:rsidRPr="00570131" w:rsidRDefault="0044619E" w:rsidP="00DC5659">
      <w:pPr>
        <w:rPr>
          <w:rFonts w:cs="Times New Roman"/>
          <w:szCs w:val="28"/>
        </w:rPr>
      </w:pPr>
      <m:oMath>
        <m:sSub>
          <m:sSubPr>
            <m:ctrlPr>
              <w:rPr>
                <w:rFonts w:ascii="Cambria Math" w:hAnsi="Cambria Math" w:cs="Times New Roman"/>
                <w:i/>
                <w:szCs w:val="28"/>
              </w:rPr>
            </m:ctrlPr>
          </m:sSubPr>
          <m:e>
            <m:acc>
              <m:accPr>
                <m:chr m:val="⃑"/>
                <m:ctrlPr>
                  <w:rPr>
                    <w:rFonts w:ascii="Cambria Math" w:hAnsi="Cambria Math" w:cs="Times New Roman"/>
                    <w:i/>
                    <w:szCs w:val="28"/>
                  </w:rPr>
                </m:ctrlPr>
              </m:accPr>
              <m:e>
                <m:r>
                  <w:rPr>
                    <w:rFonts w:ascii="Cambria Math" w:hAnsi="Cambria Math" w:cs="Times New Roman"/>
                    <w:szCs w:val="28"/>
                  </w:rPr>
                  <m:t>V</m:t>
                </m:r>
              </m:e>
            </m:acc>
          </m:e>
          <m:sub>
            <m:r>
              <w:rPr>
                <w:rFonts w:ascii="Cambria Math" w:hAnsi="Cambria Math" w:cs="Times New Roman"/>
                <w:szCs w:val="28"/>
              </w:rPr>
              <m:t>k</m:t>
            </m:r>
          </m:sub>
        </m:sSub>
      </m:oMath>
      <w:r w:rsidR="00DC5659" w:rsidRPr="00570131">
        <w:rPr>
          <w:rFonts w:cs="Times New Roman"/>
          <w:szCs w:val="28"/>
        </w:rPr>
        <w:t>=</w:t>
      </w:r>
      <m:oMath>
        <m:d>
          <m:dPr>
            <m:begChr m:val="{"/>
            <m:endChr m:val=""/>
            <m:ctrlPr>
              <w:rPr>
                <w:rFonts w:ascii="Cambria Math" w:hAnsi="Cambria Math" w:cs="Times New Roman"/>
                <w:i/>
                <w:szCs w:val="28"/>
              </w:rPr>
            </m:ctrlPr>
          </m:dPr>
          <m:e>
            <m:eqArr>
              <m:eqArrPr>
                <m:ctrlPr>
                  <w:rPr>
                    <w:rFonts w:ascii="Cambria Math" w:hAnsi="Cambria Math" w:cs="Times New Roman"/>
                    <w:i/>
                    <w:szCs w:val="28"/>
                  </w:rPr>
                </m:ctrlPr>
              </m:eqArrPr>
              <m:e>
                <m:r>
                  <w:rPr>
                    <w:rFonts w:ascii="Cambria Math" w:hAnsi="Cambria Math" w:cs="Times New Roman"/>
                    <w:szCs w:val="28"/>
                  </w:rPr>
                  <m:t>x=</m:t>
                </m:r>
                <m:d>
                  <m:dPr>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H</m:t>
                        </m:r>
                      </m:sub>
                    </m:sSub>
                    <m:r>
                      <w:rPr>
                        <w:rFonts w:ascii="Cambria Math" w:hAnsi="Cambria Math" w:cs="Times New Roman"/>
                        <w:szCs w:val="28"/>
                      </w:rPr>
                      <m:t>+vcosφ</m:t>
                    </m:r>
                  </m:e>
                </m:d>
                <m:r>
                  <w:rPr>
                    <w:rFonts w:ascii="Cambria Math" w:hAnsi="Cambria Math" w:cs="Times New Roman"/>
                    <w:szCs w:val="28"/>
                  </w:rPr>
                  <m:t>cosθ</m:t>
                </m:r>
              </m:e>
              <m:e>
                <m:r>
                  <w:rPr>
                    <w:rFonts w:ascii="Cambria Math" w:hAnsi="Cambria Math" w:cs="Times New Roman"/>
                    <w:szCs w:val="28"/>
                  </w:rPr>
                  <m:t>y=</m:t>
                </m:r>
                <m:d>
                  <m:dPr>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H</m:t>
                        </m:r>
                      </m:sub>
                    </m:sSub>
                    <m:r>
                      <w:rPr>
                        <w:rFonts w:ascii="Cambria Math" w:hAnsi="Cambria Math" w:cs="Times New Roman"/>
                        <w:szCs w:val="28"/>
                      </w:rPr>
                      <m:t>+vcosφ</m:t>
                    </m:r>
                  </m:e>
                </m:d>
                <m:r>
                  <w:rPr>
                    <w:rFonts w:ascii="Cambria Math" w:hAnsi="Cambria Math" w:cs="Times New Roman"/>
                    <w:szCs w:val="28"/>
                  </w:rPr>
                  <m:t>sinθ</m:t>
                </m:r>
              </m:e>
              <m:e>
                <m:r>
                  <w:rPr>
                    <w:rFonts w:ascii="Cambria Math" w:hAnsi="Cambria Math" w:cs="Times New Roman"/>
                    <w:szCs w:val="28"/>
                  </w:rPr>
                  <m:t>z=rsinφ ,   φє[0;2π];</m:t>
                </m:r>
              </m:e>
            </m:eqArr>
          </m:e>
        </m:d>
      </m:oMath>
      <w:r w:rsidR="00DC5659" w:rsidRPr="00570131">
        <w:rPr>
          <w:rFonts w:cs="Times New Roman"/>
          <w:szCs w:val="28"/>
        </w:rPr>
        <w:t xml:space="preserve">                                                    </w:t>
      </w:r>
      <w:r w:rsidR="00DC5659" w:rsidRPr="00570131">
        <w:rPr>
          <w:rFonts w:cs="Times New Roman"/>
          <w:szCs w:val="28"/>
        </w:rPr>
        <w:tab/>
      </w:r>
      <w:r w:rsidR="00DC5659" w:rsidRPr="00570131">
        <w:rPr>
          <w:rFonts w:cs="Times New Roman"/>
          <w:szCs w:val="28"/>
        </w:rPr>
        <w:tab/>
        <w:t xml:space="preserve">       (2.13)</w:t>
      </w:r>
    </w:p>
    <w:p w14:paraId="432FF954" w14:textId="33F99057" w:rsidR="00DC5659" w:rsidRPr="00570131" w:rsidRDefault="00DC5659" w:rsidP="00DC5659">
      <w:pPr>
        <w:rPr>
          <w:rFonts w:cs="Times New Roman"/>
          <w:szCs w:val="28"/>
        </w:rPr>
      </w:pPr>
      <w:r w:rsidRPr="00570131">
        <w:rPr>
          <w:rFonts w:cs="Times New Roman"/>
          <w:szCs w:val="28"/>
        </w:rPr>
        <w:t xml:space="preserve">де </w:t>
      </w:r>
      <m:oMath>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H</m:t>
            </m:r>
          </m:sub>
        </m:sSub>
      </m:oMath>
      <w:r w:rsidRPr="00570131">
        <w:rPr>
          <w:rFonts w:cs="Times New Roman"/>
          <w:szCs w:val="28"/>
        </w:rPr>
        <w:t xml:space="preserve"> - новий радіус кривини тороподібної ділянки. За відомими (рис.2.1.) координатами точок </w:t>
      </w:r>
      <m:oMath>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1</m:t>
            </m:r>
          </m:sub>
        </m:sSub>
        <m:d>
          <m:dPr>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1</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1</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z</m:t>
                </m:r>
              </m:e>
              <m:sub>
                <m:r>
                  <w:rPr>
                    <w:rFonts w:ascii="Cambria Math" w:hAnsi="Cambria Math" w:cs="Times New Roman"/>
                    <w:szCs w:val="28"/>
                  </w:rPr>
                  <m:t>1</m:t>
                </m:r>
              </m:sub>
            </m:sSub>
          </m:e>
        </m:d>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2</m:t>
            </m:r>
          </m:sub>
        </m:sSub>
        <m:d>
          <m:dPr>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2</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2</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z</m:t>
                </m:r>
              </m:e>
              <m:sub>
                <m:r>
                  <w:rPr>
                    <w:rFonts w:ascii="Cambria Math" w:hAnsi="Cambria Math" w:cs="Times New Roman"/>
                    <w:szCs w:val="28"/>
                  </w:rPr>
                  <m:t>2</m:t>
                </m:r>
              </m:sub>
            </m:sSub>
          </m:e>
        </m:d>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3</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3</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3</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z</m:t>
            </m:r>
          </m:e>
          <m:sub>
            <m:r>
              <w:rPr>
                <w:rFonts w:ascii="Cambria Math" w:hAnsi="Cambria Math" w:cs="Times New Roman"/>
                <w:szCs w:val="28"/>
              </w:rPr>
              <m:t>3</m:t>
            </m:r>
          </m:sub>
        </m:sSub>
        <m:r>
          <w:rPr>
            <w:rFonts w:ascii="Cambria Math" w:hAnsi="Cambria Math" w:cs="Times New Roman"/>
            <w:szCs w:val="28"/>
          </w:rPr>
          <m:t>)</m:t>
        </m:r>
      </m:oMath>
      <w:r w:rsidRPr="00570131">
        <w:rPr>
          <w:rFonts w:cs="Times New Roman"/>
          <w:szCs w:val="28"/>
        </w:rPr>
        <w:t xml:space="preserve"> знаходиться</w:t>
      </w:r>
      <w:proofErr w:type="spellStart"/>
      <w:r w:rsidR="008A704F">
        <w:rPr>
          <w:rFonts w:cs="Times New Roman"/>
          <w:szCs w:val="28"/>
        </w:rPr>
        <w:t>мо</w:t>
      </w:r>
      <w:proofErr w:type="spellEnd"/>
      <w:r w:rsidRPr="00570131">
        <w:rPr>
          <w:rFonts w:cs="Times New Roman"/>
          <w:szCs w:val="28"/>
        </w:rPr>
        <w:t xml:space="preserve"> геометричне місце точок</w:t>
      </w:r>
      <w:r w:rsidR="00DE180A">
        <w:rPr>
          <w:rFonts w:cs="Times New Roman"/>
          <w:szCs w:val="28"/>
        </w:rPr>
        <w:t>,</w:t>
      </w:r>
      <w:r w:rsidRPr="00570131">
        <w:rPr>
          <w:rFonts w:cs="Times New Roman"/>
          <w:szCs w:val="28"/>
        </w:rPr>
        <w:t xml:space="preserve"> рівновіддалених від   </w:t>
      </w:r>
      <m:oMath>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1</m:t>
            </m:r>
          </m:sub>
        </m:sSub>
      </m:oMath>
      <w:r w:rsidRPr="00570131">
        <w:rPr>
          <w:rFonts w:cs="Times New Roman"/>
          <w:szCs w:val="28"/>
        </w:rPr>
        <w:t>,</w:t>
      </w:r>
      <m:oMath>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2</m:t>
            </m:r>
          </m:sub>
        </m:sSub>
      </m:oMath>
      <w:r w:rsidRPr="00570131">
        <w:rPr>
          <w:rFonts w:cs="Times New Roman"/>
          <w:szCs w:val="28"/>
        </w:rPr>
        <w:t xml:space="preserve"> </w:t>
      </w:r>
      <w:r w:rsidR="00DE180A">
        <w:rPr>
          <w:rFonts w:cs="Times New Roman"/>
          <w:szCs w:val="28"/>
        </w:rPr>
        <w:t>і</w:t>
      </w:r>
      <w:r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3</m:t>
            </m:r>
          </m:sub>
        </m:sSub>
      </m:oMath>
      <w:r w:rsidRPr="00570131">
        <w:rPr>
          <w:rFonts w:cs="Times New Roman"/>
          <w:szCs w:val="28"/>
        </w:rPr>
        <w:t xml:space="preserve"> з  наступної системи [</w:t>
      </w:r>
      <w:r w:rsidR="00D376A2" w:rsidRPr="00D376A2">
        <w:rPr>
          <w:rFonts w:cs="Times New Roman"/>
          <w:szCs w:val="28"/>
          <w:lang w:val="ru-RU"/>
        </w:rPr>
        <w:t>32</w:t>
      </w:r>
      <w:r w:rsidRPr="00570131">
        <w:rPr>
          <w:rFonts w:cs="Times New Roman"/>
          <w:szCs w:val="28"/>
        </w:rPr>
        <w:t xml:space="preserve">]. </w:t>
      </w:r>
    </w:p>
    <w:p w14:paraId="227CD3F9" w14:textId="77777777" w:rsidR="00DC5659" w:rsidRPr="00570131" w:rsidRDefault="0044619E" w:rsidP="00DC5659">
      <w:pPr>
        <w:rPr>
          <w:rFonts w:cs="Times New Roman"/>
          <w:szCs w:val="28"/>
        </w:rPr>
      </w:pPr>
      <m:oMath>
        <m:d>
          <m:dPr>
            <m:begChr m:val="{"/>
            <m:endChr m:val=""/>
            <m:ctrlPr>
              <w:rPr>
                <w:rFonts w:ascii="Cambria Math" w:hAnsi="Cambria Math" w:cs="Times New Roman"/>
                <w:i/>
                <w:szCs w:val="28"/>
              </w:rPr>
            </m:ctrlPr>
          </m:dPr>
          <m:e>
            <m:eqArr>
              <m:eqArrPr>
                <m:ctrlPr>
                  <w:rPr>
                    <w:rFonts w:ascii="Cambria Math" w:hAnsi="Cambria Math" w:cs="Times New Roman"/>
                    <w:i/>
                    <w:szCs w:val="28"/>
                  </w:rPr>
                </m:ctrlPr>
              </m:eqArrPr>
              <m:e>
                <m:sSup>
                  <m:sSupPr>
                    <m:ctrlPr>
                      <w:rPr>
                        <w:rFonts w:ascii="Cambria Math" w:hAnsi="Cambria Math" w:cs="Times New Roman"/>
                        <w:i/>
                        <w:szCs w:val="28"/>
                      </w:rPr>
                    </m:ctrlPr>
                  </m:sSupPr>
                  <m:e>
                    <m:d>
                      <m:dPr>
                        <m:ctrlPr>
                          <w:rPr>
                            <w:rFonts w:ascii="Cambria Math" w:hAnsi="Cambria Math" w:cs="Times New Roman"/>
                            <w:i/>
                            <w:szCs w:val="28"/>
                          </w:rPr>
                        </m:ctrlPr>
                      </m:dPr>
                      <m:e>
                        <m:r>
                          <w:rPr>
                            <w:rFonts w:ascii="Cambria Math" w:hAnsi="Cambria Math" w:cs="Times New Roman"/>
                            <w:szCs w:val="28"/>
                          </w:rPr>
                          <m:t>x-</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1</m:t>
                            </m:r>
                          </m:sub>
                        </m:sSub>
                      </m:e>
                    </m:d>
                  </m:e>
                  <m:sup>
                    <m:r>
                      <w:rPr>
                        <w:rFonts w:ascii="Cambria Math" w:hAnsi="Cambria Math" w:cs="Times New Roman"/>
                        <w:szCs w:val="28"/>
                      </w:rPr>
                      <m:t xml:space="preserve">2 </m:t>
                    </m:r>
                  </m:sup>
                </m:sSup>
                <m:r>
                  <w:rPr>
                    <w:rFonts w:ascii="Cambria Math" w:hAnsi="Cambria Math" w:cs="Times New Roman"/>
                    <w:szCs w:val="28"/>
                  </w:rPr>
                  <m:t>+</m:t>
                </m:r>
                <m:sSup>
                  <m:sSupPr>
                    <m:ctrlPr>
                      <w:rPr>
                        <w:rFonts w:ascii="Cambria Math" w:hAnsi="Cambria Math" w:cs="Times New Roman"/>
                        <w:i/>
                        <w:szCs w:val="28"/>
                      </w:rPr>
                    </m:ctrlPr>
                  </m:sSupPr>
                  <m:e>
                    <m:r>
                      <w:rPr>
                        <w:rFonts w:ascii="Cambria Math" w:hAnsi="Cambria Math" w:cs="Times New Roman"/>
                        <w:szCs w:val="28"/>
                      </w:rPr>
                      <m:t>(y-</m:t>
                    </m:r>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1</m:t>
                        </m:r>
                      </m:sub>
                    </m:sSub>
                    <m:r>
                      <w:rPr>
                        <w:rFonts w:ascii="Cambria Math" w:hAnsi="Cambria Math" w:cs="Times New Roman"/>
                        <w:szCs w:val="28"/>
                      </w:rPr>
                      <m:t>)</m:t>
                    </m:r>
                  </m:e>
                  <m:sup>
                    <m:r>
                      <w:rPr>
                        <w:rFonts w:ascii="Cambria Math" w:hAnsi="Cambria Math" w:cs="Times New Roman"/>
                        <w:szCs w:val="28"/>
                      </w:rPr>
                      <m:t>2</m:t>
                    </m:r>
                  </m:sup>
                </m:sSup>
                <m:r>
                  <w:rPr>
                    <w:rFonts w:ascii="Cambria Math" w:hAnsi="Cambria Math" w:cs="Times New Roman"/>
                    <w:szCs w:val="28"/>
                  </w:rPr>
                  <m:t>+</m:t>
                </m:r>
                <m:sSup>
                  <m:sSupPr>
                    <m:ctrlPr>
                      <w:rPr>
                        <w:rFonts w:ascii="Cambria Math" w:hAnsi="Cambria Math" w:cs="Times New Roman"/>
                        <w:i/>
                        <w:szCs w:val="28"/>
                      </w:rPr>
                    </m:ctrlPr>
                  </m:sSupPr>
                  <m:e>
                    <m:r>
                      <w:rPr>
                        <w:rFonts w:ascii="Cambria Math" w:hAnsi="Cambria Math" w:cs="Times New Roman"/>
                        <w:szCs w:val="28"/>
                      </w:rPr>
                      <m:t>(z-</m:t>
                    </m:r>
                    <m:sSub>
                      <m:sSubPr>
                        <m:ctrlPr>
                          <w:rPr>
                            <w:rFonts w:ascii="Cambria Math" w:hAnsi="Cambria Math" w:cs="Times New Roman"/>
                            <w:i/>
                            <w:szCs w:val="28"/>
                          </w:rPr>
                        </m:ctrlPr>
                      </m:sSubPr>
                      <m:e>
                        <m:r>
                          <w:rPr>
                            <w:rFonts w:ascii="Cambria Math" w:hAnsi="Cambria Math" w:cs="Times New Roman"/>
                            <w:szCs w:val="28"/>
                          </w:rPr>
                          <m:t>z</m:t>
                        </m:r>
                      </m:e>
                      <m:sub>
                        <m:r>
                          <w:rPr>
                            <w:rFonts w:ascii="Cambria Math" w:hAnsi="Cambria Math" w:cs="Times New Roman"/>
                            <w:szCs w:val="28"/>
                          </w:rPr>
                          <m:t>1</m:t>
                        </m:r>
                      </m:sub>
                    </m:sSub>
                    <m:r>
                      <w:rPr>
                        <w:rFonts w:ascii="Cambria Math" w:hAnsi="Cambria Math" w:cs="Times New Roman"/>
                        <w:szCs w:val="28"/>
                      </w:rPr>
                      <m:t>)</m:t>
                    </m:r>
                  </m:e>
                  <m:sup>
                    <m:r>
                      <w:rPr>
                        <w:rFonts w:ascii="Cambria Math" w:hAnsi="Cambria Math" w:cs="Times New Roman"/>
                        <w:szCs w:val="28"/>
                      </w:rPr>
                      <m:t>2</m:t>
                    </m:r>
                  </m:sup>
                </m:sSup>
                <m:r>
                  <w:rPr>
                    <w:rFonts w:ascii="Cambria Math" w:hAnsi="Cambria Math" w:cs="Times New Roman"/>
                    <w:szCs w:val="28"/>
                  </w:rPr>
                  <m:t>=</m:t>
                </m:r>
                <m:sSup>
                  <m:sSupPr>
                    <m:ctrlPr>
                      <w:rPr>
                        <w:rFonts w:ascii="Cambria Math" w:hAnsi="Cambria Math" w:cs="Times New Roman"/>
                        <w:i/>
                        <w:szCs w:val="28"/>
                      </w:rPr>
                    </m:ctrlPr>
                  </m:sSupPr>
                  <m:e>
                    <m:d>
                      <m:dPr>
                        <m:ctrlPr>
                          <w:rPr>
                            <w:rFonts w:ascii="Cambria Math" w:hAnsi="Cambria Math" w:cs="Times New Roman"/>
                            <w:i/>
                            <w:szCs w:val="28"/>
                          </w:rPr>
                        </m:ctrlPr>
                      </m:dPr>
                      <m:e>
                        <m:r>
                          <w:rPr>
                            <w:rFonts w:ascii="Cambria Math" w:hAnsi="Cambria Math" w:cs="Times New Roman"/>
                            <w:szCs w:val="28"/>
                          </w:rPr>
                          <m:t>x-</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2</m:t>
                            </m:r>
                          </m:sub>
                        </m:sSub>
                      </m:e>
                    </m:d>
                  </m:e>
                  <m:sup>
                    <m:r>
                      <w:rPr>
                        <w:rFonts w:ascii="Cambria Math" w:hAnsi="Cambria Math" w:cs="Times New Roman"/>
                        <w:szCs w:val="28"/>
                      </w:rPr>
                      <m:t xml:space="preserve">2 </m:t>
                    </m:r>
                  </m:sup>
                </m:sSup>
                <m:r>
                  <w:rPr>
                    <w:rFonts w:ascii="Cambria Math" w:hAnsi="Cambria Math" w:cs="Times New Roman"/>
                    <w:szCs w:val="28"/>
                  </w:rPr>
                  <m:t>+</m:t>
                </m:r>
                <m:sSup>
                  <m:sSupPr>
                    <m:ctrlPr>
                      <w:rPr>
                        <w:rFonts w:ascii="Cambria Math" w:hAnsi="Cambria Math" w:cs="Times New Roman"/>
                        <w:i/>
                        <w:szCs w:val="28"/>
                      </w:rPr>
                    </m:ctrlPr>
                  </m:sSupPr>
                  <m:e>
                    <m:r>
                      <w:rPr>
                        <w:rFonts w:ascii="Cambria Math" w:hAnsi="Cambria Math" w:cs="Times New Roman"/>
                        <w:szCs w:val="28"/>
                      </w:rPr>
                      <m:t>(y-</m:t>
                    </m:r>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2</m:t>
                        </m:r>
                      </m:sub>
                    </m:sSub>
                    <m:r>
                      <w:rPr>
                        <w:rFonts w:ascii="Cambria Math" w:hAnsi="Cambria Math" w:cs="Times New Roman"/>
                        <w:szCs w:val="28"/>
                      </w:rPr>
                      <m:t>)</m:t>
                    </m:r>
                  </m:e>
                  <m:sup>
                    <m:r>
                      <w:rPr>
                        <w:rFonts w:ascii="Cambria Math" w:hAnsi="Cambria Math" w:cs="Times New Roman"/>
                        <w:szCs w:val="28"/>
                      </w:rPr>
                      <m:t>2</m:t>
                    </m:r>
                  </m:sup>
                </m:sSup>
                <m:r>
                  <w:rPr>
                    <w:rFonts w:ascii="Cambria Math" w:hAnsi="Cambria Math" w:cs="Times New Roman"/>
                    <w:szCs w:val="28"/>
                  </w:rPr>
                  <m:t>+</m:t>
                </m:r>
                <m:sSup>
                  <m:sSupPr>
                    <m:ctrlPr>
                      <w:rPr>
                        <w:rFonts w:ascii="Cambria Math" w:hAnsi="Cambria Math" w:cs="Times New Roman"/>
                        <w:i/>
                        <w:szCs w:val="28"/>
                      </w:rPr>
                    </m:ctrlPr>
                  </m:sSupPr>
                  <m:e>
                    <m:r>
                      <w:rPr>
                        <w:rFonts w:ascii="Cambria Math" w:hAnsi="Cambria Math" w:cs="Times New Roman"/>
                        <w:szCs w:val="28"/>
                      </w:rPr>
                      <m:t>(z-</m:t>
                    </m:r>
                    <m:sSub>
                      <m:sSubPr>
                        <m:ctrlPr>
                          <w:rPr>
                            <w:rFonts w:ascii="Cambria Math" w:hAnsi="Cambria Math" w:cs="Times New Roman"/>
                            <w:i/>
                            <w:szCs w:val="28"/>
                          </w:rPr>
                        </m:ctrlPr>
                      </m:sSubPr>
                      <m:e>
                        <m:r>
                          <w:rPr>
                            <w:rFonts w:ascii="Cambria Math" w:hAnsi="Cambria Math" w:cs="Times New Roman"/>
                            <w:szCs w:val="28"/>
                          </w:rPr>
                          <m:t>z</m:t>
                        </m:r>
                      </m:e>
                      <m:sub>
                        <m:r>
                          <w:rPr>
                            <w:rFonts w:ascii="Cambria Math" w:hAnsi="Cambria Math" w:cs="Times New Roman"/>
                            <w:szCs w:val="28"/>
                          </w:rPr>
                          <m:t>2</m:t>
                        </m:r>
                      </m:sub>
                    </m:sSub>
                    <m:r>
                      <w:rPr>
                        <w:rFonts w:ascii="Cambria Math" w:hAnsi="Cambria Math" w:cs="Times New Roman"/>
                        <w:szCs w:val="28"/>
                      </w:rPr>
                      <m:t>)</m:t>
                    </m:r>
                  </m:e>
                  <m:sup>
                    <m:r>
                      <w:rPr>
                        <w:rFonts w:ascii="Cambria Math" w:hAnsi="Cambria Math" w:cs="Times New Roman"/>
                        <w:szCs w:val="28"/>
                      </w:rPr>
                      <m:t>2</m:t>
                    </m:r>
                  </m:sup>
                </m:sSup>
              </m:e>
              <m:e>
                <m:sSup>
                  <m:sSupPr>
                    <m:ctrlPr>
                      <w:rPr>
                        <w:rFonts w:ascii="Cambria Math" w:hAnsi="Cambria Math" w:cs="Times New Roman"/>
                        <w:i/>
                        <w:szCs w:val="28"/>
                      </w:rPr>
                    </m:ctrlPr>
                  </m:sSupPr>
                  <m:e>
                    <m:d>
                      <m:dPr>
                        <m:ctrlPr>
                          <w:rPr>
                            <w:rFonts w:ascii="Cambria Math" w:hAnsi="Cambria Math" w:cs="Times New Roman"/>
                            <w:i/>
                            <w:szCs w:val="28"/>
                          </w:rPr>
                        </m:ctrlPr>
                      </m:dPr>
                      <m:e>
                        <m:r>
                          <w:rPr>
                            <w:rFonts w:ascii="Cambria Math" w:hAnsi="Cambria Math" w:cs="Times New Roman"/>
                            <w:szCs w:val="28"/>
                          </w:rPr>
                          <m:t>x-</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2</m:t>
                            </m:r>
                          </m:sub>
                        </m:sSub>
                      </m:e>
                    </m:d>
                  </m:e>
                  <m:sup>
                    <m:r>
                      <w:rPr>
                        <w:rFonts w:ascii="Cambria Math" w:hAnsi="Cambria Math" w:cs="Times New Roman"/>
                        <w:szCs w:val="28"/>
                      </w:rPr>
                      <m:t xml:space="preserve">2 </m:t>
                    </m:r>
                  </m:sup>
                </m:sSup>
                <m:r>
                  <w:rPr>
                    <w:rFonts w:ascii="Cambria Math" w:hAnsi="Cambria Math" w:cs="Times New Roman"/>
                    <w:szCs w:val="28"/>
                  </w:rPr>
                  <m:t>+</m:t>
                </m:r>
                <m:sSup>
                  <m:sSupPr>
                    <m:ctrlPr>
                      <w:rPr>
                        <w:rFonts w:ascii="Cambria Math" w:hAnsi="Cambria Math" w:cs="Times New Roman"/>
                        <w:i/>
                        <w:szCs w:val="28"/>
                      </w:rPr>
                    </m:ctrlPr>
                  </m:sSupPr>
                  <m:e>
                    <m:r>
                      <w:rPr>
                        <w:rFonts w:ascii="Cambria Math" w:hAnsi="Cambria Math" w:cs="Times New Roman"/>
                        <w:szCs w:val="28"/>
                      </w:rPr>
                      <m:t>(y-</m:t>
                    </m:r>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2</m:t>
                        </m:r>
                      </m:sub>
                    </m:sSub>
                    <m:r>
                      <w:rPr>
                        <w:rFonts w:ascii="Cambria Math" w:hAnsi="Cambria Math" w:cs="Times New Roman"/>
                        <w:szCs w:val="28"/>
                      </w:rPr>
                      <m:t>)</m:t>
                    </m:r>
                  </m:e>
                  <m:sup>
                    <m:r>
                      <w:rPr>
                        <w:rFonts w:ascii="Cambria Math" w:hAnsi="Cambria Math" w:cs="Times New Roman"/>
                        <w:szCs w:val="28"/>
                      </w:rPr>
                      <m:t>2</m:t>
                    </m:r>
                  </m:sup>
                </m:sSup>
                <m:r>
                  <w:rPr>
                    <w:rFonts w:ascii="Cambria Math" w:hAnsi="Cambria Math" w:cs="Times New Roman"/>
                    <w:szCs w:val="28"/>
                  </w:rPr>
                  <m:t>+</m:t>
                </m:r>
                <m:sSup>
                  <m:sSupPr>
                    <m:ctrlPr>
                      <w:rPr>
                        <w:rFonts w:ascii="Cambria Math" w:hAnsi="Cambria Math" w:cs="Times New Roman"/>
                        <w:i/>
                        <w:szCs w:val="28"/>
                      </w:rPr>
                    </m:ctrlPr>
                  </m:sSupPr>
                  <m:e>
                    <m:r>
                      <w:rPr>
                        <w:rFonts w:ascii="Cambria Math" w:hAnsi="Cambria Math" w:cs="Times New Roman"/>
                        <w:szCs w:val="28"/>
                      </w:rPr>
                      <m:t>(z-</m:t>
                    </m:r>
                    <m:sSub>
                      <m:sSubPr>
                        <m:ctrlPr>
                          <w:rPr>
                            <w:rFonts w:ascii="Cambria Math" w:hAnsi="Cambria Math" w:cs="Times New Roman"/>
                            <w:i/>
                            <w:szCs w:val="28"/>
                          </w:rPr>
                        </m:ctrlPr>
                      </m:sSubPr>
                      <m:e>
                        <m:r>
                          <w:rPr>
                            <w:rFonts w:ascii="Cambria Math" w:hAnsi="Cambria Math" w:cs="Times New Roman"/>
                            <w:szCs w:val="28"/>
                          </w:rPr>
                          <m:t>z</m:t>
                        </m:r>
                      </m:e>
                      <m:sub>
                        <m:r>
                          <w:rPr>
                            <w:rFonts w:ascii="Cambria Math" w:hAnsi="Cambria Math" w:cs="Times New Roman"/>
                            <w:szCs w:val="28"/>
                          </w:rPr>
                          <m:t>2</m:t>
                        </m:r>
                      </m:sub>
                    </m:sSub>
                    <m:r>
                      <w:rPr>
                        <w:rFonts w:ascii="Cambria Math" w:hAnsi="Cambria Math" w:cs="Times New Roman"/>
                        <w:szCs w:val="28"/>
                      </w:rPr>
                      <m:t>)</m:t>
                    </m:r>
                  </m:e>
                  <m:sup>
                    <m:r>
                      <w:rPr>
                        <w:rFonts w:ascii="Cambria Math" w:hAnsi="Cambria Math" w:cs="Times New Roman"/>
                        <w:szCs w:val="28"/>
                      </w:rPr>
                      <m:t>2</m:t>
                    </m:r>
                  </m:sup>
                </m:sSup>
                <m:r>
                  <w:rPr>
                    <w:rFonts w:ascii="Cambria Math" w:hAnsi="Cambria Math" w:cs="Times New Roman"/>
                    <w:szCs w:val="28"/>
                  </w:rPr>
                  <m:t>=</m:t>
                </m:r>
                <m:sSup>
                  <m:sSupPr>
                    <m:ctrlPr>
                      <w:rPr>
                        <w:rFonts w:ascii="Cambria Math" w:hAnsi="Cambria Math" w:cs="Times New Roman"/>
                        <w:i/>
                        <w:szCs w:val="28"/>
                      </w:rPr>
                    </m:ctrlPr>
                  </m:sSupPr>
                  <m:e>
                    <m:d>
                      <m:dPr>
                        <m:ctrlPr>
                          <w:rPr>
                            <w:rFonts w:ascii="Cambria Math" w:hAnsi="Cambria Math" w:cs="Times New Roman"/>
                            <w:i/>
                            <w:szCs w:val="28"/>
                          </w:rPr>
                        </m:ctrlPr>
                      </m:dPr>
                      <m:e>
                        <m:r>
                          <w:rPr>
                            <w:rFonts w:ascii="Cambria Math" w:hAnsi="Cambria Math" w:cs="Times New Roman"/>
                            <w:szCs w:val="28"/>
                          </w:rPr>
                          <m:t>x-</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3</m:t>
                            </m:r>
                          </m:sub>
                        </m:sSub>
                      </m:e>
                    </m:d>
                  </m:e>
                  <m:sup>
                    <m:r>
                      <w:rPr>
                        <w:rFonts w:ascii="Cambria Math" w:hAnsi="Cambria Math" w:cs="Times New Roman"/>
                        <w:szCs w:val="28"/>
                      </w:rPr>
                      <m:t xml:space="preserve">2 </m:t>
                    </m:r>
                  </m:sup>
                </m:sSup>
                <m:r>
                  <w:rPr>
                    <w:rFonts w:ascii="Cambria Math" w:hAnsi="Cambria Math" w:cs="Times New Roman"/>
                    <w:szCs w:val="28"/>
                  </w:rPr>
                  <m:t>+</m:t>
                </m:r>
                <m:sSup>
                  <m:sSupPr>
                    <m:ctrlPr>
                      <w:rPr>
                        <w:rFonts w:ascii="Cambria Math" w:hAnsi="Cambria Math" w:cs="Times New Roman"/>
                        <w:i/>
                        <w:szCs w:val="28"/>
                      </w:rPr>
                    </m:ctrlPr>
                  </m:sSupPr>
                  <m:e>
                    <m:r>
                      <w:rPr>
                        <w:rFonts w:ascii="Cambria Math" w:hAnsi="Cambria Math" w:cs="Times New Roman"/>
                        <w:szCs w:val="28"/>
                      </w:rPr>
                      <m:t>(y-</m:t>
                    </m:r>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3</m:t>
                        </m:r>
                      </m:sub>
                    </m:sSub>
                    <m:r>
                      <w:rPr>
                        <w:rFonts w:ascii="Cambria Math" w:hAnsi="Cambria Math" w:cs="Times New Roman"/>
                        <w:szCs w:val="28"/>
                      </w:rPr>
                      <m:t>)</m:t>
                    </m:r>
                  </m:e>
                  <m:sup>
                    <m:r>
                      <w:rPr>
                        <w:rFonts w:ascii="Cambria Math" w:hAnsi="Cambria Math" w:cs="Times New Roman"/>
                        <w:szCs w:val="28"/>
                      </w:rPr>
                      <m:t>2</m:t>
                    </m:r>
                  </m:sup>
                </m:sSup>
                <m:r>
                  <w:rPr>
                    <w:rFonts w:ascii="Cambria Math" w:hAnsi="Cambria Math" w:cs="Times New Roman"/>
                    <w:szCs w:val="28"/>
                  </w:rPr>
                  <m:t>+</m:t>
                </m:r>
                <m:sSup>
                  <m:sSupPr>
                    <m:ctrlPr>
                      <w:rPr>
                        <w:rFonts w:ascii="Cambria Math" w:hAnsi="Cambria Math" w:cs="Times New Roman"/>
                        <w:i/>
                        <w:szCs w:val="28"/>
                      </w:rPr>
                    </m:ctrlPr>
                  </m:sSupPr>
                  <m:e>
                    <m:r>
                      <w:rPr>
                        <w:rFonts w:ascii="Cambria Math" w:hAnsi="Cambria Math" w:cs="Times New Roman"/>
                        <w:szCs w:val="28"/>
                      </w:rPr>
                      <m:t>(z-</m:t>
                    </m:r>
                    <m:sSub>
                      <m:sSubPr>
                        <m:ctrlPr>
                          <w:rPr>
                            <w:rFonts w:ascii="Cambria Math" w:hAnsi="Cambria Math" w:cs="Times New Roman"/>
                            <w:i/>
                            <w:szCs w:val="28"/>
                          </w:rPr>
                        </m:ctrlPr>
                      </m:sSubPr>
                      <m:e>
                        <m:r>
                          <w:rPr>
                            <w:rFonts w:ascii="Cambria Math" w:hAnsi="Cambria Math" w:cs="Times New Roman"/>
                            <w:szCs w:val="28"/>
                          </w:rPr>
                          <m:t>z</m:t>
                        </m:r>
                      </m:e>
                      <m:sub>
                        <m:r>
                          <w:rPr>
                            <w:rFonts w:ascii="Cambria Math" w:hAnsi="Cambria Math" w:cs="Times New Roman"/>
                            <w:szCs w:val="28"/>
                          </w:rPr>
                          <m:t>3</m:t>
                        </m:r>
                      </m:sub>
                    </m:sSub>
                    <m:r>
                      <w:rPr>
                        <w:rFonts w:ascii="Cambria Math" w:hAnsi="Cambria Math" w:cs="Times New Roman"/>
                        <w:szCs w:val="28"/>
                      </w:rPr>
                      <m:t>)</m:t>
                    </m:r>
                  </m:e>
                  <m:sup>
                    <m:r>
                      <w:rPr>
                        <w:rFonts w:ascii="Cambria Math" w:hAnsi="Cambria Math" w:cs="Times New Roman"/>
                        <w:szCs w:val="28"/>
                      </w:rPr>
                      <m:t>2</m:t>
                    </m:r>
                  </m:sup>
                </m:sSup>
              </m:e>
            </m:eqArr>
          </m:e>
        </m:d>
      </m:oMath>
      <w:r w:rsidR="00DC5659" w:rsidRPr="00570131">
        <w:rPr>
          <w:rFonts w:cs="Times New Roman"/>
          <w:szCs w:val="28"/>
        </w:rPr>
        <w:t xml:space="preserve">    (2.14)</w:t>
      </w:r>
    </w:p>
    <w:p w14:paraId="29DCC3BC" w14:textId="4748E74E" w:rsidR="00DC5659" w:rsidRPr="00570131" w:rsidRDefault="00DC5659" w:rsidP="00DC5659">
      <w:pPr>
        <w:rPr>
          <w:rFonts w:cs="Times New Roman"/>
          <w:szCs w:val="28"/>
        </w:rPr>
      </w:pPr>
      <w:r w:rsidRPr="00570131">
        <w:rPr>
          <w:rFonts w:cs="Times New Roman"/>
          <w:szCs w:val="28"/>
        </w:rPr>
        <w:t xml:space="preserve">Система (2.14) – це параметричне рівняння прямої, яке може бути </w:t>
      </w:r>
      <w:r w:rsidR="00DE180A">
        <w:rPr>
          <w:rFonts w:cs="Times New Roman"/>
          <w:szCs w:val="28"/>
        </w:rPr>
        <w:t>(</w:t>
      </w:r>
      <w:r w:rsidRPr="00570131">
        <w:rPr>
          <w:rFonts w:cs="Times New Roman"/>
          <w:szCs w:val="28"/>
        </w:rPr>
        <w:t>після перетворень</w:t>
      </w:r>
      <w:r w:rsidR="00DE180A">
        <w:rPr>
          <w:rFonts w:cs="Times New Roman"/>
          <w:szCs w:val="28"/>
        </w:rPr>
        <w:t>)</w:t>
      </w:r>
      <w:r w:rsidRPr="00570131">
        <w:rPr>
          <w:rFonts w:cs="Times New Roman"/>
          <w:szCs w:val="28"/>
        </w:rPr>
        <w:t xml:space="preserve"> записане у виді:</w:t>
      </w:r>
    </w:p>
    <w:p w14:paraId="154DD9B1" w14:textId="77777777" w:rsidR="00DC5659" w:rsidRPr="00570131" w:rsidRDefault="0044619E" w:rsidP="00DC5659">
      <w:pPr>
        <w:rPr>
          <w:rFonts w:cs="Times New Roman"/>
          <w:szCs w:val="28"/>
        </w:rPr>
      </w:pPr>
      <m:oMath>
        <m:d>
          <m:dPr>
            <m:begChr m:val="{"/>
            <m:endChr m:val=""/>
            <m:ctrlPr>
              <w:rPr>
                <w:rFonts w:ascii="Cambria Math" w:hAnsi="Cambria Math" w:cs="Times New Roman"/>
                <w:i/>
                <w:szCs w:val="28"/>
              </w:rPr>
            </m:ctrlPr>
          </m:dPr>
          <m:e>
            <m:eqArr>
              <m:eqArrPr>
                <m:ctrlPr>
                  <w:rPr>
                    <w:rFonts w:ascii="Cambria Math" w:hAnsi="Cambria Math" w:cs="Times New Roman"/>
                    <w:i/>
                    <w:szCs w:val="28"/>
                  </w:rPr>
                </m:ctrlPr>
              </m:eqArrPr>
              <m:e>
                <m:r>
                  <w:rPr>
                    <w:rFonts w:ascii="Cambria Math" w:hAnsi="Cambria Math" w:cs="Times New Roman"/>
                    <w:szCs w:val="28"/>
                  </w:rPr>
                  <m:t>x=</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1</m:t>
                    </m:r>
                  </m:sub>
                </m:sSub>
                <m:r>
                  <w:rPr>
                    <w:rFonts w:ascii="Cambria Math" w:hAnsi="Cambria Math" w:cs="Times New Roman"/>
                    <w:szCs w:val="28"/>
                  </w:rPr>
                  <m:t>+αt</m:t>
                </m:r>
              </m:e>
              <m:e>
                <m:r>
                  <w:rPr>
                    <w:rFonts w:ascii="Cambria Math" w:hAnsi="Cambria Math" w:cs="Times New Roman"/>
                    <w:szCs w:val="28"/>
                  </w:rPr>
                  <m:t>y=</m:t>
                </m:r>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 xml:space="preserve">1 </m:t>
                    </m:r>
                  </m:sub>
                </m:sSub>
                <m:r>
                  <w:rPr>
                    <w:rFonts w:ascii="Cambria Math" w:hAnsi="Cambria Math" w:cs="Times New Roman"/>
                    <w:szCs w:val="28"/>
                  </w:rPr>
                  <m:t>+ βt</m:t>
                </m:r>
              </m:e>
              <m:e>
                <m:r>
                  <w:rPr>
                    <w:rFonts w:ascii="Cambria Math" w:hAnsi="Cambria Math" w:cs="Times New Roman"/>
                    <w:szCs w:val="28"/>
                  </w:rPr>
                  <m:t>z=</m:t>
                </m:r>
                <m:sSub>
                  <m:sSubPr>
                    <m:ctrlPr>
                      <w:rPr>
                        <w:rFonts w:ascii="Cambria Math" w:hAnsi="Cambria Math" w:cs="Times New Roman"/>
                        <w:i/>
                        <w:szCs w:val="28"/>
                      </w:rPr>
                    </m:ctrlPr>
                  </m:sSubPr>
                  <m:e>
                    <m:r>
                      <w:rPr>
                        <w:rFonts w:ascii="Cambria Math" w:hAnsi="Cambria Math" w:cs="Times New Roman"/>
                        <w:szCs w:val="28"/>
                      </w:rPr>
                      <m:t>z</m:t>
                    </m:r>
                  </m:e>
                  <m:sub>
                    <m:r>
                      <w:rPr>
                        <w:rFonts w:ascii="Cambria Math" w:hAnsi="Cambria Math" w:cs="Times New Roman"/>
                        <w:szCs w:val="28"/>
                      </w:rPr>
                      <m:t>1</m:t>
                    </m:r>
                  </m:sub>
                </m:sSub>
                <m:r>
                  <w:rPr>
                    <w:rFonts w:ascii="Cambria Math" w:hAnsi="Cambria Math" w:cs="Times New Roman"/>
                    <w:szCs w:val="28"/>
                  </w:rPr>
                  <m:t>+γt</m:t>
                </m:r>
              </m:e>
            </m:eqArr>
          </m:e>
        </m:d>
      </m:oMath>
      <w:r w:rsidR="00DC5659" w:rsidRPr="00570131">
        <w:rPr>
          <w:rFonts w:cs="Times New Roman"/>
          <w:szCs w:val="28"/>
        </w:rPr>
        <w:t xml:space="preserve">                                                                                                       (2.15)</w:t>
      </w:r>
    </w:p>
    <w:p w14:paraId="66A51F55" w14:textId="52DE72B4" w:rsidR="00DC5659" w:rsidRPr="00570131" w:rsidRDefault="00DC5659" w:rsidP="00DC5659">
      <w:pPr>
        <w:rPr>
          <w:rFonts w:cs="Times New Roman"/>
          <w:szCs w:val="28"/>
        </w:rPr>
      </w:pPr>
      <w:r w:rsidRPr="00570131">
        <w:rPr>
          <w:rFonts w:cs="Times New Roman"/>
          <w:szCs w:val="28"/>
        </w:rPr>
        <w:lastRenderedPageBreak/>
        <w:t>Де (</w:t>
      </w:r>
      <w:r w:rsidRPr="00570131">
        <w:rPr>
          <w:rFonts w:ascii="Cambria Math" w:hAnsi="Cambria Math" w:cs="Cambria Math"/>
          <w:szCs w:val="28"/>
        </w:rPr>
        <w:t>𝞪</w:t>
      </w:r>
      <w:r w:rsidRPr="00570131">
        <w:rPr>
          <w:rFonts w:cs="Times New Roman"/>
          <w:szCs w:val="28"/>
        </w:rPr>
        <w:t>;</w:t>
      </w:r>
      <w:r w:rsidRPr="00570131">
        <w:rPr>
          <w:rFonts w:ascii="Cambria Math" w:hAnsi="Cambria Math" w:cs="Cambria Math"/>
          <w:szCs w:val="28"/>
        </w:rPr>
        <w:t>𝞫</w:t>
      </w:r>
      <w:r w:rsidRPr="00570131">
        <w:rPr>
          <w:rFonts w:cs="Times New Roman"/>
          <w:szCs w:val="28"/>
        </w:rPr>
        <w:t>;</w:t>
      </w:r>
      <w:r w:rsidRPr="00570131">
        <w:rPr>
          <w:rFonts w:ascii="Cambria Math" w:hAnsi="Cambria Math" w:cs="Cambria Math"/>
          <w:szCs w:val="28"/>
        </w:rPr>
        <w:t>𝞬</w:t>
      </w:r>
      <w:r w:rsidRPr="00570131">
        <w:rPr>
          <w:rFonts w:cs="Times New Roman"/>
          <w:szCs w:val="28"/>
        </w:rPr>
        <w:t>) – напрямний вектор прямої, який визначає</w:t>
      </w:r>
      <w:r w:rsidR="008A704F">
        <w:rPr>
          <w:rFonts w:cs="Times New Roman"/>
          <w:szCs w:val="28"/>
        </w:rPr>
        <w:t>мо</w:t>
      </w:r>
      <w:r w:rsidRPr="00570131">
        <w:rPr>
          <w:rFonts w:cs="Times New Roman"/>
          <w:szCs w:val="28"/>
        </w:rPr>
        <w:t xml:space="preserve"> з (2.14). Рівняння площини, що проходить через точки (</w:t>
      </w:r>
      <m:oMath>
        <m:sSub>
          <m:sSubPr>
            <m:ctrlPr>
              <w:rPr>
                <w:rFonts w:ascii="Cambria Math" w:hAnsi="Cambria Math" w:cs="Times New Roman"/>
                <w:i/>
                <w:szCs w:val="28"/>
              </w:rPr>
            </m:ctrlPr>
          </m:sSubPr>
          <m:e>
            <m:r>
              <w:rPr>
                <w:rFonts w:ascii="Cambria Math" w:hAnsi="Cambria Math" w:cs="Times New Roman"/>
                <w:szCs w:val="28"/>
              </w:rPr>
              <m:t>А</m:t>
            </m:r>
          </m:e>
          <m:sub>
            <m:r>
              <w:rPr>
                <w:rFonts w:ascii="Cambria Math" w:hAnsi="Cambria Math" w:cs="Times New Roman"/>
                <w:szCs w:val="28"/>
              </w:rPr>
              <m:t xml:space="preserve">1 </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А</m:t>
            </m:r>
          </m:e>
          <m:sub>
            <m:r>
              <w:rPr>
                <w:rFonts w:ascii="Cambria Math" w:hAnsi="Cambria Math" w:cs="Times New Roman"/>
                <w:szCs w:val="28"/>
              </w:rPr>
              <m:t>2</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А</m:t>
            </m:r>
          </m:e>
          <m:sub>
            <m:r>
              <w:rPr>
                <w:rFonts w:ascii="Cambria Math" w:hAnsi="Cambria Math" w:cs="Times New Roman"/>
                <w:szCs w:val="28"/>
              </w:rPr>
              <m:t>3</m:t>
            </m:r>
          </m:sub>
        </m:sSub>
      </m:oMath>
      <w:r w:rsidRPr="00570131">
        <w:rPr>
          <w:rFonts w:cs="Times New Roman"/>
          <w:szCs w:val="28"/>
        </w:rPr>
        <w:t>)</w:t>
      </w:r>
      <w:r w:rsidR="00DE180A">
        <w:rPr>
          <w:rFonts w:cs="Times New Roman"/>
          <w:szCs w:val="28"/>
        </w:rPr>
        <w:t>,</w:t>
      </w:r>
      <w:r w:rsidRPr="00570131">
        <w:rPr>
          <w:rFonts w:cs="Times New Roman"/>
          <w:szCs w:val="28"/>
        </w:rPr>
        <w:t xml:space="preserve"> записує</w:t>
      </w:r>
      <w:r w:rsidR="008A704F">
        <w:rPr>
          <w:rFonts w:cs="Times New Roman"/>
          <w:szCs w:val="28"/>
        </w:rPr>
        <w:t>мо</w:t>
      </w:r>
      <w:r w:rsidRPr="00570131">
        <w:rPr>
          <w:rFonts w:cs="Times New Roman"/>
          <w:szCs w:val="28"/>
        </w:rPr>
        <w:t xml:space="preserve"> у вигляді:</w:t>
      </w:r>
    </w:p>
    <w:p w14:paraId="67AFFD62" w14:textId="77777777" w:rsidR="00DC5659" w:rsidRPr="00570131" w:rsidRDefault="0044619E" w:rsidP="00DC5659">
      <w:pPr>
        <w:rPr>
          <w:rFonts w:cs="Times New Roman"/>
          <w:szCs w:val="28"/>
        </w:rPr>
      </w:pPr>
      <m:oMath>
        <m:d>
          <m:dPr>
            <m:begChr m:val="|"/>
            <m:endChr m:val="|"/>
            <m:ctrlPr>
              <w:rPr>
                <w:rFonts w:ascii="Cambria Math" w:hAnsi="Cambria Math" w:cs="Times New Roman"/>
                <w:i/>
                <w:szCs w:val="28"/>
              </w:rPr>
            </m:ctrlPr>
          </m:dPr>
          <m:e>
            <m:m>
              <m:mPr>
                <m:mcs>
                  <m:mc>
                    <m:mcPr>
                      <m:count m:val="1"/>
                      <m:mcJc m:val="center"/>
                    </m:mcPr>
                  </m:mc>
                </m:mcs>
                <m:ctrlPr>
                  <w:rPr>
                    <w:rFonts w:ascii="Cambria Math" w:hAnsi="Cambria Math" w:cs="Times New Roman"/>
                    <w:i/>
                    <w:szCs w:val="28"/>
                  </w:rPr>
                </m:ctrlPr>
              </m:mPr>
              <m:mr>
                <m:e>
                  <m:r>
                    <w:rPr>
                      <w:rFonts w:ascii="Cambria Math" w:hAnsi="Cambria Math" w:cs="Times New Roman"/>
                      <w:szCs w:val="28"/>
                    </w:rPr>
                    <m:t>x-</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1</m:t>
                      </m:r>
                    </m:sub>
                  </m:sSub>
                  <m:r>
                    <w:rPr>
                      <w:rFonts w:ascii="Cambria Math" w:hAnsi="Cambria Math" w:cs="Times New Roman"/>
                      <w:szCs w:val="28"/>
                    </w:rPr>
                    <m:t xml:space="preserve"> y-</m:t>
                  </m:r>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1</m:t>
                      </m:r>
                    </m:sub>
                  </m:sSub>
                  <m:r>
                    <w:rPr>
                      <w:rFonts w:ascii="Cambria Math" w:hAnsi="Cambria Math" w:cs="Times New Roman"/>
                      <w:szCs w:val="28"/>
                    </w:rPr>
                    <m:t xml:space="preserve"> z-</m:t>
                  </m:r>
                  <m:sSub>
                    <m:sSubPr>
                      <m:ctrlPr>
                        <w:rPr>
                          <w:rFonts w:ascii="Cambria Math" w:hAnsi="Cambria Math" w:cs="Times New Roman"/>
                          <w:i/>
                          <w:szCs w:val="28"/>
                        </w:rPr>
                      </m:ctrlPr>
                    </m:sSubPr>
                    <m:e>
                      <m:r>
                        <w:rPr>
                          <w:rFonts w:ascii="Cambria Math" w:hAnsi="Cambria Math" w:cs="Times New Roman"/>
                          <w:szCs w:val="28"/>
                        </w:rPr>
                        <m:t>z</m:t>
                      </m:r>
                    </m:e>
                    <m:sub>
                      <m:r>
                        <w:rPr>
                          <w:rFonts w:ascii="Cambria Math" w:hAnsi="Cambria Math" w:cs="Times New Roman"/>
                          <w:szCs w:val="28"/>
                        </w:rPr>
                        <m:t>1</m:t>
                      </m:r>
                    </m:sub>
                  </m:sSub>
                </m:e>
              </m:mr>
              <m:mr>
                <m:e>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2</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1</m:t>
                      </m:r>
                    </m:sub>
                  </m:sSub>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2</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1</m:t>
                      </m:r>
                    </m:sub>
                  </m:sSub>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rPr>
                        <m:t>z</m:t>
                      </m:r>
                    </m:e>
                    <m:sub>
                      <m:r>
                        <w:rPr>
                          <w:rFonts w:ascii="Cambria Math" w:hAnsi="Cambria Math" w:cs="Times New Roman"/>
                          <w:szCs w:val="28"/>
                        </w:rPr>
                        <m:t>2</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z</m:t>
                      </m:r>
                    </m:e>
                    <m:sub>
                      <m:r>
                        <w:rPr>
                          <w:rFonts w:ascii="Cambria Math" w:hAnsi="Cambria Math" w:cs="Times New Roman"/>
                          <w:szCs w:val="28"/>
                        </w:rPr>
                        <m:t>1</m:t>
                      </m:r>
                    </m:sub>
                  </m:sSub>
                </m:e>
              </m:mr>
              <m:mr>
                <m:e>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3</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1</m:t>
                      </m:r>
                    </m:sub>
                  </m:sSub>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3</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1</m:t>
                      </m:r>
                    </m:sub>
                  </m:sSub>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rPr>
                        <m:t>z</m:t>
                      </m:r>
                    </m:e>
                    <m:sub>
                      <m:r>
                        <w:rPr>
                          <w:rFonts w:ascii="Cambria Math" w:hAnsi="Cambria Math" w:cs="Times New Roman"/>
                          <w:szCs w:val="28"/>
                        </w:rPr>
                        <m:t>3</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z</m:t>
                      </m:r>
                    </m:e>
                    <m:sub>
                      <m:r>
                        <w:rPr>
                          <w:rFonts w:ascii="Cambria Math" w:hAnsi="Cambria Math" w:cs="Times New Roman"/>
                          <w:szCs w:val="28"/>
                        </w:rPr>
                        <m:t>1</m:t>
                      </m:r>
                    </m:sub>
                  </m:sSub>
                </m:e>
              </m:mr>
            </m:m>
          </m:e>
        </m:d>
      </m:oMath>
      <w:r w:rsidR="00DC5659" w:rsidRPr="00570131">
        <w:rPr>
          <w:rFonts w:cs="Times New Roman"/>
          <w:szCs w:val="28"/>
        </w:rPr>
        <w:t>=0                                                                                  (2.16)</w:t>
      </w:r>
    </w:p>
    <w:p w14:paraId="65987BF4" w14:textId="627B5042" w:rsidR="00DC5659" w:rsidRPr="00570131" w:rsidRDefault="00DC5659" w:rsidP="00DC5659">
      <w:pPr>
        <w:rPr>
          <w:rFonts w:cs="Times New Roman"/>
          <w:szCs w:val="28"/>
        </w:rPr>
      </w:pPr>
      <w:r w:rsidRPr="00570131">
        <w:rPr>
          <w:rFonts w:cs="Times New Roman"/>
          <w:szCs w:val="28"/>
        </w:rPr>
        <w:t>Підставляючи в рівнянн</w:t>
      </w:r>
      <w:r w:rsidR="00DE180A">
        <w:rPr>
          <w:rFonts w:cs="Times New Roman"/>
          <w:szCs w:val="28"/>
        </w:rPr>
        <w:t>я</w:t>
      </w:r>
      <w:r w:rsidRPr="00570131">
        <w:rPr>
          <w:rFonts w:cs="Times New Roman"/>
          <w:szCs w:val="28"/>
        </w:rPr>
        <w:t xml:space="preserve"> (2.16) залежність (2.15)</w:t>
      </w:r>
      <w:r w:rsidR="00DE180A">
        <w:rPr>
          <w:rFonts w:cs="Times New Roman"/>
          <w:szCs w:val="28"/>
        </w:rPr>
        <w:t>,</w:t>
      </w:r>
      <w:r w:rsidRPr="00570131">
        <w:rPr>
          <w:rFonts w:cs="Times New Roman"/>
          <w:szCs w:val="28"/>
        </w:rPr>
        <w:t xml:space="preserve"> </w:t>
      </w:r>
      <w:r w:rsidR="00DE180A">
        <w:rPr>
          <w:rFonts w:cs="Times New Roman"/>
          <w:szCs w:val="28"/>
        </w:rPr>
        <w:t>і</w:t>
      </w:r>
      <w:r w:rsidRPr="00570131">
        <w:rPr>
          <w:rFonts w:cs="Times New Roman"/>
          <w:szCs w:val="28"/>
        </w:rPr>
        <w:t>з урахуванням (2.13) знаходимо координати (</w:t>
      </w:r>
      <m:oMath>
        <m:sSup>
          <m:sSupPr>
            <m:ctrlPr>
              <w:rPr>
                <w:rFonts w:ascii="Cambria Math" w:hAnsi="Cambria Math" w:cs="Times New Roman"/>
                <w:i/>
                <w:szCs w:val="28"/>
              </w:rPr>
            </m:ctrlPr>
          </m:sSupPr>
          <m:e>
            <m:r>
              <w:rPr>
                <w:rFonts w:ascii="Cambria Math" w:hAnsi="Cambria Math" w:cs="Times New Roman"/>
                <w:szCs w:val="28"/>
              </w:rPr>
              <m:t>x</m:t>
            </m:r>
          </m:e>
          <m:sup>
            <m:r>
              <w:rPr>
                <w:rFonts w:ascii="Cambria Math" w:hAnsi="Cambria Math" w:cs="Times New Roman"/>
                <w:szCs w:val="28"/>
              </w:rPr>
              <m:t>*</m:t>
            </m:r>
          </m:sup>
        </m:sSup>
        <m:r>
          <w:rPr>
            <w:rFonts w:ascii="Cambria Math" w:hAnsi="Cambria Math" w:cs="Times New Roman"/>
            <w:szCs w:val="28"/>
          </w:rPr>
          <m:t>,</m:t>
        </m:r>
        <m:sSup>
          <m:sSupPr>
            <m:ctrlPr>
              <w:rPr>
                <w:rFonts w:ascii="Cambria Math" w:hAnsi="Cambria Math" w:cs="Times New Roman"/>
                <w:i/>
                <w:szCs w:val="28"/>
              </w:rPr>
            </m:ctrlPr>
          </m:sSupPr>
          <m:e>
            <m:r>
              <w:rPr>
                <w:rFonts w:ascii="Cambria Math" w:hAnsi="Cambria Math" w:cs="Times New Roman"/>
                <w:szCs w:val="28"/>
              </w:rPr>
              <m:t>y</m:t>
            </m:r>
          </m:e>
          <m:sup>
            <m:r>
              <w:rPr>
                <w:rFonts w:ascii="Cambria Math" w:hAnsi="Cambria Math" w:cs="Times New Roman"/>
                <w:szCs w:val="28"/>
              </w:rPr>
              <m:t>*</m:t>
            </m:r>
          </m:sup>
        </m:sSup>
        <m:r>
          <w:rPr>
            <w:rFonts w:ascii="Cambria Math" w:hAnsi="Cambria Math" w:cs="Times New Roman"/>
            <w:szCs w:val="28"/>
          </w:rPr>
          <m:t xml:space="preserve">, </m:t>
        </m:r>
        <m:sSup>
          <m:sSupPr>
            <m:ctrlPr>
              <w:rPr>
                <w:rFonts w:ascii="Cambria Math" w:hAnsi="Cambria Math" w:cs="Times New Roman"/>
                <w:i/>
                <w:szCs w:val="28"/>
              </w:rPr>
            </m:ctrlPr>
          </m:sSupPr>
          <m:e>
            <m:r>
              <w:rPr>
                <w:rFonts w:ascii="Cambria Math" w:hAnsi="Cambria Math" w:cs="Times New Roman"/>
                <w:szCs w:val="28"/>
              </w:rPr>
              <m:t>z</m:t>
            </m:r>
          </m:e>
          <m:sup>
            <m:r>
              <w:rPr>
                <w:rFonts w:ascii="Cambria Math" w:hAnsi="Cambria Math" w:cs="Times New Roman"/>
                <w:szCs w:val="28"/>
              </w:rPr>
              <m:t>*</m:t>
            </m:r>
          </m:sup>
        </m:sSup>
      </m:oMath>
      <w:r w:rsidRPr="00570131">
        <w:rPr>
          <w:rFonts w:cs="Times New Roman"/>
          <w:szCs w:val="28"/>
        </w:rPr>
        <w:t xml:space="preserve">) точки перетину площини (2.16) з прямою (2.15) після чого: </w:t>
      </w:r>
    </w:p>
    <w:p w14:paraId="25D83A4D" w14:textId="77777777" w:rsidR="00DC5659" w:rsidRPr="00570131" w:rsidRDefault="0044619E" w:rsidP="00DC5659">
      <w:pPr>
        <w:rPr>
          <w:rFonts w:cs="Times New Roman"/>
          <w:szCs w:val="28"/>
        </w:rPr>
      </w:pPr>
      <m:oMath>
        <m:sSubSup>
          <m:sSubSupPr>
            <m:ctrlPr>
              <w:rPr>
                <w:rFonts w:ascii="Cambria Math" w:hAnsi="Cambria Math" w:cs="Times New Roman"/>
                <w:i/>
                <w:szCs w:val="28"/>
              </w:rPr>
            </m:ctrlPr>
          </m:sSubSupPr>
          <m:e>
            <m:r>
              <w:rPr>
                <w:rFonts w:ascii="Cambria Math" w:hAnsi="Cambria Math" w:cs="Times New Roman"/>
                <w:szCs w:val="28"/>
              </w:rPr>
              <m:t>R</m:t>
            </m:r>
          </m:e>
          <m:sub>
            <m:r>
              <w:rPr>
                <w:rFonts w:ascii="Cambria Math" w:hAnsi="Cambria Math" w:cs="Times New Roman"/>
                <w:szCs w:val="28"/>
              </w:rPr>
              <m:t>Н</m:t>
            </m:r>
          </m:sub>
          <m:sup>
            <m:r>
              <w:rPr>
                <w:rFonts w:ascii="Cambria Math" w:hAnsi="Cambria Math" w:cs="Times New Roman"/>
                <w:szCs w:val="28"/>
              </w:rPr>
              <m:t>2</m:t>
            </m:r>
          </m:sup>
        </m:sSubSup>
        <m:r>
          <w:rPr>
            <w:rFonts w:ascii="Cambria Math" w:hAnsi="Cambria Math" w:cs="Times New Roman"/>
            <w:szCs w:val="28"/>
          </w:rPr>
          <m:t>=</m:t>
        </m:r>
        <m:sSup>
          <m:sSupPr>
            <m:ctrlPr>
              <w:rPr>
                <w:rFonts w:ascii="Cambria Math" w:hAnsi="Cambria Math" w:cs="Times New Roman"/>
                <w:i/>
                <w:szCs w:val="28"/>
              </w:rPr>
            </m:ctrlPr>
          </m:sSupPr>
          <m:e>
            <m:d>
              <m:dPr>
                <m:ctrlPr>
                  <w:rPr>
                    <w:rFonts w:ascii="Cambria Math" w:hAnsi="Cambria Math" w:cs="Times New Roman"/>
                    <w:i/>
                    <w:szCs w:val="28"/>
                  </w:rPr>
                </m:ctrlPr>
              </m:dPr>
              <m:e>
                <m:sSup>
                  <m:sSupPr>
                    <m:ctrlPr>
                      <w:rPr>
                        <w:rFonts w:ascii="Cambria Math" w:hAnsi="Cambria Math" w:cs="Times New Roman"/>
                        <w:i/>
                        <w:szCs w:val="28"/>
                      </w:rPr>
                    </m:ctrlPr>
                  </m:sSupPr>
                  <m:e>
                    <m:r>
                      <w:rPr>
                        <w:rFonts w:ascii="Cambria Math" w:hAnsi="Cambria Math" w:cs="Times New Roman"/>
                        <w:szCs w:val="28"/>
                      </w:rPr>
                      <m:t>x</m:t>
                    </m:r>
                  </m:e>
                  <m:sup>
                    <m:r>
                      <w:rPr>
                        <w:rFonts w:ascii="Cambria Math" w:hAnsi="Cambria Math" w:cs="Times New Roman"/>
                        <w:szCs w:val="28"/>
                      </w:rPr>
                      <m:t>*</m:t>
                    </m:r>
                  </m:sup>
                </m:sSu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1</m:t>
                    </m:r>
                  </m:sub>
                </m:sSub>
              </m:e>
            </m:d>
          </m:e>
          <m:sup>
            <m:r>
              <w:rPr>
                <w:rFonts w:ascii="Cambria Math" w:hAnsi="Cambria Math" w:cs="Times New Roman"/>
                <w:szCs w:val="28"/>
              </w:rPr>
              <m:t xml:space="preserve">2 </m:t>
            </m:r>
          </m:sup>
        </m:sSup>
        <m:r>
          <w:rPr>
            <w:rFonts w:ascii="Cambria Math" w:hAnsi="Cambria Math" w:cs="Times New Roman"/>
            <w:szCs w:val="28"/>
          </w:rPr>
          <m:t>+</m:t>
        </m:r>
        <m:sSup>
          <m:sSupPr>
            <m:ctrlPr>
              <w:rPr>
                <w:rFonts w:ascii="Cambria Math" w:hAnsi="Cambria Math" w:cs="Times New Roman"/>
                <w:i/>
                <w:szCs w:val="28"/>
              </w:rPr>
            </m:ctrlPr>
          </m:sSupPr>
          <m:e>
            <m:r>
              <w:rPr>
                <w:rFonts w:ascii="Cambria Math" w:hAnsi="Cambria Math" w:cs="Times New Roman"/>
                <w:szCs w:val="28"/>
              </w:rPr>
              <m:t xml:space="preserve">( </m:t>
            </m:r>
            <m:sSup>
              <m:sSupPr>
                <m:ctrlPr>
                  <w:rPr>
                    <w:rFonts w:ascii="Cambria Math" w:hAnsi="Cambria Math" w:cs="Times New Roman"/>
                    <w:i/>
                    <w:szCs w:val="28"/>
                  </w:rPr>
                </m:ctrlPr>
              </m:sSupPr>
              <m:e>
                <m:r>
                  <w:rPr>
                    <w:rFonts w:ascii="Cambria Math" w:hAnsi="Cambria Math" w:cs="Times New Roman"/>
                    <w:szCs w:val="28"/>
                  </w:rPr>
                  <m:t>y</m:t>
                </m:r>
              </m:e>
              <m:sup>
                <m:r>
                  <w:rPr>
                    <w:rFonts w:ascii="Cambria Math" w:hAnsi="Cambria Math" w:cs="Times New Roman"/>
                    <w:szCs w:val="28"/>
                  </w:rPr>
                  <m:t>*</m:t>
                </m:r>
              </m:sup>
            </m:sSu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1</m:t>
                </m:r>
              </m:sub>
            </m:sSub>
            <m:r>
              <w:rPr>
                <w:rFonts w:ascii="Cambria Math" w:hAnsi="Cambria Math" w:cs="Times New Roman"/>
                <w:szCs w:val="28"/>
              </w:rPr>
              <m:t>)</m:t>
            </m:r>
          </m:e>
          <m:sup>
            <m:r>
              <w:rPr>
                <w:rFonts w:ascii="Cambria Math" w:hAnsi="Cambria Math" w:cs="Times New Roman"/>
                <w:szCs w:val="28"/>
              </w:rPr>
              <m:t>2</m:t>
            </m:r>
          </m:sup>
        </m:sSup>
        <m:r>
          <w:rPr>
            <w:rFonts w:ascii="Cambria Math" w:hAnsi="Cambria Math" w:cs="Times New Roman"/>
            <w:szCs w:val="28"/>
          </w:rPr>
          <m:t>+</m:t>
        </m:r>
        <m:sSup>
          <m:sSupPr>
            <m:ctrlPr>
              <w:rPr>
                <w:rFonts w:ascii="Cambria Math" w:hAnsi="Cambria Math" w:cs="Times New Roman"/>
                <w:i/>
                <w:szCs w:val="28"/>
              </w:rPr>
            </m:ctrlPr>
          </m:sSupPr>
          <m:e>
            <m:r>
              <w:rPr>
                <w:rFonts w:ascii="Cambria Math" w:hAnsi="Cambria Math" w:cs="Times New Roman"/>
                <w:szCs w:val="28"/>
              </w:rPr>
              <m:t>(</m:t>
            </m:r>
            <m:sSup>
              <m:sSupPr>
                <m:ctrlPr>
                  <w:rPr>
                    <w:rFonts w:ascii="Cambria Math" w:hAnsi="Cambria Math" w:cs="Times New Roman"/>
                    <w:i/>
                    <w:szCs w:val="28"/>
                  </w:rPr>
                </m:ctrlPr>
              </m:sSupPr>
              <m:e>
                <m:r>
                  <w:rPr>
                    <w:rFonts w:ascii="Cambria Math" w:hAnsi="Cambria Math" w:cs="Times New Roman"/>
                    <w:szCs w:val="28"/>
                  </w:rPr>
                  <m:t>z</m:t>
                </m:r>
              </m:e>
              <m:sup>
                <m:r>
                  <w:rPr>
                    <w:rFonts w:ascii="Cambria Math" w:hAnsi="Cambria Math" w:cs="Times New Roman"/>
                    <w:szCs w:val="28"/>
                  </w:rPr>
                  <m:t>*</m:t>
                </m:r>
              </m:sup>
            </m:sSu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z</m:t>
                </m:r>
              </m:e>
              <m:sub>
                <m:r>
                  <w:rPr>
                    <w:rFonts w:ascii="Cambria Math" w:hAnsi="Cambria Math" w:cs="Times New Roman"/>
                    <w:szCs w:val="28"/>
                  </w:rPr>
                  <m:t>1</m:t>
                </m:r>
              </m:sub>
            </m:sSub>
            <m:r>
              <w:rPr>
                <w:rFonts w:ascii="Cambria Math" w:hAnsi="Cambria Math" w:cs="Times New Roman"/>
                <w:szCs w:val="28"/>
              </w:rPr>
              <m:t>)</m:t>
            </m:r>
          </m:e>
          <m:sup>
            <m:r>
              <w:rPr>
                <w:rFonts w:ascii="Cambria Math" w:hAnsi="Cambria Math" w:cs="Times New Roman"/>
                <w:szCs w:val="28"/>
              </w:rPr>
              <m:t>2</m:t>
            </m:r>
          </m:sup>
        </m:sSup>
      </m:oMath>
      <w:r w:rsidR="00DC5659" w:rsidRPr="00570131">
        <w:rPr>
          <w:rFonts w:cs="Times New Roman"/>
          <w:i/>
          <w:szCs w:val="28"/>
        </w:rPr>
        <w:t xml:space="preserve">                    </w:t>
      </w:r>
      <w:r w:rsidR="00DC5659" w:rsidRPr="00570131">
        <w:rPr>
          <w:rFonts w:cs="Times New Roman"/>
          <w:szCs w:val="28"/>
        </w:rPr>
        <w:t xml:space="preserve">                                  (2.17) </w:t>
      </w:r>
    </w:p>
    <w:p w14:paraId="73415CB5" w14:textId="08ECCAD6" w:rsidR="00DC5659" w:rsidRPr="00570131" w:rsidRDefault="00DC5659" w:rsidP="00DC5659">
      <w:pPr>
        <w:rPr>
          <w:rFonts w:cs="Times New Roman"/>
          <w:szCs w:val="28"/>
        </w:rPr>
      </w:pPr>
      <w:r w:rsidRPr="00570131">
        <w:rPr>
          <w:rFonts w:cs="Times New Roman"/>
          <w:szCs w:val="28"/>
        </w:rPr>
        <w:t xml:space="preserve">Подання (2.5-2.6),(2.7-2.8) </w:t>
      </w:r>
      <w:r w:rsidR="00DE180A">
        <w:rPr>
          <w:rFonts w:cs="Times New Roman"/>
          <w:szCs w:val="28"/>
        </w:rPr>
        <w:t>і</w:t>
      </w:r>
      <w:r w:rsidRPr="00570131">
        <w:rPr>
          <w:rFonts w:cs="Times New Roman"/>
          <w:szCs w:val="28"/>
        </w:rPr>
        <w:t xml:space="preserve"> (2.12-2.13) повністю описують недеформований </w:t>
      </w:r>
      <w:r w:rsidR="00DE180A">
        <w:rPr>
          <w:rFonts w:cs="Times New Roman"/>
          <w:szCs w:val="28"/>
        </w:rPr>
        <w:t>і</w:t>
      </w:r>
      <w:r w:rsidRPr="00570131">
        <w:rPr>
          <w:rFonts w:cs="Times New Roman"/>
          <w:szCs w:val="28"/>
        </w:rPr>
        <w:t xml:space="preserve"> деформований об'єкт дослідження, після чого можна проводити оцін</w:t>
      </w:r>
      <w:r w:rsidR="008A704F">
        <w:rPr>
          <w:rFonts w:cs="Times New Roman"/>
          <w:szCs w:val="28"/>
        </w:rPr>
        <w:t>ювання</w:t>
      </w:r>
      <w:r w:rsidRPr="00570131">
        <w:rPr>
          <w:rFonts w:cs="Times New Roman"/>
          <w:szCs w:val="28"/>
        </w:rPr>
        <w:t xml:space="preserve"> зміни напружено-деформованого стану об'єкта в рамках теорії пружності за відомою методикою [</w:t>
      </w:r>
      <w:r w:rsidR="00DB1012" w:rsidRPr="00DE180A">
        <w:rPr>
          <w:rFonts w:cs="Times New Roman"/>
          <w:szCs w:val="28"/>
          <w:lang w:val="ru-RU"/>
        </w:rPr>
        <w:t>66</w:t>
      </w:r>
      <w:r w:rsidRPr="00570131">
        <w:rPr>
          <w:rFonts w:cs="Times New Roman"/>
          <w:szCs w:val="28"/>
          <w:lang w:val="ru-RU"/>
        </w:rPr>
        <w:t>,</w:t>
      </w:r>
      <w:r w:rsidR="00DB1012" w:rsidRPr="00DE180A">
        <w:rPr>
          <w:rFonts w:cs="Times New Roman"/>
          <w:szCs w:val="28"/>
          <w:lang w:val="ru-RU"/>
        </w:rPr>
        <w:t>84</w:t>
      </w:r>
      <w:r w:rsidRPr="00570131">
        <w:rPr>
          <w:rFonts w:cs="Times New Roman"/>
          <w:szCs w:val="28"/>
        </w:rPr>
        <w:t xml:space="preserve">]: </w:t>
      </w:r>
    </w:p>
    <w:p w14:paraId="2D8E898F" w14:textId="2619BE3F" w:rsidR="00DC5659" w:rsidRPr="00570131" w:rsidRDefault="00DC5659" w:rsidP="00DC5659">
      <w:pPr>
        <w:rPr>
          <w:rFonts w:cs="Times New Roman"/>
          <w:szCs w:val="28"/>
        </w:rPr>
      </w:pPr>
      <w:r w:rsidRPr="00570131">
        <w:rPr>
          <w:rFonts w:cs="Times New Roman"/>
          <w:szCs w:val="28"/>
        </w:rPr>
        <w:t>1.Знаход</w:t>
      </w:r>
      <w:r w:rsidR="008A704F">
        <w:rPr>
          <w:rFonts w:cs="Times New Roman"/>
          <w:szCs w:val="28"/>
        </w:rPr>
        <w:t>имо</w:t>
      </w:r>
      <w:r w:rsidRPr="00570131">
        <w:rPr>
          <w:rFonts w:cs="Times New Roman"/>
          <w:szCs w:val="28"/>
        </w:rPr>
        <w:t xml:space="preserve"> компоненти векторів локальних базисів для трьох типів ділянок за формулами (2.5)-(2.6)- для прямолінійної, (2.7)-(2.8)- для конічної </w:t>
      </w:r>
      <w:r w:rsidR="00DE180A">
        <w:rPr>
          <w:rFonts w:cs="Times New Roman"/>
          <w:szCs w:val="28"/>
        </w:rPr>
        <w:t>і</w:t>
      </w:r>
      <w:r w:rsidRPr="00570131">
        <w:rPr>
          <w:rFonts w:cs="Times New Roman"/>
          <w:szCs w:val="28"/>
        </w:rPr>
        <w:t xml:space="preserve"> (2.12)-(2.13)- для </w:t>
      </w:r>
      <w:proofErr w:type="spellStart"/>
      <w:r w:rsidRPr="00570131">
        <w:rPr>
          <w:rFonts w:cs="Times New Roman"/>
          <w:szCs w:val="28"/>
        </w:rPr>
        <w:t>тороподібної</w:t>
      </w:r>
      <w:proofErr w:type="spellEnd"/>
      <w:r w:rsidRPr="00570131">
        <w:rPr>
          <w:rFonts w:cs="Times New Roman"/>
          <w:szCs w:val="28"/>
        </w:rPr>
        <w:t xml:space="preserve"> ділянок:</w:t>
      </w:r>
    </w:p>
    <w:p w14:paraId="50400BE3" w14:textId="77777777" w:rsidR="00DC5659" w:rsidRPr="00570131" w:rsidRDefault="00DC5659" w:rsidP="00DC5659">
      <w:pPr>
        <w:rPr>
          <w:rFonts w:cs="Times New Roman"/>
          <w:bCs/>
          <w:szCs w:val="28"/>
        </w:rPr>
      </w:pPr>
      <w:r w:rsidRPr="00570131">
        <w:rPr>
          <w:rFonts w:cs="Times New Roman"/>
          <w:szCs w:val="28"/>
        </w:rPr>
        <w:t xml:space="preserve"> </w:t>
      </w:r>
      <m:oMath>
        <m:sSubSup>
          <m:sSubSupPr>
            <m:ctrlPr>
              <w:rPr>
                <w:rFonts w:ascii="Cambria Math" w:hAnsi="Cambria Math" w:cs="Times New Roman"/>
                <w:i/>
                <w:szCs w:val="28"/>
              </w:rPr>
            </m:ctrlPr>
          </m:sSubSupPr>
          <m:e>
            <m:acc>
              <m:accPr>
                <m:chr m:val="̅"/>
                <m:ctrlPr>
                  <w:rPr>
                    <w:rFonts w:ascii="Cambria Math" w:hAnsi="Cambria Math" w:cs="Times New Roman"/>
                    <w:i/>
                    <w:szCs w:val="28"/>
                  </w:rPr>
                </m:ctrlPr>
              </m:accPr>
              <m:e>
                <m:r>
                  <w:rPr>
                    <w:rFonts w:ascii="Cambria Math" w:hAnsi="Cambria Math" w:cs="Times New Roman"/>
                    <w:szCs w:val="28"/>
                  </w:rPr>
                  <m:t>Э</m:t>
                </m:r>
              </m:e>
            </m:acc>
          </m:e>
          <m:sub>
            <m:r>
              <w:rPr>
                <w:rFonts w:ascii="Cambria Math" w:hAnsi="Cambria Math" w:cs="Times New Roman"/>
                <w:szCs w:val="28"/>
              </w:rPr>
              <m:t>i</m:t>
            </m:r>
          </m:sub>
          <m:sup>
            <m:r>
              <w:rPr>
                <w:rFonts w:ascii="Cambria Math" w:hAnsi="Cambria Math" w:cs="Times New Roman"/>
                <w:szCs w:val="28"/>
              </w:rPr>
              <m:t>o</m:t>
            </m:r>
          </m:sup>
        </m:sSubSup>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m:t>
            </m:r>
            <m:sSub>
              <m:sSubPr>
                <m:ctrlPr>
                  <w:rPr>
                    <w:rFonts w:ascii="Cambria Math" w:hAnsi="Cambria Math" w:cs="Times New Roman"/>
                    <w:i/>
                    <w:szCs w:val="28"/>
                  </w:rPr>
                </m:ctrlPr>
              </m:sSubPr>
              <m:e>
                <m:acc>
                  <m:accPr>
                    <m:chr m:val="̅"/>
                    <m:ctrlPr>
                      <w:rPr>
                        <w:rFonts w:ascii="Cambria Math" w:hAnsi="Cambria Math" w:cs="Times New Roman"/>
                        <w:i/>
                        <w:szCs w:val="28"/>
                      </w:rPr>
                    </m:ctrlPr>
                  </m:accPr>
                  <m:e>
                    <m:r>
                      <w:rPr>
                        <w:rFonts w:ascii="Cambria Math" w:hAnsi="Cambria Math" w:cs="Times New Roman"/>
                        <w:szCs w:val="28"/>
                      </w:rPr>
                      <m:t>v</m:t>
                    </m:r>
                  </m:e>
                </m:acc>
              </m:e>
              <m:sub>
                <m:r>
                  <w:rPr>
                    <w:rFonts w:ascii="Cambria Math" w:hAnsi="Cambria Math" w:cs="Times New Roman"/>
                    <w:szCs w:val="28"/>
                  </w:rPr>
                  <m:t>0</m:t>
                </m:r>
              </m:sub>
            </m:sSub>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i</m:t>
                </m:r>
              </m:sub>
            </m:sSub>
          </m:den>
        </m:f>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1</m:t>
            </m:r>
          </m:sub>
        </m:sSub>
        <m:r>
          <w:rPr>
            <w:rFonts w:ascii="Cambria Math" w:hAnsi="Cambria Math" w:cs="Times New Roman"/>
            <w:szCs w:val="28"/>
          </w:rPr>
          <m:t>=v;</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2</m:t>
            </m:r>
          </m:sub>
        </m:sSub>
        <m:r>
          <w:rPr>
            <w:rFonts w:ascii="Cambria Math" w:hAnsi="Cambria Math" w:cs="Times New Roman"/>
            <w:szCs w:val="28"/>
          </w:rPr>
          <m:t>=</m:t>
        </m:r>
        <m:r>
          <m:rPr>
            <m:sty m:val="p"/>
          </m:rPr>
          <w:rPr>
            <w:rFonts w:ascii="Cambria Math" w:hAnsi="Cambria Math" w:cs="Times New Roman"/>
            <w:szCs w:val="28"/>
          </w:rPr>
          <m:t>φ</m:t>
        </m:r>
        <m:r>
          <m:rPr>
            <m:sty m:val="bi"/>
          </m:rPr>
          <w:rPr>
            <w:rFonts w:ascii="Cambria Math" w:hAnsi="Cambria Math" w:cs="Times New Roman"/>
            <w:szCs w:val="28"/>
          </w:rPr>
          <m:t>;</m:t>
        </m:r>
        <m:sSub>
          <m:sSubPr>
            <m:ctrlPr>
              <w:rPr>
                <w:rFonts w:ascii="Cambria Math" w:hAnsi="Cambria Math" w:cs="Times New Roman"/>
                <w:b/>
                <w:bCs/>
                <w:i/>
                <w:szCs w:val="28"/>
              </w:rPr>
            </m:ctrlPr>
          </m:sSubPr>
          <m:e>
            <m:r>
              <m:rPr>
                <m:sty m:val="p"/>
              </m:rPr>
              <w:rPr>
                <w:rFonts w:ascii="Cambria Math" w:hAnsi="Cambria Math" w:cs="Times New Roman"/>
                <w:szCs w:val="28"/>
              </w:rPr>
              <m:t>x</m:t>
            </m:r>
          </m:e>
          <m:sub>
            <m:r>
              <m:rPr>
                <m:sty m:val="p"/>
              </m:rPr>
              <w:rPr>
                <w:rFonts w:ascii="Cambria Math" w:hAnsi="Cambria Math" w:cs="Times New Roman"/>
                <w:szCs w:val="28"/>
              </w:rPr>
              <m:t>3</m:t>
            </m:r>
          </m:sub>
        </m:sSub>
        <m:r>
          <m:rPr>
            <m:sty m:val="p"/>
          </m:rPr>
          <w:rPr>
            <w:rFonts w:ascii="Cambria Math" w:hAnsi="Cambria Math" w:cs="Times New Roman"/>
            <w:szCs w:val="28"/>
          </w:rPr>
          <m:t>=s</m:t>
        </m:r>
      </m:oMath>
      <w:r w:rsidRPr="00570131">
        <w:rPr>
          <w:rFonts w:cs="Times New Roman"/>
          <w:bCs/>
          <w:szCs w:val="28"/>
        </w:rPr>
        <w:t xml:space="preserve">                                                                       (2.18)</w:t>
      </w:r>
    </w:p>
    <w:p w14:paraId="4414F49B" w14:textId="56FD0474" w:rsidR="00DC5659" w:rsidRPr="00570131" w:rsidRDefault="00DC5659" w:rsidP="00DC5659">
      <w:pPr>
        <w:rPr>
          <w:rFonts w:cs="Times New Roman"/>
          <w:bCs/>
          <w:szCs w:val="28"/>
        </w:rPr>
      </w:pPr>
      <w:r w:rsidRPr="00570131">
        <w:rPr>
          <w:rFonts w:cs="Times New Roman"/>
          <w:bCs/>
          <w:szCs w:val="28"/>
        </w:rPr>
        <w:t>для прямолінійної та конічної</w:t>
      </w:r>
      <w:r w:rsidR="00DE180A">
        <w:rPr>
          <w:rFonts w:cs="Times New Roman"/>
          <w:bCs/>
          <w:szCs w:val="28"/>
        </w:rPr>
        <w:t>;</w:t>
      </w:r>
      <w:r w:rsidRPr="00570131">
        <w:rPr>
          <w:rFonts w:cs="Times New Roman"/>
          <w:bCs/>
          <w:szCs w:val="28"/>
        </w:rPr>
        <w:t xml:space="preserve"> </w:t>
      </w:r>
    </w:p>
    <w:p w14:paraId="72F8C2C9" w14:textId="77777777" w:rsidR="00DC5659" w:rsidRPr="00570131" w:rsidRDefault="00DC5659" w:rsidP="00DC5659">
      <w:pPr>
        <w:rPr>
          <w:rFonts w:cs="Times New Roman"/>
          <w:bCs/>
          <w:szCs w:val="28"/>
        </w:rPr>
      </w:pPr>
      <w:r w:rsidRPr="00570131">
        <w:rPr>
          <w:rFonts w:cs="Times New Roman"/>
          <w:szCs w:val="28"/>
        </w:rPr>
        <w:t xml:space="preserve"> </w:t>
      </w:r>
      <m:oMath>
        <m:sSubSup>
          <m:sSubSupPr>
            <m:ctrlPr>
              <w:rPr>
                <w:rFonts w:ascii="Cambria Math" w:hAnsi="Cambria Math" w:cs="Times New Roman"/>
                <w:i/>
                <w:szCs w:val="28"/>
              </w:rPr>
            </m:ctrlPr>
          </m:sSubSupPr>
          <m:e>
            <m:acc>
              <m:accPr>
                <m:chr m:val="̅"/>
                <m:ctrlPr>
                  <w:rPr>
                    <w:rFonts w:ascii="Cambria Math" w:hAnsi="Cambria Math" w:cs="Times New Roman"/>
                    <w:i/>
                    <w:szCs w:val="28"/>
                  </w:rPr>
                </m:ctrlPr>
              </m:accPr>
              <m:e>
                <m:r>
                  <w:rPr>
                    <w:rFonts w:ascii="Cambria Math" w:hAnsi="Cambria Math" w:cs="Times New Roman"/>
                    <w:szCs w:val="28"/>
                  </w:rPr>
                  <m:t>Э</m:t>
                </m:r>
              </m:e>
            </m:acc>
          </m:e>
          <m:sub>
            <m:r>
              <w:rPr>
                <w:rFonts w:ascii="Cambria Math" w:hAnsi="Cambria Math" w:cs="Times New Roman"/>
                <w:szCs w:val="28"/>
              </w:rPr>
              <m:t>i</m:t>
            </m:r>
          </m:sub>
          <m:sup>
            <m:r>
              <w:rPr>
                <w:rFonts w:ascii="Cambria Math" w:hAnsi="Cambria Math" w:cs="Times New Roman"/>
                <w:szCs w:val="28"/>
              </w:rPr>
              <m:t>o</m:t>
            </m:r>
          </m:sup>
        </m:sSubSup>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m:t>
            </m:r>
            <m:sSub>
              <m:sSubPr>
                <m:ctrlPr>
                  <w:rPr>
                    <w:rFonts w:ascii="Cambria Math" w:hAnsi="Cambria Math" w:cs="Times New Roman"/>
                    <w:i/>
                    <w:szCs w:val="28"/>
                  </w:rPr>
                </m:ctrlPr>
              </m:sSubPr>
              <m:e>
                <m:acc>
                  <m:accPr>
                    <m:chr m:val="̅"/>
                    <m:ctrlPr>
                      <w:rPr>
                        <w:rFonts w:ascii="Cambria Math" w:hAnsi="Cambria Math" w:cs="Times New Roman"/>
                        <w:i/>
                        <w:szCs w:val="28"/>
                      </w:rPr>
                    </m:ctrlPr>
                  </m:accPr>
                  <m:e>
                    <m:r>
                      <w:rPr>
                        <w:rFonts w:ascii="Cambria Math" w:hAnsi="Cambria Math" w:cs="Times New Roman"/>
                        <w:szCs w:val="28"/>
                      </w:rPr>
                      <m:t>v</m:t>
                    </m:r>
                  </m:e>
                </m:acc>
              </m:e>
              <m:sub>
                <m:r>
                  <w:rPr>
                    <w:rFonts w:ascii="Cambria Math" w:hAnsi="Cambria Math" w:cs="Times New Roman"/>
                    <w:szCs w:val="28"/>
                  </w:rPr>
                  <m:t>0</m:t>
                </m:r>
              </m:sub>
            </m:sSub>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i</m:t>
                </m:r>
              </m:sub>
            </m:sSub>
          </m:den>
        </m:f>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1</m:t>
            </m:r>
          </m:sub>
        </m:sSub>
        <m:r>
          <w:rPr>
            <w:rFonts w:ascii="Cambria Math" w:hAnsi="Cambria Math" w:cs="Times New Roman"/>
            <w:szCs w:val="28"/>
          </w:rPr>
          <m:t>=γ;</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2</m:t>
            </m:r>
          </m:sub>
        </m:sSub>
        <m:r>
          <m:rPr>
            <m:sty m:val="p"/>
          </m:rPr>
          <w:rPr>
            <w:rFonts w:ascii="Cambria Math" w:hAnsi="Cambria Math" w:cs="Times New Roman"/>
            <w:szCs w:val="28"/>
          </w:rPr>
          <m:t>=φ</m:t>
        </m:r>
        <m:r>
          <m:rPr>
            <m:sty m:val="bi"/>
          </m:rPr>
          <w:rPr>
            <w:rFonts w:ascii="Cambria Math" w:hAnsi="Cambria Math" w:cs="Times New Roman"/>
            <w:szCs w:val="28"/>
          </w:rPr>
          <m:t>;</m:t>
        </m:r>
        <m:sSub>
          <m:sSubPr>
            <m:ctrlPr>
              <w:rPr>
                <w:rFonts w:ascii="Cambria Math" w:hAnsi="Cambria Math" w:cs="Times New Roman"/>
                <w:b/>
                <w:bCs/>
                <w:i/>
                <w:szCs w:val="28"/>
              </w:rPr>
            </m:ctrlPr>
          </m:sSubPr>
          <m:e>
            <m:r>
              <m:rPr>
                <m:sty m:val="p"/>
              </m:rPr>
              <w:rPr>
                <w:rFonts w:ascii="Cambria Math" w:hAnsi="Cambria Math" w:cs="Times New Roman"/>
                <w:szCs w:val="28"/>
              </w:rPr>
              <m:t>x</m:t>
            </m:r>
          </m:e>
          <m:sub>
            <m:r>
              <m:rPr>
                <m:sty m:val="p"/>
              </m:rPr>
              <w:rPr>
                <w:rFonts w:ascii="Cambria Math" w:hAnsi="Cambria Math" w:cs="Times New Roman"/>
                <w:szCs w:val="28"/>
              </w:rPr>
              <m:t>3</m:t>
            </m:r>
          </m:sub>
        </m:sSub>
        <m:r>
          <m:rPr>
            <m:sty m:val="p"/>
          </m:rPr>
          <w:rPr>
            <w:rFonts w:ascii="Cambria Math" w:hAnsi="Cambria Math" w:cs="Times New Roman"/>
            <w:szCs w:val="28"/>
          </w:rPr>
          <m:t>=θ</m:t>
        </m:r>
      </m:oMath>
      <w:r w:rsidRPr="00570131">
        <w:rPr>
          <w:rFonts w:cs="Times New Roman"/>
          <w:bCs/>
          <w:szCs w:val="28"/>
        </w:rPr>
        <w:t xml:space="preserve">                                                                       (2.19)</w:t>
      </w:r>
    </w:p>
    <w:p w14:paraId="4C55891D" w14:textId="1CB55518" w:rsidR="00DC5659" w:rsidRPr="00570131" w:rsidRDefault="00DC5659" w:rsidP="00DC5659">
      <w:pPr>
        <w:rPr>
          <w:rFonts w:cs="Times New Roman"/>
          <w:szCs w:val="28"/>
        </w:rPr>
      </w:pPr>
      <w:r w:rsidRPr="00570131">
        <w:rPr>
          <w:rFonts w:cs="Times New Roman"/>
          <w:szCs w:val="28"/>
        </w:rPr>
        <w:t>в початковий момент</w:t>
      </w:r>
      <w:r w:rsidR="00DE180A">
        <w:rPr>
          <w:rFonts w:cs="Times New Roman"/>
          <w:szCs w:val="28"/>
        </w:rPr>
        <w:t xml:space="preserve"> часу</w:t>
      </w:r>
    </w:p>
    <w:p w14:paraId="0879ED30" w14:textId="77777777" w:rsidR="00DC5659" w:rsidRPr="00570131" w:rsidRDefault="0044619E" w:rsidP="00DC5659">
      <w:pPr>
        <w:rPr>
          <w:rFonts w:cs="Times New Roman"/>
          <w:szCs w:val="28"/>
        </w:rPr>
      </w:pPr>
      <m:oMath>
        <m:sSubSup>
          <m:sSubSupPr>
            <m:ctrlPr>
              <w:rPr>
                <w:rFonts w:ascii="Cambria Math" w:hAnsi="Cambria Math" w:cs="Times New Roman"/>
                <w:i/>
                <w:szCs w:val="28"/>
              </w:rPr>
            </m:ctrlPr>
          </m:sSubSupPr>
          <m:e>
            <m:acc>
              <m:accPr>
                <m:chr m:val="̅"/>
                <m:ctrlPr>
                  <w:rPr>
                    <w:rFonts w:ascii="Cambria Math" w:hAnsi="Cambria Math" w:cs="Times New Roman"/>
                    <w:i/>
                    <w:szCs w:val="28"/>
                  </w:rPr>
                </m:ctrlPr>
              </m:accPr>
              <m:e>
                <m:r>
                  <w:rPr>
                    <w:rFonts w:ascii="Cambria Math" w:hAnsi="Cambria Math" w:cs="Times New Roman"/>
                    <w:szCs w:val="28"/>
                  </w:rPr>
                  <m:t>Э</m:t>
                </m:r>
              </m:e>
            </m:acc>
          </m:e>
          <m:sub>
            <m:r>
              <w:rPr>
                <w:rFonts w:ascii="Cambria Math" w:hAnsi="Cambria Math" w:cs="Times New Roman"/>
                <w:szCs w:val="28"/>
              </w:rPr>
              <m:t>i</m:t>
            </m:r>
          </m:sub>
          <m:sup>
            <m:r>
              <m:rPr>
                <m:sty m:val="p"/>
              </m:rPr>
              <w:rPr>
                <w:rFonts w:ascii="Cambria Math" w:hAnsi="Cambria Math" w:cs="Times New Roman"/>
                <w:szCs w:val="28"/>
              </w:rPr>
              <m:t>k</m:t>
            </m:r>
          </m:sup>
        </m:sSubSup>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m:t>
            </m:r>
            <m:sSub>
              <m:sSubPr>
                <m:ctrlPr>
                  <w:rPr>
                    <w:rFonts w:ascii="Cambria Math" w:hAnsi="Cambria Math" w:cs="Times New Roman"/>
                    <w:i/>
                    <w:szCs w:val="28"/>
                  </w:rPr>
                </m:ctrlPr>
              </m:sSubPr>
              <m:e>
                <m:acc>
                  <m:accPr>
                    <m:chr m:val="̅"/>
                    <m:ctrlPr>
                      <w:rPr>
                        <w:rFonts w:ascii="Cambria Math" w:hAnsi="Cambria Math" w:cs="Times New Roman"/>
                        <w:i/>
                        <w:szCs w:val="28"/>
                      </w:rPr>
                    </m:ctrlPr>
                  </m:accPr>
                  <m:e>
                    <m:r>
                      <w:rPr>
                        <w:rFonts w:ascii="Cambria Math" w:hAnsi="Cambria Math" w:cs="Times New Roman"/>
                        <w:szCs w:val="28"/>
                      </w:rPr>
                      <m:t>v</m:t>
                    </m:r>
                  </m:e>
                </m:acc>
              </m:e>
              <m:sub>
                <m:r>
                  <w:rPr>
                    <w:rFonts w:ascii="Cambria Math" w:hAnsi="Cambria Math" w:cs="Times New Roman"/>
                    <w:szCs w:val="28"/>
                  </w:rPr>
                  <m:t>0</m:t>
                </m:r>
              </m:sub>
            </m:sSub>
          </m:num>
          <m:den>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i</m:t>
                </m:r>
              </m:sub>
            </m:sSub>
          </m:den>
        </m:f>
      </m:oMath>
      <w:r w:rsidR="00DC5659" w:rsidRPr="00570131">
        <w:rPr>
          <w:rFonts w:cs="Times New Roman"/>
          <w:szCs w:val="28"/>
        </w:rPr>
        <w:t xml:space="preserve">                                                                                                                 (2.20)</w:t>
      </w:r>
    </w:p>
    <w:p w14:paraId="488D0123" w14:textId="77777777" w:rsidR="00DC5659" w:rsidRPr="00570131" w:rsidRDefault="00DC5659" w:rsidP="00DC5659">
      <w:pPr>
        <w:rPr>
          <w:rFonts w:cs="Times New Roman"/>
          <w:szCs w:val="28"/>
        </w:rPr>
      </w:pPr>
      <w:r w:rsidRPr="00570131">
        <w:rPr>
          <w:rFonts w:cs="Times New Roman"/>
          <w:szCs w:val="28"/>
        </w:rPr>
        <w:t>в контрольний момент часу.</w:t>
      </w:r>
    </w:p>
    <w:p w14:paraId="6471661E" w14:textId="77777777" w:rsidR="00DC5659" w:rsidRPr="00570131" w:rsidRDefault="00DC5659" w:rsidP="00DC5659">
      <w:pPr>
        <w:rPr>
          <w:rFonts w:cs="Times New Roman"/>
          <w:szCs w:val="28"/>
        </w:rPr>
      </w:pPr>
      <w:r w:rsidRPr="00570131">
        <w:rPr>
          <w:rFonts w:cs="Times New Roman"/>
          <w:szCs w:val="28"/>
        </w:rPr>
        <w:t>2.Знаход</w:t>
      </w:r>
      <w:r w:rsidR="008A704F">
        <w:rPr>
          <w:rFonts w:cs="Times New Roman"/>
          <w:szCs w:val="28"/>
        </w:rPr>
        <w:t>имо</w:t>
      </w:r>
      <w:r w:rsidRPr="00570131">
        <w:rPr>
          <w:rFonts w:cs="Times New Roman"/>
          <w:szCs w:val="28"/>
        </w:rPr>
        <w:t xml:space="preserve"> компоненти матричного тензора </w:t>
      </w:r>
    </w:p>
    <w:p w14:paraId="6D6774E5" w14:textId="77777777" w:rsidR="00DC5659" w:rsidRPr="00570131" w:rsidRDefault="0044619E" w:rsidP="00DC5659">
      <w:pPr>
        <w:rPr>
          <w:rFonts w:cs="Times New Roman"/>
          <w:szCs w:val="28"/>
        </w:rPr>
      </w:pPr>
      <m:oMath>
        <m:sSubSup>
          <m:sSubSupPr>
            <m:ctrlPr>
              <w:rPr>
                <w:rFonts w:ascii="Cambria Math" w:hAnsi="Cambria Math" w:cs="Times New Roman"/>
                <w:i/>
                <w:szCs w:val="28"/>
              </w:rPr>
            </m:ctrlPr>
          </m:sSubSupPr>
          <m:e>
            <m:r>
              <w:rPr>
                <w:rFonts w:ascii="Cambria Math" w:hAnsi="Cambria Math" w:cs="Times New Roman"/>
                <w:szCs w:val="28"/>
              </w:rPr>
              <m:t>g</m:t>
            </m:r>
          </m:e>
          <m:sub>
            <m:r>
              <w:rPr>
                <w:rFonts w:ascii="Cambria Math" w:hAnsi="Cambria Math" w:cs="Times New Roman"/>
                <w:szCs w:val="28"/>
              </w:rPr>
              <m:t>ij</m:t>
            </m:r>
          </m:sub>
          <m:sup>
            <m:r>
              <w:rPr>
                <w:rFonts w:ascii="Cambria Math" w:hAnsi="Cambria Math" w:cs="Times New Roman"/>
                <w:szCs w:val="28"/>
              </w:rPr>
              <m:t>0</m:t>
            </m:r>
          </m:sup>
        </m:sSubSup>
      </m:oMath>
      <w:r w:rsidR="00DC5659" w:rsidRPr="00570131">
        <w:rPr>
          <w:rFonts w:cs="Times New Roman"/>
          <w:szCs w:val="28"/>
        </w:rPr>
        <w:t xml:space="preserve"> = </w:t>
      </w:r>
      <m:oMath>
        <m:sSubSup>
          <m:sSubSupPr>
            <m:ctrlPr>
              <w:rPr>
                <w:rFonts w:ascii="Cambria Math" w:hAnsi="Cambria Math" w:cs="Times New Roman"/>
                <w:i/>
                <w:szCs w:val="28"/>
              </w:rPr>
            </m:ctrlPr>
          </m:sSubSupPr>
          <m:e>
            <m:acc>
              <m:accPr>
                <m:chr m:val="̅"/>
                <m:ctrlPr>
                  <w:rPr>
                    <w:rFonts w:ascii="Cambria Math" w:hAnsi="Cambria Math" w:cs="Times New Roman"/>
                    <w:i/>
                    <w:szCs w:val="28"/>
                  </w:rPr>
                </m:ctrlPr>
              </m:accPr>
              <m:e>
                <m:r>
                  <w:rPr>
                    <w:rFonts w:ascii="Cambria Math" w:hAnsi="Cambria Math" w:cs="Times New Roman"/>
                    <w:szCs w:val="28"/>
                  </w:rPr>
                  <m:t>Э</m:t>
                </m:r>
              </m:e>
            </m:acc>
          </m:e>
          <m:sub>
            <m:r>
              <w:rPr>
                <w:rFonts w:ascii="Cambria Math" w:hAnsi="Cambria Math" w:cs="Times New Roman"/>
                <w:szCs w:val="28"/>
              </w:rPr>
              <m:t>i</m:t>
            </m:r>
          </m:sub>
          <m:sup>
            <m:r>
              <w:rPr>
                <w:rFonts w:ascii="Cambria Math" w:hAnsi="Cambria Math" w:cs="Times New Roman"/>
                <w:szCs w:val="28"/>
              </w:rPr>
              <m:t>o</m:t>
            </m:r>
            <m:r>
              <m:rPr>
                <m:sty m:val="p"/>
              </m:rPr>
              <w:rPr>
                <w:rFonts w:ascii="Cambria Math" w:hAnsi="Cambria Math" w:cs="Times New Roman"/>
                <w:szCs w:val="28"/>
              </w:rPr>
              <m:t xml:space="preserve"> </m:t>
            </m:r>
          </m:sup>
        </m:sSubSup>
        <m:r>
          <w:rPr>
            <w:rFonts w:ascii="Cambria Math" w:hAnsi="Cambria Math" w:cs="Times New Roman"/>
            <w:szCs w:val="28"/>
          </w:rPr>
          <m:t>∙</m:t>
        </m:r>
      </m:oMath>
      <w:r w:rsidR="00DC5659" w:rsidRPr="00570131">
        <w:rPr>
          <w:rFonts w:cs="Times New Roman"/>
          <w:szCs w:val="28"/>
        </w:rPr>
        <w:t xml:space="preserve">  </w:t>
      </w:r>
      <m:oMath>
        <m:sSubSup>
          <m:sSubSupPr>
            <m:ctrlPr>
              <w:rPr>
                <w:rFonts w:ascii="Cambria Math" w:hAnsi="Cambria Math" w:cs="Times New Roman"/>
                <w:i/>
                <w:szCs w:val="28"/>
              </w:rPr>
            </m:ctrlPr>
          </m:sSubSupPr>
          <m:e>
            <m:acc>
              <m:accPr>
                <m:chr m:val="̅"/>
                <m:ctrlPr>
                  <w:rPr>
                    <w:rFonts w:ascii="Cambria Math" w:hAnsi="Cambria Math" w:cs="Times New Roman"/>
                    <w:i/>
                    <w:szCs w:val="28"/>
                  </w:rPr>
                </m:ctrlPr>
              </m:accPr>
              <m:e>
                <m:r>
                  <w:rPr>
                    <w:rFonts w:ascii="Cambria Math" w:hAnsi="Cambria Math" w:cs="Times New Roman"/>
                    <w:szCs w:val="28"/>
                  </w:rPr>
                  <m:t>Э</m:t>
                </m:r>
              </m:e>
            </m:acc>
          </m:e>
          <m:sub>
            <m:r>
              <w:rPr>
                <w:rFonts w:ascii="Cambria Math" w:hAnsi="Cambria Math" w:cs="Times New Roman"/>
                <w:szCs w:val="28"/>
              </w:rPr>
              <m:t>i</m:t>
            </m:r>
          </m:sub>
          <m:sup>
            <m:r>
              <w:rPr>
                <w:rFonts w:ascii="Cambria Math" w:hAnsi="Cambria Math" w:cs="Times New Roman"/>
                <w:szCs w:val="28"/>
              </w:rPr>
              <m:t>o</m:t>
            </m:r>
            <m:r>
              <m:rPr>
                <m:sty m:val="p"/>
              </m:rPr>
              <w:rPr>
                <w:rFonts w:ascii="Cambria Math" w:hAnsi="Cambria Math" w:cs="Times New Roman"/>
                <w:szCs w:val="28"/>
              </w:rPr>
              <m:t xml:space="preserve"> </m:t>
            </m:r>
          </m:sup>
        </m:sSubSup>
      </m:oMath>
      <w:r w:rsidR="00DC5659" w:rsidRPr="00570131">
        <w:rPr>
          <w:rFonts w:cs="Times New Roman"/>
          <w:szCs w:val="28"/>
        </w:rPr>
        <w:t xml:space="preserve"> </w:t>
      </w:r>
    </w:p>
    <w:p w14:paraId="34FC79E4" w14:textId="5316D691" w:rsidR="00DC5659" w:rsidRPr="00570131" w:rsidRDefault="0044619E" w:rsidP="00DC5659">
      <w:pPr>
        <w:tabs>
          <w:tab w:val="left" w:pos="4162"/>
        </w:tabs>
        <w:rPr>
          <w:rFonts w:cs="Times New Roman"/>
          <w:szCs w:val="28"/>
        </w:rPr>
      </w:pPr>
      <m:oMath>
        <m:sSubSup>
          <m:sSubSupPr>
            <m:ctrlPr>
              <w:rPr>
                <w:rFonts w:ascii="Cambria Math" w:hAnsi="Cambria Math" w:cs="Times New Roman"/>
                <w:i/>
                <w:szCs w:val="28"/>
              </w:rPr>
            </m:ctrlPr>
          </m:sSubSupPr>
          <m:e>
            <m:r>
              <w:rPr>
                <w:rFonts w:ascii="Cambria Math" w:hAnsi="Cambria Math" w:cs="Times New Roman"/>
                <w:szCs w:val="28"/>
              </w:rPr>
              <m:t>g</m:t>
            </m:r>
          </m:e>
          <m:sub>
            <m:r>
              <w:rPr>
                <w:rFonts w:ascii="Cambria Math" w:hAnsi="Cambria Math" w:cs="Times New Roman"/>
                <w:szCs w:val="28"/>
              </w:rPr>
              <m:t>ij</m:t>
            </m:r>
          </m:sub>
          <m:sup>
            <m:r>
              <w:rPr>
                <w:rFonts w:ascii="Cambria Math" w:hAnsi="Cambria Math" w:cs="Times New Roman"/>
                <w:szCs w:val="28"/>
              </w:rPr>
              <m:t>к</m:t>
            </m:r>
          </m:sup>
        </m:sSubSup>
      </m:oMath>
      <w:r w:rsidR="00DC5659" w:rsidRPr="00570131">
        <w:rPr>
          <w:rFonts w:cs="Times New Roman"/>
          <w:szCs w:val="28"/>
        </w:rPr>
        <w:t xml:space="preserve"> = </w:t>
      </w:r>
      <m:oMath>
        <m:sSubSup>
          <m:sSubSupPr>
            <m:ctrlPr>
              <w:rPr>
                <w:rFonts w:ascii="Cambria Math" w:hAnsi="Cambria Math" w:cs="Times New Roman"/>
                <w:i/>
                <w:szCs w:val="28"/>
              </w:rPr>
            </m:ctrlPr>
          </m:sSubSupPr>
          <m:e>
            <m:acc>
              <m:accPr>
                <m:chr m:val="̅"/>
                <m:ctrlPr>
                  <w:rPr>
                    <w:rFonts w:ascii="Cambria Math" w:hAnsi="Cambria Math" w:cs="Times New Roman"/>
                    <w:i/>
                    <w:szCs w:val="28"/>
                  </w:rPr>
                </m:ctrlPr>
              </m:accPr>
              <m:e>
                <m:r>
                  <w:rPr>
                    <w:rFonts w:ascii="Cambria Math" w:hAnsi="Cambria Math" w:cs="Times New Roman"/>
                    <w:szCs w:val="28"/>
                  </w:rPr>
                  <m:t>Э</m:t>
                </m:r>
              </m:e>
            </m:acc>
          </m:e>
          <m:sub>
            <m:r>
              <w:rPr>
                <w:rFonts w:ascii="Cambria Math" w:hAnsi="Cambria Math" w:cs="Times New Roman"/>
                <w:szCs w:val="28"/>
              </w:rPr>
              <m:t>i</m:t>
            </m:r>
          </m:sub>
          <m:sup>
            <m:r>
              <w:rPr>
                <w:rFonts w:ascii="Cambria Math" w:hAnsi="Cambria Math" w:cs="Times New Roman"/>
                <w:szCs w:val="28"/>
              </w:rPr>
              <m:t>к</m:t>
            </m:r>
            <m:r>
              <m:rPr>
                <m:sty m:val="p"/>
              </m:rPr>
              <w:rPr>
                <w:rFonts w:ascii="Cambria Math" w:hAnsi="Cambria Math" w:cs="Times New Roman"/>
                <w:szCs w:val="28"/>
              </w:rPr>
              <m:t xml:space="preserve"> </m:t>
            </m:r>
          </m:sup>
        </m:sSubSup>
        <m:r>
          <w:rPr>
            <w:rFonts w:ascii="Cambria Math" w:hAnsi="Cambria Math" w:cs="Times New Roman"/>
            <w:szCs w:val="28"/>
          </w:rPr>
          <m:t>∙</m:t>
        </m:r>
      </m:oMath>
      <w:r w:rsidR="00DC5659" w:rsidRPr="00570131">
        <w:rPr>
          <w:rFonts w:cs="Times New Roman"/>
          <w:szCs w:val="28"/>
        </w:rPr>
        <w:t xml:space="preserve">  </w:t>
      </w:r>
      <m:oMath>
        <m:sSubSup>
          <m:sSubSupPr>
            <m:ctrlPr>
              <w:rPr>
                <w:rFonts w:ascii="Cambria Math" w:hAnsi="Cambria Math" w:cs="Times New Roman"/>
                <w:i/>
                <w:szCs w:val="28"/>
              </w:rPr>
            </m:ctrlPr>
          </m:sSubSupPr>
          <m:e>
            <m:acc>
              <m:accPr>
                <m:chr m:val="̅"/>
                <m:ctrlPr>
                  <w:rPr>
                    <w:rFonts w:ascii="Cambria Math" w:hAnsi="Cambria Math" w:cs="Times New Roman"/>
                    <w:i/>
                    <w:szCs w:val="28"/>
                  </w:rPr>
                </m:ctrlPr>
              </m:accPr>
              <m:e>
                <m:r>
                  <w:rPr>
                    <w:rFonts w:ascii="Cambria Math" w:hAnsi="Cambria Math" w:cs="Times New Roman"/>
                    <w:szCs w:val="28"/>
                  </w:rPr>
                  <m:t>Э</m:t>
                </m:r>
              </m:e>
            </m:acc>
          </m:e>
          <m:sub>
            <m:r>
              <w:rPr>
                <w:rFonts w:ascii="Cambria Math" w:hAnsi="Cambria Math" w:cs="Times New Roman"/>
                <w:szCs w:val="28"/>
                <w:lang w:val="en-US"/>
              </w:rPr>
              <m:t>J</m:t>
            </m:r>
          </m:sub>
          <m:sup>
            <m:r>
              <w:rPr>
                <w:rFonts w:ascii="Cambria Math" w:hAnsi="Cambria Math" w:cs="Times New Roman"/>
                <w:szCs w:val="28"/>
              </w:rPr>
              <m:t>o</m:t>
            </m:r>
            <m:r>
              <m:rPr>
                <m:sty m:val="p"/>
              </m:rPr>
              <w:rPr>
                <w:rFonts w:ascii="Cambria Math" w:hAnsi="Cambria Math" w:cs="Times New Roman"/>
                <w:szCs w:val="28"/>
              </w:rPr>
              <m:t xml:space="preserve"> </m:t>
            </m:r>
          </m:sup>
        </m:sSubSup>
      </m:oMath>
      <w:r w:rsidR="00DC5659" w:rsidRPr="00570131">
        <w:rPr>
          <w:rFonts w:cs="Times New Roman"/>
          <w:szCs w:val="28"/>
        </w:rPr>
        <w:t xml:space="preserve">       </w:t>
      </w:r>
      <w:r w:rsidR="00DC5659" w:rsidRPr="00570131">
        <w:rPr>
          <w:rFonts w:cs="Times New Roman"/>
          <w:szCs w:val="28"/>
        </w:rPr>
        <w:tab/>
        <w:t xml:space="preserve">                                  </w:t>
      </w:r>
      <w:r w:rsidR="00DE180A">
        <w:rPr>
          <w:rFonts w:cs="Times New Roman"/>
          <w:szCs w:val="28"/>
        </w:rPr>
        <w:t xml:space="preserve">                         </w:t>
      </w:r>
      <w:r w:rsidR="00DC5659" w:rsidRPr="00570131">
        <w:rPr>
          <w:rFonts w:cs="Times New Roman"/>
          <w:szCs w:val="28"/>
        </w:rPr>
        <w:t xml:space="preserve">               (2.21)</w:t>
      </w:r>
    </w:p>
    <w:p w14:paraId="54DCEDAD" w14:textId="77777777" w:rsidR="00DC5659" w:rsidRPr="00570131" w:rsidRDefault="00DC5659" w:rsidP="00DC5659">
      <w:pPr>
        <w:rPr>
          <w:rFonts w:cs="Times New Roman"/>
          <w:szCs w:val="28"/>
        </w:rPr>
      </w:pPr>
      <w:r w:rsidRPr="00570131">
        <w:rPr>
          <w:rFonts w:cs="Times New Roman"/>
          <w:szCs w:val="28"/>
        </w:rPr>
        <w:t xml:space="preserve">3.Знаходимо компоненти тензора деформації     </w:t>
      </w:r>
    </w:p>
    <w:p w14:paraId="3A96FB7C" w14:textId="39A70E2C" w:rsidR="00DC5659" w:rsidRPr="00570131" w:rsidRDefault="0044619E" w:rsidP="00DC5659">
      <w:pPr>
        <w:rPr>
          <w:rFonts w:cs="Times New Roman"/>
          <w:szCs w:val="28"/>
        </w:rPr>
      </w:pPr>
      <m:oMath>
        <m:sSub>
          <m:sSubPr>
            <m:ctrlPr>
              <w:rPr>
                <w:rFonts w:ascii="Cambria Math" w:hAnsi="Cambria Math" w:cs="Times New Roman"/>
                <w:i/>
                <w:szCs w:val="28"/>
                <w:lang w:val="en-US"/>
              </w:rPr>
            </m:ctrlPr>
          </m:sSubPr>
          <m:e>
            <m:r>
              <m:rPr>
                <m:sty m:val="p"/>
              </m:rPr>
              <w:rPr>
                <w:rFonts w:ascii="Cambria Math" w:hAnsi="Cambria Math" w:cs="Times New Roman"/>
                <w:szCs w:val="28"/>
                <w:lang w:val="en-US"/>
              </w:rPr>
              <m:t>Ε</m:t>
            </m:r>
          </m:e>
          <m:sub>
            <m:r>
              <w:rPr>
                <w:rFonts w:ascii="Cambria Math" w:hAnsi="Cambria Math" w:cs="Times New Roman"/>
                <w:szCs w:val="28"/>
                <w:lang w:val="en-US"/>
              </w:rPr>
              <m:t>IJ</m:t>
            </m:r>
          </m:sub>
        </m:sSub>
        <m:r>
          <w:rPr>
            <w:rFonts w:ascii="Cambria Math" w:hAnsi="Cambria Math" w:cs="Times New Roman"/>
            <w:szCs w:val="28"/>
          </w:rPr>
          <m:t>=</m:t>
        </m:r>
        <m:f>
          <m:fPr>
            <m:ctrlPr>
              <w:rPr>
                <w:rFonts w:ascii="Cambria Math" w:hAnsi="Cambria Math" w:cs="Times New Roman"/>
                <w:i/>
                <w:szCs w:val="28"/>
                <w:lang w:val="en-US"/>
              </w:rPr>
            </m:ctrlPr>
          </m:fPr>
          <m:num>
            <m:r>
              <w:rPr>
                <w:rFonts w:ascii="Cambria Math" w:hAnsi="Cambria Math" w:cs="Times New Roman"/>
                <w:szCs w:val="28"/>
              </w:rPr>
              <m:t>1</m:t>
            </m:r>
          </m:num>
          <m:den>
            <m:r>
              <w:rPr>
                <w:rFonts w:ascii="Cambria Math" w:hAnsi="Cambria Math" w:cs="Times New Roman"/>
                <w:szCs w:val="28"/>
              </w:rPr>
              <m:t>2</m:t>
            </m:r>
          </m:den>
        </m:f>
        <m:r>
          <w:rPr>
            <w:rFonts w:ascii="Cambria Math" w:hAnsi="Cambria Math" w:cs="Times New Roman"/>
            <w:szCs w:val="28"/>
          </w:rPr>
          <m:t>(</m:t>
        </m:r>
        <m:sSubSup>
          <m:sSubSupPr>
            <m:ctrlPr>
              <w:rPr>
                <w:rFonts w:ascii="Cambria Math" w:hAnsi="Cambria Math" w:cs="Times New Roman"/>
                <w:i/>
                <w:szCs w:val="28"/>
              </w:rPr>
            </m:ctrlPr>
          </m:sSubSupPr>
          <m:e>
            <m:r>
              <w:rPr>
                <w:rFonts w:ascii="Cambria Math" w:hAnsi="Cambria Math" w:cs="Times New Roman"/>
                <w:szCs w:val="28"/>
              </w:rPr>
              <m:t>g</m:t>
            </m:r>
          </m:e>
          <m:sub>
            <m:r>
              <w:rPr>
                <w:rFonts w:ascii="Cambria Math" w:hAnsi="Cambria Math" w:cs="Times New Roman"/>
                <w:szCs w:val="28"/>
              </w:rPr>
              <m:t>ij</m:t>
            </m:r>
          </m:sub>
          <m:sup>
            <m:r>
              <w:rPr>
                <w:rFonts w:ascii="Cambria Math" w:hAnsi="Cambria Math" w:cs="Times New Roman"/>
                <w:szCs w:val="28"/>
              </w:rPr>
              <m:t>к</m:t>
            </m:r>
          </m:sup>
        </m:sSubSup>
        <m:r>
          <w:rPr>
            <w:rFonts w:ascii="Cambria Math" w:hAnsi="Cambria Math" w:cs="Times New Roman"/>
            <w:szCs w:val="28"/>
          </w:rPr>
          <m:t>-</m:t>
        </m:r>
        <m:sSubSup>
          <m:sSubSupPr>
            <m:ctrlPr>
              <w:rPr>
                <w:rFonts w:ascii="Cambria Math" w:hAnsi="Cambria Math" w:cs="Times New Roman"/>
                <w:i/>
                <w:szCs w:val="28"/>
              </w:rPr>
            </m:ctrlPr>
          </m:sSubSupPr>
          <m:e>
            <m:r>
              <w:rPr>
                <w:rFonts w:ascii="Cambria Math" w:hAnsi="Cambria Math" w:cs="Times New Roman"/>
                <w:szCs w:val="28"/>
              </w:rPr>
              <m:t>g</m:t>
            </m:r>
          </m:e>
          <m:sub>
            <m:r>
              <w:rPr>
                <w:rFonts w:ascii="Cambria Math" w:hAnsi="Cambria Math" w:cs="Times New Roman"/>
                <w:szCs w:val="28"/>
              </w:rPr>
              <m:t>ij</m:t>
            </m:r>
          </m:sub>
          <m:sup>
            <m:r>
              <w:rPr>
                <w:rFonts w:ascii="Cambria Math" w:hAnsi="Cambria Math" w:cs="Times New Roman"/>
                <w:szCs w:val="28"/>
              </w:rPr>
              <m:t>0</m:t>
            </m:r>
          </m:sup>
        </m:sSubSup>
        <m:r>
          <w:rPr>
            <w:rFonts w:ascii="Cambria Math" w:hAnsi="Cambria Math" w:cs="Times New Roman"/>
            <w:szCs w:val="28"/>
          </w:rPr>
          <m:t>)</m:t>
        </m:r>
      </m:oMath>
      <w:r w:rsidR="00DC5659" w:rsidRPr="00570131">
        <w:rPr>
          <w:rFonts w:cs="Times New Roman"/>
          <w:szCs w:val="28"/>
        </w:rPr>
        <w:t xml:space="preserve">                  </w:t>
      </w:r>
      <w:r w:rsidR="00DC5659" w:rsidRPr="00570131">
        <w:rPr>
          <w:rFonts w:cs="Times New Roman"/>
          <w:szCs w:val="28"/>
        </w:rPr>
        <w:tab/>
      </w:r>
      <w:r w:rsidR="00DC5659" w:rsidRPr="00570131">
        <w:rPr>
          <w:rFonts w:cs="Times New Roman"/>
          <w:szCs w:val="28"/>
        </w:rPr>
        <w:tab/>
      </w:r>
      <w:r w:rsidR="00DC5659" w:rsidRPr="00570131">
        <w:rPr>
          <w:rFonts w:cs="Times New Roman"/>
          <w:szCs w:val="28"/>
        </w:rPr>
        <w:tab/>
      </w:r>
      <w:r w:rsidR="00DC5659" w:rsidRPr="00570131">
        <w:rPr>
          <w:rFonts w:cs="Times New Roman"/>
          <w:szCs w:val="28"/>
        </w:rPr>
        <w:tab/>
      </w:r>
      <w:r w:rsidR="00DC5659" w:rsidRPr="00570131">
        <w:rPr>
          <w:rFonts w:cs="Times New Roman"/>
          <w:szCs w:val="28"/>
        </w:rPr>
        <w:tab/>
      </w:r>
      <w:r w:rsidR="00DC5659" w:rsidRPr="00DE180A">
        <w:rPr>
          <w:rFonts w:cs="Times New Roman"/>
          <w:szCs w:val="28"/>
        </w:rPr>
        <w:t xml:space="preserve">   </w:t>
      </w:r>
      <w:r w:rsidR="00DE180A" w:rsidRPr="00DE180A">
        <w:rPr>
          <w:rFonts w:cs="Times New Roman"/>
          <w:szCs w:val="28"/>
        </w:rPr>
        <w:t xml:space="preserve">  </w:t>
      </w:r>
      <w:r w:rsidR="00DE180A">
        <w:rPr>
          <w:rFonts w:cs="Times New Roman"/>
          <w:szCs w:val="28"/>
        </w:rPr>
        <w:t xml:space="preserve">                      </w:t>
      </w:r>
      <w:r w:rsidR="00DC5659" w:rsidRPr="00DE180A">
        <w:rPr>
          <w:rFonts w:cs="Times New Roman"/>
          <w:szCs w:val="28"/>
        </w:rPr>
        <w:t xml:space="preserve"> </w:t>
      </w:r>
      <w:r w:rsidR="00DC5659" w:rsidRPr="00570131">
        <w:rPr>
          <w:rFonts w:cs="Times New Roman"/>
          <w:szCs w:val="28"/>
        </w:rPr>
        <w:t xml:space="preserve">     (2.22)</w:t>
      </w:r>
    </w:p>
    <w:p w14:paraId="4D3AA4A1" w14:textId="77777777" w:rsidR="00DC5659" w:rsidRPr="00570131" w:rsidRDefault="00DC5659" w:rsidP="00DC5659">
      <w:pPr>
        <w:rPr>
          <w:rFonts w:cs="Times New Roman"/>
          <w:szCs w:val="28"/>
        </w:rPr>
      </w:pPr>
      <w:r w:rsidRPr="00570131">
        <w:rPr>
          <w:rFonts w:cs="Times New Roman"/>
          <w:szCs w:val="28"/>
        </w:rPr>
        <w:t>4.Знаход</w:t>
      </w:r>
      <w:r w:rsidR="008A704F">
        <w:rPr>
          <w:rFonts w:cs="Times New Roman"/>
          <w:szCs w:val="28"/>
        </w:rPr>
        <w:t>имо</w:t>
      </w:r>
      <w:r w:rsidRPr="00570131">
        <w:rPr>
          <w:rFonts w:cs="Times New Roman"/>
          <w:szCs w:val="28"/>
        </w:rPr>
        <w:t xml:space="preserve"> компоненти тензора напружень </w:t>
      </w:r>
      <w:r w:rsidR="008A704F">
        <w:rPr>
          <w:rFonts w:cs="Times New Roman"/>
          <w:szCs w:val="28"/>
        </w:rPr>
        <w:t>у</w:t>
      </w:r>
      <w:r w:rsidRPr="00570131">
        <w:rPr>
          <w:rFonts w:cs="Times New Roman"/>
          <w:szCs w:val="28"/>
        </w:rPr>
        <w:t xml:space="preserve"> рамках лінійної теорії пружності:</w:t>
      </w:r>
    </w:p>
    <w:p w14:paraId="5DCA937F" w14:textId="770BFA0C" w:rsidR="00DC5659" w:rsidRPr="00570131" w:rsidRDefault="0044619E" w:rsidP="00DC5659">
      <w:pPr>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σ</m:t>
            </m:r>
          </m:e>
          <m:sub>
            <m:r>
              <w:rPr>
                <w:rFonts w:ascii="Cambria Math" w:hAnsi="Cambria Math" w:cs="Times New Roman"/>
                <w:szCs w:val="28"/>
              </w:rPr>
              <m:t>IJ</m:t>
            </m:r>
          </m:sub>
        </m:sSub>
        <m:r>
          <w:rPr>
            <w:rFonts w:ascii="Cambria Math" w:hAnsi="Cambria Math" w:cs="Times New Roman"/>
            <w:szCs w:val="28"/>
          </w:rPr>
          <m:t>=λ</m:t>
        </m:r>
        <m:sSub>
          <m:sSubPr>
            <m:ctrlPr>
              <w:rPr>
                <w:rFonts w:ascii="Cambria Math" w:hAnsi="Cambria Math" w:cs="Times New Roman"/>
                <w:szCs w:val="28"/>
              </w:rPr>
            </m:ctrlPr>
          </m:sSubPr>
          <m:e>
            <m:r>
              <m:rPr>
                <m:sty m:val="p"/>
              </m:rPr>
              <w:rPr>
                <w:rFonts w:ascii="Cambria Math" w:hAnsi="Cambria Math" w:cs="Times New Roman"/>
                <w:szCs w:val="28"/>
              </w:rPr>
              <m:t>І</m:t>
            </m:r>
          </m:e>
          <m:sub>
            <m:r>
              <w:rPr>
                <w:rFonts w:ascii="Cambria Math" w:hAnsi="Cambria Math" w:cs="Times New Roman"/>
                <w:szCs w:val="28"/>
                <w:lang w:val="en-US"/>
              </w:rPr>
              <m:t>r</m:t>
            </m:r>
          </m:sub>
        </m:sSub>
        <m:d>
          <m:dPr>
            <m:ctrlPr>
              <w:rPr>
                <w:rFonts w:ascii="Cambria Math" w:hAnsi="Cambria Math" w:cs="Times New Roman"/>
                <w:i/>
                <w:szCs w:val="28"/>
              </w:rPr>
            </m:ctrlPr>
          </m:dPr>
          <m:e>
            <m:r>
              <w:rPr>
                <w:rFonts w:ascii="Cambria Math" w:hAnsi="Cambria Math" w:cs="Times New Roman"/>
                <w:szCs w:val="28"/>
              </w:rPr>
              <m:t>ε</m:t>
            </m:r>
          </m:e>
        </m:d>
        <m:sSub>
          <m:sSubPr>
            <m:ctrlPr>
              <w:rPr>
                <w:rFonts w:ascii="Cambria Math" w:hAnsi="Cambria Math" w:cs="Times New Roman"/>
                <w:i/>
                <w:szCs w:val="28"/>
              </w:rPr>
            </m:ctrlPr>
          </m:sSubPr>
          <m:e>
            <m:r>
              <w:rPr>
                <w:rFonts w:ascii="Cambria Math" w:hAnsi="Cambria Math" w:cs="Times New Roman"/>
                <w:szCs w:val="28"/>
              </w:rPr>
              <m:t>g</m:t>
            </m:r>
          </m:e>
          <m:sub>
            <m:r>
              <w:rPr>
                <w:rFonts w:ascii="Cambria Math" w:hAnsi="Cambria Math" w:cs="Times New Roman"/>
                <w:szCs w:val="28"/>
              </w:rPr>
              <m:t>IJ</m:t>
            </m:r>
          </m:sub>
        </m:sSub>
        <m:r>
          <w:rPr>
            <w:rFonts w:ascii="Cambria Math" w:hAnsi="Cambria Math" w:cs="Times New Roman"/>
            <w:szCs w:val="28"/>
          </w:rPr>
          <m:t>+2μ</m:t>
        </m:r>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IJ</m:t>
            </m:r>
          </m:sub>
        </m:sSub>
      </m:oMath>
      <w:r w:rsidR="00DC5659" w:rsidRPr="00570131">
        <w:rPr>
          <w:rFonts w:cs="Times New Roman"/>
          <w:szCs w:val="28"/>
        </w:rPr>
        <w:t xml:space="preserve"> </w:t>
      </w:r>
      <w:r w:rsidR="00DE180A">
        <w:rPr>
          <w:rFonts w:cs="Times New Roman"/>
          <w:szCs w:val="28"/>
        </w:rPr>
        <w:t>,</w:t>
      </w:r>
      <w:r w:rsidR="00DC5659" w:rsidRPr="00570131">
        <w:rPr>
          <w:rFonts w:cs="Times New Roman"/>
          <w:szCs w:val="28"/>
        </w:rPr>
        <w:t xml:space="preserve">                                                              (2.23)</w:t>
      </w:r>
    </w:p>
    <w:p w14:paraId="3F895544" w14:textId="42EF7298" w:rsidR="00DC5659" w:rsidRPr="00570131" w:rsidRDefault="00DE180A" w:rsidP="00DC5659">
      <w:pPr>
        <w:rPr>
          <w:rFonts w:cs="Times New Roman"/>
          <w:szCs w:val="28"/>
        </w:rPr>
      </w:pPr>
      <w:r w:rsidRPr="00570131">
        <w:rPr>
          <w:rFonts w:cs="Times New Roman"/>
          <w:szCs w:val="28"/>
        </w:rPr>
        <w:t xml:space="preserve">де </w:t>
      </w:r>
      <m:oMath>
        <m:r>
          <w:rPr>
            <w:rFonts w:ascii="Cambria Math" w:hAnsi="Cambria Math" w:cs="Times New Roman"/>
            <w:szCs w:val="28"/>
            <w:lang w:val="en-US"/>
          </w:rPr>
          <m:t>λ</m:t>
        </m:r>
        <m:r>
          <w:rPr>
            <w:rFonts w:ascii="Cambria Math" w:hAnsi="Cambria Math" w:cs="Times New Roman"/>
            <w:szCs w:val="28"/>
          </w:rPr>
          <m:t xml:space="preserve"> і </m:t>
        </m:r>
        <m:r>
          <w:rPr>
            <w:rFonts w:ascii="Cambria Math" w:hAnsi="Cambria Math" w:cs="Times New Roman"/>
            <w:szCs w:val="28"/>
            <w:lang w:val="en-US"/>
          </w:rPr>
          <m:t>μ</m:t>
        </m:r>
      </m:oMath>
      <w:r w:rsidR="00DC5659" w:rsidRPr="00570131">
        <w:rPr>
          <w:rFonts w:cs="Times New Roman"/>
          <w:szCs w:val="28"/>
        </w:rPr>
        <w:t xml:space="preserve"> параметри Ламе матеріалу,</w:t>
      </w:r>
      <m:oMath>
        <m:r>
          <m:rPr>
            <m:sty m:val="p"/>
          </m:rPr>
          <w:rPr>
            <w:rFonts w:ascii="Cambria Math" w:hAnsi="Cambria Math" w:cs="Times New Roman"/>
            <w:szCs w:val="28"/>
          </w:rPr>
          <m:t xml:space="preserve"> </m:t>
        </m:r>
        <m:sSub>
          <m:sSubPr>
            <m:ctrlPr>
              <w:rPr>
                <w:rFonts w:ascii="Cambria Math" w:hAnsi="Cambria Math" w:cs="Times New Roman"/>
                <w:szCs w:val="28"/>
              </w:rPr>
            </m:ctrlPr>
          </m:sSubPr>
          <m:e>
            <m:r>
              <m:rPr>
                <m:sty m:val="p"/>
              </m:rPr>
              <w:rPr>
                <w:rFonts w:ascii="Cambria Math" w:hAnsi="Cambria Math" w:cs="Times New Roman"/>
                <w:szCs w:val="28"/>
              </w:rPr>
              <m:t>І</m:t>
            </m:r>
          </m:e>
          <m:sub>
            <m:r>
              <w:rPr>
                <w:rFonts w:ascii="Cambria Math" w:hAnsi="Cambria Math" w:cs="Times New Roman"/>
                <w:szCs w:val="28"/>
                <w:lang w:val="en-US"/>
              </w:rPr>
              <m:t>r</m:t>
            </m:r>
          </m:sub>
        </m:sSub>
        <m:d>
          <m:dPr>
            <m:ctrlPr>
              <w:rPr>
                <w:rFonts w:ascii="Cambria Math" w:hAnsi="Cambria Math" w:cs="Times New Roman"/>
                <w:i/>
                <w:szCs w:val="28"/>
              </w:rPr>
            </m:ctrlPr>
          </m:dPr>
          <m:e>
            <m:r>
              <w:rPr>
                <w:rFonts w:ascii="Cambria Math" w:hAnsi="Cambria Math" w:cs="Times New Roman"/>
                <w:szCs w:val="28"/>
              </w:rPr>
              <m:t>ε</m:t>
            </m:r>
          </m:e>
        </m:d>
      </m:oMath>
      <w:r w:rsidR="00DC5659" w:rsidRPr="00570131">
        <w:rPr>
          <w:rFonts w:cs="Times New Roman"/>
          <w:szCs w:val="28"/>
        </w:rPr>
        <w:t xml:space="preserve"> перший інваріант тензору деформації:</w:t>
      </w:r>
    </w:p>
    <w:p w14:paraId="1298DB49" w14:textId="7534698B" w:rsidR="00DC5659" w:rsidRPr="00570131" w:rsidRDefault="0044619E" w:rsidP="00DC5659">
      <w:pPr>
        <w:rPr>
          <w:rFonts w:cs="Times New Roman"/>
          <w:szCs w:val="28"/>
        </w:rPr>
      </w:pPr>
      <m:oMath>
        <m:sSub>
          <m:sSubPr>
            <m:ctrlPr>
              <w:rPr>
                <w:rFonts w:ascii="Cambria Math" w:hAnsi="Cambria Math" w:cs="Times New Roman"/>
                <w:szCs w:val="28"/>
              </w:rPr>
            </m:ctrlPr>
          </m:sSubPr>
          <m:e>
            <m:r>
              <m:rPr>
                <m:sty m:val="p"/>
              </m:rPr>
              <w:rPr>
                <w:rFonts w:ascii="Cambria Math" w:hAnsi="Cambria Math" w:cs="Times New Roman"/>
                <w:szCs w:val="28"/>
              </w:rPr>
              <m:t>І</m:t>
            </m:r>
          </m:e>
          <m:sub>
            <m:r>
              <w:rPr>
                <w:rFonts w:ascii="Cambria Math" w:hAnsi="Cambria Math" w:cs="Times New Roman"/>
                <w:szCs w:val="28"/>
                <w:lang w:val="en-US"/>
              </w:rPr>
              <m:t>r</m:t>
            </m:r>
          </m:sub>
        </m:sSub>
        <m:d>
          <m:dPr>
            <m:ctrlPr>
              <w:rPr>
                <w:rFonts w:ascii="Cambria Math" w:hAnsi="Cambria Math" w:cs="Times New Roman"/>
                <w:i/>
                <w:szCs w:val="28"/>
              </w:rPr>
            </m:ctrlPr>
          </m:dPr>
          <m:e>
            <m:r>
              <w:rPr>
                <w:rFonts w:ascii="Cambria Math" w:hAnsi="Cambria Math" w:cs="Times New Roman"/>
                <w:szCs w:val="28"/>
              </w:rPr>
              <m:t>ε</m:t>
            </m:r>
          </m:e>
        </m:d>
        <m:r>
          <w:rPr>
            <w:rFonts w:ascii="Cambria Math" w:hAnsi="Cambria Math" w:cs="Times New Roman"/>
            <w:szCs w:val="28"/>
          </w:rPr>
          <m:t>=</m:t>
        </m:r>
        <m:nary>
          <m:naryPr>
            <m:chr m:val="∑"/>
            <m:limLoc m:val="undOvr"/>
            <m:ctrlPr>
              <w:rPr>
                <w:rFonts w:ascii="Cambria Math" w:hAnsi="Cambria Math" w:cs="Times New Roman"/>
                <w:i/>
                <w:szCs w:val="28"/>
              </w:rPr>
            </m:ctrlPr>
          </m:naryPr>
          <m:sub>
            <m:r>
              <w:rPr>
                <w:rFonts w:ascii="Cambria Math" w:hAnsi="Cambria Math" w:cs="Times New Roman"/>
                <w:szCs w:val="28"/>
                <w:lang w:val="en-US"/>
              </w:rPr>
              <m:t>i</m:t>
            </m:r>
            <m:r>
              <w:rPr>
                <w:rFonts w:ascii="Cambria Math" w:hAnsi="Cambria Math" w:cs="Times New Roman"/>
                <w:szCs w:val="28"/>
              </w:rPr>
              <m:t>=1</m:t>
            </m:r>
          </m:sub>
          <m:sup>
            <m:r>
              <w:rPr>
                <w:rFonts w:ascii="Cambria Math" w:hAnsi="Cambria Math" w:cs="Times New Roman"/>
                <w:szCs w:val="28"/>
              </w:rPr>
              <m:t>3</m:t>
            </m:r>
          </m:sup>
          <m:e>
            <m:nary>
              <m:naryPr>
                <m:chr m:val="∑"/>
                <m:limLoc m:val="undOvr"/>
                <m:ctrlPr>
                  <w:rPr>
                    <w:rFonts w:ascii="Cambria Math" w:hAnsi="Cambria Math" w:cs="Times New Roman"/>
                    <w:i/>
                    <w:szCs w:val="28"/>
                  </w:rPr>
                </m:ctrlPr>
              </m:naryPr>
              <m:sub>
                <m:r>
                  <w:rPr>
                    <w:rFonts w:ascii="Cambria Math" w:hAnsi="Cambria Math" w:cs="Times New Roman"/>
                    <w:szCs w:val="28"/>
                  </w:rPr>
                  <m:t>j=1</m:t>
                </m:r>
              </m:sub>
              <m:sup>
                <m:r>
                  <w:rPr>
                    <w:rFonts w:ascii="Cambria Math" w:hAnsi="Cambria Math" w:cs="Times New Roman"/>
                    <w:szCs w:val="28"/>
                  </w:rPr>
                  <m:t>3</m:t>
                </m:r>
              </m:sup>
              <m:e>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ij</m:t>
                    </m:r>
                  </m:sub>
                </m:sSub>
              </m:e>
            </m:nary>
          </m:e>
        </m:nary>
        <m:sSup>
          <m:sSupPr>
            <m:ctrlPr>
              <w:rPr>
                <w:rFonts w:ascii="Cambria Math" w:hAnsi="Cambria Math" w:cs="Times New Roman"/>
                <w:i/>
                <w:szCs w:val="28"/>
              </w:rPr>
            </m:ctrlPr>
          </m:sSupPr>
          <m:e>
            <m:r>
              <w:rPr>
                <w:rFonts w:ascii="Cambria Math" w:hAnsi="Cambria Math" w:cs="Times New Roman"/>
                <w:szCs w:val="28"/>
              </w:rPr>
              <m:t>g</m:t>
            </m:r>
          </m:e>
          <m:sup>
            <m:r>
              <w:rPr>
                <w:rFonts w:ascii="Cambria Math" w:hAnsi="Cambria Math" w:cs="Times New Roman"/>
                <w:szCs w:val="28"/>
              </w:rPr>
              <m:t>ij</m:t>
            </m:r>
          </m:sup>
        </m:sSup>
      </m:oMath>
      <w:r w:rsidR="00DC5659" w:rsidRPr="00570131">
        <w:rPr>
          <w:rFonts w:cs="Times New Roman"/>
          <w:szCs w:val="28"/>
        </w:rPr>
        <w:t xml:space="preserve">  </w:t>
      </w:r>
      <w:r w:rsidR="00DE180A">
        <w:rPr>
          <w:rFonts w:cs="Times New Roman"/>
          <w:szCs w:val="28"/>
        </w:rPr>
        <w:t>,</w:t>
      </w:r>
      <w:r w:rsidR="00DC5659" w:rsidRPr="00570131">
        <w:rPr>
          <w:rFonts w:cs="Times New Roman"/>
          <w:szCs w:val="28"/>
        </w:rPr>
        <w:t xml:space="preserve">                                                   (2.24)</w:t>
      </w:r>
    </w:p>
    <w:p w14:paraId="08A3D03A" w14:textId="77777777" w:rsidR="00DE180A" w:rsidRDefault="00DC5659" w:rsidP="00DC5659">
      <w:pPr>
        <w:rPr>
          <w:rFonts w:cs="Times New Roman"/>
          <w:szCs w:val="28"/>
        </w:rPr>
      </w:pPr>
      <w:r w:rsidRPr="00570131">
        <w:rPr>
          <w:rFonts w:cs="Times New Roman"/>
          <w:szCs w:val="28"/>
        </w:rPr>
        <w:t>де</w:t>
      </w:r>
      <m:oMath>
        <m:r>
          <w:rPr>
            <w:rFonts w:ascii="Cambria Math" w:hAnsi="Cambria Math" w:cs="Times New Roman"/>
            <w:szCs w:val="28"/>
          </w:rPr>
          <m:t xml:space="preserve"> </m:t>
        </m:r>
        <m:sSup>
          <m:sSupPr>
            <m:ctrlPr>
              <w:rPr>
                <w:rFonts w:ascii="Cambria Math" w:hAnsi="Cambria Math" w:cs="Times New Roman"/>
                <w:i/>
                <w:szCs w:val="28"/>
              </w:rPr>
            </m:ctrlPr>
          </m:sSupPr>
          <m:e>
            <m:r>
              <w:rPr>
                <w:rFonts w:ascii="Cambria Math" w:hAnsi="Cambria Math" w:cs="Times New Roman"/>
                <w:szCs w:val="28"/>
              </w:rPr>
              <m:t>g</m:t>
            </m:r>
          </m:e>
          <m:sup>
            <m:r>
              <w:rPr>
                <w:rFonts w:ascii="Cambria Math" w:hAnsi="Cambria Math" w:cs="Times New Roman"/>
                <w:szCs w:val="28"/>
              </w:rPr>
              <m:t>ij</m:t>
            </m:r>
          </m:sup>
        </m:sSup>
      </m:oMath>
      <w:r w:rsidRPr="00570131">
        <w:rPr>
          <w:rFonts w:cs="Times New Roman"/>
          <w:szCs w:val="28"/>
        </w:rPr>
        <w:t xml:space="preserve">  компоненти матриці оберненої до </w:t>
      </w:r>
      <m:oMath>
        <m:d>
          <m:dPr>
            <m:begChr m:val="{"/>
            <m:endChr m:val="}"/>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g</m:t>
                </m:r>
              </m:e>
              <m:sub>
                <m:r>
                  <w:rPr>
                    <w:rFonts w:ascii="Cambria Math" w:hAnsi="Cambria Math" w:cs="Times New Roman"/>
                    <w:szCs w:val="28"/>
                  </w:rPr>
                  <m:t>IJ</m:t>
                </m:r>
              </m:sub>
            </m:sSub>
          </m:e>
        </m:d>
      </m:oMath>
      <w:r w:rsidRPr="00570131">
        <w:rPr>
          <w:rFonts w:cs="Times New Roman"/>
          <w:szCs w:val="28"/>
        </w:rPr>
        <w:t xml:space="preserve">, обчисленої за (2.21) для початкового моменту часу. </w:t>
      </w:r>
    </w:p>
    <w:p w14:paraId="0D21413C" w14:textId="76C1ECBC" w:rsidR="00DC5659" w:rsidRPr="00570131" w:rsidRDefault="00DC5659" w:rsidP="00DC5659">
      <w:pPr>
        <w:rPr>
          <w:rFonts w:cs="Times New Roman"/>
          <w:szCs w:val="28"/>
        </w:rPr>
      </w:pPr>
      <w:r w:rsidRPr="00570131">
        <w:rPr>
          <w:rFonts w:cs="Times New Roman"/>
          <w:szCs w:val="28"/>
        </w:rPr>
        <w:t>Таким чином, початкова модель процесу деформування та напруженого стану об’єктів складної геометричної форми,</w:t>
      </w:r>
      <w:r w:rsidR="008A704F">
        <w:rPr>
          <w:rFonts w:cs="Times New Roman"/>
          <w:szCs w:val="28"/>
        </w:rPr>
        <w:t xml:space="preserve"> </w:t>
      </w:r>
      <w:r w:rsidRPr="00570131">
        <w:rPr>
          <w:rFonts w:cs="Times New Roman"/>
          <w:szCs w:val="28"/>
        </w:rPr>
        <w:t>які працюють в умовах обертання навколо однієї з осей (як правило-по</w:t>
      </w:r>
      <w:r w:rsidR="008A704F">
        <w:rPr>
          <w:rFonts w:cs="Times New Roman"/>
          <w:szCs w:val="28"/>
        </w:rPr>
        <w:t>з</w:t>
      </w:r>
      <w:r w:rsidRPr="00570131">
        <w:rPr>
          <w:rFonts w:cs="Times New Roman"/>
          <w:szCs w:val="28"/>
        </w:rPr>
        <w:t>довжньої), повністю розроблена.</w:t>
      </w:r>
    </w:p>
    <w:p w14:paraId="4FD059BC" w14:textId="77777777" w:rsidR="004C199E" w:rsidRDefault="004C199E" w:rsidP="004C199E">
      <w:pPr>
        <w:spacing w:after="160" w:line="259" w:lineRule="auto"/>
        <w:ind w:firstLine="0"/>
        <w:jc w:val="left"/>
        <w:rPr>
          <w:rFonts w:cs="Times New Roman"/>
          <w:szCs w:val="28"/>
        </w:rPr>
      </w:pPr>
    </w:p>
    <w:p w14:paraId="070F7152" w14:textId="23992CE3" w:rsidR="00BF4A6C" w:rsidRPr="00570131" w:rsidRDefault="00BF4A6C" w:rsidP="00DE180A">
      <w:pPr>
        <w:tabs>
          <w:tab w:val="left" w:pos="1526"/>
        </w:tabs>
        <w:spacing w:after="160" w:line="259" w:lineRule="auto"/>
        <w:ind w:firstLine="851"/>
        <w:rPr>
          <w:rFonts w:cs="Times New Roman"/>
          <w:b/>
          <w:szCs w:val="28"/>
        </w:rPr>
      </w:pPr>
      <w:r w:rsidRPr="00570131">
        <w:rPr>
          <w:rFonts w:cs="Times New Roman"/>
          <w:b/>
          <w:szCs w:val="28"/>
        </w:rPr>
        <w:t xml:space="preserve">2.2. Математичне моделювання процесу </w:t>
      </w:r>
      <w:proofErr w:type="spellStart"/>
      <w:r w:rsidRPr="00570131">
        <w:rPr>
          <w:rFonts w:cs="Times New Roman"/>
          <w:b/>
          <w:szCs w:val="28"/>
        </w:rPr>
        <w:t>бандажування</w:t>
      </w:r>
      <w:proofErr w:type="spellEnd"/>
      <w:r w:rsidRPr="00570131">
        <w:rPr>
          <w:rFonts w:cs="Times New Roman"/>
          <w:b/>
          <w:szCs w:val="28"/>
        </w:rPr>
        <w:t xml:space="preserve"> елементів конструкції ПОО</w:t>
      </w:r>
    </w:p>
    <w:p w14:paraId="767AF91A" w14:textId="77777777" w:rsidR="00BF4A6C" w:rsidRPr="00570131" w:rsidRDefault="00BF4A6C" w:rsidP="00BF4A6C">
      <w:pPr>
        <w:rPr>
          <w:rFonts w:cs="Times New Roman"/>
          <w:szCs w:val="28"/>
        </w:rPr>
      </w:pPr>
    </w:p>
    <w:p w14:paraId="66B361FD" w14:textId="77777777" w:rsidR="00BF4A6C" w:rsidRPr="00570131" w:rsidRDefault="00BF4A6C" w:rsidP="00791EA7">
      <w:pPr>
        <w:ind w:firstLine="0"/>
        <w:rPr>
          <w:rFonts w:cs="Times New Roman"/>
          <w:szCs w:val="28"/>
        </w:rPr>
        <w:sectPr w:rsidR="00BF4A6C" w:rsidRPr="00570131" w:rsidSect="005B5FE2">
          <w:headerReference w:type="default" r:id="rId18"/>
          <w:footerReference w:type="default" r:id="rId19"/>
          <w:pgSz w:w="11906" w:h="16838"/>
          <w:pgMar w:top="1134" w:right="567" w:bottom="1134" w:left="1134" w:header="709" w:footer="0" w:gutter="0"/>
          <w:pgNumType w:start="1" w:chapStyle="2"/>
          <w:cols w:space="289"/>
          <w:titlePg/>
          <w:docGrid w:linePitch="381"/>
        </w:sectPr>
      </w:pPr>
    </w:p>
    <w:p w14:paraId="57EAACE3" w14:textId="5508AC9D" w:rsidR="00DE180A" w:rsidRDefault="00BF4A6C" w:rsidP="00791EA7">
      <w:pPr>
        <w:ind w:firstLine="0"/>
        <w:rPr>
          <w:rFonts w:cs="Times New Roman"/>
          <w:szCs w:val="28"/>
          <w:lang w:val="ru-RU"/>
        </w:rPr>
      </w:pPr>
      <w:r w:rsidRPr="00570131">
        <w:rPr>
          <w:rFonts w:cs="Times New Roman"/>
          <w:szCs w:val="28"/>
        </w:rPr>
        <w:t xml:space="preserve">Однією з основних вимог, </w:t>
      </w:r>
      <w:r w:rsidR="00382A52">
        <w:rPr>
          <w:rFonts w:cs="Times New Roman"/>
          <w:szCs w:val="28"/>
        </w:rPr>
        <w:t>до</w:t>
      </w:r>
      <w:r w:rsidRPr="00570131">
        <w:rPr>
          <w:rFonts w:cs="Times New Roman"/>
          <w:szCs w:val="28"/>
        </w:rPr>
        <w:t xml:space="preserve"> сушильни</w:t>
      </w:r>
      <w:r w:rsidR="00382A52">
        <w:rPr>
          <w:rFonts w:cs="Times New Roman"/>
          <w:szCs w:val="28"/>
        </w:rPr>
        <w:t>х</w:t>
      </w:r>
      <w:r w:rsidRPr="00570131">
        <w:rPr>
          <w:rFonts w:cs="Times New Roman"/>
          <w:szCs w:val="28"/>
        </w:rPr>
        <w:t xml:space="preserve"> агрегат</w:t>
      </w:r>
      <w:r w:rsidR="00382A52">
        <w:rPr>
          <w:rFonts w:cs="Times New Roman"/>
          <w:szCs w:val="28"/>
        </w:rPr>
        <w:t xml:space="preserve">ів, </w:t>
      </w:r>
      <w:r w:rsidRPr="00570131">
        <w:rPr>
          <w:rFonts w:cs="Times New Roman"/>
          <w:szCs w:val="28"/>
        </w:rPr>
        <w:t>типови</w:t>
      </w:r>
      <w:r w:rsidR="00382A52">
        <w:rPr>
          <w:rFonts w:cs="Times New Roman"/>
          <w:szCs w:val="28"/>
        </w:rPr>
        <w:t>х</w:t>
      </w:r>
      <w:r w:rsidRPr="00570131">
        <w:rPr>
          <w:rFonts w:cs="Times New Roman"/>
          <w:szCs w:val="28"/>
        </w:rPr>
        <w:t xml:space="preserve"> ПОО, є забезпечення повного збереження продукту, а </w:t>
      </w:r>
      <w:r w:rsidR="00DE180A">
        <w:rPr>
          <w:rFonts w:cs="Times New Roman"/>
          <w:szCs w:val="28"/>
        </w:rPr>
        <w:t>за необхідності –</w:t>
      </w:r>
      <w:r w:rsidRPr="00570131">
        <w:rPr>
          <w:rFonts w:cs="Times New Roman"/>
          <w:szCs w:val="28"/>
        </w:rPr>
        <w:t xml:space="preserve"> і </w:t>
      </w:r>
      <w:r w:rsidR="00DE180A">
        <w:rPr>
          <w:rFonts w:cs="Times New Roman"/>
          <w:szCs w:val="28"/>
        </w:rPr>
        <w:t>покращення</w:t>
      </w:r>
      <w:r w:rsidRPr="00570131">
        <w:rPr>
          <w:rFonts w:cs="Times New Roman"/>
          <w:szCs w:val="28"/>
        </w:rPr>
        <w:t xml:space="preserve"> якості продукту. У зв'язку з цим конструкція сушки повинна, передусім, забезпечувати рівномірне нагрівання і сушіння матеріалу при надійному контролі температури </w:t>
      </w:r>
      <w:r w:rsidR="00DE180A">
        <w:rPr>
          <w:rFonts w:cs="Times New Roman"/>
          <w:szCs w:val="28"/>
        </w:rPr>
        <w:t>та</w:t>
      </w:r>
      <w:r w:rsidRPr="00570131">
        <w:rPr>
          <w:rFonts w:cs="Times New Roman"/>
          <w:szCs w:val="28"/>
        </w:rPr>
        <w:t xml:space="preserve"> вологості </w:t>
      </w:r>
      <w:r w:rsidR="00DE180A">
        <w:rPr>
          <w:rFonts w:cs="Times New Roman"/>
          <w:szCs w:val="28"/>
        </w:rPr>
        <w:t xml:space="preserve">в </w:t>
      </w:r>
      <w:r w:rsidRPr="00570131">
        <w:rPr>
          <w:rFonts w:cs="Times New Roman"/>
          <w:szCs w:val="28"/>
        </w:rPr>
        <w:t xml:space="preserve">процесі сушіння. </w:t>
      </w:r>
      <w:r w:rsidR="00382A52">
        <w:rPr>
          <w:rFonts w:cs="Times New Roman"/>
          <w:szCs w:val="28"/>
          <w:lang w:val="ru-RU"/>
        </w:rPr>
        <w:t>За таких умов</w:t>
      </w:r>
      <w:r w:rsidRPr="00570131">
        <w:rPr>
          <w:rFonts w:cs="Times New Roman"/>
          <w:szCs w:val="28"/>
          <w:lang w:val="ru-RU"/>
        </w:rPr>
        <w:t xml:space="preserve"> </w:t>
      </w:r>
      <w:proofErr w:type="spellStart"/>
      <w:r w:rsidRPr="00570131">
        <w:rPr>
          <w:rFonts w:cs="Times New Roman"/>
          <w:szCs w:val="28"/>
          <w:lang w:val="ru-RU"/>
        </w:rPr>
        <w:t>були</w:t>
      </w:r>
      <w:proofErr w:type="spellEnd"/>
      <w:r w:rsidRPr="00570131">
        <w:rPr>
          <w:rFonts w:cs="Times New Roman"/>
          <w:szCs w:val="28"/>
          <w:lang w:val="ru-RU"/>
        </w:rPr>
        <w:t xml:space="preserve"> б </w:t>
      </w:r>
      <w:proofErr w:type="spellStart"/>
      <w:r w:rsidRPr="00570131">
        <w:rPr>
          <w:rFonts w:cs="Times New Roman"/>
          <w:szCs w:val="28"/>
          <w:lang w:val="ru-RU"/>
        </w:rPr>
        <w:t>неможливими</w:t>
      </w:r>
      <w:proofErr w:type="spellEnd"/>
      <w:r w:rsidRPr="00570131">
        <w:rPr>
          <w:rFonts w:cs="Times New Roman"/>
          <w:szCs w:val="28"/>
          <w:lang w:val="ru-RU"/>
        </w:rPr>
        <w:t xml:space="preserve"> </w:t>
      </w:r>
      <w:proofErr w:type="spellStart"/>
      <w:r w:rsidRPr="00570131">
        <w:rPr>
          <w:rFonts w:cs="Times New Roman"/>
          <w:szCs w:val="28"/>
          <w:lang w:val="ru-RU"/>
        </w:rPr>
        <w:t>втрати</w:t>
      </w:r>
      <w:proofErr w:type="spellEnd"/>
      <w:r w:rsidRPr="00570131">
        <w:rPr>
          <w:rFonts w:cs="Times New Roman"/>
          <w:szCs w:val="28"/>
          <w:lang w:val="ru-RU"/>
        </w:rPr>
        <w:t xml:space="preserve"> </w:t>
      </w:r>
      <w:proofErr w:type="spellStart"/>
      <w:r w:rsidRPr="00570131">
        <w:rPr>
          <w:rFonts w:cs="Times New Roman"/>
          <w:szCs w:val="28"/>
          <w:lang w:val="ru-RU"/>
        </w:rPr>
        <w:t>речо</w:t>
      </w:r>
      <w:r w:rsidR="00382A52">
        <w:rPr>
          <w:rFonts w:cs="Times New Roman"/>
          <w:szCs w:val="28"/>
          <w:lang w:val="ru-RU"/>
        </w:rPr>
        <w:t>вини</w:t>
      </w:r>
      <w:proofErr w:type="spellEnd"/>
      <w:r w:rsidR="00382A52">
        <w:rPr>
          <w:rFonts w:cs="Times New Roman"/>
          <w:szCs w:val="28"/>
          <w:lang w:val="ru-RU"/>
        </w:rPr>
        <w:t xml:space="preserve">, </w:t>
      </w:r>
      <w:proofErr w:type="spellStart"/>
      <w:r w:rsidR="00382A52">
        <w:rPr>
          <w:rFonts w:cs="Times New Roman"/>
          <w:szCs w:val="28"/>
          <w:lang w:val="ru-RU"/>
        </w:rPr>
        <w:t>пов'язані</w:t>
      </w:r>
      <w:proofErr w:type="spellEnd"/>
      <w:r w:rsidR="00382A52">
        <w:rPr>
          <w:rFonts w:cs="Times New Roman"/>
          <w:szCs w:val="28"/>
          <w:lang w:val="ru-RU"/>
        </w:rPr>
        <w:t xml:space="preserve"> з </w:t>
      </w:r>
      <w:proofErr w:type="spellStart"/>
      <w:r w:rsidR="00382A52">
        <w:rPr>
          <w:rFonts w:cs="Times New Roman"/>
          <w:szCs w:val="28"/>
          <w:lang w:val="ru-RU"/>
        </w:rPr>
        <w:t>його</w:t>
      </w:r>
      <w:proofErr w:type="spellEnd"/>
      <w:r w:rsidR="00382A52">
        <w:rPr>
          <w:rFonts w:cs="Times New Roman"/>
          <w:szCs w:val="28"/>
          <w:lang w:val="ru-RU"/>
        </w:rPr>
        <w:t xml:space="preserve"> </w:t>
      </w:r>
      <w:proofErr w:type="spellStart"/>
      <w:r w:rsidR="00382A52">
        <w:rPr>
          <w:rFonts w:cs="Times New Roman"/>
          <w:szCs w:val="28"/>
          <w:lang w:val="ru-RU"/>
        </w:rPr>
        <w:t>виносом</w:t>
      </w:r>
      <w:proofErr w:type="spellEnd"/>
      <w:r w:rsidRPr="00570131">
        <w:rPr>
          <w:rFonts w:cs="Times New Roman"/>
          <w:szCs w:val="28"/>
          <w:lang w:val="ru-RU"/>
        </w:rPr>
        <w:t xml:space="preserve"> </w:t>
      </w:r>
      <w:proofErr w:type="spellStart"/>
      <w:r w:rsidRPr="00570131">
        <w:rPr>
          <w:rFonts w:cs="Times New Roman"/>
          <w:szCs w:val="28"/>
          <w:lang w:val="ru-RU"/>
        </w:rPr>
        <w:t>із</w:t>
      </w:r>
      <w:proofErr w:type="spellEnd"/>
      <w:r w:rsidRPr="00570131">
        <w:rPr>
          <w:rFonts w:cs="Times New Roman"/>
          <w:szCs w:val="28"/>
          <w:lang w:val="ru-RU"/>
        </w:rPr>
        <w:t xml:space="preserve"> </w:t>
      </w:r>
      <w:proofErr w:type="spellStart"/>
      <w:r w:rsidRPr="00570131">
        <w:rPr>
          <w:rFonts w:cs="Times New Roman"/>
          <w:szCs w:val="28"/>
          <w:lang w:val="ru-RU"/>
        </w:rPr>
        <w:t>відпрацьованим</w:t>
      </w:r>
      <w:proofErr w:type="spellEnd"/>
      <w:r w:rsidRPr="00570131">
        <w:rPr>
          <w:rFonts w:cs="Times New Roman"/>
          <w:szCs w:val="28"/>
          <w:lang w:val="ru-RU"/>
        </w:rPr>
        <w:t xml:space="preserve"> агентом </w:t>
      </w:r>
      <w:proofErr w:type="spellStart"/>
      <w:r w:rsidRPr="00570131">
        <w:rPr>
          <w:rFonts w:cs="Times New Roman"/>
          <w:szCs w:val="28"/>
          <w:lang w:val="ru-RU"/>
        </w:rPr>
        <w:t>сушіння</w:t>
      </w:r>
      <w:proofErr w:type="spellEnd"/>
      <w:r w:rsidRPr="00570131">
        <w:rPr>
          <w:rFonts w:cs="Times New Roman"/>
          <w:szCs w:val="28"/>
          <w:lang w:val="ru-RU"/>
        </w:rPr>
        <w:t xml:space="preserve">. </w:t>
      </w:r>
      <w:proofErr w:type="spellStart"/>
      <w:r w:rsidRPr="00570131">
        <w:rPr>
          <w:rFonts w:cs="Times New Roman"/>
          <w:szCs w:val="28"/>
          <w:lang w:val="ru-RU"/>
        </w:rPr>
        <w:t>Реаліз</w:t>
      </w:r>
      <w:r w:rsidR="00DE180A">
        <w:rPr>
          <w:rFonts w:cs="Times New Roman"/>
          <w:szCs w:val="28"/>
          <w:lang w:val="ru-RU"/>
        </w:rPr>
        <w:t>увати</w:t>
      </w:r>
      <w:proofErr w:type="spellEnd"/>
      <w:r w:rsidR="00DE180A">
        <w:rPr>
          <w:rFonts w:cs="Times New Roman"/>
          <w:szCs w:val="28"/>
          <w:lang w:val="ru-RU"/>
        </w:rPr>
        <w:t xml:space="preserve"> </w:t>
      </w:r>
      <w:proofErr w:type="spellStart"/>
      <w:r w:rsidRPr="00570131">
        <w:rPr>
          <w:rFonts w:cs="Times New Roman"/>
          <w:szCs w:val="28"/>
          <w:lang w:val="ru-RU"/>
        </w:rPr>
        <w:t>ц</w:t>
      </w:r>
      <w:r w:rsidR="00DE180A">
        <w:rPr>
          <w:rFonts w:cs="Times New Roman"/>
          <w:szCs w:val="28"/>
          <w:lang w:val="ru-RU"/>
        </w:rPr>
        <w:t>і</w:t>
      </w:r>
      <w:proofErr w:type="spellEnd"/>
      <w:r w:rsidRPr="00570131">
        <w:rPr>
          <w:rFonts w:cs="Times New Roman"/>
          <w:szCs w:val="28"/>
          <w:lang w:val="ru-RU"/>
        </w:rPr>
        <w:t xml:space="preserve"> заход</w:t>
      </w:r>
      <w:r w:rsidR="00DE180A">
        <w:rPr>
          <w:rFonts w:cs="Times New Roman"/>
          <w:szCs w:val="28"/>
          <w:lang w:val="ru-RU"/>
        </w:rPr>
        <w:t>и</w:t>
      </w:r>
      <w:r w:rsidRPr="00570131">
        <w:rPr>
          <w:rFonts w:cs="Times New Roman"/>
          <w:szCs w:val="28"/>
          <w:lang w:val="ru-RU"/>
        </w:rPr>
        <w:t xml:space="preserve"> </w:t>
      </w:r>
      <w:proofErr w:type="spellStart"/>
      <w:r w:rsidRPr="00570131">
        <w:rPr>
          <w:rFonts w:cs="Times New Roman"/>
          <w:szCs w:val="28"/>
          <w:lang w:val="ru-RU"/>
        </w:rPr>
        <w:t>можна</w:t>
      </w:r>
      <w:proofErr w:type="spellEnd"/>
      <w:r w:rsidRPr="00570131">
        <w:rPr>
          <w:rFonts w:cs="Times New Roman"/>
          <w:szCs w:val="28"/>
          <w:lang w:val="ru-RU"/>
        </w:rPr>
        <w:t xml:space="preserve"> за </w:t>
      </w:r>
      <w:proofErr w:type="spellStart"/>
      <w:r w:rsidR="00382A52">
        <w:rPr>
          <w:rFonts w:cs="Times New Roman"/>
          <w:szCs w:val="28"/>
          <w:lang w:val="ru-RU"/>
        </w:rPr>
        <w:t>допомогою</w:t>
      </w:r>
      <w:proofErr w:type="spellEnd"/>
      <w:r w:rsidRPr="00570131">
        <w:rPr>
          <w:rFonts w:cs="Times New Roman"/>
          <w:szCs w:val="28"/>
          <w:lang w:val="ru-RU"/>
        </w:rPr>
        <w:t xml:space="preserve"> </w:t>
      </w:r>
      <w:proofErr w:type="spellStart"/>
      <w:r w:rsidRPr="00570131">
        <w:rPr>
          <w:rFonts w:cs="Times New Roman"/>
          <w:szCs w:val="28"/>
          <w:lang w:val="ru-RU"/>
        </w:rPr>
        <w:t>нових</w:t>
      </w:r>
      <w:proofErr w:type="spellEnd"/>
      <w:r w:rsidRPr="00570131">
        <w:rPr>
          <w:rFonts w:cs="Times New Roman"/>
          <w:szCs w:val="28"/>
          <w:lang w:val="ru-RU"/>
        </w:rPr>
        <w:t xml:space="preserve"> </w:t>
      </w:r>
      <w:proofErr w:type="spellStart"/>
      <w:r w:rsidRPr="00570131">
        <w:rPr>
          <w:rFonts w:cs="Times New Roman"/>
          <w:szCs w:val="28"/>
          <w:lang w:val="ru-RU"/>
        </w:rPr>
        <w:t>конструкційних</w:t>
      </w:r>
      <w:proofErr w:type="spellEnd"/>
      <w:r w:rsidRPr="00570131">
        <w:rPr>
          <w:rFonts w:cs="Times New Roman"/>
          <w:szCs w:val="28"/>
          <w:lang w:val="ru-RU"/>
        </w:rPr>
        <w:t xml:space="preserve"> </w:t>
      </w:r>
      <w:proofErr w:type="spellStart"/>
      <w:r w:rsidRPr="00570131">
        <w:rPr>
          <w:rFonts w:cs="Times New Roman"/>
          <w:szCs w:val="28"/>
          <w:lang w:val="ru-RU"/>
        </w:rPr>
        <w:t>рішень</w:t>
      </w:r>
      <w:proofErr w:type="spellEnd"/>
      <w:r w:rsidRPr="00570131">
        <w:rPr>
          <w:rFonts w:cs="Times New Roman"/>
          <w:szCs w:val="28"/>
          <w:lang w:val="ru-RU"/>
        </w:rPr>
        <w:t xml:space="preserve">, </w:t>
      </w:r>
      <w:proofErr w:type="spellStart"/>
      <w:r w:rsidRPr="00570131">
        <w:rPr>
          <w:rFonts w:cs="Times New Roman"/>
          <w:szCs w:val="28"/>
          <w:lang w:val="ru-RU"/>
        </w:rPr>
        <w:t>автоматизованих</w:t>
      </w:r>
      <w:proofErr w:type="spellEnd"/>
      <w:r w:rsidRPr="00570131">
        <w:rPr>
          <w:rFonts w:cs="Times New Roman"/>
          <w:szCs w:val="28"/>
          <w:lang w:val="ru-RU"/>
        </w:rPr>
        <w:t xml:space="preserve"> </w:t>
      </w:r>
      <w:proofErr w:type="spellStart"/>
      <w:r w:rsidRPr="00570131">
        <w:rPr>
          <w:rFonts w:cs="Times New Roman"/>
          <w:szCs w:val="28"/>
          <w:lang w:val="ru-RU"/>
        </w:rPr>
        <w:t>методів</w:t>
      </w:r>
      <w:proofErr w:type="spellEnd"/>
      <w:r w:rsidRPr="00570131">
        <w:rPr>
          <w:rFonts w:cs="Times New Roman"/>
          <w:szCs w:val="28"/>
          <w:lang w:val="ru-RU"/>
        </w:rPr>
        <w:t xml:space="preserve"> </w:t>
      </w:r>
      <w:proofErr w:type="spellStart"/>
      <w:r w:rsidRPr="00570131">
        <w:rPr>
          <w:rFonts w:cs="Times New Roman"/>
          <w:szCs w:val="28"/>
          <w:lang w:val="ru-RU"/>
        </w:rPr>
        <w:t>розрахунку</w:t>
      </w:r>
      <w:proofErr w:type="spellEnd"/>
      <w:r w:rsidRPr="00570131">
        <w:rPr>
          <w:rFonts w:cs="Times New Roman"/>
          <w:szCs w:val="28"/>
          <w:lang w:val="ru-RU"/>
        </w:rPr>
        <w:t xml:space="preserve">, </w:t>
      </w:r>
      <w:proofErr w:type="spellStart"/>
      <w:r w:rsidRPr="00570131">
        <w:rPr>
          <w:rFonts w:cs="Times New Roman"/>
          <w:szCs w:val="28"/>
          <w:lang w:val="ru-RU"/>
        </w:rPr>
        <w:t>перспективних</w:t>
      </w:r>
      <w:proofErr w:type="spellEnd"/>
      <w:r w:rsidRPr="00570131">
        <w:rPr>
          <w:rFonts w:cs="Times New Roman"/>
          <w:szCs w:val="28"/>
          <w:lang w:val="ru-RU"/>
        </w:rPr>
        <w:t xml:space="preserve"> </w:t>
      </w:r>
      <w:proofErr w:type="spellStart"/>
      <w:r w:rsidRPr="00570131">
        <w:rPr>
          <w:rFonts w:cs="Times New Roman"/>
          <w:szCs w:val="28"/>
          <w:lang w:val="ru-RU"/>
        </w:rPr>
        <w:t>матеріалів</w:t>
      </w:r>
      <w:proofErr w:type="spellEnd"/>
      <w:r w:rsidRPr="00570131">
        <w:rPr>
          <w:rFonts w:cs="Times New Roman"/>
          <w:szCs w:val="28"/>
          <w:lang w:val="ru-RU"/>
        </w:rPr>
        <w:t xml:space="preserve"> </w:t>
      </w:r>
      <w:proofErr w:type="spellStart"/>
      <w:r w:rsidRPr="00570131">
        <w:rPr>
          <w:rFonts w:cs="Times New Roman"/>
          <w:szCs w:val="28"/>
          <w:lang w:val="ru-RU"/>
        </w:rPr>
        <w:t>підвищеної</w:t>
      </w:r>
      <w:proofErr w:type="spellEnd"/>
      <w:r w:rsidRPr="00570131">
        <w:rPr>
          <w:rFonts w:cs="Times New Roman"/>
          <w:szCs w:val="28"/>
          <w:lang w:val="ru-RU"/>
        </w:rPr>
        <w:t xml:space="preserve"> </w:t>
      </w:r>
      <w:proofErr w:type="spellStart"/>
      <w:r w:rsidRPr="00570131">
        <w:rPr>
          <w:rFonts w:cs="Times New Roman"/>
          <w:szCs w:val="28"/>
          <w:lang w:val="ru-RU"/>
        </w:rPr>
        <w:t>міцності</w:t>
      </w:r>
      <w:proofErr w:type="spellEnd"/>
      <w:r w:rsidRPr="00570131">
        <w:rPr>
          <w:rFonts w:cs="Times New Roman"/>
          <w:szCs w:val="28"/>
          <w:lang w:val="ru-RU"/>
        </w:rPr>
        <w:t xml:space="preserve">, </w:t>
      </w:r>
      <w:proofErr w:type="spellStart"/>
      <w:r w:rsidRPr="00570131">
        <w:rPr>
          <w:rFonts w:cs="Times New Roman"/>
          <w:szCs w:val="28"/>
          <w:lang w:val="ru-RU"/>
        </w:rPr>
        <w:t>нових</w:t>
      </w:r>
      <w:proofErr w:type="spellEnd"/>
      <w:r w:rsidRPr="00570131">
        <w:rPr>
          <w:rFonts w:cs="Times New Roman"/>
          <w:szCs w:val="28"/>
          <w:lang w:val="ru-RU"/>
        </w:rPr>
        <w:t xml:space="preserve"> </w:t>
      </w:r>
      <w:proofErr w:type="spellStart"/>
      <w:r w:rsidRPr="00570131">
        <w:rPr>
          <w:rFonts w:cs="Times New Roman"/>
          <w:szCs w:val="28"/>
          <w:lang w:val="ru-RU"/>
        </w:rPr>
        <w:t>економічних</w:t>
      </w:r>
      <w:proofErr w:type="spellEnd"/>
      <w:r w:rsidRPr="00570131">
        <w:rPr>
          <w:rFonts w:cs="Times New Roman"/>
          <w:szCs w:val="28"/>
          <w:lang w:val="ru-RU"/>
        </w:rPr>
        <w:t xml:space="preserve"> </w:t>
      </w:r>
      <w:proofErr w:type="spellStart"/>
      <w:r w:rsidRPr="00570131">
        <w:rPr>
          <w:rFonts w:cs="Times New Roman"/>
          <w:szCs w:val="28"/>
          <w:lang w:val="ru-RU"/>
        </w:rPr>
        <w:t>профілів</w:t>
      </w:r>
      <w:proofErr w:type="spellEnd"/>
      <w:r w:rsidRPr="00570131">
        <w:rPr>
          <w:rFonts w:cs="Times New Roman"/>
          <w:szCs w:val="28"/>
          <w:lang w:val="ru-RU"/>
        </w:rPr>
        <w:t xml:space="preserve"> прокату </w:t>
      </w:r>
      <w:proofErr w:type="spellStart"/>
      <w:r w:rsidRPr="00570131">
        <w:rPr>
          <w:rFonts w:cs="Times New Roman"/>
          <w:szCs w:val="28"/>
          <w:lang w:val="ru-RU"/>
        </w:rPr>
        <w:t>тощо</w:t>
      </w:r>
      <w:proofErr w:type="spellEnd"/>
      <w:r w:rsidRPr="00570131">
        <w:rPr>
          <w:rFonts w:cs="Times New Roman"/>
          <w:szCs w:val="28"/>
          <w:lang w:val="ru-RU"/>
        </w:rPr>
        <w:t xml:space="preserve">. </w:t>
      </w:r>
    </w:p>
    <w:p w14:paraId="0AC31762" w14:textId="19EFBB6F" w:rsidR="00BF4A6C" w:rsidRPr="00570131" w:rsidRDefault="00BF4A6C" w:rsidP="00BF4A6C">
      <w:pPr>
        <w:rPr>
          <w:rFonts w:cs="Times New Roman"/>
          <w:szCs w:val="28"/>
          <w:lang w:val="ru-RU"/>
        </w:rPr>
      </w:pPr>
      <w:proofErr w:type="spellStart"/>
      <w:r w:rsidRPr="00570131">
        <w:rPr>
          <w:rFonts w:cs="Times New Roman"/>
          <w:szCs w:val="28"/>
          <w:lang w:val="ru-RU"/>
        </w:rPr>
        <w:t>Поставимо</w:t>
      </w:r>
      <w:proofErr w:type="spellEnd"/>
      <w:r w:rsidRPr="00570131">
        <w:rPr>
          <w:rFonts w:cs="Times New Roman"/>
          <w:szCs w:val="28"/>
          <w:lang w:val="ru-RU"/>
        </w:rPr>
        <w:t xml:space="preserve"> </w:t>
      </w:r>
      <w:proofErr w:type="spellStart"/>
      <w:r w:rsidRPr="00570131">
        <w:rPr>
          <w:rFonts w:cs="Times New Roman"/>
          <w:szCs w:val="28"/>
          <w:lang w:val="ru-RU"/>
        </w:rPr>
        <w:t>завдання</w:t>
      </w:r>
      <w:proofErr w:type="spellEnd"/>
      <w:r w:rsidRPr="00570131">
        <w:rPr>
          <w:rFonts w:cs="Times New Roman"/>
          <w:szCs w:val="28"/>
          <w:lang w:val="ru-RU"/>
        </w:rPr>
        <w:t xml:space="preserve"> </w:t>
      </w:r>
      <w:proofErr w:type="spellStart"/>
      <w:r w:rsidRPr="00570131">
        <w:rPr>
          <w:rFonts w:cs="Times New Roman"/>
          <w:szCs w:val="28"/>
          <w:lang w:val="ru-RU"/>
        </w:rPr>
        <w:t>розрахунку</w:t>
      </w:r>
      <w:proofErr w:type="spellEnd"/>
      <w:r w:rsidRPr="00570131">
        <w:rPr>
          <w:rFonts w:cs="Times New Roman"/>
          <w:szCs w:val="28"/>
          <w:lang w:val="ru-RU"/>
        </w:rPr>
        <w:t xml:space="preserve"> </w:t>
      </w:r>
      <w:proofErr w:type="spellStart"/>
      <w:r w:rsidRPr="00570131">
        <w:rPr>
          <w:rFonts w:cs="Times New Roman"/>
          <w:szCs w:val="28"/>
          <w:lang w:val="ru-RU"/>
        </w:rPr>
        <w:t>оптимальної</w:t>
      </w:r>
      <w:proofErr w:type="spellEnd"/>
      <w:r w:rsidRPr="00570131">
        <w:rPr>
          <w:rFonts w:cs="Times New Roman"/>
          <w:szCs w:val="28"/>
          <w:lang w:val="ru-RU"/>
        </w:rPr>
        <w:t xml:space="preserve"> </w:t>
      </w:r>
      <w:proofErr w:type="spellStart"/>
      <w:r w:rsidRPr="00570131">
        <w:rPr>
          <w:rFonts w:cs="Times New Roman"/>
          <w:szCs w:val="28"/>
          <w:lang w:val="ru-RU"/>
        </w:rPr>
        <w:t>конструкції</w:t>
      </w:r>
      <w:proofErr w:type="spellEnd"/>
      <w:r w:rsidRPr="00570131">
        <w:rPr>
          <w:rFonts w:cs="Times New Roman"/>
          <w:szCs w:val="28"/>
          <w:lang w:val="ru-RU"/>
        </w:rPr>
        <w:t xml:space="preserve"> </w:t>
      </w:r>
      <w:proofErr w:type="spellStart"/>
      <w:r w:rsidRPr="00570131">
        <w:rPr>
          <w:rFonts w:cs="Times New Roman"/>
          <w:szCs w:val="28"/>
          <w:lang w:val="ru-RU"/>
        </w:rPr>
        <w:t>барабанної</w:t>
      </w:r>
      <w:proofErr w:type="spellEnd"/>
      <w:r w:rsidRPr="00570131">
        <w:rPr>
          <w:rFonts w:cs="Times New Roman"/>
          <w:szCs w:val="28"/>
          <w:lang w:val="ru-RU"/>
        </w:rPr>
        <w:t xml:space="preserve"> </w:t>
      </w:r>
      <w:proofErr w:type="spellStart"/>
      <w:r w:rsidRPr="00570131">
        <w:rPr>
          <w:rFonts w:cs="Times New Roman"/>
          <w:szCs w:val="28"/>
          <w:lang w:val="ru-RU"/>
        </w:rPr>
        <w:t>конвективної</w:t>
      </w:r>
      <w:proofErr w:type="spellEnd"/>
      <w:r w:rsidRPr="00570131">
        <w:rPr>
          <w:rFonts w:cs="Times New Roman"/>
          <w:szCs w:val="28"/>
          <w:lang w:val="ru-RU"/>
        </w:rPr>
        <w:t xml:space="preserve"> сушки (для </w:t>
      </w:r>
      <w:proofErr w:type="spellStart"/>
      <w:r w:rsidRPr="00570131">
        <w:rPr>
          <w:rFonts w:cs="Times New Roman"/>
          <w:szCs w:val="28"/>
          <w:lang w:val="ru-RU"/>
        </w:rPr>
        <w:t>сушіння</w:t>
      </w:r>
      <w:proofErr w:type="spellEnd"/>
      <w:r w:rsidRPr="00570131">
        <w:rPr>
          <w:rFonts w:cs="Times New Roman"/>
          <w:szCs w:val="28"/>
          <w:lang w:val="ru-RU"/>
        </w:rPr>
        <w:t xml:space="preserve"> </w:t>
      </w:r>
      <w:proofErr w:type="spellStart"/>
      <w:r w:rsidRPr="00570131">
        <w:rPr>
          <w:rFonts w:cs="Times New Roman"/>
          <w:szCs w:val="28"/>
          <w:lang w:val="ru-RU"/>
        </w:rPr>
        <w:t>цукрового</w:t>
      </w:r>
      <w:proofErr w:type="spellEnd"/>
      <w:r w:rsidRPr="00570131">
        <w:rPr>
          <w:rFonts w:cs="Times New Roman"/>
          <w:szCs w:val="28"/>
          <w:lang w:val="ru-RU"/>
        </w:rPr>
        <w:t xml:space="preserve"> </w:t>
      </w:r>
      <w:proofErr w:type="spellStart"/>
      <w:r w:rsidRPr="00570131">
        <w:rPr>
          <w:rFonts w:cs="Times New Roman"/>
          <w:szCs w:val="28"/>
          <w:lang w:val="ru-RU"/>
        </w:rPr>
        <w:t>піску</w:t>
      </w:r>
      <w:proofErr w:type="spellEnd"/>
      <w:r w:rsidRPr="00570131">
        <w:rPr>
          <w:rFonts w:cs="Times New Roman"/>
          <w:szCs w:val="28"/>
          <w:lang w:val="ru-RU"/>
        </w:rPr>
        <w:t xml:space="preserve"> і жому) і бандажу, </w:t>
      </w:r>
      <w:proofErr w:type="spellStart"/>
      <w:r w:rsidRPr="00570131">
        <w:rPr>
          <w:rFonts w:cs="Times New Roman"/>
          <w:szCs w:val="28"/>
          <w:lang w:val="ru-RU"/>
        </w:rPr>
        <w:t>що</w:t>
      </w:r>
      <w:proofErr w:type="spellEnd"/>
      <w:r w:rsidRPr="00570131">
        <w:rPr>
          <w:rFonts w:cs="Times New Roman"/>
          <w:szCs w:val="28"/>
          <w:lang w:val="ru-RU"/>
        </w:rPr>
        <w:t xml:space="preserve"> є одним </w:t>
      </w:r>
      <w:proofErr w:type="spellStart"/>
      <w:r w:rsidR="00DE180A">
        <w:rPr>
          <w:rFonts w:cs="Times New Roman"/>
          <w:szCs w:val="28"/>
          <w:lang w:val="ru-RU"/>
        </w:rPr>
        <w:t>і</w:t>
      </w:r>
      <w:r w:rsidRPr="00570131">
        <w:rPr>
          <w:rFonts w:cs="Times New Roman"/>
          <w:szCs w:val="28"/>
          <w:lang w:val="ru-RU"/>
        </w:rPr>
        <w:t>з</w:t>
      </w:r>
      <w:proofErr w:type="spellEnd"/>
      <w:r w:rsidRPr="00570131">
        <w:rPr>
          <w:rFonts w:cs="Times New Roman"/>
          <w:szCs w:val="28"/>
          <w:lang w:val="ru-RU"/>
        </w:rPr>
        <w:t xml:space="preserve"> </w:t>
      </w:r>
      <w:proofErr w:type="spellStart"/>
      <w:r w:rsidRPr="00570131">
        <w:rPr>
          <w:rFonts w:cs="Times New Roman"/>
          <w:szCs w:val="28"/>
          <w:lang w:val="ru-RU"/>
        </w:rPr>
        <w:t>основних</w:t>
      </w:r>
      <w:proofErr w:type="spellEnd"/>
      <w:r w:rsidRPr="00570131">
        <w:rPr>
          <w:rFonts w:cs="Times New Roman"/>
          <w:szCs w:val="28"/>
          <w:lang w:val="ru-RU"/>
        </w:rPr>
        <w:t xml:space="preserve"> </w:t>
      </w:r>
      <w:proofErr w:type="spellStart"/>
      <w:r w:rsidRPr="00570131">
        <w:rPr>
          <w:rFonts w:cs="Times New Roman"/>
          <w:szCs w:val="28"/>
          <w:lang w:val="ru-RU"/>
        </w:rPr>
        <w:t>засобів</w:t>
      </w:r>
      <w:proofErr w:type="spellEnd"/>
      <w:r w:rsidRPr="00570131">
        <w:rPr>
          <w:rFonts w:cs="Times New Roman"/>
          <w:szCs w:val="28"/>
          <w:lang w:val="ru-RU"/>
        </w:rPr>
        <w:t xml:space="preserve"> </w:t>
      </w:r>
      <w:proofErr w:type="spellStart"/>
      <w:r w:rsidRPr="00570131">
        <w:rPr>
          <w:rFonts w:cs="Times New Roman"/>
          <w:szCs w:val="28"/>
          <w:lang w:val="ru-RU"/>
        </w:rPr>
        <w:t>довготривалої</w:t>
      </w:r>
      <w:proofErr w:type="spellEnd"/>
      <w:r w:rsidRPr="00570131">
        <w:rPr>
          <w:rFonts w:cs="Times New Roman"/>
          <w:szCs w:val="28"/>
          <w:lang w:val="ru-RU"/>
        </w:rPr>
        <w:t xml:space="preserve"> </w:t>
      </w:r>
      <w:proofErr w:type="spellStart"/>
      <w:r w:rsidRPr="00570131">
        <w:rPr>
          <w:rFonts w:cs="Times New Roman"/>
          <w:szCs w:val="28"/>
          <w:lang w:val="ru-RU"/>
        </w:rPr>
        <w:t>роботи</w:t>
      </w:r>
      <w:proofErr w:type="spellEnd"/>
      <w:r w:rsidRPr="00570131">
        <w:rPr>
          <w:rFonts w:cs="Times New Roman"/>
          <w:szCs w:val="28"/>
          <w:lang w:val="ru-RU"/>
        </w:rPr>
        <w:t xml:space="preserve"> </w:t>
      </w:r>
      <w:proofErr w:type="spellStart"/>
      <w:r w:rsidRPr="00570131">
        <w:rPr>
          <w:rFonts w:cs="Times New Roman"/>
          <w:szCs w:val="28"/>
          <w:lang w:val="ru-RU"/>
        </w:rPr>
        <w:t>механізмів</w:t>
      </w:r>
      <w:proofErr w:type="spellEnd"/>
      <w:r w:rsidRPr="00570131">
        <w:rPr>
          <w:rFonts w:cs="Times New Roman"/>
          <w:szCs w:val="28"/>
          <w:lang w:val="ru-RU"/>
        </w:rPr>
        <w:t xml:space="preserve"> і </w:t>
      </w:r>
      <w:proofErr w:type="spellStart"/>
      <w:r w:rsidR="00382A52">
        <w:rPr>
          <w:rFonts w:cs="Times New Roman"/>
          <w:szCs w:val="28"/>
          <w:lang w:val="ru-RU"/>
        </w:rPr>
        <w:t>дає</w:t>
      </w:r>
      <w:proofErr w:type="spellEnd"/>
      <w:r w:rsidR="00382A52">
        <w:rPr>
          <w:rFonts w:cs="Times New Roman"/>
          <w:szCs w:val="28"/>
          <w:lang w:val="ru-RU"/>
        </w:rPr>
        <w:t xml:space="preserve"> </w:t>
      </w:r>
      <w:proofErr w:type="spellStart"/>
      <w:r w:rsidR="00382A52">
        <w:rPr>
          <w:rFonts w:cs="Times New Roman"/>
          <w:szCs w:val="28"/>
          <w:lang w:val="ru-RU"/>
        </w:rPr>
        <w:t>змогу</w:t>
      </w:r>
      <w:proofErr w:type="spellEnd"/>
      <w:r w:rsidRPr="00570131">
        <w:rPr>
          <w:rFonts w:cs="Times New Roman"/>
          <w:szCs w:val="28"/>
          <w:lang w:val="ru-RU"/>
        </w:rPr>
        <w:t xml:space="preserve"> </w:t>
      </w:r>
      <w:proofErr w:type="spellStart"/>
      <w:r w:rsidRPr="00570131">
        <w:rPr>
          <w:rFonts w:cs="Times New Roman"/>
          <w:szCs w:val="28"/>
          <w:lang w:val="ru-RU"/>
        </w:rPr>
        <w:t>ефективно</w:t>
      </w:r>
      <w:proofErr w:type="spellEnd"/>
      <w:r w:rsidRPr="00570131">
        <w:rPr>
          <w:rFonts w:cs="Times New Roman"/>
          <w:szCs w:val="28"/>
          <w:lang w:val="ru-RU"/>
        </w:rPr>
        <w:t xml:space="preserve"> </w:t>
      </w:r>
      <w:proofErr w:type="spellStart"/>
      <w:r w:rsidRPr="00570131">
        <w:rPr>
          <w:rFonts w:cs="Times New Roman"/>
          <w:szCs w:val="28"/>
          <w:lang w:val="ru-RU"/>
        </w:rPr>
        <w:t>вирішувати</w:t>
      </w:r>
      <w:proofErr w:type="spellEnd"/>
      <w:r w:rsidRPr="00570131">
        <w:rPr>
          <w:rFonts w:cs="Times New Roman"/>
          <w:szCs w:val="28"/>
          <w:lang w:val="ru-RU"/>
        </w:rPr>
        <w:t xml:space="preserve"> проблему </w:t>
      </w:r>
      <w:proofErr w:type="spellStart"/>
      <w:r w:rsidRPr="00570131">
        <w:rPr>
          <w:rFonts w:cs="Times New Roman"/>
          <w:szCs w:val="28"/>
          <w:lang w:val="ru-RU"/>
        </w:rPr>
        <w:t>комплексної</w:t>
      </w:r>
      <w:proofErr w:type="spellEnd"/>
      <w:r w:rsidRPr="00570131">
        <w:rPr>
          <w:rFonts w:cs="Times New Roman"/>
          <w:szCs w:val="28"/>
          <w:lang w:val="ru-RU"/>
        </w:rPr>
        <w:t xml:space="preserve"> </w:t>
      </w:r>
      <w:proofErr w:type="spellStart"/>
      <w:r w:rsidRPr="00570131">
        <w:rPr>
          <w:rFonts w:cs="Times New Roman"/>
          <w:szCs w:val="28"/>
          <w:lang w:val="ru-RU"/>
        </w:rPr>
        <w:t>переробки</w:t>
      </w:r>
      <w:proofErr w:type="spellEnd"/>
      <w:r w:rsidRPr="00570131">
        <w:rPr>
          <w:rFonts w:cs="Times New Roman"/>
          <w:szCs w:val="28"/>
          <w:lang w:val="ru-RU"/>
        </w:rPr>
        <w:t xml:space="preserve">. </w:t>
      </w:r>
      <w:proofErr w:type="spellStart"/>
      <w:r w:rsidRPr="00570131">
        <w:rPr>
          <w:rFonts w:cs="Times New Roman"/>
          <w:szCs w:val="28"/>
          <w:lang w:val="ru-RU"/>
        </w:rPr>
        <w:t>Бандажі</w:t>
      </w:r>
      <w:proofErr w:type="spellEnd"/>
      <w:r w:rsidRPr="00570131">
        <w:rPr>
          <w:rFonts w:cs="Times New Roman"/>
          <w:szCs w:val="28"/>
          <w:lang w:val="ru-RU"/>
        </w:rPr>
        <w:t xml:space="preserve"> </w:t>
      </w:r>
      <w:proofErr w:type="spellStart"/>
      <w:r w:rsidR="00DE180A">
        <w:rPr>
          <w:rFonts w:cs="Times New Roman"/>
          <w:szCs w:val="28"/>
          <w:lang w:val="ru-RU"/>
        </w:rPr>
        <w:t>забезпечують</w:t>
      </w:r>
      <w:proofErr w:type="spellEnd"/>
      <w:r w:rsidRPr="00570131">
        <w:rPr>
          <w:rFonts w:cs="Times New Roman"/>
          <w:szCs w:val="28"/>
          <w:lang w:val="ru-RU"/>
        </w:rPr>
        <w:t xml:space="preserve"> передач</w:t>
      </w:r>
      <w:r w:rsidR="00DE180A">
        <w:rPr>
          <w:rFonts w:cs="Times New Roman"/>
          <w:szCs w:val="28"/>
          <w:lang w:val="ru-RU"/>
        </w:rPr>
        <w:t>у</w:t>
      </w:r>
      <w:r w:rsidRPr="00570131">
        <w:rPr>
          <w:rFonts w:cs="Times New Roman"/>
          <w:szCs w:val="28"/>
          <w:lang w:val="ru-RU"/>
        </w:rPr>
        <w:t xml:space="preserve"> </w:t>
      </w:r>
      <w:proofErr w:type="spellStart"/>
      <w:r w:rsidRPr="00570131">
        <w:rPr>
          <w:rFonts w:cs="Times New Roman"/>
          <w:szCs w:val="28"/>
          <w:lang w:val="ru-RU"/>
        </w:rPr>
        <w:t>тиску</w:t>
      </w:r>
      <w:proofErr w:type="spellEnd"/>
      <w:r w:rsidRPr="00570131">
        <w:rPr>
          <w:rFonts w:cs="Times New Roman"/>
          <w:szCs w:val="28"/>
          <w:lang w:val="ru-RU"/>
        </w:rPr>
        <w:t xml:space="preserve"> ваги </w:t>
      </w:r>
      <w:proofErr w:type="spellStart"/>
      <w:r w:rsidRPr="00570131">
        <w:rPr>
          <w:rFonts w:cs="Times New Roman"/>
          <w:szCs w:val="28"/>
          <w:lang w:val="ru-RU"/>
        </w:rPr>
        <w:t>всіх</w:t>
      </w:r>
      <w:proofErr w:type="spellEnd"/>
      <w:r w:rsidRPr="00570131">
        <w:rPr>
          <w:rFonts w:cs="Times New Roman"/>
          <w:szCs w:val="28"/>
          <w:lang w:val="ru-RU"/>
        </w:rPr>
        <w:t xml:space="preserve"> </w:t>
      </w:r>
      <w:proofErr w:type="spellStart"/>
      <w:r w:rsidRPr="00570131">
        <w:rPr>
          <w:rFonts w:cs="Times New Roman"/>
          <w:szCs w:val="28"/>
          <w:lang w:val="ru-RU"/>
        </w:rPr>
        <w:t>обертових</w:t>
      </w:r>
      <w:proofErr w:type="spellEnd"/>
      <w:r w:rsidRPr="00570131">
        <w:rPr>
          <w:rFonts w:cs="Times New Roman"/>
          <w:szCs w:val="28"/>
          <w:lang w:val="ru-RU"/>
        </w:rPr>
        <w:t xml:space="preserve"> </w:t>
      </w:r>
      <w:proofErr w:type="spellStart"/>
      <w:r w:rsidRPr="00570131">
        <w:rPr>
          <w:rFonts w:cs="Times New Roman"/>
          <w:szCs w:val="28"/>
          <w:lang w:val="ru-RU"/>
        </w:rPr>
        <w:t>частин</w:t>
      </w:r>
      <w:proofErr w:type="spellEnd"/>
      <w:r w:rsidRPr="00570131">
        <w:rPr>
          <w:rFonts w:cs="Times New Roman"/>
          <w:szCs w:val="28"/>
          <w:lang w:val="ru-RU"/>
        </w:rPr>
        <w:t xml:space="preserve"> </w:t>
      </w:r>
      <w:proofErr w:type="spellStart"/>
      <w:r w:rsidRPr="00570131">
        <w:rPr>
          <w:rFonts w:cs="Times New Roman"/>
          <w:szCs w:val="28"/>
          <w:lang w:val="ru-RU"/>
        </w:rPr>
        <w:t>апарату</w:t>
      </w:r>
      <w:proofErr w:type="spellEnd"/>
      <w:r w:rsidRPr="00570131">
        <w:rPr>
          <w:rFonts w:cs="Times New Roman"/>
          <w:szCs w:val="28"/>
          <w:lang w:val="ru-RU"/>
        </w:rPr>
        <w:t xml:space="preserve"> на </w:t>
      </w:r>
      <w:proofErr w:type="spellStart"/>
      <w:r w:rsidRPr="00570131">
        <w:rPr>
          <w:rFonts w:cs="Times New Roman"/>
          <w:szCs w:val="28"/>
          <w:lang w:val="ru-RU"/>
        </w:rPr>
        <w:t>опорні</w:t>
      </w:r>
      <w:proofErr w:type="spellEnd"/>
      <w:r w:rsidRPr="00570131">
        <w:rPr>
          <w:rFonts w:cs="Times New Roman"/>
          <w:szCs w:val="28"/>
          <w:lang w:val="ru-RU"/>
        </w:rPr>
        <w:t xml:space="preserve"> ролики. </w:t>
      </w:r>
      <w:proofErr w:type="spellStart"/>
      <w:r w:rsidRPr="00570131">
        <w:rPr>
          <w:rFonts w:cs="Times New Roman"/>
          <w:szCs w:val="28"/>
          <w:lang w:val="ru-RU"/>
        </w:rPr>
        <w:t>Бандажі</w:t>
      </w:r>
      <w:proofErr w:type="spellEnd"/>
      <w:r w:rsidRPr="00570131">
        <w:rPr>
          <w:rFonts w:cs="Times New Roman"/>
          <w:szCs w:val="28"/>
          <w:lang w:val="ru-RU"/>
        </w:rPr>
        <w:t xml:space="preserve"> є </w:t>
      </w:r>
      <w:proofErr w:type="spellStart"/>
      <w:r w:rsidRPr="00570131">
        <w:rPr>
          <w:rFonts w:cs="Times New Roman"/>
          <w:szCs w:val="28"/>
          <w:lang w:val="ru-RU"/>
        </w:rPr>
        <w:t>кільця</w:t>
      </w:r>
      <w:r w:rsidR="00F409EB">
        <w:rPr>
          <w:rFonts w:cs="Times New Roman"/>
          <w:szCs w:val="28"/>
          <w:lang w:val="ru-RU"/>
        </w:rPr>
        <w:t>ми</w:t>
      </w:r>
      <w:proofErr w:type="spellEnd"/>
      <w:r w:rsidRPr="00570131">
        <w:rPr>
          <w:rFonts w:cs="Times New Roman"/>
          <w:szCs w:val="28"/>
          <w:lang w:val="ru-RU"/>
        </w:rPr>
        <w:t xml:space="preserve"> </w:t>
      </w:r>
      <w:proofErr w:type="spellStart"/>
      <w:r w:rsidRPr="00570131">
        <w:rPr>
          <w:rFonts w:cs="Times New Roman"/>
          <w:szCs w:val="28"/>
          <w:lang w:val="ru-RU"/>
        </w:rPr>
        <w:t>прямокутного</w:t>
      </w:r>
      <w:proofErr w:type="spellEnd"/>
      <w:r w:rsidRPr="00570131">
        <w:rPr>
          <w:rFonts w:cs="Times New Roman"/>
          <w:szCs w:val="28"/>
          <w:lang w:val="ru-RU"/>
        </w:rPr>
        <w:t xml:space="preserve"> </w:t>
      </w:r>
      <w:proofErr w:type="spellStart"/>
      <w:r w:rsidRPr="00570131">
        <w:rPr>
          <w:rFonts w:cs="Times New Roman"/>
          <w:szCs w:val="28"/>
          <w:lang w:val="ru-RU"/>
        </w:rPr>
        <w:t>перерізу</w:t>
      </w:r>
      <w:proofErr w:type="spellEnd"/>
      <w:r w:rsidRPr="00570131">
        <w:rPr>
          <w:rFonts w:cs="Times New Roman"/>
          <w:szCs w:val="28"/>
          <w:lang w:val="ru-RU"/>
        </w:rPr>
        <w:t xml:space="preserve">. У </w:t>
      </w:r>
      <w:proofErr w:type="spellStart"/>
      <w:r w:rsidRPr="00570131">
        <w:rPr>
          <w:rFonts w:cs="Times New Roman"/>
          <w:szCs w:val="28"/>
          <w:lang w:val="ru-RU"/>
        </w:rPr>
        <w:t>барабанній</w:t>
      </w:r>
      <w:proofErr w:type="spellEnd"/>
      <w:r w:rsidRPr="00570131">
        <w:rPr>
          <w:rFonts w:cs="Times New Roman"/>
          <w:szCs w:val="28"/>
          <w:lang w:val="ru-RU"/>
        </w:rPr>
        <w:t xml:space="preserve"> </w:t>
      </w:r>
      <w:proofErr w:type="spellStart"/>
      <w:r w:rsidRPr="00570131">
        <w:rPr>
          <w:rFonts w:cs="Times New Roman"/>
          <w:szCs w:val="28"/>
          <w:lang w:val="ru-RU"/>
        </w:rPr>
        <w:t>сушці</w:t>
      </w:r>
      <w:proofErr w:type="spellEnd"/>
      <w:r w:rsidRPr="00570131">
        <w:rPr>
          <w:rFonts w:cs="Times New Roman"/>
          <w:szCs w:val="28"/>
          <w:lang w:val="ru-RU"/>
        </w:rPr>
        <w:t xml:space="preserve"> </w:t>
      </w:r>
      <w:proofErr w:type="spellStart"/>
      <w:r w:rsidRPr="00570131">
        <w:rPr>
          <w:rFonts w:cs="Times New Roman"/>
          <w:szCs w:val="28"/>
          <w:lang w:val="ru-RU"/>
        </w:rPr>
        <w:t>застосовується</w:t>
      </w:r>
      <w:proofErr w:type="spellEnd"/>
      <w:r w:rsidRPr="00570131">
        <w:rPr>
          <w:rFonts w:cs="Times New Roman"/>
          <w:szCs w:val="28"/>
          <w:lang w:val="ru-RU"/>
        </w:rPr>
        <w:t xml:space="preserve"> </w:t>
      </w:r>
      <w:proofErr w:type="spellStart"/>
      <w:r w:rsidRPr="00570131">
        <w:rPr>
          <w:rFonts w:cs="Times New Roman"/>
          <w:szCs w:val="28"/>
          <w:lang w:val="ru-RU"/>
        </w:rPr>
        <w:t>вільне</w:t>
      </w:r>
      <w:proofErr w:type="spellEnd"/>
      <w:r w:rsidRPr="00570131">
        <w:rPr>
          <w:rFonts w:cs="Times New Roman"/>
          <w:szCs w:val="28"/>
          <w:lang w:val="ru-RU"/>
        </w:rPr>
        <w:t xml:space="preserve"> </w:t>
      </w:r>
      <w:proofErr w:type="spellStart"/>
      <w:r w:rsidRPr="00570131">
        <w:rPr>
          <w:rFonts w:cs="Times New Roman"/>
          <w:szCs w:val="28"/>
          <w:lang w:val="ru-RU"/>
        </w:rPr>
        <w:t>кріплення</w:t>
      </w:r>
      <w:proofErr w:type="spellEnd"/>
      <w:r w:rsidRPr="00570131">
        <w:rPr>
          <w:rFonts w:cs="Times New Roman"/>
          <w:szCs w:val="28"/>
          <w:lang w:val="ru-RU"/>
        </w:rPr>
        <w:t xml:space="preserve"> </w:t>
      </w:r>
      <w:proofErr w:type="spellStart"/>
      <w:r w:rsidRPr="00570131">
        <w:rPr>
          <w:rFonts w:cs="Times New Roman"/>
          <w:szCs w:val="28"/>
          <w:lang w:val="ru-RU"/>
        </w:rPr>
        <w:t>бандажів</w:t>
      </w:r>
      <w:proofErr w:type="spellEnd"/>
      <w:r w:rsidRPr="00570131">
        <w:rPr>
          <w:rFonts w:cs="Times New Roman"/>
          <w:szCs w:val="28"/>
          <w:lang w:val="ru-RU"/>
        </w:rPr>
        <w:t xml:space="preserve"> через </w:t>
      </w:r>
      <w:proofErr w:type="spellStart"/>
      <w:r w:rsidRPr="00570131">
        <w:rPr>
          <w:rFonts w:cs="Times New Roman"/>
          <w:szCs w:val="28"/>
          <w:lang w:val="ru-RU"/>
        </w:rPr>
        <w:t>можливе</w:t>
      </w:r>
      <w:proofErr w:type="spellEnd"/>
      <w:r w:rsidRPr="00570131">
        <w:rPr>
          <w:rFonts w:cs="Times New Roman"/>
          <w:szCs w:val="28"/>
          <w:lang w:val="ru-RU"/>
        </w:rPr>
        <w:t xml:space="preserve"> </w:t>
      </w:r>
      <w:proofErr w:type="spellStart"/>
      <w:r w:rsidRPr="00570131">
        <w:rPr>
          <w:rFonts w:cs="Times New Roman"/>
          <w:szCs w:val="28"/>
          <w:lang w:val="ru-RU"/>
        </w:rPr>
        <w:t>значне</w:t>
      </w:r>
      <w:proofErr w:type="spellEnd"/>
      <w:r w:rsidRPr="00570131">
        <w:rPr>
          <w:rFonts w:cs="Times New Roman"/>
          <w:szCs w:val="28"/>
          <w:lang w:val="ru-RU"/>
        </w:rPr>
        <w:t xml:space="preserve"> </w:t>
      </w:r>
      <w:proofErr w:type="spellStart"/>
      <w:r w:rsidRPr="00570131">
        <w:rPr>
          <w:rFonts w:cs="Times New Roman"/>
          <w:szCs w:val="28"/>
          <w:lang w:val="ru-RU"/>
        </w:rPr>
        <w:t>теплове</w:t>
      </w:r>
      <w:proofErr w:type="spellEnd"/>
      <w:r w:rsidRPr="00570131">
        <w:rPr>
          <w:rFonts w:cs="Times New Roman"/>
          <w:szCs w:val="28"/>
          <w:lang w:val="ru-RU"/>
        </w:rPr>
        <w:t xml:space="preserve"> </w:t>
      </w:r>
      <w:proofErr w:type="spellStart"/>
      <w:r w:rsidRPr="00570131">
        <w:rPr>
          <w:rFonts w:cs="Times New Roman"/>
          <w:szCs w:val="28"/>
          <w:lang w:val="ru-RU"/>
        </w:rPr>
        <w:t>розширення</w:t>
      </w:r>
      <w:proofErr w:type="spellEnd"/>
      <w:r w:rsidRPr="00570131">
        <w:rPr>
          <w:rFonts w:cs="Times New Roman"/>
          <w:szCs w:val="28"/>
          <w:lang w:val="ru-RU"/>
        </w:rPr>
        <w:t xml:space="preserve"> барабана. Бандаж </w:t>
      </w:r>
      <w:proofErr w:type="spellStart"/>
      <w:r w:rsidRPr="00570131">
        <w:rPr>
          <w:rFonts w:cs="Times New Roman"/>
          <w:szCs w:val="28"/>
          <w:lang w:val="ru-RU"/>
        </w:rPr>
        <w:t>надягається</w:t>
      </w:r>
      <w:proofErr w:type="spellEnd"/>
      <w:r w:rsidRPr="00570131">
        <w:rPr>
          <w:rFonts w:cs="Times New Roman"/>
          <w:szCs w:val="28"/>
          <w:lang w:val="ru-RU"/>
        </w:rPr>
        <w:t xml:space="preserve"> не на кожух барабана</w:t>
      </w:r>
      <w:r w:rsidR="00F409EB">
        <w:rPr>
          <w:rFonts w:cs="Times New Roman"/>
          <w:szCs w:val="28"/>
          <w:lang w:val="ru-RU"/>
        </w:rPr>
        <w:t>,</w:t>
      </w:r>
      <w:r w:rsidRPr="00570131">
        <w:rPr>
          <w:rFonts w:cs="Times New Roman"/>
          <w:szCs w:val="28"/>
          <w:lang w:val="ru-RU"/>
        </w:rPr>
        <w:t xml:space="preserve"> а </w:t>
      </w:r>
      <w:proofErr w:type="spellStart"/>
      <w:r w:rsidRPr="00570131">
        <w:rPr>
          <w:rFonts w:cs="Times New Roman"/>
          <w:szCs w:val="28"/>
          <w:lang w:val="ru-RU"/>
        </w:rPr>
        <w:t>бе</w:t>
      </w:r>
      <w:r w:rsidR="00F409EB">
        <w:rPr>
          <w:rFonts w:cs="Times New Roman"/>
          <w:szCs w:val="28"/>
          <w:lang w:val="ru-RU"/>
        </w:rPr>
        <w:t>з</w:t>
      </w:r>
      <w:r w:rsidRPr="00570131">
        <w:rPr>
          <w:rFonts w:cs="Times New Roman"/>
          <w:szCs w:val="28"/>
          <w:lang w:val="ru-RU"/>
        </w:rPr>
        <w:t>посередньо</w:t>
      </w:r>
      <w:proofErr w:type="spellEnd"/>
      <w:r w:rsidRPr="00570131">
        <w:rPr>
          <w:rFonts w:cs="Times New Roman"/>
          <w:szCs w:val="28"/>
          <w:lang w:val="ru-RU"/>
        </w:rPr>
        <w:t xml:space="preserve"> на прокладки, а </w:t>
      </w:r>
      <w:proofErr w:type="spellStart"/>
      <w:r w:rsidRPr="00570131">
        <w:rPr>
          <w:rFonts w:cs="Times New Roman"/>
          <w:szCs w:val="28"/>
          <w:lang w:val="ru-RU"/>
        </w:rPr>
        <w:t>віддаль</w:t>
      </w:r>
      <w:proofErr w:type="spellEnd"/>
      <w:r w:rsidRPr="00570131">
        <w:rPr>
          <w:rFonts w:cs="Times New Roman"/>
          <w:szCs w:val="28"/>
          <w:lang w:val="ru-RU"/>
        </w:rPr>
        <w:t xml:space="preserve"> </w:t>
      </w:r>
      <w:proofErr w:type="spellStart"/>
      <w:r w:rsidRPr="00570131">
        <w:rPr>
          <w:rFonts w:cs="Times New Roman"/>
          <w:szCs w:val="28"/>
          <w:lang w:val="ru-RU"/>
        </w:rPr>
        <w:t>від</w:t>
      </w:r>
      <w:proofErr w:type="spellEnd"/>
      <w:r w:rsidRPr="00570131">
        <w:rPr>
          <w:rFonts w:cs="Times New Roman"/>
          <w:szCs w:val="28"/>
          <w:lang w:val="ru-RU"/>
        </w:rPr>
        <w:t xml:space="preserve"> </w:t>
      </w:r>
      <w:proofErr w:type="spellStart"/>
      <w:r w:rsidRPr="00570131">
        <w:rPr>
          <w:rFonts w:cs="Times New Roman"/>
          <w:szCs w:val="28"/>
          <w:lang w:val="ru-RU"/>
        </w:rPr>
        <w:t>однієї</w:t>
      </w:r>
      <w:proofErr w:type="spellEnd"/>
      <w:r w:rsidRPr="00570131">
        <w:rPr>
          <w:rFonts w:cs="Times New Roman"/>
          <w:szCs w:val="28"/>
          <w:lang w:val="ru-RU"/>
        </w:rPr>
        <w:t xml:space="preserve"> до </w:t>
      </w:r>
      <w:proofErr w:type="spellStart"/>
      <w:r w:rsidRPr="00570131">
        <w:rPr>
          <w:rFonts w:cs="Times New Roman"/>
          <w:szCs w:val="28"/>
          <w:lang w:val="ru-RU"/>
        </w:rPr>
        <w:t>трьох</w:t>
      </w:r>
      <w:proofErr w:type="spellEnd"/>
      <w:r w:rsidRPr="00570131">
        <w:rPr>
          <w:rFonts w:cs="Times New Roman"/>
          <w:szCs w:val="28"/>
          <w:lang w:val="ru-RU"/>
        </w:rPr>
        <w:t xml:space="preserve"> прокладок 10.</w:t>
      </w:r>
      <w:r w:rsidR="00382A52">
        <w:rPr>
          <w:rFonts w:cs="Times New Roman"/>
          <w:szCs w:val="28"/>
          <w:lang w:val="ru-RU"/>
        </w:rPr>
        <w:t xml:space="preserve">.. 20 мм </w:t>
      </w:r>
      <w:proofErr w:type="spellStart"/>
      <w:r w:rsidR="00382A52">
        <w:rPr>
          <w:rFonts w:cs="Times New Roman"/>
          <w:szCs w:val="28"/>
          <w:lang w:val="ru-RU"/>
        </w:rPr>
        <w:t>кожна</w:t>
      </w:r>
      <w:proofErr w:type="spellEnd"/>
      <w:r w:rsidR="00382A52">
        <w:rPr>
          <w:rFonts w:cs="Times New Roman"/>
          <w:szCs w:val="28"/>
          <w:lang w:val="ru-RU"/>
        </w:rPr>
        <w:t>.</w:t>
      </w:r>
      <w:r w:rsidRPr="00570131">
        <w:rPr>
          <w:rFonts w:cs="Times New Roman"/>
          <w:szCs w:val="28"/>
          <w:lang w:val="ru-RU"/>
        </w:rPr>
        <w:t xml:space="preserve"> </w:t>
      </w:r>
      <w:r w:rsidR="00382A52">
        <w:rPr>
          <w:rFonts w:cs="Times New Roman"/>
          <w:szCs w:val="28"/>
          <w:lang w:val="ru-RU"/>
        </w:rPr>
        <w:t>Прокладки</w:t>
      </w:r>
      <w:r w:rsidRPr="00570131">
        <w:rPr>
          <w:rFonts w:cs="Times New Roman"/>
          <w:szCs w:val="28"/>
          <w:lang w:val="ru-RU"/>
        </w:rPr>
        <w:t xml:space="preserve"> </w:t>
      </w:r>
      <w:proofErr w:type="spellStart"/>
      <w:r w:rsidRPr="00570131">
        <w:rPr>
          <w:rFonts w:cs="Times New Roman"/>
          <w:szCs w:val="28"/>
          <w:lang w:val="ru-RU"/>
        </w:rPr>
        <w:t>утворюють</w:t>
      </w:r>
      <w:proofErr w:type="spellEnd"/>
      <w:r w:rsidRPr="00570131">
        <w:rPr>
          <w:rFonts w:cs="Times New Roman"/>
          <w:szCs w:val="28"/>
          <w:lang w:val="ru-RU"/>
        </w:rPr>
        <w:t xml:space="preserve"> </w:t>
      </w:r>
      <w:proofErr w:type="spellStart"/>
      <w:r w:rsidRPr="00570131">
        <w:rPr>
          <w:rFonts w:cs="Times New Roman"/>
          <w:szCs w:val="28"/>
          <w:lang w:val="ru-RU"/>
        </w:rPr>
        <w:t>кільця</w:t>
      </w:r>
      <w:proofErr w:type="spellEnd"/>
      <w:r w:rsidRPr="00570131">
        <w:rPr>
          <w:rFonts w:cs="Times New Roman"/>
          <w:szCs w:val="28"/>
          <w:lang w:val="ru-RU"/>
        </w:rPr>
        <w:t xml:space="preserve"> </w:t>
      </w:r>
      <w:proofErr w:type="spellStart"/>
      <w:r w:rsidRPr="00570131">
        <w:rPr>
          <w:rFonts w:cs="Times New Roman"/>
          <w:szCs w:val="28"/>
          <w:lang w:val="ru-RU"/>
        </w:rPr>
        <w:t>жорсткості</w:t>
      </w:r>
      <w:proofErr w:type="spellEnd"/>
      <w:r w:rsidRPr="00570131">
        <w:rPr>
          <w:rFonts w:cs="Times New Roman"/>
          <w:szCs w:val="28"/>
          <w:lang w:val="ru-RU"/>
        </w:rPr>
        <w:t xml:space="preserve">, </w:t>
      </w:r>
      <w:proofErr w:type="spellStart"/>
      <w:r w:rsidRPr="00570131">
        <w:rPr>
          <w:rFonts w:cs="Times New Roman"/>
          <w:szCs w:val="28"/>
          <w:lang w:val="ru-RU"/>
        </w:rPr>
        <w:t>що</w:t>
      </w:r>
      <w:proofErr w:type="spellEnd"/>
      <w:r w:rsidRPr="00570131">
        <w:rPr>
          <w:rFonts w:cs="Times New Roman"/>
          <w:szCs w:val="28"/>
          <w:lang w:val="ru-RU"/>
        </w:rPr>
        <w:t xml:space="preserve"> не </w:t>
      </w:r>
      <w:proofErr w:type="spellStart"/>
      <w:r w:rsidRPr="00570131">
        <w:rPr>
          <w:rFonts w:cs="Times New Roman"/>
          <w:szCs w:val="28"/>
          <w:lang w:val="ru-RU"/>
        </w:rPr>
        <w:t>допускає</w:t>
      </w:r>
      <w:proofErr w:type="spellEnd"/>
      <w:r w:rsidRPr="00570131">
        <w:rPr>
          <w:rFonts w:cs="Times New Roman"/>
          <w:szCs w:val="28"/>
          <w:lang w:val="ru-RU"/>
        </w:rPr>
        <w:t xml:space="preserve"> </w:t>
      </w:r>
      <w:proofErr w:type="spellStart"/>
      <w:r w:rsidRPr="00570131">
        <w:rPr>
          <w:rFonts w:cs="Times New Roman"/>
          <w:szCs w:val="28"/>
          <w:lang w:val="ru-RU"/>
        </w:rPr>
        <w:t>пом’яття</w:t>
      </w:r>
      <w:proofErr w:type="spellEnd"/>
      <w:r w:rsidRPr="00570131">
        <w:rPr>
          <w:rFonts w:cs="Times New Roman"/>
          <w:szCs w:val="28"/>
          <w:lang w:val="ru-RU"/>
        </w:rPr>
        <w:t xml:space="preserve"> </w:t>
      </w:r>
      <w:r w:rsidRPr="00570131">
        <w:rPr>
          <w:rFonts w:cs="Times New Roman"/>
          <w:szCs w:val="28"/>
          <w:lang w:val="ru-RU"/>
        </w:rPr>
        <w:lastRenderedPageBreak/>
        <w:t xml:space="preserve">кожуха </w:t>
      </w:r>
      <w:r w:rsidR="00F409EB">
        <w:rPr>
          <w:rFonts w:cs="Times New Roman"/>
          <w:szCs w:val="28"/>
          <w:lang w:val="ru-RU"/>
        </w:rPr>
        <w:t>в</w:t>
      </w:r>
      <w:r w:rsidRPr="00570131">
        <w:rPr>
          <w:rFonts w:cs="Times New Roman"/>
          <w:szCs w:val="28"/>
          <w:lang w:val="ru-RU"/>
        </w:rPr>
        <w:t xml:space="preserve"> </w:t>
      </w:r>
      <w:proofErr w:type="spellStart"/>
      <w:r w:rsidRPr="00570131">
        <w:rPr>
          <w:rFonts w:cs="Times New Roman"/>
          <w:szCs w:val="28"/>
          <w:lang w:val="ru-RU"/>
        </w:rPr>
        <w:t>місцях</w:t>
      </w:r>
      <w:proofErr w:type="spellEnd"/>
      <w:r w:rsidRPr="00570131">
        <w:rPr>
          <w:rFonts w:cs="Times New Roman"/>
          <w:szCs w:val="28"/>
          <w:lang w:val="ru-RU"/>
        </w:rPr>
        <w:t xml:space="preserve"> опори. </w:t>
      </w:r>
      <w:proofErr w:type="spellStart"/>
      <w:r w:rsidRPr="00570131">
        <w:rPr>
          <w:rFonts w:cs="Times New Roman"/>
          <w:szCs w:val="28"/>
          <w:lang w:val="ru-RU"/>
        </w:rPr>
        <w:t>Підбором</w:t>
      </w:r>
      <w:proofErr w:type="spellEnd"/>
      <w:r w:rsidRPr="00570131">
        <w:rPr>
          <w:rFonts w:cs="Times New Roman"/>
          <w:szCs w:val="28"/>
          <w:lang w:val="ru-RU"/>
        </w:rPr>
        <w:t xml:space="preserve"> </w:t>
      </w:r>
      <w:proofErr w:type="spellStart"/>
      <w:r w:rsidRPr="00570131">
        <w:rPr>
          <w:rFonts w:cs="Times New Roman"/>
          <w:szCs w:val="28"/>
          <w:lang w:val="ru-RU"/>
        </w:rPr>
        <w:t>товщини</w:t>
      </w:r>
      <w:proofErr w:type="spellEnd"/>
      <w:r w:rsidRPr="00570131">
        <w:rPr>
          <w:rFonts w:cs="Times New Roman"/>
          <w:szCs w:val="28"/>
          <w:lang w:val="ru-RU"/>
        </w:rPr>
        <w:t xml:space="preserve"> </w:t>
      </w:r>
      <w:proofErr w:type="spellStart"/>
      <w:r w:rsidRPr="00570131">
        <w:rPr>
          <w:rFonts w:cs="Times New Roman"/>
          <w:szCs w:val="28"/>
          <w:lang w:val="ru-RU"/>
        </w:rPr>
        <w:t>регул</w:t>
      </w:r>
      <w:r w:rsidR="00382A52">
        <w:rPr>
          <w:rFonts w:cs="Times New Roman"/>
          <w:szCs w:val="28"/>
          <w:lang w:val="ru-RU"/>
        </w:rPr>
        <w:t>ьованих</w:t>
      </w:r>
      <w:proofErr w:type="spellEnd"/>
      <w:r w:rsidRPr="00570131">
        <w:rPr>
          <w:rFonts w:cs="Times New Roman"/>
          <w:szCs w:val="28"/>
          <w:lang w:val="ru-RU"/>
        </w:rPr>
        <w:t xml:space="preserve"> прокладок </w:t>
      </w:r>
      <w:proofErr w:type="spellStart"/>
      <w:r w:rsidR="00382A52">
        <w:rPr>
          <w:rFonts w:cs="Times New Roman"/>
          <w:szCs w:val="28"/>
          <w:lang w:val="ru-RU"/>
        </w:rPr>
        <w:t>можна</w:t>
      </w:r>
      <w:proofErr w:type="spellEnd"/>
      <w:r w:rsidR="00382A52">
        <w:rPr>
          <w:rFonts w:cs="Times New Roman"/>
          <w:szCs w:val="28"/>
          <w:lang w:val="ru-RU"/>
        </w:rPr>
        <w:t xml:space="preserve"> </w:t>
      </w:r>
      <w:proofErr w:type="spellStart"/>
      <w:r w:rsidRPr="00570131">
        <w:rPr>
          <w:rFonts w:cs="Times New Roman"/>
          <w:szCs w:val="28"/>
          <w:lang w:val="ru-RU"/>
        </w:rPr>
        <w:t>досяг</w:t>
      </w:r>
      <w:r w:rsidR="00382A52">
        <w:rPr>
          <w:rFonts w:cs="Times New Roman"/>
          <w:szCs w:val="28"/>
          <w:lang w:val="ru-RU"/>
        </w:rPr>
        <w:t>нути</w:t>
      </w:r>
      <w:proofErr w:type="spellEnd"/>
      <w:r w:rsidRPr="00570131">
        <w:rPr>
          <w:rFonts w:cs="Times New Roman"/>
          <w:szCs w:val="28"/>
          <w:lang w:val="ru-RU"/>
        </w:rPr>
        <w:t xml:space="preserve"> </w:t>
      </w:r>
      <w:proofErr w:type="spellStart"/>
      <w:r w:rsidRPr="00570131">
        <w:rPr>
          <w:rFonts w:cs="Times New Roman"/>
          <w:szCs w:val="28"/>
          <w:lang w:val="ru-RU"/>
        </w:rPr>
        <w:t>суміщення</w:t>
      </w:r>
      <w:proofErr w:type="spellEnd"/>
      <w:r w:rsidRPr="00570131">
        <w:rPr>
          <w:rFonts w:cs="Times New Roman"/>
          <w:szCs w:val="28"/>
          <w:lang w:val="ru-RU"/>
        </w:rPr>
        <w:t xml:space="preserve"> </w:t>
      </w:r>
      <w:proofErr w:type="spellStart"/>
      <w:r w:rsidRPr="00570131">
        <w:rPr>
          <w:rFonts w:cs="Times New Roman"/>
          <w:szCs w:val="28"/>
          <w:lang w:val="ru-RU"/>
        </w:rPr>
        <w:t>центрів</w:t>
      </w:r>
      <w:proofErr w:type="spellEnd"/>
      <w:r w:rsidRPr="00570131">
        <w:rPr>
          <w:rFonts w:cs="Times New Roman"/>
          <w:szCs w:val="28"/>
          <w:lang w:val="ru-RU"/>
        </w:rPr>
        <w:t xml:space="preserve"> барабана і бандажа [</w:t>
      </w:r>
      <w:r w:rsidR="00D376A2" w:rsidRPr="00D376A2">
        <w:rPr>
          <w:rFonts w:cs="Times New Roman"/>
          <w:szCs w:val="28"/>
          <w:lang w:val="ru-RU"/>
        </w:rPr>
        <w:t>30</w:t>
      </w:r>
      <w:r w:rsidRPr="00570131">
        <w:rPr>
          <w:rFonts w:cs="Times New Roman"/>
          <w:szCs w:val="28"/>
          <w:lang w:val="ru-RU"/>
        </w:rPr>
        <w:t xml:space="preserve">, </w:t>
      </w:r>
      <w:r w:rsidR="00D376A2" w:rsidRPr="00D376A2">
        <w:rPr>
          <w:rFonts w:cs="Times New Roman"/>
          <w:szCs w:val="28"/>
          <w:lang w:val="ru-RU"/>
        </w:rPr>
        <w:t>52</w:t>
      </w:r>
      <w:r w:rsidR="00F56D8D" w:rsidRPr="00F56D8D">
        <w:rPr>
          <w:rFonts w:cs="Times New Roman"/>
          <w:szCs w:val="28"/>
          <w:lang w:val="ru-RU"/>
        </w:rPr>
        <w:t>, 103</w:t>
      </w:r>
      <w:r w:rsidRPr="00570131">
        <w:rPr>
          <w:rFonts w:cs="Times New Roman"/>
          <w:szCs w:val="28"/>
          <w:lang w:val="ru-RU"/>
        </w:rPr>
        <w:t>].</w:t>
      </w:r>
    </w:p>
    <w:p w14:paraId="7964B05D" w14:textId="1F5C9B40" w:rsidR="00BF4A6C" w:rsidRPr="00570131" w:rsidRDefault="00BF4A6C" w:rsidP="00BF4A6C">
      <w:pPr>
        <w:rPr>
          <w:rFonts w:cs="Times New Roman"/>
          <w:szCs w:val="28"/>
          <w:lang w:val="ru-RU"/>
        </w:rPr>
      </w:pPr>
      <w:proofErr w:type="spellStart"/>
      <w:r w:rsidRPr="00570131">
        <w:rPr>
          <w:rFonts w:cs="Times New Roman"/>
          <w:szCs w:val="28"/>
          <w:lang w:val="ru-RU"/>
        </w:rPr>
        <w:t>Виникає</w:t>
      </w:r>
      <w:proofErr w:type="spellEnd"/>
      <w:r w:rsidRPr="00570131">
        <w:rPr>
          <w:rFonts w:cs="Times New Roman"/>
          <w:szCs w:val="28"/>
          <w:lang w:val="ru-RU"/>
        </w:rPr>
        <w:t xml:space="preserve"> </w:t>
      </w:r>
      <w:r w:rsidR="00A3635B">
        <w:rPr>
          <w:rFonts w:cs="Times New Roman"/>
          <w:szCs w:val="28"/>
          <w:lang w:val="ru-RU"/>
        </w:rPr>
        <w:t xml:space="preserve">потреба </w:t>
      </w:r>
      <w:r w:rsidR="00F409EB">
        <w:rPr>
          <w:rFonts w:cs="Times New Roman"/>
          <w:szCs w:val="28"/>
          <w:lang w:val="ru-RU"/>
        </w:rPr>
        <w:t>в</w:t>
      </w:r>
      <w:r w:rsidRPr="00570131">
        <w:rPr>
          <w:rFonts w:cs="Times New Roman"/>
          <w:szCs w:val="28"/>
          <w:lang w:val="ru-RU"/>
        </w:rPr>
        <w:t xml:space="preserve"> </w:t>
      </w:r>
      <w:proofErr w:type="spellStart"/>
      <w:r w:rsidRPr="00570131">
        <w:rPr>
          <w:rFonts w:cs="Times New Roman"/>
          <w:szCs w:val="28"/>
          <w:lang w:val="ru-RU"/>
        </w:rPr>
        <w:t>підбор</w:t>
      </w:r>
      <w:r w:rsidR="00F409EB">
        <w:rPr>
          <w:rFonts w:cs="Times New Roman"/>
          <w:szCs w:val="28"/>
          <w:lang w:val="ru-RU"/>
        </w:rPr>
        <w:t>і</w:t>
      </w:r>
      <w:proofErr w:type="spellEnd"/>
      <w:r w:rsidRPr="00570131">
        <w:rPr>
          <w:rFonts w:cs="Times New Roman"/>
          <w:szCs w:val="28"/>
          <w:lang w:val="ru-RU"/>
        </w:rPr>
        <w:t xml:space="preserve"> </w:t>
      </w:r>
      <w:proofErr w:type="spellStart"/>
      <w:r w:rsidRPr="00570131">
        <w:rPr>
          <w:rFonts w:cs="Times New Roman"/>
          <w:szCs w:val="28"/>
          <w:lang w:val="ru-RU"/>
        </w:rPr>
        <w:t>такої</w:t>
      </w:r>
      <w:proofErr w:type="spellEnd"/>
      <w:r w:rsidRPr="00570131">
        <w:rPr>
          <w:rFonts w:cs="Times New Roman"/>
          <w:szCs w:val="28"/>
          <w:lang w:val="ru-RU"/>
        </w:rPr>
        <w:t xml:space="preserve"> </w:t>
      </w:r>
      <w:proofErr w:type="spellStart"/>
      <w:r w:rsidRPr="00570131">
        <w:rPr>
          <w:rFonts w:cs="Times New Roman"/>
          <w:szCs w:val="28"/>
          <w:lang w:val="ru-RU"/>
        </w:rPr>
        <w:t>товщини</w:t>
      </w:r>
      <w:proofErr w:type="spellEnd"/>
      <w:r w:rsidRPr="00570131">
        <w:rPr>
          <w:rFonts w:cs="Times New Roman"/>
          <w:szCs w:val="28"/>
          <w:lang w:val="ru-RU"/>
        </w:rPr>
        <w:t xml:space="preserve"> шару бандажу, як</w:t>
      </w:r>
      <w:r w:rsidR="00F409EB">
        <w:rPr>
          <w:rFonts w:cs="Times New Roman"/>
          <w:szCs w:val="28"/>
          <w:lang w:val="ru-RU"/>
        </w:rPr>
        <w:t>а</w:t>
      </w:r>
      <w:r w:rsidR="00A3635B">
        <w:rPr>
          <w:rFonts w:cs="Times New Roman"/>
          <w:szCs w:val="28"/>
          <w:lang w:val="ru-RU"/>
        </w:rPr>
        <w:t>,</w:t>
      </w:r>
      <w:r w:rsidRPr="00570131">
        <w:rPr>
          <w:rFonts w:cs="Times New Roman"/>
          <w:szCs w:val="28"/>
          <w:lang w:val="ru-RU"/>
        </w:rPr>
        <w:t xml:space="preserve"> з одн</w:t>
      </w:r>
      <w:r w:rsidR="00A3635B">
        <w:rPr>
          <w:rFonts w:cs="Times New Roman"/>
          <w:szCs w:val="28"/>
          <w:lang w:val="ru-RU"/>
        </w:rPr>
        <w:t>ого</w:t>
      </w:r>
      <w:r w:rsidRPr="00570131">
        <w:rPr>
          <w:rFonts w:cs="Times New Roman"/>
          <w:szCs w:val="28"/>
          <w:lang w:val="ru-RU"/>
        </w:rPr>
        <w:t xml:space="preserve"> </w:t>
      </w:r>
      <w:r w:rsidR="00A3635B">
        <w:rPr>
          <w:rFonts w:cs="Times New Roman"/>
          <w:szCs w:val="28"/>
          <w:lang w:val="ru-RU"/>
        </w:rPr>
        <w:t>боку</w:t>
      </w:r>
      <w:r w:rsidRPr="00570131">
        <w:rPr>
          <w:rFonts w:cs="Times New Roman"/>
          <w:szCs w:val="28"/>
          <w:lang w:val="ru-RU"/>
        </w:rPr>
        <w:t xml:space="preserve">, </w:t>
      </w:r>
      <w:proofErr w:type="spellStart"/>
      <w:r w:rsidR="00A3635B">
        <w:rPr>
          <w:rFonts w:cs="Times New Roman"/>
          <w:szCs w:val="28"/>
          <w:lang w:val="ru-RU"/>
        </w:rPr>
        <w:t>відповідає</w:t>
      </w:r>
      <w:proofErr w:type="spellEnd"/>
      <w:r w:rsidRPr="00570131">
        <w:rPr>
          <w:rFonts w:cs="Times New Roman"/>
          <w:szCs w:val="28"/>
          <w:lang w:val="ru-RU"/>
        </w:rPr>
        <w:t xml:space="preserve"> </w:t>
      </w:r>
      <w:proofErr w:type="spellStart"/>
      <w:r w:rsidRPr="00570131">
        <w:rPr>
          <w:rFonts w:cs="Times New Roman"/>
          <w:szCs w:val="28"/>
          <w:lang w:val="ru-RU"/>
        </w:rPr>
        <w:t>певним</w:t>
      </w:r>
      <w:proofErr w:type="spellEnd"/>
      <w:r w:rsidRPr="00570131">
        <w:rPr>
          <w:rFonts w:cs="Times New Roman"/>
          <w:szCs w:val="28"/>
          <w:lang w:val="ru-RU"/>
        </w:rPr>
        <w:t xml:space="preserve"> </w:t>
      </w:r>
      <w:proofErr w:type="spellStart"/>
      <w:r w:rsidRPr="00570131">
        <w:rPr>
          <w:rFonts w:cs="Times New Roman"/>
          <w:szCs w:val="28"/>
          <w:lang w:val="ru-RU"/>
        </w:rPr>
        <w:t>міцністним</w:t>
      </w:r>
      <w:proofErr w:type="spellEnd"/>
      <w:r w:rsidRPr="00570131">
        <w:rPr>
          <w:rFonts w:cs="Times New Roman"/>
          <w:szCs w:val="28"/>
          <w:lang w:val="ru-RU"/>
        </w:rPr>
        <w:t xml:space="preserve"> характеристикам, </w:t>
      </w:r>
      <w:proofErr w:type="spellStart"/>
      <w:r w:rsidRPr="00570131">
        <w:rPr>
          <w:rFonts w:cs="Times New Roman"/>
          <w:szCs w:val="28"/>
          <w:lang w:val="ru-RU"/>
        </w:rPr>
        <w:t>необхідним</w:t>
      </w:r>
      <w:proofErr w:type="spellEnd"/>
      <w:r w:rsidRPr="00570131">
        <w:rPr>
          <w:rFonts w:cs="Times New Roman"/>
          <w:szCs w:val="28"/>
          <w:lang w:val="ru-RU"/>
        </w:rPr>
        <w:t xml:space="preserve"> для </w:t>
      </w:r>
      <w:proofErr w:type="spellStart"/>
      <w:r w:rsidRPr="00570131">
        <w:rPr>
          <w:rFonts w:cs="Times New Roman"/>
          <w:szCs w:val="28"/>
          <w:lang w:val="ru-RU"/>
        </w:rPr>
        <w:t>уникнення</w:t>
      </w:r>
      <w:proofErr w:type="spellEnd"/>
      <w:r w:rsidRPr="00570131">
        <w:rPr>
          <w:rFonts w:cs="Times New Roman"/>
          <w:szCs w:val="28"/>
          <w:lang w:val="ru-RU"/>
        </w:rPr>
        <w:t xml:space="preserve"> </w:t>
      </w:r>
      <w:proofErr w:type="spellStart"/>
      <w:r w:rsidRPr="00570131">
        <w:rPr>
          <w:rFonts w:cs="Times New Roman"/>
          <w:szCs w:val="28"/>
          <w:lang w:val="ru-RU"/>
        </w:rPr>
        <w:t>руйнування</w:t>
      </w:r>
      <w:proofErr w:type="spellEnd"/>
      <w:r w:rsidRPr="00570131">
        <w:rPr>
          <w:rFonts w:cs="Times New Roman"/>
          <w:szCs w:val="28"/>
          <w:lang w:val="ru-RU"/>
        </w:rPr>
        <w:t xml:space="preserve"> шару бандажу, а</w:t>
      </w:r>
      <w:r w:rsidR="00A3635B">
        <w:rPr>
          <w:rFonts w:cs="Times New Roman"/>
          <w:szCs w:val="28"/>
          <w:lang w:val="ru-RU"/>
        </w:rPr>
        <w:t xml:space="preserve"> з </w:t>
      </w:r>
      <w:proofErr w:type="spellStart"/>
      <w:r w:rsidR="00F409EB">
        <w:rPr>
          <w:rFonts w:cs="Times New Roman"/>
          <w:szCs w:val="28"/>
          <w:lang w:val="ru-RU"/>
        </w:rPr>
        <w:t>іншого</w:t>
      </w:r>
      <w:proofErr w:type="spellEnd"/>
      <w:r w:rsidR="00F409EB">
        <w:rPr>
          <w:rFonts w:cs="Times New Roman"/>
          <w:szCs w:val="28"/>
          <w:lang w:val="ru-RU"/>
        </w:rPr>
        <w:t xml:space="preserve"> – </w:t>
      </w:r>
      <w:proofErr w:type="spellStart"/>
      <w:r w:rsidRPr="00570131">
        <w:rPr>
          <w:rFonts w:cs="Times New Roman"/>
          <w:szCs w:val="28"/>
          <w:lang w:val="ru-RU"/>
        </w:rPr>
        <w:t>матеріалу</w:t>
      </w:r>
      <w:proofErr w:type="spellEnd"/>
      <w:r w:rsidRPr="00570131">
        <w:rPr>
          <w:rFonts w:cs="Times New Roman"/>
          <w:szCs w:val="28"/>
          <w:lang w:val="ru-RU"/>
        </w:rPr>
        <w:t xml:space="preserve"> бандажа, </w:t>
      </w:r>
      <w:proofErr w:type="spellStart"/>
      <w:r w:rsidRPr="00570131">
        <w:rPr>
          <w:rFonts w:cs="Times New Roman"/>
          <w:szCs w:val="28"/>
          <w:lang w:val="ru-RU"/>
        </w:rPr>
        <w:t>який</w:t>
      </w:r>
      <w:proofErr w:type="spellEnd"/>
      <w:r w:rsidRPr="00570131">
        <w:rPr>
          <w:rFonts w:cs="Times New Roman"/>
          <w:szCs w:val="28"/>
          <w:lang w:val="ru-RU"/>
        </w:rPr>
        <w:t xml:space="preserve"> би дозволив </w:t>
      </w:r>
      <w:proofErr w:type="spellStart"/>
      <w:r w:rsidRPr="00570131">
        <w:rPr>
          <w:rFonts w:cs="Times New Roman"/>
          <w:szCs w:val="28"/>
          <w:lang w:val="ru-RU"/>
        </w:rPr>
        <w:t>компенсувати</w:t>
      </w:r>
      <w:proofErr w:type="spellEnd"/>
      <w:r w:rsidRPr="00570131">
        <w:rPr>
          <w:rFonts w:cs="Times New Roman"/>
          <w:szCs w:val="28"/>
          <w:lang w:val="ru-RU"/>
        </w:rPr>
        <w:t xml:space="preserve"> </w:t>
      </w:r>
      <w:proofErr w:type="spellStart"/>
      <w:r w:rsidRPr="00570131">
        <w:rPr>
          <w:rFonts w:cs="Times New Roman"/>
          <w:szCs w:val="28"/>
          <w:lang w:val="ru-RU"/>
        </w:rPr>
        <w:t>відповідні</w:t>
      </w:r>
      <w:proofErr w:type="spellEnd"/>
      <w:r w:rsidRPr="00570131">
        <w:rPr>
          <w:rFonts w:cs="Times New Roman"/>
          <w:szCs w:val="28"/>
          <w:lang w:val="ru-RU"/>
        </w:rPr>
        <w:t xml:space="preserve"> </w:t>
      </w:r>
      <w:proofErr w:type="spellStart"/>
      <w:r w:rsidRPr="00570131">
        <w:rPr>
          <w:rFonts w:cs="Times New Roman"/>
          <w:szCs w:val="28"/>
          <w:lang w:val="ru-RU"/>
        </w:rPr>
        <w:t>термічні</w:t>
      </w:r>
      <w:proofErr w:type="spellEnd"/>
      <w:r w:rsidRPr="00570131">
        <w:rPr>
          <w:rFonts w:cs="Times New Roman"/>
          <w:szCs w:val="28"/>
          <w:lang w:val="ru-RU"/>
        </w:rPr>
        <w:t xml:space="preserve"> </w:t>
      </w:r>
      <w:proofErr w:type="spellStart"/>
      <w:r w:rsidRPr="00570131">
        <w:rPr>
          <w:rFonts w:cs="Times New Roman"/>
          <w:szCs w:val="28"/>
          <w:lang w:val="ru-RU"/>
        </w:rPr>
        <w:t>напруження</w:t>
      </w:r>
      <w:proofErr w:type="spellEnd"/>
      <w:r w:rsidRPr="00570131">
        <w:rPr>
          <w:rFonts w:cs="Times New Roman"/>
          <w:szCs w:val="28"/>
          <w:lang w:val="ru-RU"/>
        </w:rPr>
        <w:t xml:space="preserve">, </w:t>
      </w:r>
      <w:proofErr w:type="spellStart"/>
      <w:r w:rsidRPr="00570131">
        <w:rPr>
          <w:rFonts w:cs="Times New Roman"/>
          <w:szCs w:val="28"/>
          <w:lang w:val="ru-RU"/>
        </w:rPr>
        <w:t>що</w:t>
      </w:r>
      <w:proofErr w:type="spellEnd"/>
      <w:r w:rsidRPr="00570131">
        <w:rPr>
          <w:rFonts w:cs="Times New Roman"/>
          <w:szCs w:val="28"/>
          <w:lang w:val="ru-RU"/>
        </w:rPr>
        <w:t xml:space="preserve"> </w:t>
      </w:r>
      <w:proofErr w:type="spellStart"/>
      <w:r w:rsidRPr="00570131">
        <w:rPr>
          <w:rFonts w:cs="Times New Roman"/>
          <w:szCs w:val="28"/>
          <w:lang w:val="ru-RU"/>
        </w:rPr>
        <w:t>виникають</w:t>
      </w:r>
      <w:proofErr w:type="spellEnd"/>
      <w:r w:rsidRPr="00570131">
        <w:rPr>
          <w:rFonts w:cs="Times New Roman"/>
          <w:szCs w:val="28"/>
          <w:lang w:val="ru-RU"/>
        </w:rPr>
        <w:t xml:space="preserve"> </w:t>
      </w:r>
      <w:r w:rsidR="00A3635B">
        <w:rPr>
          <w:rFonts w:cs="Times New Roman"/>
          <w:szCs w:val="28"/>
          <w:lang w:val="ru-RU"/>
        </w:rPr>
        <w:t>у</w:t>
      </w:r>
      <w:r w:rsidRPr="00570131">
        <w:rPr>
          <w:rFonts w:cs="Times New Roman"/>
          <w:szCs w:val="28"/>
          <w:lang w:val="ru-RU"/>
        </w:rPr>
        <w:t xml:space="preserve"> </w:t>
      </w:r>
      <w:proofErr w:type="spellStart"/>
      <w:r w:rsidRPr="00570131">
        <w:rPr>
          <w:rFonts w:cs="Times New Roman"/>
          <w:szCs w:val="28"/>
          <w:lang w:val="ru-RU"/>
        </w:rPr>
        <w:t>матеріалі</w:t>
      </w:r>
      <w:proofErr w:type="spellEnd"/>
      <w:r w:rsidRPr="00570131">
        <w:rPr>
          <w:rFonts w:cs="Times New Roman"/>
          <w:szCs w:val="28"/>
          <w:lang w:val="ru-RU"/>
        </w:rPr>
        <w:t xml:space="preserve"> труби в зонах </w:t>
      </w:r>
      <w:proofErr w:type="spellStart"/>
      <w:r w:rsidRPr="00570131">
        <w:rPr>
          <w:rFonts w:cs="Times New Roman"/>
          <w:szCs w:val="28"/>
          <w:lang w:val="ru-RU"/>
        </w:rPr>
        <w:t>значних</w:t>
      </w:r>
      <w:proofErr w:type="spellEnd"/>
      <w:r w:rsidRPr="00570131">
        <w:rPr>
          <w:rFonts w:cs="Times New Roman"/>
          <w:szCs w:val="28"/>
          <w:lang w:val="ru-RU"/>
        </w:rPr>
        <w:t xml:space="preserve"> </w:t>
      </w:r>
      <w:proofErr w:type="spellStart"/>
      <w:r w:rsidRPr="00570131">
        <w:rPr>
          <w:rFonts w:cs="Times New Roman"/>
          <w:szCs w:val="28"/>
          <w:lang w:val="ru-RU"/>
        </w:rPr>
        <w:t>температурних</w:t>
      </w:r>
      <w:proofErr w:type="spellEnd"/>
      <w:r w:rsidRPr="00570131">
        <w:rPr>
          <w:rFonts w:cs="Times New Roman"/>
          <w:szCs w:val="28"/>
          <w:lang w:val="ru-RU"/>
        </w:rPr>
        <w:t xml:space="preserve"> </w:t>
      </w:r>
      <w:proofErr w:type="spellStart"/>
      <w:r w:rsidRPr="00570131">
        <w:rPr>
          <w:rFonts w:cs="Times New Roman"/>
          <w:szCs w:val="28"/>
          <w:lang w:val="ru-RU"/>
        </w:rPr>
        <w:t>ґрадієнтів</w:t>
      </w:r>
      <w:proofErr w:type="spellEnd"/>
      <w:r w:rsidRPr="00570131">
        <w:rPr>
          <w:rFonts w:cs="Times New Roman"/>
          <w:szCs w:val="28"/>
          <w:lang w:val="ru-RU"/>
        </w:rPr>
        <w:t xml:space="preserve">. </w:t>
      </w:r>
    </w:p>
    <w:p w14:paraId="26CECE9B" w14:textId="412E2C28" w:rsidR="00BF4A6C" w:rsidRPr="00570131" w:rsidRDefault="00BF4A6C" w:rsidP="00BF4A6C">
      <w:pPr>
        <w:rPr>
          <w:rFonts w:cs="Times New Roman"/>
          <w:szCs w:val="28"/>
        </w:rPr>
      </w:pPr>
      <w:r w:rsidRPr="00570131">
        <w:rPr>
          <w:rFonts w:cs="Times New Roman"/>
          <w:szCs w:val="28"/>
        </w:rPr>
        <w:t xml:space="preserve">Розглянемо трубу сушильного агрегату з внутрішнім радіусом </w:t>
      </w:r>
      <m:oMath>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в</m:t>
            </m:r>
          </m:sub>
        </m:sSub>
        <m:r>
          <w:rPr>
            <w:rFonts w:ascii="Cambria Math" w:hAnsi="Cambria Math" w:cs="Times New Roman"/>
            <w:szCs w:val="28"/>
          </w:rPr>
          <m:t>=a</m:t>
        </m:r>
      </m:oMath>
      <w:r w:rsidRPr="00570131">
        <w:rPr>
          <w:rFonts w:cs="Times New Roman"/>
          <w:szCs w:val="28"/>
        </w:rPr>
        <w:t xml:space="preserve">, </w:t>
      </w:r>
      <w:r w:rsidR="00F409EB">
        <w:rPr>
          <w:rFonts w:cs="Times New Roman"/>
          <w:szCs w:val="28"/>
        </w:rPr>
        <w:t>і</w:t>
      </w:r>
      <w:r w:rsidRPr="00570131">
        <w:rPr>
          <w:rFonts w:cs="Times New Roman"/>
          <w:szCs w:val="28"/>
        </w:rPr>
        <w:t xml:space="preserve"> зовнішнім радіусом </w:t>
      </w:r>
      <m:oMath>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з</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b</m:t>
            </m:r>
          </m:e>
          <m:sub>
            <m:r>
              <w:rPr>
                <w:rFonts w:ascii="Cambria Math" w:hAnsi="Cambria Math" w:cs="Times New Roman"/>
                <w:szCs w:val="28"/>
              </w:rPr>
              <m:t>1</m:t>
            </m:r>
          </m:sub>
        </m:sSub>
      </m:oMath>
      <w:r w:rsidRPr="00570131">
        <w:rPr>
          <w:rFonts w:cs="Times New Roman"/>
          <w:szCs w:val="28"/>
        </w:rPr>
        <w:t xml:space="preserve">, яка працює в умовах змішаних температурних режимів </w:t>
      </w:r>
      <w:r w:rsidR="00F409EB">
        <w:rPr>
          <w:rFonts w:cs="Times New Roman"/>
          <w:szCs w:val="28"/>
        </w:rPr>
        <w:t xml:space="preserve">для </w:t>
      </w:r>
      <w:r w:rsidRPr="00570131">
        <w:rPr>
          <w:rFonts w:cs="Times New Roman"/>
          <w:szCs w:val="28"/>
        </w:rPr>
        <w:t xml:space="preserve">компенсації температурних деформаційних ефектів </w:t>
      </w:r>
      <w:r w:rsidR="00A3635B">
        <w:rPr>
          <w:rFonts w:cs="Times New Roman"/>
          <w:szCs w:val="28"/>
        </w:rPr>
        <w:t>у процесі</w:t>
      </w:r>
      <w:r w:rsidRPr="00570131">
        <w:rPr>
          <w:rFonts w:cs="Times New Roman"/>
          <w:szCs w:val="28"/>
        </w:rPr>
        <w:t xml:space="preserve"> використанн</w:t>
      </w:r>
      <w:r w:rsidR="00A3635B">
        <w:rPr>
          <w:rFonts w:cs="Times New Roman"/>
          <w:szCs w:val="28"/>
        </w:rPr>
        <w:t>я</w:t>
      </w:r>
      <w:r w:rsidRPr="00570131">
        <w:rPr>
          <w:rFonts w:cs="Times New Roman"/>
          <w:szCs w:val="28"/>
        </w:rPr>
        <w:t xml:space="preserve"> </w:t>
      </w:r>
      <w:proofErr w:type="spellStart"/>
      <w:r w:rsidRPr="00570131">
        <w:rPr>
          <w:rFonts w:cs="Times New Roman"/>
          <w:szCs w:val="28"/>
        </w:rPr>
        <w:t>бандажування</w:t>
      </w:r>
      <w:proofErr w:type="spellEnd"/>
      <w:r w:rsidRPr="00570131">
        <w:rPr>
          <w:rFonts w:cs="Times New Roman"/>
          <w:szCs w:val="28"/>
        </w:rPr>
        <w:t xml:space="preserve"> зони значних температурних перепадів. На внутрішню трубу накладає</w:t>
      </w:r>
      <w:r w:rsidR="00A3635B">
        <w:rPr>
          <w:rFonts w:cs="Times New Roman"/>
          <w:szCs w:val="28"/>
        </w:rPr>
        <w:t xml:space="preserve">мо бандаж деякої товщини </w:t>
      </w:r>
      <w:r w:rsidR="00F409EB">
        <w:rPr>
          <w:rFonts w:cs="Times New Roman"/>
          <w:szCs w:val="28"/>
        </w:rPr>
        <w:t>–</w:t>
      </w:r>
      <w:r w:rsidRPr="00570131">
        <w:rPr>
          <w:rFonts w:cs="Times New Roman"/>
          <w:szCs w:val="28"/>
        </w:rPr>
        <w:t xml:space="preserve"> і одержуємо зовнішню трубу, якою моделюється шар бандажу. Нехай внутрішній радіус цієї зовнішньої труби </w:t>
      </w:r>
      <m:oMath>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в</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2</m:t>
            </m:r>
          </m:sub>
        </m:sSub>
      </m:oMath>
      <w:r w:rsidRPr="00570131">
        <w:rPr>
          <w:rFonts w:cs="Times New Roman"/>
          <w:szCs w:val="28"/>
        </w:rPr>
        <w:t>, а зовнішній –</w:t>
      </w:r>
      <m:oMath>
        <m:sSub>
          <m:sSubPr>
            <m:ctrlPr>
              <w:rPr>
                <w:rFonts w:ascii="Cambria Math" w:hAnsi="Cambria Math" w:cs="Times New Roman"/>
                <w:i/>
                <w:szCs w:val="28"/>
              </w:rPr>
            </m:ctrlPr>
          </m:sSubPr>
          <m:e>
            <m:r>
              <w:rPr>
                <w:rFonts w:ascii="Cambria Math" w:hAnsi="Cambria Math" w:cs="Times New Roman"/>
                <w:szCs w:val="28"/>
              </w:rPr>
              <m:t>b</m:t>
            </m:r>
          </m:e>
          <m:sub>
            <m:r>
              <w:rPr>
                <w:rFonts w:ascii="Cambria Math" w:hAnsi="Cambria Math" w:cs="Times New Roman"/>
                <w:szCs w:val="28"/>
              </w:rPr>
              <m:t>2</m:t>
            </m:r>
          </m:sub>
        </m:sSub>
      </m:oMath>
      <w:r w:rsidR="00F409EB" w:rsidRPr="00F409EB">
        <w:rPr>
          <w:rFonts w:cs="Times New Roman"/>
          <w:szCs w:val="28"/>
        </w:rPr>
        <w:t xml:space="preserve"> </w:t>
      </w:r>
      <w:r w:rsidR="00F409EB" w:rsidRPr="00570131">
        <w:rPr>
          <w:rFonts w:cs="Times New Roman"/>
          <w:szCs w:val="28"/>
        </w:rPr>
        <w:t>відповідно</w:t>
      </w:r>
      <w:r w:rsidR="00F409EB">
        <w:rPr>
          <w:rFonts w:cs="Times New Roman"/>
          <w:szCs w:val="28"/>
        </w:rPr>
        <w:t>.</w:t>
      </w:r>
      <w:r w:rsidRPr="00570131">
        <w:rPr>
          <w:rFonts w:cs="Times New Roman"/>
          <w:szCs w:val="28"/>
        </w:rPr>
        <w:t xml:space="preserve"> Виникає питання підбору та</w:t>
      </w:r>
      <w:r w:rsidR="00A3635B">
        <w:rPr>
          <w:rFonts w:cs="Times New Roman"/>
          <w:szCs w:val="28"/>
        </w:rPr>
        <w:t>кої товщини шару бандажу, яки</w:t>
      </w:r>
      <w:r w:rsidR="00F409EB">
        <w:rPr>
          <w:rFonts w:cs="Times New Roman"/>
          <w:szCs w:val="28"/>
        </w:rPr>
        <w:t>й</w:t>
      </w:r>
      <w:r w:rsidR="00A3635B">
        <w:rPr>
          <w:rFonts w:cs="Times New Roman"/>
          <w:szCs w:val="28"/>
        </w:rPr>
        <w:t xml:space="preserve"> відповідатиме</w:t>
      </w:r>
      <w:r w:rsidRPr="00570131">
        <w:rPr>
          <w:rFonts w:cs="Times New Roman"/>
          <w:szCs w:val="28"/>
        </w:rPr>
        <w:t xml:space="preserve"> певним </w:t>
      </w:r>
      <w:proofErr w:type="spellStart"/>
      <w:r w:rsidRPr="00570131">
        <w:rPr>
          <w:rFonts w:cs="Times New Roman"/>
          <w:szCs w:val="28"/>
        </w:rPr>
        <w:t>міцністним</w:t>
      </w:r>
      <w:proofErr w:type="spellEnd"/>
      <w:r w:rsidRPr="00570131">
        <w:rPr>
          <w:rFonts w:cs="Times New Roman"/>
          <w:szCs w:val="28"/>
        </w:rPr>
        <w:t xml:space="preserve"> характеристикам зовнішньої та внутрішньої сторони сушильного агрегату, що є необхідними для уникнення руйнування шару бандаж</w:t>
      </w:r>
      <w:r w:rsidR="00F409EB">
        <w:rPr>
          <w:rFonts w:cs="Times New Roman"/>
          <w:szCs w:val="28"/>
        </w:rPr>
        <w:t>у.</w:t>
      </w:r>
      <w:r w:rsidRPr="00570131">
        <w:rPr>
          <w:rFonts w:cs="Times New Roman"/>
          <w:szCs w:val="28"/>
        </w:rPr>
        <w:t xml:space="preserve"> </w:t>
      </w:r>
      <w:r w:rsidR="00F409EB">
        <w:rPr>
          <w:rFonts w:cs="Times New Roman"/>
          <w:szCs w:val="28"/>
        </w:rPr>
        <w:t>А</w:t>
      </w:r>
      <w:r w:rsidRPr="00570131">
        <w:rPr>
          <w:rFonts w:cs="Times New Roman"/>
          <w:szCs w:val="28"/>
        </w:rPr>
        <w:t xml:space="preserve"> також вибору матеріалу бандаж</w:t>
      </w:r>
      <w:r w:rsidR="00F409EB">
        <w:rPr>
          <w:rFonts w:cs="Times New Roman"/>
          <w:szCs w:val="28"/>
        </w:rPr>
        <w:t>у</w:t>
      </w:r>
      <w:r w:rsidRPr="00570131">
        <w:rPr>
          <w:rFonts w:cs="Times New Roman"/>
          <w:szCs w:val="28"/>
        </w:rPr>
        <w:t xml:space="preserve">, який </w:t>
      </w:r>
      <w:r w:rsidR="00A3635B">
        <w:rPr>
          <w:rFonts w:cs="Times New Roman"/>
          <w:szCs w:val="28"/>
        </w:rPr>
        <w:t xml:space="preserve">дав </w:t>
      </w:r>
      <w:r w:rsidR="00F409EB" w:rsidRPr="00570131">
        <w:rPr>
          <w:rFonts w:cs="Times New Roman"/>
          <w:szCs w:val="28"/>
        </w:rPr>
        <w:t xml:space="preserve">би </w:t>
      </w:r>
      <w:r w:rsidR="00A3635B">
        <w:rPr>
          <w:rFonts w:cs="Times New Roman"/>
          <w:szCs w:val="28"/>
        </w:rPr>
        <w:t>змогу</w:t>
      </w:r>
      <w:r w:rsidRPr="00570131">
        <w:rPr>
          <w:rFonts w:cs="Times New Roman"/>
          <w:szCs w:val="28"/>
        </w:rPr>
        <w:t xml:space="preserve"> компенсувати відповідні термічні напруження, що виникають </w:t>
      </w:r>
      <w:r w:rsidR="00F409EB">
        <w:rPr>
          <w:rFonts w:cs="Times New Roman"/>
          <w:szCs w:val="28"/>
        </w:rPr>
        <w:t>у</w:t>
      </w:r>
      <w:r w:rsidRPr="00570131">
        <w:rPr>
          <w:rFonts w:cs="Times New Roman"/>
          <w:szCs w:val="28"/>
        </w:rPr>
        <w:t xml:space="preserve"> матеріалі труби в зонах значних температурних ґрадієнтів. Для </w:t>
      </w:r>
      <w:r w:rsidR="00A3635B">
        <w:rPr>
          <w:rFonts w:cs="Times New Roman"/>
          <w:szCs w:val="28"/>
        </w:rPr>
        <w:t>розв</w:t>
      </w:r>
      <w:r w:rsidR="00A3635B" w:rsidRPr="00A3635B">
        <w:rPr>
          <w:rFonts w:cs="Times New Roman"/>
          <w:szCs w:val="28"/>
        </w:rPr>
        <w:t>’</w:t>
      </w:r>
      <w:r w:rsidR="00A3635B">
        <w:rPr>
          <w:rFonts w:cs="Times New Roman"/>
          <w:szCs w:val="28"/>
        </w:rPr>
        <w:t>язання</w:t>
      </w:r>
      <w:r w:rsidRPr="00570131">
        <w:rPr>
          <w:rFonts w:cs="Times New Roman"/>
          <w:szCs w:val="28"/>
        </w:rPr>
        <w:t xml:space="preserve"> вказаної задачі, яка є актуальною для діючих агрегатів, на цукрових заводах використову</w:t>
      </w:r>
      <w:r w:rsidR="00A3635B">
        <w:rPr>
          <w:rFonts w:cs="Times New Roman"/>
          <w:szCs w:val="28"/>
        </w:rPr>
        <w:t>ють</w:t>
      </w:r>
      <w:r w:rsidRPr="00570131">
        <w:rPr>
          <w:rFonts w:cs="Times New Roman"/>
          <w:szCs w:val="28"/>
        </w:rPr>
        <w:t xml:space="preserve"> підхід, описаний в класичній монографії </w:t>
      </w:r>
      <m:oMath>
        <m:d>
          <m:dPr>
            <m:begChr m:val="["/>
            <m:endChr m:val="]"/>
            <m:ctrlPr>
              <w:rPr>
                <w:rFonts w:ascii="Cambria Math" w:hAnsi="Cambria Math" w:cs="Times New Roman"/>
                <w:i/>
                <w:szCs w:val="28"/>
              </w:rPr>
            </m:ctrlPr>
          </m:dPr>
          <m:e>
            <m:r>
              <w:rPr>
                <w:rFonts w:ascii="Cambria Math" w:hAnsi="Cambria Math" w:cs="Times New Roman"/>
                <w:szCs w:val="28"/>
              </w:rPr>
              <m:t>84</m:t>
            </m:r>
          </m:e>
        </m:d>
      </m:oMath>
      <w:r w:rsidR="00F409EB">
        <w:rPr>
          <w:rFonts w:eastAsiaTheme="minorEastAsia" w:cs="Times New Roman"/>
          <w:szCs w:val="28"/>
        </w:rPr>
        <w:t>,</w:t>
      </w:r>
      <w:r w:rsidRPr="00570131">
        <w:rPr>
          <w:rFonts w:cs="Times New Roman"/>
          <w:szCs w:val="28"/>
        </w:rPr>
        <w:t xml:space="preserve"> </w:t>
      </w:r>
      <w:r w:rsidR="00F409EB">
        <w:rPr>
          <w:rFonts w:cs="Times New Roman"/>
          <w:szCs w:val="28"/>
        </w:rPr>
        <w:t>п</w:t>
      </w:r>
      <w:r w:rsidR="00A3635B">
        <w:rPr>
          <w:rFonts w:cs="Times New Roman"/>
          <w:szCs w:val="28"/>
        </w:rPr>
        <w:t>ід час</w:t>
      </w:r>
      <w:r w:rsidRPr="00570131">
        <w:rPr>
          <w:rFonts w:cs="Times New Roman"/>
          <w:szCs w:val="28"/>
        </w:rPr>
        <w:t xml:space="preserve"> розгляд</w:t>
      </w:r>
      <w:r w:rsidR="00A3635B">
        <w:rPr>
          <w:rFonts w:cs="Times New Roman"/>
          <w:szCs w:val="28"/>
        </w:rPr>
        <w:t>у</w:t>
      </w:r>
      <w:r w:rsidRPr="00570131">
        <w:rPr>
          <w:rFonts w:cs="Times New Roman"/>
          <w:szCs w:val="28"/>
        </w:rPr>
        <w:t xml:space="preserve"> напружено-деформованого стану складеної труби </w:t>
      </w:r>
      <w:r w:rsidR="00F409EB">
        <w:rPr>
          <w:rFonts w:cs="Times New Roman"/>
          <w:szCs w:val="28"/>
        </w:rPr>
        <w:t>(</w:t>
      </w:r>
      <w:r w:rsidRPr="00570131">
        <w:rPr>
          <w:rFonts w:cs="Times New Roman"/>
          <w:szCs w:val="28"/>
        </w:rPr>
        <w:t xml:space="preserve">коли на трубу зовнішнім радіусом </w:t>
      </w:r>
      <m:oMath>
        <m:sSub>
          <m:sSubPr>
            <m:ctrlPr>
              <w:rPr>
                <w:rFonts w:ascii="Cambria Math" w:hAnsi="Cambria Math" w:cs="Times New Roman"/>
                <w:i/>
                <w:szCs w:val="28"/>
              </w:rPr>
            </m:ctrlPr>
          </m:sSubPr>
          <m:e>
            <m:r>
              <w:rPr>
                <w:rFonts w:ascii="Cambria Math" w:hAnsi="Cambria Math" w:cs="Times New Roman"/>
                <w:szCs w:val="28"/>
              </w:rPr>
              <m:t>b</m:t>
            </m:r>
          </m:e>
          <m:sub>
            <m:r>
              <w:rPr>
                <w:rFonts w:ascii="Cambria Math" w:hAnsi="Cambria Math" w:cs="Times New Roman"/>
                <w:szCs w:val="28"/>
              </w:rPr>
              <m:t>1</m:t>
            </m:r>
          </m:sub>
        </m:sSub>
      </m:oMath>
      <w:r w:rsidRPr="00570131">
        <w:rPr>
          <w:rFonts w:cs="Times New Roman"/>
          <w:szCs w:val="28"/>
        </w:rPr>
        <w:t xml:space="preserve"> насаджується з використанням, наприклад, попереднього підігріву труба з внутрішнім радіусом </w:t>
      </w:r>
      <m:oMath>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2</m:t>
            </m:r>
          </m:sub>
        </m:sSub>
      </m:oMath>
      <w:r w:rsidRPr="00570131">
        <w:rPr>
          <w:rFonts w:cs="Times New Roman"/>
          <w:szCs w:val="28"/>
        </w:rPr>
        <w:t xml:space="preserve">, причому </w:t>
      </w:r>
      <m:oMath>
        <m:sSub>
          <m:sSubPr>
            <m:ctrlPr>
              <w:rPr>
                <w:rFonts w:ascii="Cambria Math" w:hAnsi="Cambria Math" w:cs="Times New Roman"/>
                <w:i/>
                <w:szCs w:val="28"/>
              </w:rPr>
            </m:ctrlPr>
          </m:sSubPr>
          <m:e>
            <m:r>
              <w:rPr>
                <w:rFonts w:ascii="Cambria Math" w:hAnsi="Cambria Math" w:cs="Times New Roman"/>
                <w:szCs w:val="28"/>
              </w:rPr>
              <m:t>b</m:t>
            </m:r>
          </m:e>
          <m:sub>
            <m:r>
              <w:rPr>
                <w:rFonts w:ascii="Cambria Math" w:hAnsi="Cambria Math" w:cs="Times New Roman"/>
                <w:szCs w:val="28"/>
              </w:rPr>
              <m:t>1</m:t>
            </m:r>
          </m:sub>
        </m:sSub>
      </m:oMath>
      <w:r w:rsidRPr="00570131">
        <w:rPr>
          <w:rFonts w:cs="Times New Roman"/>
          <w:szCs w:val="28"/>
        </w:rPr>
        <w:t xml:space="preserve"> </w:t>
      </w:r>
      <m:oMath>
        <m:r>
          <w:rPr>
            <w:rFonts w:ascii="Cambria Math" w:hAnsi="Cambria Math" w:cs="Times New Roman"/>
            <w:szCs w:val="28"/>
          </w:rPr>
          <m:t>&gt;</m:t>
        </m:r>
      </m:oMath>
      <w:r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2</m:t>
            </m:r>
          </m:sub>
        </m:sSub>
      </m:oMath>
      <w:r w:rsidRPr="00570131">
        <w:rPr>
          <w:rFonts w:cs="Times New Roman"/>
          <w:szCs w:val="28"/>
        </w:rPr>
        <w:t xml:space="preserve"> </w:t>
      </w:r>
      <w:r w:rsidR="005A596C" w:rsidRPr="005A596C">
        <w:rPr>
          <w:rFonts w:cs="Times New Roman"/>
          <w:szCs w:val="28"/>
        </w:rPr>
        <w:t>[30]</w:t>
      </w:r>
      <w:r w:rsidR="00F409EB">
        <w:rPr>
          <w:rFonts w:cs="Times New Roman"/>
          <w:szCs w:val="28"/>
        </w:rPr>
        <w:t>)</w:t>
      </w:r>
      <w:r w:rsidR="005A596C" w:rsidRPr="005A596C">
        <w:rPr>
          <w:rFonts w:cs="Times New Roman"/>
          <w:szCs w:val="28"/>
        </w:rPr>
        <w:t>.</w:t>
      </w:r>
      <w:r w:rsidR="005A596C">
        <w:rPr>
          <w:rFonts w:cs="Times New Roman"/>
          <w:szCs w:val="28"/>
        </w:rPr>
        <w:t xml:space="preserve"> </w:t>
      </w:r>
      <w:r w:rsidR="00A3635B">
        <w:rPr>
          <w:rFonts w:cs="Times New Roman"/>
          <w:szCs w:val="28"/>
        </w:rPr>
        <w:t>У</w:t>
      </w:r>
      <w:r w:rsidRPr="00570131">
        <w:rPr>
          <w:rFonts w:cs="Times New Roman"/>
          <w:szCs w:val="28"/>
        </w:rPr>
        <w:t xml:space="preserve"> такому випадку утворюється система із суттєвими внутрішніми напруженнями. </w:t>
      </w:r>
    </w:p>
    <w:p w14:paraId="66D8DCA9" w14:textId="12550EC5" w:rsidR="00BF4A6C" w:rsidRPr="00570131" w:rsidRDefault="00BF4A6C" w:rsidP="00BF4A6C">
      <w:pPr>
        <w:rPr>
          <w:rFonts w:cs="Times New Roman"/>
          <w:szCs w:val="28"/>
        </w:rPr>
      </w:pPr>
      <w:r w:rsidRPr="00570131">
        <w:rPr>
          <w:rFonts w:cs="Times New Roman"/>
          <w:szCs w:val="28"/>
        </w:rPr>
        <w:t xml:space="preserve">Для опису напружень </w:t>
      </w:r>
      <w:r w:rsidR="00F409EB">
        <w:rPr>
          <w:rFonts w:cs="Times New Roman"/>
          <w:szCs w:val="28"/>
        </w:rPr>
        <w:t>в</w:t>
      </w:r>
      <w:r w:rsidRPr="00570131">
        <w:rPr>
          <w:rFonts w:cs="Times New Roman"/>
          <w:szCs w:val="28"/>
        </w:rPr>
        <w:t xml:space="preserve"> такій складеній трубі розглядає</w:t>
      </w:r>
      <w:r w:rsidR="00A3635B">
        <w:rPr>
          <w:rFonts w:cs="Times New Roman"/>
          <w:szCs w:val="28"/>
        </w:rPr>
        <w:t>мо</w:t>
      </w:r>
      <w:r w:rsidRPr="00570131">
        <w:rPr>
          <w:rFonts w:cs="Times New Roman"/>
          <w:szCs w:val="28"/>
        </w:rPr>
        <w:t xml:space="preserve"> дві труби (зовнішн</w:t>
      </w:r>
      <w:r w:rsidR="008C2C0C">
        <w:rPr>
          <w:rFonts w:cs="Times New Roman"/>
          <w:szCs w:val="28"/>
        </w:rPr>
        <w:t>ю</w:t>
      </w:r>
      <w:r w:rsidRPr="00570131">
        <w:rPr>
          <w:rFonts w:cs="Times New Roman"/>
          <w:szCs w:val="28"/>
        </w:rPr>
        <w:t xml:space="preserve"> та внутрішн</w:t>
      </w:r>
      <w:r w:rsidR="008C2C0C">
        <w:rPr>
          <w:rFonts w:cs="Times New Roman"/>
          <w:szCs w:val="28"/>
        </w:rPr>
        <w:t>ю</w:t>
      </w:r>
      <w:r w:rsidRPr="00570131">
        <w:rPr>
          <w:rFonts w:cs="Times New Roman"/>
          <w:szCs w:val="28"/>
        </w:rPr>
        <w:t xml:space="preserve">) окремо, а </w:t>
      </w:r>
      <w:r w:rsidR="00F409EB">
        <w:rPr>
          <w:rFonts w:cs="Times New Roman"/>
          <w:szCs w:val="28"/>
        </w:rPr>
        <w:t xml:space="preserve">їх </w:t>
      </w:r>
      <w:r w:rsidRPr="00570131">
        <w:rPr>
          <w:rFonts w:cs="Times New Roman"/>
          <w:szCs w:val="28"/>
        </w:rPr>
        <w:t>взаємний вплив описує</w:t>
      </w:r>
      <w:r w:rsidR="008C2C0C">
        <w:rPr>
          <w:rFonts w:cs="Times New Roman"/>
          <w:szCs w:val="28"/>
        </w:rPr>
        <w:t>мо</w:t>
      </w:r>
      <w:r w:rsidRPr="00570131">
        <w:rPr>
          <w:rFonts w:cs="Times New Roman"/>
          <w:szCs w:val="28"/>
        </w:rPr>
        <w:t xml:space="preserve"> дією деякого фіктивного тиску </w:t>
      </w:r>
      <w:r w:rsidRPr="00570131">
        <w:rPr>
          <w:rFonts w:ascii="Cambria Math" w:hAnsi="Cambria Math" w:cs="Cambria Math"/>
          <w:szCs w:val="28"/>
        </w:rPr>
        <w:t>𝒫</w:t>
      </w:r>
      <w:r w:rsidRPr="00570131">
        <w:rPr>
          <w:rFonts w:cs="Times New Roman"/>
          <w:szCs w:val="28"/>
        </w:rPr>
        <w:t xml:space="preserve">. </w:t>
      </w:r>
      <w:r w:rsidR="008C2C0C">
        <w:rPr>
          <w:rFonts w:cs="Times New Roman"/>
          <w:szCs w:val="28"/>
        </w:rPr>
        <w:t>Крім цього</w:t>
      </w:r>
      <w:r w:rsidRPr="00570131">
        <w:rPr>
          <w:rFonts w:cs="Times New Roman"/>
          <w:szCs w:val="28"/>
        </w:rPr>
        <w:t xml:space="preserve"> для обох труб використову</w:t>
      </w:r>
      <w:r w:rsidR="008C2C0C">
        <w:rPr>
          <w:rFonts w:cs="Times New Roman"/>
          <w:szCs w:val="28"/>
        </w:rPr>
        <w:t>ємо</w:t>
      </w:r>
      <w:r w:rsidRPr="00570131">
        <w:rPr>
          <w:rFonts w:cs="Times New Roman"/>
          <w:szCs w:val="28"/>
        </w:rPr>
        <w:t xml:space="preserve"> результати розв’язання класичної задачі </w:t>
      </w:r>
      <w:proofErr w:type="spellStart"/>
      <w:r w:rsidRPr="00570131">
        <w:rPr>
          <w:rFonts w:cs="Times New Roman"/>
          <w:szCs w:val="28"/>
        </w:rPr>
        <w:t>Ламе</w:t>
      </w:r>
      <w:proofErr w:type="spellEnd"/>
      <w:r w:rsidRPr="00570131">
        <w:rPr>
          <w:rFonts w:cs="Times New Roman"/>
          <w:szCs w:val="28"/>
        </w:rPr>
        <w:t>.</w:t>
      </w:r>
    </w:p>
    <w:p w14:paraId="28961CC2" w14:textId="77777777" w:rsidR="00BF4A6C" w:rsidRPr="00570131" w:rsidRDefault="00BF4A6C" w:rsidP="00BF4A6C">
      <w:pPr>
        <w:rPr>
          <w:rFonts w:cs="Times New Roman"/>
          <w:szCs w:val="28"/>
        </w:rPr>
      </w:pPr>
      <w:r w:rsidRPr="00570131">
        <w:rPr>
          <w:rFonts w:cs="Times New Roman"/>
          <w:szCs w:val="28"/>
        </w:rPr>
        <w:lastRenderedPageBreak/>
        <w:t xml:space="preserve"> Зокрема, </w:t>
      </w:r>
      <w:r w:rsidR="001E19DE">
        <w:rPr>
          <w:rFonts w:cs="Times New Roman"/>
          <w:szCs w:val="28"/>
        </w:rPr>
        <w:t>у</w:t>
      </w:r>
      <w:r w:rsidRPr="00570131">
        <w:rPr>
          <w:rFonts w:cs="Times New Roman"/>
          <w:szCs w:val="28"/>
        </w:rPr>
        <w:t xml:space="preserve"> стінці внутрішньої труби </w:t>
      </w:r>
      <m:oMath>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1</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1</m:t>
            </m:r>
          </m:sub>
        </m:sSub>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2</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b</m:t>
            </m:r>
          </m:e>
          <m:sub>
            <m:r>
              <w:rPr>
                <w:rFonts w:ascii="Cambria Math" w:hAnsi="Cambria Math" w:cs="Times New Roman"/>
                <w:szCs w:val="28"/>
              </w:rPr>
              <m:t>1</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 xml:space="preserve">a </m:t>
            </m:r>
          </m:sub>
        </m:sSub>
        <m:r>
          <w:rPr>
            <w:rFonts w:ascii="Cambria Math" w:hAnsi="Cambria Math" w:cs="Times New Roman"/>
            <w:szCs w:val="28"/>
          </w:rPr>
          <m:t>=0;</m:t>
        </m:r>
        <m:sSub>
          <m:sSubPr>
            <m:ctrlPr>
              <w:rPr>
                <w:rFonts w:ascii="Cambria Math" w:hAnsi="Cambria Math" w:cs="Times New Roman"/>
                <w:i/>
                <w:szCs w:val="28"/>
              </w:rPr>
            </m:ctrlPr>
          </m:sSubPr>
          <m:e>
            <m:r>
              <w:rPr>
                <w:rFonts w:ascii="Cambria Math" w:hAnsi="Cambria Math" w:cs="Times New Roman"/>
                <w:szCs w:val="28"/>
              </w:rPr>
              <m:t>P</m:t>
            </m:r>
          </m:e>
          <m:sub>
            <m:sSub>
              <m:sSubPr>
                <m:ctrlPr>
                  <w:rPr>
                    <w:rFonts w:ascii="Cambria Math" w:hAnsi="Cambria Math" w:cs="Times New Roman"/>
                    <w:i/>
                    <w:szCs w:val="28"/>
                  </w:rPr>
                </m:ctrlPr>
              </m:sSubPr>
              <m:e>
                <m:r>
                  <w:rPr>
                    <w:rFonts w:ascii="Cambria Math" w:hAnsi="Cambria Math" w:cs="Times New Roman"/>
                    <w:szCs w:val="28"/>
                  </w:rPr>
                  <m:t>b</m:t>
                </m:r>
              </m:e>
              <m:sub>
                <m:r>
                  <w:rPr>
                    <w:rFonts w:ascii="Cambria Math" w:hAnsi="Cambria Math" w:cs="Times New Roman"/>
                    <w:szCs w:val="28"/>
                  </w:rPr>
                  <m:t>1</m:t>
                </m:r>
              </m:sub>
            </m:sSub>
          </m:sub>
        </m:sSub>
        <m:r>
          <w:rPr>
            <w:rFonts w:ascii="Cambria Math" w:hAnsi="Cambria Math" w:cs="Times New Roman"/>
            <w:szCs w:val="28"/>
          </w:rPr>
          <m:t>=</m:t>
        </m:r>
        <m:r>
          <m:rPr>
            <m:scr m:val="script"/>
            <m:sty m:val="p"/>
          </m:rPr>
          <w:rPr>
            <w:rFonts w:ascii="Cambria Math" w:hAnsi="Cambria Math" w:cs="Times New Roman"/>
            <w:szCs w:val="28"/>
          </w:rPr>
          <m:t>P</m:t>
        </m:r>
      </m:oMath>
      <w:r w:rsidRPr="00570131">
        <w:rPr>
          <w:rFonts w:cs="Times New Roman"/>
          <w:szCs w:val="28"/>
        </w:rPr>
        <w:t xml:space="preserve">, і для кільцевих напружень </w:t>
      </w:r>
      <w:r w:rsidR="001E19DE">
        <w:rPr>
          <w:rFonts w:cs="Times New Roman"/>
          <w:szCs w:val="28"/>
        </w:rPr>
        <w:t>виправдана</w:t>
      </w:r>
      <w:r w:rsidRPr="00570131">
        <w:rPr>
          <w:rFonts w:cs="Times New Roman"/>
          <w:szCs w:val="28"/>
        </w:rPr>
        <w:t xml:space="preserve"> формула</w:t>
      </w:r>
    </w:p>
    <w:p w14:paraId="21D9FE64" w14:textId="5909CE44" w:rsidR="00BF4A6C" w:rsidRPr="00570131" w:rsidRDefault="00BF4A6C" w:rsidP="00BF4A6C">
      <w:pPr>
        <w:rPr>
          <w:rFonts w:cs="Times New Roman"/>
          <w:szCs w:val="28"/>
        </w:rPr>
      </w:pPr>
      <w:r w:rsidRPr="00570131">
        <w:rPr>
          <w:rFonts w:cs="Times New Roman"/>
          <w:szCs w:val="28"/>
        </w:rPr>
        <w:object w:dxaOrig="2460" w:dyaOrig="740" w14:anchorId="3CE183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2.7pt;height:36.3pt" o:ole="">
            <v:imagedata r:id="rId20" o:title=""/>
          </v:shape>
          <o:OLEObject Type="Embed" ProgID="Equation.3" ShapeID="_x0000_i1025" DrawAspect="Content" ObjectID="_1703327034" r:id="rId21"/>
        </w:object>
      </w:r>
      <w:r w:rsidRPr="00570131">
        <w:rPr>
          <w:rFonts w:cs="Times New Roman"/>
          <w:szCs w:val="28"/>
        </w:rPr>
        <w:tab/>
      </w:r>
      <w:r w:rsidR="00F409EB">
        <w:rPr>
          <w:rFonts w:cs="Times New Roman"/>
          <w:szCs w:val="28"/>
        </w:rPr>
        <w:t>,</w:t>
      </w:r>
      <w:r w:rsidRPr="00570131">
        <w:rPr>
          <w:rFonts w:cs="Times New Roman"/>
          <w:szCs w:val="28"/>
        </w:rPr>
        <w:t xml:space="preserve">                              </w:t>
      </w:r>
      <w:r w:rsidR="00F409EB">
        <w:rPr>
          <w:rFonts w:cs="Times New Roman"/>
          <w:szCs w:val="28"/>
        </w:rPr>
        <w:t xml:space="preserve">          </w:t>
      </w:r>
      <w:r w:rsidRPr="00570131">
        <w:rPr>
          <w:rFonts w:cs="Times New Roman"/>
          <w:szCs w:val="28"/>
        </w:rPr>
        <w:t xml:space="preserve">                                      </w:t>
      </w:r>
      <w:r w:rsidR="004C199E">
        <w:rPr>
          <w:rFonts w:cs="Times New Roman"/>
          <w:szCs w:val="28"/>
        </w:rPr>
        <w:t xml:space="preserve">  </w:t>
      </w:r>
      <w:r w:rsidRPr="00570131">
        <w:rPr>
          <w:rFonts w:cs="Times New Roman"/>
          <w:szCs w:val="28"/>
        </w:rPr>
        <w:t>(2.25)</w:t>
      </w:r>
    </w:p>
    <w:p w14:paraId="430119D8" w14:textId="557EF1F1" w:rsidR="00BF4A6C" w:rsidRPr="00570131" w:rsidRDefault="00BF4A6C" w:rsidP="002672A7">
      <w:pPr>
        <w:ind w:firstLine="0"/>
        <w:rPr>
          <w:rFonts w:cs="Times New Roman"/>
          <w:szCs w:val="28"/>
        </w:rPr>
      </w:pPr>
      <w:r w:rsidRPr="00570131">
        <w:rPr>
          <w:rFonts w:cs="Times New Roman"/>
          <w:szCs w:val="28"/>
        </w:rPr>
        <w:t xml:space="preserve">а для стінки зовнішньої трубки </w:t>
      </w:r>
      <m:oMath>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a 2</m:t>
            </m:r>
          </m:sub>
        </m:sSub>
        <m:r>
          <w:rPr>
            <w:rFonts w:ascii="Cambria Math" w:hAnsi="Cambria Math" w:cs="Times New Roman"/>
            <w:szCs w:val="28"/>
          </w:rPr>
          <m:t>=</m:t>
        </m:r>
        <m:r>
          <m:rPr>
            <m:scr m:val="script"/>
            <m:sty m:val="p"/>
          </m:rPr>
          <w:rPr>
            <w:rFonts w:ascii="Cambria Math" w:hAnsi="Cambria Math" w:cs="Times New Roman"/>
            <w:szCs w:val="28"/>
          </w:rPr>
          <m:t xml:space="preserve">P; </m:t>
        </m:r>
        <m:sSub>
          <m:sSubPr>
            <m:ctrlPr>
              <w:rPr>
                <w:rFonts w:ascii="Cambria Math" w:hAnsi="Cambria Math" w:cs="Times New Roman"/>
                <w:szCs w:val="28"/>
              </w:rPr>
            </m:ctrlPr>
          </m:sSubPr>
          <m:e>
            <m:r>
              <w:rPr>
                <w:rFonts w:ascii="Cambria Math" w:hAnsi="Cambria Math" w:cs="Times New Roman"/>
                <w:szCs w:val="28"/>
              </w:rPr>
              <m:t>P</m:t>
            </m:r>
          </m:e>
          <m:sub>
            <m:r>
              <w:rPr>
                <w:rFonts w:ascii="Cambria Math" w:hAnsi="Cambria Math" w:cs="Times New Roman"/>
                <w:szCs w:val="28"/>
              </w:rPr>
              <m:t>b 2</m:t>
            </m:r>
          </m:sub>
        </m:sSub>
        <m:r>
          <w:rPr>
            <w:rFonts w:ascii="Cambria Math" w:hAnsi="Cambria Math" w:cs="Times New Roman"/>
            <w:szCs w:val="28"/>
          </w:rPr>
          <m:t>=0</m:t>
        </m:r>
      </m:oMath>
      <w:r w:rsidRPr="00570131">
        <w:rPr>
          <w:rFonts w:cs="Times New Roman"/>
          <w:szCs w:val="28"/>
        </w:rPr>
        <w:t xml:space="preserve"> формула (2.24) набуває вигляду</w:t>
      </w:r>
    </w:p>
    <w:p w14:paraId="1C49534E" w14:textId="7DCB47C4" w:rsidR="00BF4A6C" w:rsidRPr="00570131" w:rsidRDefault="00BF4A6C" w:rsidP="00BF4A6C">
      <w:pPr>
        <w:rPr>
          <w:rFonts w:cs="Times New Roman"/>
          <w:szCs w:val="28"/>
        </w:rPr>
      </w:pPr>
      <w:r w:rsidRPr="00570131">
        <w:rPr>
          <w:rFonts w:cs="Times New Roman"/>
          <w:szCs w:val="28"/>
        </w:rPr>
        <w:object w:dxaOrig="2439" w:dyaOrig="740" w14:anchorId="327D5E33">
          <v:shape id="_x0000_i1026" type="#_x0000_t75" style="width:122.7pt;height:36.3pt" o:ole="">
            <v:imagedata r:id="rId22" o:title=""/>
          </v:shape>
          <o:OLEObject Type="Embed" ProgID="Equation.3" ShapeID="_x0000_i1026" DrawAspect="Content" ObjectID="_1703327035" r:id="rId23"/>
        </w:object>
      </w:r>
      <w:r w:rsidRPr="00570131">
        <w:rPr>
          <w:rFonts w:cs="Times New Roman"/>
          <w:szCs w:val="28"/>
        </w:rPr>
        <w:tab/>
      </w:r>
      <w:r w:rsidR="00F409EB">
        <w:rPr>
          <w:rFonts w:cs="Times New Roman"/>
          <w:szCs w:val="28"/>
        </w:rPr>
        <w:t>.</w:t>
      </w:r>
      <w:r w:rsidRPr="00570131">
        <w:rPr>
          <w:rFonts w:cs="Times New Roman"/>
          <w:szCs w:val="28"/>
        </w:rPr>
        <w:t xml:space="preserve">                                                      </w:t>
      </w:r>
      <w:r w:rsidR="00F409EB">
        <w:rPr>
          <w:rFonts w:cs="Times New Roman"/>
          <w:szCs w:val="28"/>
        </w:rPr>
        <w:t xml:space="preserve">        </w:t>
      </w:r>
      <w:r w:rsidRPr="00570131">
        <w:rPr>
          <w:rFonts w:cs="Times New Roman"/>
          <w:szCs w:val="28"/>
        </w:rPr>
        <w:t xml:space="preserve">                  (2.26)</w:t>
      </w:r>
    </w:p>
    <w:p w14:paraId="440D9706" w14:textId="6731CB9B" w:rsidR="00BF4A6C" w:rsidRPr="00570131" w:rsidRDefault="00BF4A6C" w:rsidP="00BF4A6C">
      <w:pPr>
        <w:rPr>
          <w:rFonts w:cs="Times New Roman"/>
          <w:szCs w:val="28"/>
        </w:rPr>
      </w:pPr>
      <w:r w:rsidRPr="00570131">
        <w:rPr>
          <w:rFonts w:cs="Times New Roman"/>
          <w:szCs w:val="28"/>
        </w:rPr>
        <w:t xml:space="preserve">Для визначення величини фіктивного тиску </w:t>
      </w:r>
      <w:r w:rsidR="00530952">
        <w:rPr>
          <w:rFonts w:ascii="Cambria Math" w:hAnsi="Cambria Math" w:cs="Cambria Math"/>
          <w:szCs w:val="28"/>
          <w:lang w:val="en-US"/>
        </w:rPr>
        <w:t>P</w:t>
      </w:r>
      <w:r w:rsidR="001E19DE">
        <w:rPr>
          <w:rFonts w:cs="Times New Roman"/>
          <w:szCs w:val="28"/>
        </w:rPr>
        <w:t xml:space="preserve"> </w:t>
      </w:r>
      <w:r w:rsidRPr="00570131">
        <w:rPr>
          <w:rFonts w:cs="Times New Roman"/>
          <w:szCs w:val="28"/>
        </w:rPr>
        <w:t>прирівняємо зовнішній радіус першої труби (елементи конструкції сушильного агрегату) та внутрішній радіус другої труби (шару бандажу) після деформації внаслідо</w:t>
      </w:r>
      <w:r w:rsidR="001E19DE">
        <w:rPr>
          <w:rFonts w:cs="Times New Roman"/>
          <w:szCs w:val="28"/>
        </w:rPr>
        <w:t xml:space="preserve">к дії температурного перепаду. </w:t>
      </w:r>
      <w:r w:rsidR="002672A7" w:rsidRPr="00570131">
        <w:rPr>
          <w:rFonts w:cs="Times New Roman"/>
          <w:szCs w:val="28"/>
        </w:rPr>
        <w:t xml:space="preserve">Отримаємо </w:t>
      </w:r>
      <w:r w:rsidRPr="00570131">
        <w:rPr>
          <w:rFonts w:cs="Times New Roman"/>
          <w:szCs w:val="28"/>
        </w:rPr>
        <w:t>відповідну рівність:</w:t>
      </w:r>
    </w:p>
    <w:p w14:paraId="5867AA27" w14:textId="7C5CF7B6" w:rsidR="00BF4A6C" w:rsidRPr="00570131" w:rsidRDefault="00BF4A6C" w:rsidP="00BF4A6C">
      <w:pPr>
        <w:rPr>
          <w:rFonts w:cs="Times New Roman"/>
          <w:szCs w:val="28"/>
        </w:rPr>
      </w:pPr>
      <w:r w:rsidRPr="00570131">
        <w:rPr>
          <w:rFonts w:cs="Times New Roman"/>
          <w:szCs w:val="28"/>
        </w:rPr>
        <w:object w:dxaOrig="2340" w:dyaOrig="340" w14:anchorId="0E938892">
          <v:shape id="_x0000_i1027" type="#_x0000_t75" style="width:116.45pt;height:17.55pt" o:ole="">
            <v:imagedata r:id="rId24" o:title=""/>
          </v:shape>
          <o:OLEObject Type="Embed" ProgID="Equation.3" ShapeID="_x0000_i1027" DrawAspect="Content" ObjectID="_1703327036" r:id="rId25"/>
        </w:object>
      </w:r>
      <w:r w:rsidR="002672A7">
        <w:rPr>
          <w:rFonts w:cs="Times New Roman"/>
          <w:szCs w:val="28"/>
        </w:rPr>
        <w:t>.</w:t>
      </w:r>
      <w:r w:rsidRPr="00570131">
        <w:rPr>
          <w:rFonts w:cs="Times New Roman"/>
          <w:szCs w:val="28"/>
        </w:rPr>
        <w:t xml:space="preserve">                                 </w:t>
      </w:r>
      <w:r w:rsidR="00F409EB">
        <w:rPr>
          <w:rFonts w:cs="Times New Roman"/>
          <w:szCs w:val="28"/>
        </w:rPr>
        <w:t xml:space="preserve">      </w:t>
      </w:r>
      <w:r w:rsidRPr="00570131">
        <w:rPr>
          <w:rFonts w:cs="Times New Roman"/>
          <w:szCs w:val="28"/>
        </w:rPr>
        <w:t xml:space="preserve">               </w:t>
      </w:r>
      <w:r w:rsidR="002672A7">
        <w:rPr>
          <w:rFonts w:cs="Times New Roman"/>
          <w:szCs w:val="28"/>
        </w:rPr>
        <w:t xml:space="preserve">        </w:t>
      </w:r>
      <w:r w:rsidRPr="00570131">
        <w:rPr>
          <w:rFonts w:cs="Times New Roman"/>
          <w:szCs w:val="28"/>
        </w:rPr>
        <w:t xml:space="preserve">               </w:t>
      </w:r>
      <w:r w:rsidR="001E19DE">
        <w:rPr>
          <w:rFonts w:cs="Times New Roman"/>
          <w:szCs w:val="28"/>
        </w:rPr>
        <w:t xml:space="preserve"> </w:t>
      </w:r>
      <w:r w:rsidR="0092534E">
        <w:rPr>
          <w:rFonts w:cs="Times New Roman"/>
          <w:szCs w:val="28"/>
        </w:rPr>
        <w:t xml:space="preserve">      </w:t>
      </w:r>
      <w:r w:rsidR="001E19DE">
        <w:rPr>
          <w:rFonts w:cs="Times New Roman"/>
          <w:szCs w:val="28"/>
        </w:rPr>
        <w:t xml:space="preserve"> </w:t>
      </w:r>
      <w:r w:rsidRPr="00570131">
        <w:rPr>
          <w:rFonts w:cs="Times New Roman"/>
          <w:szCs w:val="28"/>
        </w:rPr>
        <w:t>(2.27)</w:t>
      </w:r>
    </w:p>
    <w:p w14:paraId="1BF7865E" w14:textId="1597EB5E" w:rsidR="00BF4A6C" w:rsidRPr="00570131" w:rsidRDefault="00BF4A6C" w:rsidP="00BF4A6C">
      <w:pPr>
        <w:rPr>
          <w:rFonts w:cs="Times New Roman"/>
          <w:szCs w:val="28"/>
        </w:rPr>
      </w:pPr>
      <w:r w:rsidRPr="00570131">
        <w:rPr>
          <w:rFonts w:cs="Times New Roman"/>
          <w:szCs w:val="28"/>
        </w:rPr>
        <w:t>Розглянемо випадок</w:t>
      </w:r>
      <w:r w:rsidR="0092534E">
        <w:rPr>
          <w:rFonts w:cs="Times New Roman"/>
          <w:szCs w:val="28"/>
        </w:rPr>
        <w:t>,</w:t>
      </w:r>
      <w:r w:rsidRPr="00570131">
        <w:rPr>
          <w:rFonts w:cs="Times New Roman"/>
          <w:szCs w:val="28"/>
        </w:rPr>
        <w:t xml:space="preserve"> коли вказаний об’єкт (сама труба та шар бандажу) зроблен</w:t>
      </w:r>
      <w:r w:rsidR="0092534E">
        <w:rPr>
          <w:rFonts w:cs="Times New Roman"/>
          <w:szCs w:val="28"/>
        </w:rPr>
        <w:t>о</w:t>
      </w:r>
      <w:r w:rsidRPr="00570131">
        <w:rPr>
          <w:rFonts w:cs="Times New Roman"/>
          <w:szCs w:val="28"/>
        </w:rPr>
        <w:t xml:space="preserve"> з різного матеріалу. З рівності (2.27) одержує</w:t>
      </w:r>
      <w:r w:rsidR="00C96EA8">
        <w:rPr>
          <w:rFonts w:cs="Times New Roman"/>
          <w:szCs w:val="28"/>
        </w:rPr>
        <w:t>мо</w:t>
      </w:r>
      <w:r w:rsidRPr="00570131">
        <w:rPr>
          <w:rFonts w:cs="Times New Roman"/>
          <w:szCs w:val="28"/>
        </w:rPr>
        <w:t xml:space="preserve"> рівняння для знаходження величини фіктивного тиску </w:t>
      </w:r>
      <w:r w:rsidR="00530952">
        <w:rPr>
          <w:rFonts w:ascii="Cambria Math" w:hAnsi="Cambria Math" w:cs="Cambria Math"/>
          <w:szCs w:val="28"/>
          <w:lang w:val="en-US"/>
        </w:rPr>
        <w:t>P</w:t>
      </w:r>
      <w:r w:rsidRPr="00570131">
        <w:rPr>
          <w:rFonts w:cs="Times New Roman"/>
          <w:szCs w:val="28"/>
        </w:rPr>
        <w:t>:</w:t>
      </w:r>
    </w:p>
    <w:p w14:paraId="01EA82B8" w14:textId="09B05B69" w:rsidR="00BF4A6C" w:rsidRPr="00570131" w:rsidRDefault="00BF4A6C" w:rsidP="00BF4A6C">
      <w:pPr>
        <w:rPr>
          <w:rFonts w:cs="Times New Roman"/>
          <w:szCs w:val="28"/>
        </w:rPr>
      </w:pPr>
      <w:r w:rsidRPr="00570131">
        <w:rPr>
          <w:rFonts w:cs="Times New Roman"/>
          <w:szCs w:val="28"/>
        </w:rPr>
        <w:object w:dxaOrig="4040" w:dyaOrig="1400" w14:anchorId="4CEB0BCD">
          <v:shape id="_x0000_i1028" type="#_x0000_t75" style="width:202.25pt;height:69.5pt" o:ole="">
            <v:imagedata r:id="rId26" o:title=""/>
          </v:shape>
          <o:OLEObject Type="Embed" ProgID="Equation.3" ShapeID="_x0000_i1028" DrawAspect="Content" ObjectID="_1703327037" r:id="rId27"/>
        </w:object>
      </w:r>
      <w:r w:rsidRPr="00570131">
        <w:rPr>
          <w:rFonts w:cs="Times New Roman"/>
          <w:szCs w:val="28"/>
        </w:rPr>
        <w:t xml:space="preserve">                                               </w:t>
      </w:r>
      <w:r w:rsidR="0092534E">
        <w:rPr>
          <w:rFonts w:cs="Times New Roman"/>
          <w:szCs w:val="28"/>
        </w:rPr>
        <w:t xml:space="preserve">     </w:t>
      </w:r>
      <w:r w:rsidRPr="00570131">
        <w:rPr>
          <w:rFonts w:cs="Times New Roman"/>
          <w:szCs w:val="28"/>
        </w:rPr>
        <w:t xml:space="preserve">  </w:t>
      </w:r>
      <w:r w:rsidR="00791EA7">
        <w:rPr>
          <w:rFonts w:cs="Times New Roman"/>
          <w:szCs w:val="28"/>
        </w:rPr>
        <w:t xml:space="preserve">      </w:t>
      </w:r>
      <w:r w:rsidRPr="00570131">
        <w:rPr>
          <w:rFonts w:cs="Times New Roman"/>
          <w:szCs w:val="28"/>
        </w:rPr>
        <w:t>(2.28)</w:t>
      </w:r>
    </w:p>
    <w:p w14:paraId="1CA573A9" w14:textId="03BB28DA" w:rsidR="00BF4A6C" w:rsidRDefault="00BF4A6C" w:rsidP="00BF4A6C">
      <w:pPr>
        <w:rPr>
          <w:rFonts w:cs="Times New Roman"/>
          <w:szCs w:val="28"/>
        </w:rPr>
      </w:pPr>
      <w:r w:rsidRPr="00570131">
        <w:rPr>
          <w:rFonts w:cs="Times New Roman"/>
          <w:szCs w:val="28"/>
        </w:rPr>
        <w:t xml:space="preserve">Де </w:t>
      </w:r>
      <m:oMath>
        <m:r>
          <w:rPr>
            <w:rFonts w:ascii="Cambria Math" w:hAnsi="Cambria Math" w:cs="Times New Roman"/>
            <w:szCs w:val="28"/>
          </w:rPr>
          <m:t>λ,μ,</m:t>
        </m:r>
        <m:sSub>
          <m:sSubPr>
            <m:ctrlPr>
              <w:rPr>
                <w:rFonts w:ascii="Cambria Math" w:hAnsi="Cambria Math" w:cs="Times New Roman"/>
                <w:i/>
                <w:szCs w:val="28"/>
              </w:rPr>
            </m:ctrlPr>
          </m:sSubPr>
          <m:e>
            <m:r>
              <w:rPr>
                <w:rFonts w:ascii="Cambria Math" w:hAnsi="Cambria Math" w:cs="Times New Roman"/>
                <w:szCs w:val="28"/>
              </w:rPr>
              <m:t>λ</m:t>
            </m:r>
          </m:e>
          <m:sub>
            <m:r>
              <w:rPr>
                <w:rFonts w:ascii="Cambria Math" w:hAnsi="Cambria Math" w:cs="Times New Roman"/>
                <w:szCs w:val="28"/>
              </w:rPr>
              <m:t>1</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μ</m:t>
            </m:r>
          </m:e>
          <m:sub>
            <m:r>
              <w:rPr>
                <w:rFonts w:ascii="Cambria Math" w:hAnsi="Cambria Math" w:cs="Times New Roman"/>
                <w:szCs w:val="28"/>
              </w:rPr>
              <m:t>1</m:t>
            </m:r>
          </m:sub>
        </m:sSub>
        <m:r>
          <w:rPr>
            <w:rFonts w:ascii="Cambria Math" w:hAnsi="Cambria Math" w:cs="Times New Roman"/>
            <w:szCs w:val="28"/>
          </w:rPr>
          <m:t>,</m:t>
        </m:r>
      </m:oMath>
      <w:r w:rsidRPr="00570131">
        <w:rPr>
          <w:rFonts w:cs="Times New Roman"/>
          <w:szCs w:val="28"/>
        </w:rPr>
        <w:t>-параметри Ламе для матеріалу труб</w:t>
      </w:r>
      <w:r w:rsidR="00EF4878">
        <w:rPr>
          <w:rFonts w:cs="Times New Roman"/>
          <w:szCs w:val="28"/>
        </w:rPr>
        <w:t xml:space="preserve">и та матеріалу бандажу (без індекса </w:t>
      </w:r>
      <w:r w:rsidRPr="00570131">
        <w:rPr>
          <w:rFonts w:cs="Times New Roman"/>
          <w:szCs w:val="28"/>
        </w:rPr>
        <w:t>) та д</w:t>
      </w:r>
      <w:r w:rsidR="00EF4878">
        <w:rPr>
          <w:rFonts w:cs="Times New Roman"/>
          <w:szCs w:val="28"/>
        </w:rPr>
        <w:t>ля матеріалу бандажу ( індекс “1</w:t>
      </w:r>
      <w:r w:rsidRPr="00570131">
        <w:rPr>
          <w:rFonts w:cs="Times New Roman"/>
          <w:szCs w:val="28"/>
        </w:rPr>
        <w:t xml:space="preserve">”). Із залежності (2.28) одержуємо </w:t>
      </w:r>
    </w:p>
    <w:p w14:paraId="0C7D45F3" w14:textId="77777777" w:rsidR="00AD2FF5" w:rsidRPr="00570131" w:rsidRDefault="00AD2FF5" w:rsidP="00AD2FF5">
      <w:pPr>
        <w:rPr>
          <w:rFonts w:cs="Times New Roman"/>
          <w:szCs w:val="28"/>
        </w:rPr>
      </w:pPr>
      <w:r w:rsidRPr="00570131">
        <w:rPr>
          <w:rFonts w:cs="Times New Roman"/>
          <w:szCs w:val="28"/>
        </w:rPr>
        <w:object w:dxaOrig="5660" w:dyaOrig="1100" w14:anchorId="00064B24">
          <v:shape id="_x0000_i1029" type="#_x0000_t75" style="width:283pt;height:54.45pt" o:ole="">
            <v:imagedata r:id="rId28" o:title=""/>
          </v:shape>
          <o:OLEObject Type="Embed" ProgID="Equation.3" ShapeID="_x0000_i1029" DrawAspect="Content" ObjectID="_1703327038" r:id="rId29"/>
        </w:object>
      </w:r>
      <w:r w:rsidRPr="00570131">
        <w:rPr>
          <w:rFonts w:cs="Times New Roman"/>
          <w:szCs w:val="28"/>
        </w:rPr>
        <w:tab/>
      </w:r>
      <w:r w:rsidRPr="00570131">
        <w:rPr>
          <w:rFonts w:cs="Times New Roman"/>
          <w:szCs w:val="28"/>
        </w:rPr>
        <w:tab/>
      </w:r>
      <w:r w:rsidRPr="00570131">
        <w:rPr>
          <w:rFonts w:cs="Times New Roman"/>
          <w:szCs w:val="28"/>
        </w:rPr>
        <w:tab/>
      </w:r>
      <w:r>
        <w:rPr>
          <w:rFonts w:cs="Times New Roman"/>
          <w:szCs w:val="28"/>
        </w:rPr>
        <w:t xml:space="preserve">                  </w:t>
      </w:r>
      <w:r w:rsidRPr="00570131">
        <w:rPr>
          <w:rFonts w:cs="Times New Roman"/>
          <w:szCs w:val="28"/>
        </w:rPr>
        <w:t>(2.29)</w:t>
      </w:r>
    </w:p>
    <w:p w14:paraId="3E1AF8A7" w14:textId="0267DBEA" w:rsidR="00AD2FF5" w:rsidRDefault="00AD2FF5" w:rsidP="00AD2FF5">
      <w:pPr>
        <w:rPr>
          <w:rFonts w:cs="Times New Roman"/>
          <w:szCs w:val="28"/>
        </w:rPr>
      </w:pPr>
      <w:r w:rsidRPr="00570131">
        <w:rPr>
          <w:rFonts w:cs="Times New Roman"/>
          <w:szCs w:val="28"/>
        </w:rPr>
        <w:t xml:space="preserve">Зрозуміло, що </w:t>
      </w:r>
      <m:oMath>
        <m:sSub>
          <m:sSubPr>
            <m:ctrlPr>
              <w:rPr>
                <w:rFonts w:ascii="Cambria Math" w:hAnsi="Cambria Math" w:cs="Times New Roman"/>
                <w:i/>
                <w:szCs w:val="28"/>
              </w:rPr>
            </m:ctrlPr>
          </m:sSubPr>
          <m:e>
            <m:r>
              <w:rPr>
                <w:rFonts w:ascii="Cambria Math" w:hAnsi="Cambria Math" w:cs="Times New Roman"/>
                <w:szCs w:val="28"/>
              </w:rPr>
              <m:t>b</m:t>
            </m:r>
          </m:e>
          <m:sub>
            <m:r>
              <w:rPr>
                <w:rFonts w:ascii="Cambria Math" w:hAnsi="Cambria Math" w:cs="Times New Roman"/>
                <w:szCs w:val="28"/>
              </w:rPr>
              <m:t>1</m:t>
            </m:r>
          </m:sub>
        </m:sSub>
        <m:r>
          <w:rPr>
            <w:rFonts w:ascii="Cambria Math" w:hAnsi="Cambria Math" w:cs="Times New Roman"/>
            <w:szCs w:val="28"/>
          </w:rPr>
          <m:t>&gt;</m:t>
        </m:r>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2</m:t>
            </m:r>
          </m:sub>
        </m:sSub>
      </m:oMath>
      <w:r w:rsidRPr="00570131">
        <w:rPr>
          <w:rFonts w:cs="Times New Roman"/>
          <w:szCs w:val="28"/>
        </w:rPr>
        <w:t xml:space="preserve">величина </w:t>
      </w:r>
      <w:r>
        <w:rPr>
          <w:rFonts w:ascii="Cambria Math" w:hAnsi="Cambria Math" w:cs="Cambria Math"/>
          <w:szCs w:val="28"/>
          <w:lang w:val="en-US"/>
        </w:rPr>
        <w:t>P</w:t>
      </w:r>
      <w:r w:rsidRPr="00570131">
        <w:rPr>
          <w:rFonts w:cs="Times New Roman"/>
          <w:szCs w:val="28"/>
        </w:rPr>
        <w:t xml:space="preserve"> є </w:t>
      </w:r>
      <w:proofErr w:type="spellStart"/>
      <w:r w:rsidRPr="00570131">
        <w:rPr>
          <w:rFonts w:cs="Times New Roman"/>
          <w:szCs w:val="28"/>
        </w:rPr>
        <w:t>додатн</w:t>
      </w:r>
      <w:r>
        <w:rPr>
          <w:rFonts w:cs="Times New Roman"/>
          <w:szCs w:val="28"/>
        </w:rPr>
        <w:t>ь</w:t>
      </w:r>
      <w:r w:rsidRPr="00570131">
        <w:rPr>
          <w:rFonts w:cs="Times New Roman"/>
          <w:szCs w:val="28"/>
        </w:rPr>
        <w:t>ою</w:t>
      </w:r>
      <w:proofErr w:type="spellEnd"/>
      <w:r w:rsidRPr="00570131">
        <w:rPr>
          <w:rFonts w:cs="Times New Roman"/>
          <w:szCs w:val="28"/>
        </w:rPr>
        <w:t>.</w:t>
      </w:r>
    </w:p>
    <w:p w14:paraId="656C4B8A" w14:textId="79FEC1C0" w:rsidR="00B27E91" w:rsidRDefault="00B27E91" w:rsidP="00AD2FF5">
      <w:pPr>
        <w:rPr>
          <w:rFonts w:cs="Times New Roman"/>
          <w:szCs w:val="28"/>
        </w:rPr>
      </w:pPr>
      <w:r w:rsidRPr="00570131">
        <w:rPr>
          <w:rFonts w:cs="Times New Roman"/>
          <w:szCs w:val="28"/>
        </w:rPr>
        <w:t xml:space="preserve">При різних значеннях α </w:t>
      </w:r>
      <w:r>
        <w:rPr>
          <w:rFonts w:cs="Times New Roman"/>
          <w:szCs w:val="28"/>
        </w:rPr>
        <w:t>і</w:t>
      </w:r>
      <w:r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1</m:t>
            </m:r>
          </m:sub>
        </m:sSub>
      </m:oMath>
      <w:r w:rsidRPr="00570131">
        <w:rPr>
          <w:rFonts w:cs="Times New Roman"/>
          <w:szCs w:val="28"/>
        </w:rPr>
        <w:t xml:space="preserve"> (α</w:t>
      </w:r>
      <m:oMath>
        <m:r>
          <w:rPr>
            <w:rFonts w:ascii="Cambria Math" w:hAnsi="Cambria Math" w:cs="Times New Roman"/>
            <w:szCs w:val="28"/>
          </w:rPr>
          <m:t>&gt;</m:t>
        </m:r>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1</m:t>
            </m:r>
          </m:sub>
        </m:sSub>
      </m:oMath>
      <w:r w:rsidRPr="00570131">
        <w:rPr>
          <w:rFonts w:cs="Times New Roman"/>
          <w:szCs w:val="28"/>
        </w:rPr>
        <w:t xml:space="preserve">) внутрішні напруження виникають навіть за умови </w:t>
      </w:r>
      <m:oMath>
        <m:sSubSup>
          <m:sSubSupPr>
            <m:ctrlPr>
              <w:rPr>
                <w:rFonts w:ascii="Cambria Math" w:hAnsi="Cambria Math" w:cs="Times New Roman"/>
                <w:i/>
                <w:szCs w:val="28"/>
              </w:rPr>
            </m:ctrlPr>
          </m:sSubSupPr>
          <m:e>
            <m:r>
              <w:rPr>
                <w:rFonts w:ascii="Cambria Math" w:hAnsi="Cambria Math" w:cs="Times New Roman"/>
                <w:szCs w:val="28"/>
              </w:rPr>
              <m:t>b</m:t>
            </m:r>
          </m:e>
          <m:sub>
            <m:r>
              <w:rPr>
                <w:rFonts w:ascii="Cambria Math" w:hAnsi="Cambria Math" w:cs="Times New Roman"/>
                <w:szCs w:val="28"/>
              </w:rPr>
              <m:t>1</m:t>
            </m:r>
          </m:sub>
          <m:sup>
            <m:r>
              <w:rPr>
                <w:rFonts w:ascii="Cambria Math" w:hAnsi="Cambria Math" w:cs="Times New Roman"/>
                <w:szCs w:val="28"/>
              </w:rPr>
              <m:t>0</m:t>
            </m:r>
          </m:sup>
        </m:sSubSup>
        <m:r>
          <w:rPr>
            <w:rFonts w:ascii="Cambria Math" w:hAnsi="Cambria Math" w:cs="Times New Roman"/>
            <w:szCs w:val="28"/>
          </w:rPr>
          <m:t>=</m:t>
        </m:r>
        <m:sSubSup>
          <m:sSubSupPr>
            <m:ctrlPr>
              <w:rPr>
                <w:rFonts w:ascii="Cambria Math" w:hAnsi="Cambria Math" w:cs="Times New Roman"/>
                <w:i/>
                <w:szCs w:val="28"/>
              </w:rPr>
            </m:ctrlPr>
          </m:sSubSupPr>
          <m:e>
            <m:r>
              <w:rPr>
                <w:rFonts w:ascii="Cambria Math" w:hAnsi="Cambria Math" w:cs="Times New Roman"/>
                <w:szCs w:val="28"/>
              </w:rPr>
              <m:t>a</m:t>
            </m:r>
          </m:e>
          <m:sub>
            <m:r>
              <w:rPr>
                <w:rFonts w:ascii="Cambria Math" w:hAnsi="Cambria Math" w:cs="Times New Roman"/>
                <w:szCs w:val="28"/>
              </w:rPr>
              <m:t>1</m:t>
            </m:r>
          </m:sub>
          <m:sup>
            <m:r>
              <w:rPr>
                <w:rFonts w:ascii="Cambria Math" w:hAnsi="Cambria Math" w:cs="Times New Roman"/>
                <w:szCs w:val="28"/>
              </w:rPr>
              <m:t>0</m:t>
            </m:r>
          </m:sup>
        </m:sSubSup>
      </m:oMath>
      <w:r w:rsidRPr="00570131">
        <w:rPr>
          <w:rFonts w:cs="Times New Roman"/>
          <w:szCs w:val="28"/>
        </w:rPr>
        <w:t xml:space="preserve">, тобто коли зовнішній радіус труби </w:t>
      </w:r>
      <w:r>
        <w:rPr>
          <w:rFonts w:cs="Times New Roman"/>
          <w:szCs w:val="28"/>
        </w:rPr>
        <w:t>та</w:t>
      </w:r>
      <w:r w:rsidRPr="00570131">
        <w:rPr>
          <w:rFonts w:cs="Times New Roman"/>
          <w:szCs w:val="28"/>
        </w:rPr>
        <w:t xml:space="preserve"> внутрішній радіус бандажу </w:t>
      </w:r>
      <w:r>
        <w:rPr>
          <w:rFonts w:cs="Times New Roman"/>
          <w:szCs w:val="28"/>
        </w:rPr>
        <w:t>збігаються</w:t>
      </w:r>
      <w:r w:rsidRPr="00570131">
        <w:rPr>
          <w:rFonts w:cs="Times New Roman"/>
          <w:szCs w:val="28"/>
        </w:rPr>
        <w:t>.</w:t>
      </w:r>
    </w:p>
    <w:p w14:paraId="4D97EBAE" w14:textId="77777777" w:rsidR="00AD2FF5" w:rsidRPr="00570131" w:rsidRDefault="00AD2FF5" w:rsidP="00BF4A6C">
      <w:pPr>
        <w:rPr>
          <w:rFonts w:cs="Times New Roman"/>
          <w:szCs w:val="28"/>
        </w:rPr>
      </w:pPr>
    </w:p>
    <w:p w14:paraId="1252D153" w14:textId="77777777" w:rsidR="00BF4A6C" w:rsidRPr="00570131" w:rsidRDefault="00BF4A6C" w:rsidP="00BF4A6C">
      <w:pPr>
        <w:rPr>
          <w:rFonts w:cs="Times New Roman"/>
          <w:szCs w:val="28"/>
        </w:rPr>
        <w:sectPr w:rsidR="00BF4A6C" w:rsidRPr="00570131" w:rsidSect="005B5FE2">
          <w:type w:val="continuous"/>
          <w:pgSz w:w="11906" w:h="16838"/>
          <w:pgMar w:top="1134" w:right="567" w:bottom="1134" w:left="1134" w:header="709" w:footer="709" w:gutter="0"/>
          <w:cols w:space="289"/>
          <w:docGrid w:linePitch="360"/>
        </w:sectPr>
      </w:pPr>
    </w:p>
    <w:p w14:paraId="25089C6F" w14:textId="4D84C823" w:rsidR="00BF4A6C" w:rsidRPr="00570131" w:rsidRDefault="00BF4A6C" w:rsidP="002672A7">
      <w:pPr>
        <w:ind w:firstLine="0"/>
        <w:rPr>
          <w:rFonts w:cs="Times New Roman"/>
          <w:szCs w:val="28"/>
        </w:rPr>
      </w:pPr>
      <w:r w:rsidRPr="00570131">
        <w:rPr>
          <w:rFonts w:cs="Times New Roman"/>
          <w:szCs w:val="28"/>
        </w:rPr>
        <w:lastRenderedPageBreak/>
        <w:t xml:space="preserve">Після знаходження величини тиску </w:t>
      </w:r>
      <w:r w:rsidR="00E3423E">
        <w:rPr>
          <w:rFonts w:ascii="Cambria Math" w:hAnsi="Cambria Math" w:cs="Cambria Math"/>
          <w:szCs w:val="28"/>
          <w:lang w:val="en-US"/>
        </w:rPr>
        <w:t>P</w:t>
      </w:r>
      <w:r w:rsidRPr="00570131">
        <w:rPr>
          <w:rFonts w:cs="Times New Roman"/>
          <w:szCs w:val="28"/>
        </w:rPr>
        <w:t xml:space="preserve"> з урахуванням (2.30) компоненти напружень, що виникають на частинах труби під дією фіктивного тиску </w:t>
      </w:r>
      <w:r w:rsidR="00E3423E">
        <w:rPr>
          <w:rFonts w:ascii="Cambria Math" w:hAnsi="Cambria Math" w:cs="Cambria Math"/>
          <w:szCs w:val="28"/>
          <w:lang w:val="en-US"/>
        </w:rPr>
        <w:t>P</w:t>
      </w:r>
      <w:r w:rsidRPr="00570131">
        <w:rPr>
          <w:rFonts w:cs="Times New Roman"/>
          <w:szCs w:val="28"/>
        </w:rPr>
        <w:t xml:space="preserve"> обчислюються за формулою:</w:t>
      </w:r>
    </w:p>
    <w:p w14:paraId="56661667" w14:textId="2E614EDF" w:rsidR="00BF4A6C" w:rsidRPr="00570131" w:rsidRDefault="00BF4A6C" w:rsidP="00BF4A6C">
      <w:pPr>
        <w:rPr>
          <w:rFonts w:cs="Times New Roman"/>
          <w:szCs w:val="28"/>
        </w:rPr>
      </w:pPr>
      <w:r w:rsidRPr="00570131">
        <w:rPr>
          <w:rFonts w:cs="Times New Roman"/>
          <w:szCs w:val="28"/>
        </w:rPr>
        <w:t xml:space="preserve">                                    </w:t>
      </w:r>
      <w:r w:rsidRPr="00570131">
        <w:rPr>
          <w:rFonts w:cs="Times New Roman"/>
          <w:szCs w:val="28"/>
        </w:rPr>
        <w:object w:dxaOrig="2420" w:dyaOrig="760" w14:anchorId="5DA7339E">
          <v:shape id="_x0000_i1030" type="#_x0000_t75" style="width:120.85pt;height:38.2pt" o:ole="">
            <v:imagedata r:id="rId30" o:title=""/>
          </v:shape>
          <o:OLEObject Type="Embed" ProgID="Equation.3" ShapeID="_x0000_i1030" DrawAspect="Content" ObjectID="_1703327039" r:id="rId31"/>
        </w:object>
      </w:r>
      <w:r w:rsidR="002672A7">
        <w:rPr>
          <w:rFonts w:cs="Times New Roman"/>
          <w:szCs w:val="28"/>
        </w:rPr>
        <w:t>.</w:t>
      </w:r>
      <w:r w:rsidRPr="00570131">
        <w:rPr>
          <w:rFonts w:cs="Times New Roman"/>
          <w:szCs w:val="28"/>
        </w:rPr>
        <w:t xml:space="preserve">                                              (2.31)</w:t>
      </w:r>
    </w:p>
    <w:p w14:paraId="25766395" w14:textId="2188F587" w:rsidR="00BF4A6C" w:rsidRPr="00570131" w:rsidRDefault="002672A7" w:rsidP="00BF4A6C">
      <w:pPr>
        <w:rPr>
          <w:rFonts w:cs="Times New Roman"/>
          <w:szCs w:val="28"/>
        </w:rPr>
      </w:pPr>
      <w:r>
        <w:rPr>
          <w:rFonts w:cs="Times New Roman"/>
          <w:szCs w:val="28"/>
        </w:rPr>
        <w:t>Тобто</w:t>
      </w:r>
      <w:r w:rsidRPr="00570131">
        <w:rPr>
          <w:rFonts w:cs="Times New Roman"/>
          <w:szCs w:val="28"/>
        </w:rPr>
        <w:t xml:space="preserve"> </w:t>
      </w:r>
      <w:r w:rsidR="00BF4A6C" w:rsidRPr="00570131">
        <w:rPr>
          <w:rFonts w:cs="Times New Roman"/>
          <w:szCs w:val="28"/>
        </w:rPr>
        <w:t>за наявності бандажу додаткові напруження</w:t>
      </w:r>
      <m:oMath>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rPr>
              <m:t>P</m:t>
            </m:r>
          </m:e>
          <m:sub>
            <m:sSub>
              <m:sSubPr>
                <m:ctrlPr>
                  <w:rPr>
                    <w:rFonts w:ascii="Cambria Math" w:hAnsi="Cambria Math" w:cs="Times New Roman"/>
                    <w:i/>
                    <w:szCs w:val="28"/>
                  </w:rPr>
                </m:ctrlPr>
              </m:sSubPr>
              <m:e>
                <m:r>
                  <w:rPr>
                    <w:rFonts w:ascii="Cambria Math" w:hAnsi="Cambria Math" w:cs="Times New Roman"/>
                    <w:szCs w:val="28"/>
                  </w:rPr>
                  <m:t>θθ</m:t>
                </m:r>
              </m:e>
              <m:sub>
                <m:r>
                  <w:rPr>
                    <w:rFonts w:ascii="Cambria Math" w:hAnsi="Cambria Math" w:cs="Times New Roman"/>
                    <w:szCs w:val="28"/>
                  </w:rPr>
                  <m:t>T</m:t>
                </m:r>
              </m:sub>
            </m:sSub>
          </m:sub>
        </m:sSub>
      </m:oMath>
      <w:r w:rsidR="0092534E">
        <w:rPr>
          <w:rFonts w:cs="Times New Roman"/>
          <w:szCs w:val="28"/>
        </w:rPr>
        <w:t xml:space="preserve"> </w:t>
      </w:r>
      <w:r w:rsidR="00BF4A6C" w:rsidRPr="00570131">
        <w:rPr>
          <w:rFonts w:cs="Times New Roman"/>
          <w:szCs w:val="28"/>
        </w:rPr>
        <w:t xml:space="preserve">є від’ємними, і наявність бандажу </w:t>
      </w:r>
      <w:r w:rsidR="0092534E">
        <w:rPr>
          <w:rFonts w:cs="Times New Roman"/>
          <w:szCs w:val="28"/>
        </w:rPr>
        <w:t>з</w:t>
      </w:r>
      <w:r w:rsidR="00BF4A6C" w:rsidRPr="00570131">
        <w:rPr>
          <w:rFonts w:cs="Times New Roman"/>
          <w:szCs w:val="28"/>
        </w:rPr>
        <w:t xml:space="preserve">умовлює послаблення напруженого стану основної труби внаслідок дії температурного градієнту, причому температурний перепад входить </w:t>
      </w:r>
      <w:r>
        <w:rPr>
          <w:rFonts w:cs="Times New Roman"/>
          <w:szCs w:val="28"/>
        </w:rPr>
        <w:t>у</w:t>
      </w:r>
      <w:r w:rsidR="00BF4A6C" w:rsidRPr="00570131">
        <w:rPr>
          <w:rFonts w:cs="Times New Roman"/>
          <w:szCs w:val="28"/>
        </w:rPr>
        <w:t xml:space="preserve"> (2.31) </w:t>
      </w:r>
      <w:r>
        <w:rPr>
          <w:rFonts w:cs="Times New Roman"/>
          <w:szCs w:val="28"/>
        </w:rPr>
        <w:t>і</w:t>
      </w:r>
      <w:r w:rsidR="00BF4A6C" w:rsidRPr="00570131">
        <w:rPr>
          <w:rFonts w:cs="Times New Roman"/>
          <w:szCs w:val="28"/>
        </w:rPr>
        <w:t>з урахуванням (2.30). Для</w:t>
      </w:r>
      <w:r w:rsidR="0092534E">
        <w:rPr>
          <w:rFonts w:cs="Times New Roman"/>
          <w:szCs w:val="28"/>
        </w:rPr>
        <w:t xml:space="preserve"> визначення відповідного рівня </w:t>
      </w:r>
      <w:r w:rsidR="00BF4A6C" w:rsidRPr="00570131">
        <w:rPr>
          <w:rFonts w:cs="Times New Roman"/>
          <w:szCs w:val="28"/>
        </w:rPr>
        <w:t>товщини бандажу використовує</w:t>
      </w:r>
      <w:r w:rsidR="0092534E">
        <w:rPr>
          <w:rFonts w:cs="Times New Roman"/>
          <w:szCs w:val="28"/>
        </w:rPr>
        <w:t>мо</w:t>
      </w:r>
      <w:r w:rsidR="00BF4A6C" w:rsidRPr="00570131">
        <w:rPr>
          <w:rFonts w:cs="Times New Roman"/>
          <w:szCs w:val="28"/>
        </w:rPr>
        <w:t xml:space="preserve">я </w:t>
      </w:r>
      <w:r w:rsidR="0092534E">
        <w:rPr>
          <w:rFonts w:cs="Times New Roman"/>
          <w:szCs w:val="28"/>
        </w:rPr>
        <w:t>такий</w:t>
      </w:r>
      <w:r w:rsidR="00BF4A6C" w:rsidRPr="00570131">
        <w:rPr>
          <w:rFonts w:cs="Times New Roman"/>
          <w:szCs w:val="28"/>
        </w:rPr>
        <w:t xml:space="preserve"> підхід: згідно з (2.29), (2.30) кільцеві напруження </w:t>
      </w:r>
      <m:oMath>
        <m:sSub>
          <m:sSubPr>
            <m:ctrlPr>
              <w:rPr>
                <w:rFonts w:ascii="Cambria Math" w:hAnsi="Cambria Math" w:cs="Times New Roman"/>
                <w:i/>
                <w:szCs w:val="28"/>
              </w:rPr>
            </m:ctrlPr>
          </m:sSubPr>
          <m:e>
            <m:r>
              <w:rPr>
                <w:rFonts w:ascii="Cambria Math" w:hAnsi="Cambria Math" w:cs="Times New Roman"/>
                <w:szCs w:val="28"/>
              </w:rPr>
              <m:t>P</m:t>
            </m:r>
          </m:e>
          <m:sub>
            <m:sSub>
              <m:sSubPr>
                <m:ctrlPr>
                  <w:rPr>
                    <w:rFonts w:ascii="Cambria Math" w:hAnsi="Cambria Math" w:cs="Times New Roman"/>
                    <w:i/>
                    <w:szCs w:val="28"/>
                  </w:rPr>
                </m:ctrlPr>
              </m:sSubPr>
              <m:e>
                <m:r>
                  <w:rPr>
                    <w:rFonts w:ascii="Cambria Math" w:hAnsi="Cambria Math" w:cs="Times New Roman"/>
                    <w:szCs w:val="28"/>
                  </w:rPr>
                  <m:t>θθ</m:t>
                </m:r>
              </m:e>
              <m:sub>
                <m:r>
                  <w:rPr>
                    <w:rFonts w:ascii="Cambria Math" w:hAnsi="Cambria Math" w:cs="Times New Roman"/>
                    <w:szCs w:val="28"/>
                  </w:rPr>
                  <m:t>Б</m:t>
                </m:r>
              </m:sub>
            </m:sSub>
          </m:sub>
        </m:sSub>
      </m:oMath>
      <w:r>
        <w:rPr>
          <w:rFonts w:eastAsiaTheme="minorEastAsia" w:cs="Times New Roman"/>
          <w:szCs w:val="28"/>
        </w:rPr>
        <w:t xml:space="preserve"> </w:t>
      </w:r>
      <w:r w:rsidR="00BF4A6C" w:rsidRPr="00570131">
        <w:rPr>
          <w:rFonts w:cs="Times New Roman"/>
          <w:szCs w:val="28"/>
        </w:rPr>
        <w:t>оціню</w:t>
      </w:r>
      <w:r w:rsidR="0092534E">
        <w:rPr>
          <w:rFonts w:cs="Times New Roman"/>
          <w:szCs w:val="28"/>
        </w:rPr>
        <w:t>ємо</w:t>
      </w:r>
      <w:r w:rsidR="00BF4A6C" w:rsidRPr="00570131">
        <w:rPr>
          <w:rFonts w:cs="Times New Roman"/>
          <w:szCs w:val="28"/>
        </w:rPr>
        <w:t xml:space="preserve"> згідно [</w:t>
      </w:r>
      <w:r w:rsidR="00F87A57" w:rsidRPr="00F87A57">
        <w:rPr>
          <w:rFonts w:cs="Times New Roman"/>
          <w:szCs w:val="28"/>
        </w:rPr>
        <w:t>32</w:t>
      </w:r>
      <w:r w:rsidR="00BF4A6C" w:rsidRPr="00570131">
        <w:rPr>
          <w:rFonts w:cs="Times New Roman"/>
          <w:szCs w:val="28"/>
        </w:rPr>
        <w:t xml:space="preserve"> ]</w:t>
      </w:r>
      <w:r>
        <w:rPr>
          <w:rFonts w:cs="Times New Roman"/>
          <w:szCs w:val="28"/>
        </w:rPr>
        <w:t xml:space="preserve"> </w:t>
      </w:r>
      <w:r w:rsidR="00BF4A6C" w:rsidRPr="00570131">
        <w:rPr>
          <w:rFonts w:cs="Times New Roman"/>
          <w:szCs w:val="28"/>
        </w:rPr>
        <w:t>за формулою:</w:t>
      </w:r>
    </w:p>
    <w:p w14:paraId="49D70FC3" w14:textId="6B8C9C65" w:rsidR="00BF4A6C" w:rsidRPr="00570131" w:rsidRDefault="00BF4A6C" w:rsidP="00BF4A6C">
      <w:pPr>
        <w:rPr>
          <w:rFonts w:cs="Times New Roman"/>
          <w:szCs w:val="28"/>
        </w:rPr>
      </w:pPr>
      <w:r w:rsidRPr="00570131">
        <w:rPr>
          <w:rFonts w:cs="Times New Roman"/>
          <w:szCs w:val="28"/>
        </w:rPr>
        <w:t xml:space="preserve">                               </w:t>
      </w:r>
      <w:r w:rsidRPr="00570131">
        <w:rPr>
          <w:rFonts w:cs="Times New Roman"/>
          <w:szCs w:val="28"/>
        </w:rPr>
        <w:object w:dxaOrig="2260" w:dyaOrig="760" w14:anchorId="7274119B">
          <v:shape id="_x0000_i1031" type="#_x0000_t75" style="width:113.3pt;height:38.2pt" o:ole="">
            <v:imagedata r:id="rId32" o:title=""/>
          </v:shape>
          <o:OLEObject Type="Embed" ProgID="Equation.3" ShapeID="_x0000_i1031" DrawAspect="Content" ObjectID="_1703327040" r:id="rId33"/>
        </w:object>
      </w:r>
      <w:r w:rsidRPr="00570131">
        <w:rPr>
          <w:rFonts w:cs="Times New Roman"/>
          <w:szCs w:val="28"/>
        </w:rPr>
        <w:tab/>
      </w:r>
      <w:r w:rsidR="002672A7">
        <w:rPr>
          <w:rFonts w:cs="Times New Roman"/>
          <w:szCs w:val="28"/>
        </w:rPr>
        <w:t>,</w:t>
      </w:r>
      <w:r w:rsidRPr="00570131">
        <w:rPr>
          <w:rFonts w:cs="Times New Roman"/>
          <w:szCs w:val="28"/>
        </w:rPr>
        <w:t xml:space="preserve">                        </w:t>
      </w:r>
      <w:r w:rsidR="002672A7">
        <w:rPr>
          <w:rFonts w:cs="Times New Roman"/>
          <w:szCs w:val="28"/>
        </w:rPr>
        <w:t xml:space="preserve">  </w:t>
      </w:r>
      <w:r w:rsidRPr="00570131">
        <w:rPr>
          <w:rFonts w:cs="Times New Roman"/>
          <w:szCs w:val="28"/>
        </w:rPr>
        <w:t xml:space="preserve">               </w:t>
      </w:r>
      <w:r w:rsidRPr="00570131">
        <w:rPr>
          <w:rFonts w:cs="Times New Roman"/>
          <w:szCs w:val="28"/>
        </w:rPr>
        <w:tab/>
        <w:t xml:space="preserve"> (2.32)</w:t>
      </w:r>
    </w:p>
    <w:p w14:paraId="5A84945D" w14:textId="39465FC0" w:rsidR="00BF4A6C" w:rsidRPr="00570131" w:rsidRDefault="00BF4A6C" w:rsidP="002672A7">
      <w:pPr>
        <w:ind w:firstLine="0"/>
        <w:rPr>
          <w:rFonts w:cs="Times New Roman"/>
          <w:szCs w:val="28"/>
        </w:rPr>
      </w:pPr>
      <w:r w:rsidRPr="00570131">
        <w:rPr>
          <w:rFonts w:cs="Times New Roman"/>
          <w:szCs w:val="28"/>
        </w:rPr>
        <w:t xml:space="preserve">де </w:t>
      </w:r>
      <m:oMath>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2</m:t>
            </m:r>
          </m:sub>
        </m:sSub>
      </m:oMath>
      <w:r w:rsidR="0092534E">
        <w:rPr>
          <w:rFonts w:cs="Times New Roman"/>
          <w:szCs w:val="28"/>
        </w:rPr>
        <w:t xml:space="preserve"> та</w:t>
      </w:r>
      <w:r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b</m:t>
            </m:r>
          </m:e>
          <m:sub>
            <m:r>
              <w:rPr>
                <w:rFonts w:ascii="Cambria Math" w:hAnsi="Cambria Math" w:cs="Times New Roman"/>
                <w:szCs w:val="28"/>
              </w:rPr>
              <m:t>2</m:t>
            </m:r>
          </m:sub>
        </m:sSub>
      </m:oMath>
      <w:r w:rsidRPr="00570131">
        <w:rPr>
          <w:rFonts w:cs="Times New Roman"/>
          <w:szCs w:val="28"/>
        </w:rPr>
        <w:t xml:space="preserve"> – відповідно внутрішній та зовнішній радіус шару бандажу. Враховуючи те що </w:t>
      </w:r>
      <m:oMath>
        <m:sSub>
          <m:sSubPr>
            <m:ctrlPr>
              <w:rPr>
                <w:rFonts w:ascii="Cambria Math" w:hAnsi="Cambria Math" w:cs="Times New Roman"/>
                <w:i/>
                <w:szCs w:val="28"/>
              </w:rPr>
            </m:ctrlPr>
          </m:sSubPr>
          <m:e>
            <m:r>
              <w:rPr>
                <w:rFonts w:ascii="Cambria Math" w:hAnsi="Cambria Math" w:cs="Times New Roman"/>
                <w:szCs w:val="28"/>
              </w:rPr>
              <m:t>P</m:t>
            </m:r>
          </m:e>
          <m:sub>
            <m:sSub>
              <m:sSubPr>
                <m:ctrlPr>
                  <w:rPr>
                    <w:rFonts w:ascii="Cambria Math" w:hAnsi="Cambria Math" w:cs="Times New Roman"/>
                    <w:i/>
                    <w:szCs w:val="28"/>
                  </w:rPr>
                </m:ctrlPr>
              </m:sSubPr>
              <m:e>
                <m:r>
                  <w:rPr>
                    <w:rFonts w:ascii="Cambria Math" w:hAnsi="Cambria Math" w:cs="Times New Roman"/>
                    <w:szCs w:val="28"/>
                  </w:rPr>
                  <m:t>θθ</m:t>
                </m:r>
              </m:e>
              <m:sub>
                <m:r>
                  <w:rPr>
                    <w:rFonts w:ascii="Cambria Math" w:hAnsi="Cambria Math" w:cs="Times New Roman"/>
                    <w:szCs w:val="28"/>
                  </w:rPr>
                  <m:t>Б</m:t>
                </m:r>
              </m:sub>
            </m:sSub>
          </m:sub>
        </m:sSub>
      </m:oMath>
      <w:r w:rsidR="0092534E">
        <w:rPr>
          <w:rFonts w:cs="Times New Roman"/>
          <w:szCs w:val="28"/>
        </w:rPr>
        <w:t xml:space="preserve"> мало змінюється за</w:t>
      </w:r>
      <w:r w:rsidRPr="00570131">
        <w:rPr>
          <w:rFonts w:cs="Times New Roman"/>
          <w:szCs w:val="28"/>
        </w:rPr>
        <w:t xml:space="preserve"> радіус</w:t>
      </w:r>
      <w:r w:rsidR="0092534E">
        <w:rPr>
          <w:rFonts w:cs="Times New Roman"/>
          <w:szCs w:val="28"/>
        </w:rPr>
        <w:t>ом</w:t>
      </w:r>
      <w:r w:rsidRPr="00570131">
        <w:rPr>
          <w:rFonts w:cs="Times New Roman"/>
          <w:szCs w:val="28"/>
        </w:rPr>
        <w:t xml:space="preserve"> r. Проведемо осереднення </w:t>
      </w:r>
      <m:oMath>
        <m:sSub>
          <m:sSubPr>
            <m:ctrlPr>
              <w:rPr>
                <w:rFonts w:ascii="Cambria Math" w:hAnsi="Cambria Math" w:cs="Times New Roman"/>
                <w:i/>
                <w:szCs w:val="28"/>
              </w:rPr>
            </m:ctrlPr>
          </m:sSubPr>
          <m:e>
            <m:r>
              <w:rPr>
                <w:rFonts w:ascii="Cambria Math" w:hAnsi="Cambria Math" w:cs="Times New Roman"/>
                <w:szCs w:val="28"/>
              </w:rPr>
              <m:t>P</m:t>
            </m:r>
          </m:e>
          <m:sub>
            <m:sSub>
              <m:sSubPr>
                <m:ctrlPr>
                  <w:rPr>
                    <w:rFonts w:ascii="Cambria Math" w:hAnsi="Cambria Math" w:cs="Times New Roman"/>
                    <w:i/>
                    <w:szCs w:val="28"/>
                  </w:rPr>
                </m:ctrlPr>
              </m:sSubPr>
              <m:e>
                <m:r>
                  <w:rPr>
                    <w:rFonts w:ascii="Cambria Math" w:hAnsi="Cambria Math" w:cs="Times New Roman"/>
                    <w:szCs w:val="28"/>
                  </w:rPr>
                  <m:t>θθ</m:t>
                </m:r>
              </m:e>
              <m:sub>
                <m:r>
                  <w:rPr>
                    <w:rFonts w:ascii="Cambria Math" w:hAnsi="Cambria Math" w:cs="Times New Roman"/>
                    <w:szCs w:val="28"/>
                  </w:rPr>
                  <m:t>Б</m:t>
                </m:r>
              </m:sub>
            </m:sSub>
          </m:sub>
        </m:sSub>
      </m:oMath>
      <w:r w:rsidRPr="00570131">
        <w:rPr>
          <w:rFonts w:cs="Times New Roman"/>
          <w:szCs w:val="28"/>
        </w:rPr>
        <w:t xml:space="preserve"> по товщині стінки шару бандажу, використовуючи формулу з </w:t>
      </w:r>
      <m:oMath>
        <m:d>
          <m:dPr>
            <m:begChr m:val="["/>
            <m:endChr m:val="]"/>
            <m:ctrlPr>
              <w:rPr>
                <w:rFonts w:ascii="Cambria Math" w:hAnsi="Cambria Math" w:cs="Times New Roman"/>
                <w:i/>
                <w:szCs w:val="28"/>
              </w:rPr>
            </m:ctrlPr>
          </m:dPr>
          <m:e>
            <m:r>
              <w:rPr>
                <w:rFonts w:ascii="Cambria Math" w:hAnsi="Cambria Math" w:cs="Times New Roman"/>
                <w:szCs w:val="28"/>
              </w:rPr>
              <m:t>84</m:t>
            </m:r>
          </m:e>
        </m:d>
      </m:oMath>
      <w:r w:rsidRPr="00570131">
        <w:rPr>
          <w:rFonts w:cs="Times New Roman"/>
          <w:szCs w:val="28"/>
        </w:rPr>
        <w:t>:</w:t>
      </w:r>
    </w:p>
    <w:p w14:paraId="2B3C9C89" w14:textId="62DB3170" w:rsidR="00BF4A6C" w:rsidRPr="00570131" w:rsidRDefault="00BF4A6C" w:rsidP="00BF4A6C">
      <w:pPr>
        <w:rPr>
          <w:rFonts w:cs="Times New Roman"/>
          <w:szCs w:val="28"/>
        </w:rPr>
      </w:pPr>
      <w:r w:rsidRPr="00570131">
        <w:rPr>
          <w:rFonts w:cs="Times New Roman"/>
          <w:szCs w:val="28"/>
        </w:rPr>
        <w:tab/>
        <w:t xml:space="preserve">                           </w:t>
      </w:r>
      <w:r w:rsidRPr="00570131">
        <w:rPr>
          <w:rFonts w:cs="Times New Roman"/>
          <w:szCs w:val="28"/>
        </w:rPr>
        <w:object w:dxaOrig="1820" w:dyaOrig="760" w14:anchorId="69D46603">
          <v:shape id="_x0000_i1032" type="#_x0000_t75" style="width:90.15pt;height:38.2pt" o:ole="">
            <v:imagedata r:id="rId34" o:title=""/>
          </v:shape>
          <o:OLEObject Type="Embed" ProgID="Equation.3" ShapeID="_x0000_i1032" DrawAspect="Content" ObjectID="_1703327041" r:id="rId35"/>
        </w:object>
      </w:r>
      <w:r w:rsidR="002672A7">
        <w:rPr>
          <w:rFonts w:cs="Times New Roman"/>
          <w:szCs w:val="28"/>
        </w:rPr>
        <w:t>,</w:t>
      </w:r>
      <w:r w:rsidRPr="00570131">
        <w:rPr>
          <w:rFonts w:cs="Times New Roman"/>
          <w:szCs w:val="28"/>
        </w:rPr>
        <w:t xml:space="preserve">                                     </w:t>
      </w:r>
      <w:r w:rsidR="002672A7">
        <w:rPr>
          <w:rFonts w:cs="Times New Roman"/>
          <w:szCs w:val="28"/>
        </w:rPr>
        <w:t xml:space="preserve">  </w:t>
      </w:r>
      <w:r w:rsidRPr="00570131">
        <w:rPr>
          <w:rFonts w:cs="Times New Roman"/>
          <w:szCs w:val="28"/>
        </w:rPr>
        <w:t xml:space="preserve">                  </w:t>
      </w:r>
      <w:r w:rsidR="00791EA7">
        <w:rPr>
          <w:rFonts w:cs="Times New Roman"/>
          <w:szCs w:val="28"/>
        </w:rPr>
        <w:t xml:space="preserve">  </w:t>
      </w:r>
      <w:r w:rsidRPr="00570131">
        <w:rPr>
          <w:rFonts w:cs="Times New Roman"/>
          <w:szCs w:val="28"/>
        </w:rPr>
        <w:t>(2.33)</w:t>
      </w:r>
    </w:p>
    <w:p w14:paraId="4F4E0B0F" w14:textId="3F6B33A6" w:rsidR="00BF4A6C" w:rsidRPr="00570131" w:rsidRDefault="00BF4A6C" w:rsidP="002672A7">
      <w:pPr>
        <w:ind w:firstLine="0"/>
        <w:rPr>
          <w:rFonts w:cs="Times New Roman"/>
          <w:szCs w:val="28"/>
        </w:rPr>
      </w:pPr>
      <w:r w:rsidRPr="00570131">
        <w:rPr>
          <w:rFonts w:cs="Times New Roman"/>
          <w:szCs w:val="28"/>
        </w:rPr>
        <w:t xml:space="preserve">де </w:t>
      </w:r>
      <m:oMath>
        <m:sSub>
          <m:sSubPr>
            <m:ctrlPr>
              <w:rPr>
                <w:rFonts w:ascii="Cambria Math" w:hAnsi="Cambria Math" w:cs="Times New Roman"/>
                <w:i/>
                <w:szCs w:val="28"/>
              </w:rPr>
            </m:ctrlPr>
          </m:sSubPr>
          <m:e>
            <m:r>
              <w:rPr>
                <w:rFonts w:ascii="Cambria Math" w:hAnsi="Cambria Math" w:cs="Times New Roman"/>
                <w:szCs w:val="28"/>
              </w:rPr>
              <m:t>f</m:t>
            </m:r>
          </m:e>
          <m:sub>
            <m:r>
              <w:rPr>
                <w:rFonts w:ascii="Cambria Math" w:hAnsi="Cambria Math" w:cs="Times New Roman"/>
                <w:szCs w:val="28"/>
              </w:rPr>
              <m:t>c</m:t>
            </m:r>
          </m:sub>
        </m:sSub>
      </m:oMath>
      <w:r w:rsidRPr="00570131">
        <w:rPr>
          <w:rFonts w:cs="Times New Roman"/>
          <w:szCs w:val="28"/>
        </w:rPr>
        <w:t xml:space="preserve">- інтегроване середнє функції f по відрізку </w:t>
      </w:r>
      <m:oMath>
        <m:d>
          <m:dPr>
            <m:begChr m:val="["/>
            <m:endChr m:val="]"/>
            <m:ctrlPr>
              <w:rPr>
                <w:rFonts w:ascii="Cambria Math" w:hAnsi="Cambria Math" w:cs="Times New Roman"/>
                <w:i/>
                <w:szCs w:val="28"/>
              </w:rPr>
            </m:ctrlPr>
          </m:dPr>
          <m:e>
            <m:r>
              <w:rPr>
                <w:rFonts w:ascii="Cambria Math" w:hAnsi="Cambria Math" w:cs="Times New Roman"/>
                <w:szCs w:val="28"/>
              </w:rPr>
              <m:t>a;b</m:t>
            </m:r>
          </m:e>
        </m:d>
      </m:oMath>
      <w:r w:rsidRPr="00570131">
        <w:rPr>
          <w:rFonts w:cs="Times New Roman"/>
          <w:szCs w:val="28"/>
        </w:rPr>
        <w:t xml:space="preserve">. Підставляючи залежність (2.32) </w:t>
      </w:r>
      <w:r w:rsidR="002672A7">
        <w:rPr>
          <w:rFonts w:cs="Times New Roman"/>
          <w:szCs w:val="28"/>
        </w:rPr>
        <w:t>у</w:t>
      </w:r>
      <w:r w:rsidRPr="00570131">
        <w:rPr>
          <w:rFonts w:cs="Times New Roman"/>
          <w:szCs w:val="28"/>
        </w:rPr>
        <w:t xml:space="preserve"> (2.33)</w:t>
      </w:r>
      <w:r w:rsidR="0092534E">
        <w:rPr>
          <w:rFonts w:cs="Times New Roman"/>
          <w:szCs w:val="28"/>
        </w:rPr>
        <w:t>,</w:t>
      </w:r>
      <w:r w:rsidRPr="00570131">
        <w:rPr>
          <w:rFonts w:cs="Times New Roman"/>
          <w:szCs w:val="28"/>
        </w:rPr>
        <w:t xml:space="preserve"> одержуємо:</w:t>
      </w:r>
    </w:p>
    <w:p w14:paraId="000B2FBF" w14:textId="41B1593E" w:rsidR="00BF4A6C" w:rsidRPr="00570131" w:rsidRDefault="00BF4A6C" w:rsidP="00BF4A6C">
      <w:pPr>
        <w:rPr>
          <w:rFonts w:cs="Times New Roman"/>
          <w:szCs w:val="28"/>
        </w:rPr>
      </w:pPr>
      <w:r w:rsidRPr="00570131">
        <w:rPr>
          <w:rFonts w:cs="Times New Roman"/>
          <w:szCs w:val="28"/>
        </w:rPr>
        <w:t xml:space="preserve">                          </w:t>
      </w:r>
      <w:r w:rsidRPr="00570131">
        <w:rPr>
          <w:rFonts w:cs="Times New Roman"/>
          <w:szCs w:val="28"/>
        </w:rPr>
        <w:object w:dxaOrig="3340" w:dyaOrig="780" w14:anchorId="145A60ED">
          <v:shape id="_x0000_i1033" type="#_x0000_t75" style="width:167.8pt;height:38.2pt" o:ole="">
            <v:imagedata r:id="rId36" o:title=""/>
          </v:shape>
          <o:OLEObject Type="Embed" ProgID="Equation.3" ShapeID="_x0000_i1033" DrawAspect="Content" ObjectID="_1703327042" r:id="rId37"/>
        </w:object>
      </w:r>
      <w:r w:rsidRPr="00570131">
        <w:rPr>
          <w:rFonts w:cs="Times New Roman"/>
          <w:szCs w:val="28"/>
        </w:rPr>
        <w:t xml:space="preserve">                      </w:t>
      </w:r>
      <w:r w:rsidR="002672A7">
        <w:rPr>
          <w:rFonts w:cs="Times New Roman"/>
          <w:szCs w:val="28"/>
        </w:rPr>
        <w:t xml:space="preserve">      </w:t>
      </w:r>
      <w:r w:rsidRPr="00570131">
        <w:rPr>
          <w:rFonts w:cs="Times New Roman"/>
          <w:szCs w:val="28"/>
        </w:rPr>
        <w:t xml:space="preserve">              </w:t>
      </w:r>
      <w:r w:rsidRPr="00570131">
        <w:rPr>
          <w:rFonts w:cs="Times New Roman"/>
          <w:szCs w:val="28"/>
        </w:rPr>
        <w:tab/>
        <w:t>(2.34)</w:t>
      </w:r>
    </w:p>
    <w:p w14:paraId="48335813" w14:textId="77777777" w:rsidR="00BF4A6C" w:rsidRPr="00570131" w:rsidRDefault="00BF4A6C" w:rsidP="00BF4A6C">
      <w:pPr>
        <w:rPr>
          <w:rFonts w:cs="Times New Roman"/>
          <w:szCs w:val="28"/>
        </w:rPr>
      </w:pPr>
      <w:r w:rsidRPr="00570131">
        <w:rPr>
          <w:rFonts w:cs="Times New Roman"/>
          <w:szCs w:val="28"/>
        </w:rPr>
        <w:t>Проводячи інтегрування (2.34)</w:t>
      </w:r>
      <w:r w:rsidR="0092534E">
        <w:rPr>
          <w:rFonts w:cs="Times New Roman"/>
          <w:szCs w:val="28"/>
        </w:rPr>
        <w:t>,</w:t>
      </w:r>
      <w:r w:rsidRPr="00570131">
        <w:rPr>
          <w:rFonts w:cs="Times New Roman"/>
          <w:szCs w:val="28"/>
        </w:rPr>
        <w:t xml:space="preserve"> одержуємо :</w:t>
      </w:r>
    </w:p>
    <w:p w14:paraId="74C6B8C0" w14:textId="77777777" w:rsidR="00BF4A6C" w:rsidRPr="00570131" w:rsidRDefault="00BF4A6C" w:rsidP="00BF4A6C">
      <w:pPr>
        <w:rPr>
          <w:rFonts w:cs="Times New Roman"/>
          <w:szCs w:val="28"/>
        </w:rPr>
      </w:pPr>
      <w:r w:rsidRPr="00570131">
        <w:rPr>
          <w:rFonts w:cs="Times New Roman"/>
          <w:szCs w:val="28"/>
        </w:rPr>
        <w:object w:dxaOrig="2820" w:dyaOrig="1420" w14:anchorId="6A4523C9">
          <v:shape id="_x0000_i1034" type="#_x0000_t75" style="width:140.85pt;height:71.35pt" o:ole="">
            <v:imagedata r:id="rId38" o:title=""/>
          </v:shape>
          <o:OLEObject Type="Embed" ProgID="Equation.3" ShapeID="_x0000_i1034" DrawAspect="Content" ObjectID="_1703327043" r:id="rId39"/>
        </w:object>
      </w:r>
      <w:r w:rsidRPr="00570131">
        <w:rPr>
          <w:rFonts w:cs="Times New Roman"/>
          <w:szCs w:val="28"/>
        </w:rPr>
        <w:tab/>
        <w:t xml:space="preserve">                                                                   (2.35)</w:t>
      </w:r>
    </w:p>
    <w:p w14:paraId="06AAA227" w14:textId="737AC819" w:rsidR="00BF4A6C" w:rsidRPr="00570131" w:rsidRDefault="00BF4A6C" w:rsidP="00BF4A6C">
      <w:pPr>
        <w:rPr>
          <w:rFonts w:cs="Times New Roman"/>
          <w:szCs w:val="28"/>
        </w:rPr>
      </w:pPr>
      <w:r w:rsidRPr="00570131">
        <w:rPr>
          <w:rFonts w:cs="Times New Roman"/>
          <w:szCs w:val="28"/>
        </w:rPr>
        <w:t>Таким чином, можемо сказати, що найбільш небезпечні кільцеві напруження</w:t>
      </w:r>
      <w:r w:rsidR="002672A7">
        <w:rPr>
          <w:rFonts w:cs="Times New Roman"/>
          <w:szCs w:val="28"/>
        </w:rPr>
        <w:t>,</w:t>
      </w:r>
      <w:r w:rsidRPr="00570131">
        <w:rPr>
          <w:rFonts w:cs="Times New Roman"/>
          <w:szCs w:val="28"/>
        </w:rPr>
        <w:t xml:space="preserve"> які можуть </w:t>
      </w:r>
      <w:r w:rsidR="0092534E">
        <w:rPr>
          <w:rFonts w:cs="Times New Roman"/>
          <w:szCs w:val="28"/>
        </w:rPr>
        <w:t>з</w:t>
      </w:r>
      <w:r w:rsidRPr="00570131">
        <w:rPr>
          <w:rFonts w:cs="Times New Roman"/>
          <w:szCs w:val="28"/>
        </w:rPr>
        <w:t>умовити розрив або тріщини в бандажі</w:t>
      </w:r>
      <w:r w:rsidR="002672A7">
        <w:rPr>
          <w:rFonts w:cs="Times New Roman"/>
          <w:szCs w:val="28"/>
        </w:rPr>
        <w:t>,</w:t>
      </w:r>
      <w:r w:rsidRPr="00570131">
        <w:rPr>
          <w:rFonts w:cs="Times New Roman"/>
          <w:szCs w:val="28"/>
        </w:rPr>
        <w:t xml:space="preserve"> оціню</w:t>
      </w:r>
      <w:r w:rsidR="006F79DB">
        <w:rPr>
          <w:rFonts w:cs="Times New Roman"/>
          <w:szCs w:val="28"/>
        </w:rPr>
        <w:t>ємо</w:t>
      </w:r>
      <w:r w:rsidRPr="00570131">
        <w:rPr>
          <w:rFonts w:cs="Times New Roman"/>
          <w:szCs w:val="28"/>
        </w:rPr>
        <w:t xml:space="preserve"> за формулою:</w:t>
      </w:r>
    </w:p>
    <w:p w14:paraId="5B1B6425" w14:textId="77777777" w:rsidR="00BF4A6C" w:rsidRPr="00570131" w:rsidRDefault="00BF4A6C" w:rsidP="00BF4A6C">
      <w:pPr>
        <w:rPr>
          <w:rFonts w:cs="Times New Roman"/>
          <w:szCs w:val="28"/>
        </w:rPr>
      </w:pPr>
      <w:r w:rsidRPr="00570131">
        <w:rPr>
          <w:rFonts w:cs="Times New Roman"/>
          <w:szCs w:val="28"/>
        </w:rPr>
        <w:object w:dxaOrig="1300" w:dyaOrig="680" w14:anchorId="797ABEFE">
          <v:shape id="_x0000_i1035" type="#_x0000_t75" style="width:65.1pt;height:33.8pt" o:ole="">
            <v:imagedata r:id="rId40" o:title=""/>
          </v:shape>
          <o:OLEObject Type="Embed" ProgID="Equation.3" ShapeID="_x0000_i1035" DrawAspect="Content" ObjectID="_1703327044" r:id="rId41"/>
        </w:object>
      </w:r>
      <w:r w:rsidRPr="00570131">
        <w:rPr>
          <w:rFonts w:cs="Times New Roman"/>
          <w:szCs w:val="28"/>
        </w:rPr>
        <w:tab/>
      </w:r>
      <w:r w:rsidRPr="00570131">
        <w:rPr>
          <w:rFonts w:cs="Times New Roman"/>
          <w:szCs w:val="28"/>
        </w:rPr>
        <w:tab/>
        <w:t xml:space="preserve">                                                                                   (2.36)</w:t>
      </w:r>
    </w:p>
    <w:p w14:paraId="44DDBF33" w14:textId="2D5DE2A6" w:rsidR="00BF4A6C" w:rsidRPr="00570131" w:rsidRDefault="006F79DB" w:rsidP="00BF4A6C">
      <w:pPr>
        <w:rPr>
          <w:rFonts w:cs="Times New Roman"/>
          <w:szCs w:val="28"/>
        </w:rPr>
      </w:pPr>
      <w:r>
        <w:rPr>
          <w:rFonts w:cs="Times New Roman"/>
          <w:szCs w:val="28"/>
        </w:rPr>
        <w:t>В</w:t>
      </w:r>
      <w:r w:rsidR="00BF4A6C" w:rsidRPr="00570131">
        <w:rPr>
          <w:rFonts w:cs="Times New Roman"/>
          <w:szCs w:val="28"/>
        </w:rPr>
        <w:t>еличин</w:t>
      </w:r>
      <w:r w:rsidR="00FA1C51">
        <w:rPr>
          <w:rFonts w:cs="Times New Roman"/>
          <w:szCs w:val="28"/>
        </w:rPr>
        <w:t>у</w:t>
      </w:r>
      <w:r w:rsidR="00BF4A6C" w:rsidRPr="00570131">
        <w:rPr>
          <w:rFonts w:cs="Times New Roman"/>
          <w:szCs w:val="28"/>
        </w:rPr>
        <w:t xml:space="preserve"> </w:t>
      </w:r>
      <w:r w:rsidR="00C956AC">
        <w:rPr>
          <w:rFonts w:ascii="Cambria Math" w:hAnsi="Cambria Math" w:cs="Cambria Math"/>
          <w:szCs w:val="28"/>
          <w:lang w:val="en-US"/>
        </w:rPr>
        <w:t>P</w:t>
      </w:r>
      <w:r w:rsidR="00C956AC" w:rsidRPr="00C956AC">
        <w:rPr>
          <w:rFonts w:ascii="Cambria Math" w:hAnsi="Cambria Math" w:cs="Cambria Math"/>
          <w:szCs w:val="28"/>
          <w:lang w:val="ru-RU"/>
        </w:rPr>
        <w:t xml:space="preserve"> </w:t>
      </w:r>
      <w:r w:rsidR="00BF4A6C" w:rsidRPr="00570131">
        <w:rPr>
          <w:rFonts w:cs="Times New Roman"/>
          <w:szCs w:val="28"/>
        </w:rPr>
        <w:t>обчислює</w:t>
      </w:r>
      <w:r>
        <w:rPr>
          <w:rFonts w:cs="Times New Roman"/>
          <w:szCs w:val="28"/>
        </w:rPr>
        <w:t>мо</w:t>
      </w:r>
      <w:r w:rsidR="00BF4A6C" w:rsidRPr="00570131">
        <w:rPr>
          <w:rFonts w:cs="Times New Roman"/>
          <w:szCs w:val="28"/>
        </w:rPr>
        <w:t xml:space="preserve"> за (2.29) </w:t>
      </w:r>
      <w:r w:rsidR="002672A7">
        <w:rPr>
          <w:rFonts w:cs="Times New Roman"/>
          <w:szCs w:val="28"/>
        </w:rPr>
        <w:t>і</w:t>
      </w:r>
      <w:r w:rsidR="00BF4A6C" w:rsidRPr="00570131">
        <w:rPr>
          <w:rFonts w:cs="Times New Roman"/>
          <w:szCs w:val="28"/>
        </w:rPr>
        <w:t xml:space="preserve">з урахуванням </w:t>
      </w:r>
      <m:oMath>
        <m:sSub>
          <m:sSubPr>
            <m:ctrlPr>
              <w:rPr>
                <w:rFonts w:ascii="Cambria Math" w:hAnsi="Cambria Math" w:cs="Times New Roman"/>
                <w:i/>
                <w:szCs w:val="28"/>
              </w:rPr>
            </m:ctrlPr>
          </m:sSubPr>
          <m:e>
            <m:r>
              <w:rPr>
                <w:rFonts w:ascii="Cambria Math" w:hAnsi="Cambria Math" w:cs="Times New Roman"/>
                <w:szCs w:val="28"/>
              </w:rPr>
              <m:t>R</m:t>
            </m:r>
          </m:e>
          <m:sub>
            <m:r>
              <w:rPr>
                <w:rFonts w:ascii="Cambria Math" w:hAnsi="Cambria Math" w:cs="Times New Roman"/>
                <w:szCs w:val="28"/>
              </w:rPr>
              <m:t>M</m:t>
            </m:r>
          </m:sub>
        </m:sSub>
      </m:oMath>
      <w:r w:rsidR="00BF4A6C" w:rsidRPr="00570131">
        <w:rPr>
          <w:rFonts w:cs="Times New Roman"/>
          <w:szCs w:val="28"/>
        </w:rPr>
        <w:t xml:space="preserve"> температурних перепадів (2.30), термічних напружень та властивостей матеріалів труби та шару бандажу. Всі ці параметри явно або неявно входять </w:t>
      </w:r>
      <w:r w:rsidR="0092534E">
        <w:rPr>
          <w:rFonts w:cs="Times New Roman"/>
          <w:szCs w:val="28"/>
        </w:rPr>
        <w:t>до</w:t>
      </w:r>
      <w:r w:rsidR="00BF4A6C" w:rsidRPr="00570131">
        <w:rPr>
          <w:rFonts w:cs="Times New Roman"/>
          <w:szCs w:val="28"/>
        </w:rPr>
        <w:t xml:space="preserve"> (2.29) </w:t>
      </w:r>
      <w:r w:rsidR="002672A7">
        <w:rPr>
          <w:rFonts w:cs="Times New Roman"/>
          <w:szCs w:val="28"/>
        </w:rPr>
        <w:t>і</w:t>
      </w:r>
      <w:r w:rsidR="00BF4A6C" w:rsidRPr="00570131">
        <w:rPr>
          <w:rFonts w:cs="Times New Roman"/>
          <w:szCs w:val="28"/>
        </w:rPr>
        <w:t xml:space="preserve"> (2.30). Залежність</w:t>
      </w:r>
      <w:r w:rsidR="002672A7">
        <w:rPr>
          <w:rFonts w:cs="Times New Roman"/>
          <w:szCs w:val="28"/>
        </w:rPr>
        <w:t xml:space="preserve"> </w:t>
      </w:r>
      <w:r w:rsidR="00BF4A6C" w:rsidRPr="00570131">
        <w:rPr>
          <w:rFonts w:cs="Times New Roman"/>
          <w:szCs w:val="28"/>
        </w:rPr>
        <w:t xml:space="preserve">(2.36) за своєю структурою аналогічна </w:t>
      </w:r>
      <w:r>
        <w:rPr>
          <w:rFonts w:cs="Times New Roman"/>
          <w:szCs w:val="28"/>
        </w:rPr>
        <w:t xml:space="preserve">до </w:t>
      </w:r>
      <w:r w:rsidR="00BF4A6C" w:rsidRPr="00570131">
        <w:rPr>
          <w:rFonts w:cs="Times New Roman"/>
          <w:szCs w:val="28"/>
        </w:rPr>
        <w:t>котельн</w:t>
      </w:r>
      <w:r>
        <w:rPr>
          <w:rFonts w:cs="Times New Roman"/>
          <w:szCs w:val="28"/>
        </w:rPr>
        <w:t>ої</w:t>
      </w:r>
      <w:r w:rsidR="00BF4A6C" w:rsidRPr="00570131">
        <w:rPr>
          <w:rFonts w:cs="Times New Roman"/>
          <w:szCs w:val="28"/>
        </w:rPr>
        <w:t xml:space="preserve">  формул</w:t>
      </w:r>
      <w:r>
        <w:rPr>
          <w:rFonts w:cs="Times New Roman"/>
          <w:szCs w:val="28"/>
        </w:rPr>
        <w:t>и</w:t>
      </w:r>
      <w:r w:rsidR="00BF4A6C" w:rsidRPr="00570131">
        <w:rPr>
          <w:rFonts w:cs="Times New Roman"/>
          <w:szCs w:val="28"/>
        </w:rPr>
        <w:t xml:space="preserve"> [6 ] для розрахун</w:t>
      </w:r>
      <w:r w:rsidR="00C956AC">
        <w:rPr>
          <w:rFonts w:cs="Times New Roman"/>
          <w:szCs w:val="28"/>
        </w:rPr>
        <w:t>ку кільцевих напружень матеріалу</w:t>
      </w:r>
      <w:r w:rsidR="00BF4A6C" w:rsidRPr="00570131">
        <w:rPr>
          <w:rFonts w:cs="Times New Roman"/>
          <w:szCs w:val="28"/>
        </w:rPr>
        <w:t xml:space="preserve"> труби діаметром D,</w:t>
      </w:r>
      <w:r w:rsidR="002672A7">
        <w:rPr>
          <w:rFonts w:cs="Times New Roman"/>
          <w:szCs w:val="28"/>
        </w:rPr>
        <w:t xml:space="preserve"> і</w:t>
      </w:r>
      <w:r>
        <w:rPr>
          <w:rFonts w:cs="Times New Roman"/>
          <w:szCs w:val="28"/>
        </w:rPr>
        <w:t xml:space="preserve">з </w:t>
      </w:r>
      <w:r w:rsidR="00BF4A6C" w:rsidRPr="00570131">
        <w:rPr>
          <w:rFonts w:cs="Times New Roman"/>
          <w:szCs w:val="28"/>
        </w:rPr>
        <w:t>товщиною стінки δ під дією тиску P</w:t>
      </w:r>
    </w:p>
    <w:p w14:paraId="09FCE69D" w14:textId="008EB6C9" w:rsidR="00BF4A6C" w:rsidRPr="00570131" w:rsidRDefault="00BF4A6C" w:rsidP="00BF4A6C">
      <w:pPr>
        <w:rPr>
          <w:rFonts w:cs="Times New Roman"/>
          <w:szCs w:val="28"/>
        </w:rPr>
      </w:pPr>
      <w:r w:rsidRPr="00570131">
        <w:rPr>
          <w:rFonts w:cs="Times New Roman"/>
          <w:szCs w:val="28"/>
        </w:rPr>
        <w:object w:dxaOrig="980" w:dyaOrig="580" w14:anchorId="74FE0278">
          <v:shape id="_x0000_i1036" type="#_x0000_t75" style="width:48.2pt;height:28.8pt" o:ole="">
            <v:imagedata r:id="rId42" o:title=""/>
          </v:shape>
          <o:OLEObject Type="Embed" ProgID="Equation.3" ShapeID="_x0000_i1036" DrawAspect="Content" ObjectID="_1703327045" r:id="rId43"/>
        </w:object>
      </w:r>
      <w:r w:rsidRPr="00570131">
        <w:rPr>
          <w:rFonts w:cs="Times New Roman"/>
          <w:szCs w:val="28"/>
        </w:rPr>
        <w:tab/>
      </w:r>
      <w:r w:rsidR="002672A7">
        <w:rPr>
          <w:rFonts w:cs="Times New Roman"/>
          <w:szCs w:val="28"/>
        </w:rPr>
        <w:t>,</w:t>
      </w:r>
      <w:r w:rsidRPr="00570131">
        <w:rPr>
          <w:rFonts w:cs="Times New Roman"/>
          <w:szCs w:val="28"/>
        </w:rPr>
        <w:t xml:space="preserve">                                                                              </w:t>
      </w:r>
      <w:r w:rsidR="002672A7">
        <w:rPr>
          <w:rFonts w:cs="Times New Roman"/>
          <w:szCs w:val="28"/>
        </w:rPr>
        <w:t xml:space="preserve">          </w:t>
      </w:r>
      <w:r w:rsidRPr="00570131">
        <w:rPr>
          <w:rFonts w:cs="Times New Roman"/>
          <w:szCs w:val="28"/>
        </w:rPr>
        <w:t xml:space="preserve">    </w:t>
      </w:r>
      <w:r w:rsidRPr="00570131">
        <w:rPr>
          <w:rFonts w:cs="Times New Roman"/>
          <w:szCs w:val="28"/>
        </w:rPr>
        <w:tab/>
        <w:t>(2.37)</w:t>
      </w:r>
    </w:p>
    <w:p w14:paraId="4627DBC4" w14:textId="1DFEE099" w:rsidR="00BF4A6C" w:rsidRPr="00570131" w:rsidRDefault="00BF4A6C" w:rsidP="002672A7">
      <w:pPr>
        <w:ind w:firstLine="0"/>
        <w:rPr>
          <w:rFonts w:cs="Times New Roman"/>
          <w:szCs w:val="28"/>
        </w:rPr>
      </w:pPr>
      <w:r w:rsidRPr="00570131">
        <w:rPr>
          <w:rFonts w:cs="Times New Roman"/>
          <w:szCs w:val="28"/>
        </w:rPr>
        <w:t xml:space="preserve">яка широко використовується в нормативних документах </w:t>
      </w:r>
      <w:r w:rsidR="00C02E81">
        <w:rPr>
          <w:rFonts w:cs="Times New Roman"/>
          <w:szCs w:val="28"/>
        </w:rPr>
        <w:t>зі</w:t>
      </w:r>
      <w:r w:rsidRPr="00570131">
        <w:rPr>
          <w:rFonts w:cs="Times New Roman"/>
          <w:szCs w:val="28"/>
        </w:rPr>
        <w:t xml:space="preserve"> спорудженн</w:t>
      </w:r>
      <w:r w:rsidR="00C02E81">
        <w:rPr>
          <w:rFonts w:cs="Times New Roman"/>
          <w:szCs w:val="28"/>
        </w:rPr>
        <w:t>я</w:t>
      </w:r>
      <w:r w:rsidRPr="00570131">
        <w:rPr>
          <w:rFonts w:cs="Times New Roman"/>
          <w:szCs w:val="28"/>
        </w:rPr>
        <w:t>, проектуванн</w:t>
      </w:r>
      <w:r w:rsidR="00C02E81">
        <w:rPr>
          <w:rFonts w:cs="Times New Roman"/>
          <w:szCs w:val="28"/>
        </w:rPr>
        <w:t>я</w:t>
      </w:r>
      <w:r w:rsidRPr="00570131">
        <w:rPr>
          <w:rFonts w:cs="Times New Roman"/>
          <w:szCs w:val="28"/>
        </w:rPr>
        <w:t xml:space="preserve"> та контролю технічного стану магістральних трубопроводів [</w:t>
      </w:r>
      <w:r w:rsidR="00F87A57" w:rsidRPr="00F87A57">
        <w:rPr>
          <w:rFonts w:cs="Times New Roman"/>
          <w:szCs w:val="28"/>
          <w:lang w:val="ru-RU"/>
        </w:rPr>
        <w:t>32</w:t>
      </w:r>
      <w:r w:rsidRPr="00570131">
        <w:rPr>
          <w:rFonts w:cs="Times New Roman"/>
          <w:szCs w:val="28"/>
        </w:rPr>
        <w:t>]. Записуючи формулу (2.36) у вигляді</w:t>
      </w:r>
    </w:p>
    <w:p w14:paraId="0226DA07" w14:textId="1953720E" w:rsidR="00BF4A6C" w:rsidRPr="00570131" w:rsidRDefault="00BF4A6C" w:rsidP="00BF4A6C">
      <w:pPr>
        <w:rPr>
          <w:rFonts w:cs="Times New Roman"/>
          <w:szCs w:val="28"/>
        </w:rPr>
      </w:pPr>
      <w:r w:rsidRPr="00570131">
        <w:rPr>
          <w:rFonts w:cs="Times New Roman"/>
          <w:szCs w:val="28"/>
        </w:rPr>
        <w:t xml:space="preserve">               </w:t>
      </w:r>
      <w:r w:rsidRPr="00570131">
        <w:rPr>
          <w:rFonts w:cs="Times New Roman"/>
          <w:szCs w:val="28"/>
        </w:rPr>
        <w:object w:dxaOrig="1780" w:dyaOrig="680" w14:anchorId="4FB19A86">
          <v:shape id="_x0000_i1037" type="#_x0000_t75" style="width:89.55pt;height:33.8pt" o:ole="">
            <v:imagedata r:id="rId44" o:title=""/>
          </v:shape>
          <o:OLEObject Type="Embed" ProgID="Equation.3" ShapeID="_x0000_i1037" DrawAspect="Content" ObjectID="_1703327046" r:id="rId45"/>
        </w:object>
      </w:r>
      <w:r w:rsidRPr="00570131">
        <w:rPr>
          <w:rFonts w:cs="Times New Roman"/>
          <w:szCs w:val="28"/>
        </w:rPr>
        <w:tab/>
        <w:t xml:space="preserve">                                                    </w:t>
      </w:r>
      <w:r w:rsidR="002672A7">
        <w:rPr>
          <w:rFonts w:cs="Times New Roman"/>
          <w:szCs w:val="28"/>
        </w:rPr>
        <w:t xml:space="preserve">     </w:t>
      </w:r>
      <w:r w:rsidRPr="00570131">
        <w:rPr>
          <w:rFonts w:cs="Times New Roman"/>
          <w:szCs w:val="28"/>
        </w:rPr>
        <w:t xml:space="preserve">             (2.38)</w:t>
      </w:r>
    </w:p>
    <w:p w14:paraId="278700A2" w14:textId="77777777" w:rsidR="00BF4A6C" w:rsidRPr="00570131" w:rsidRDefault="00BF4A6C" w:rsidP="002672A7">
      <w:pPr>
        <w:ind w:firstLine="0"/>
        <w:rPr>
          <w:rFonts w:cs="Times New Roman"/>
          <w:szCs w:val="28"/>
        </w:rPr>
      </w:pPr>
      <w:r w:rsidRPr="00570131">
        <w:rPr>
          <w:rFonts w:cs="Times New Roman"/>
          <w:szCs w:val="28"/>
        </w:rPr>
        <w:t xml:space="preserve">можна визначити товщину шару бандажа, яка </w:t>
      </w:r>
      <w:r w:rsidR="00C02E81">
        <w:rPr>
          <w:rFonts w:cs="Times New Roman"/>
          <w:szCs w:val="28"/>
        </w:rPr>
        <w:t>запобігає</w:t>
      </w:r>
      <w:r w:rsidRPr="00570131">
        <w:rPr>
          <w:rFonts w:cs="Times New Roman"/>
          <w:szCs w:val="28"/>
        </w:rPr>
        <w:t xml:space="preserve"> його розтріскуванн</w:t>
      </w:r>
      <w:r w:rsidR="00C02E81">
        <w:rPr>
          <w:rFonts w:cs="Times New Roman"/>
          <w:szCs w:val="28"/>
        </w:rPr>
        <w:t>ю або руйнуванню</w:t>
      </w:r>
      <w:r w:rsidRPr="00570131">
        <w:rPr>
          <w:rFonts w:cs="Times New Roman"/>
          <w:szCs w:val="28"/>
        </w:rPr>
        <w:t>.</w:t>
      </w:r>
    </w:p>
    <w:p w14:paraId="01300247" w14:textId="314B2F98" w:rsidR="00BF4A6C" w:rsidRPr="00570131" w:rsidRDefault="00BF4A6C" w:rsidP="00BF4A6C">
      <w:pPr>
        <w:rPr>
          <w:rFonts w:cs="Times New Roman"/>
          <w:szCs w:val="28"/>
        </w:rPr>
      </w:pPr>
      <w:r w:rsidRPr="00570131">
        <w:rPr>
          <w:rFonts w:cs="Times New Roman"/>
          <w:szCs w:val="28"/>
        </w:rPr>
        <w:t>Отже</w:t>
      </w:r>
      <w:r w:rsidR="002672A7">
        <w:rPr>
          <w:rFonts w:cs="Times New Roman"/>
          <w:szCs w:val="28"/>
        </w:rPr>
        <w:t>,</w:t>
      </w:r>
      <w:r w:rsidRPr="00570131">
        <w:rPr>
          <w:rFonts w:cs="Times New Roman"/>
          <w:szCs w:val="28"/>
        </w:rPr>
        <w:t xml:space="preserve"> для визначення товщини шару бандажа, що дозволить уникати руйнівних елементів потрібно знати: </w:t>
      </w:r>
    </w:p>
    <w:p w14:paraId="29D4037C" w14:textId="77777777" w:rsidR="00BF4A6C" w:rsidRPr="00570131" w:rsidRDefault="00BF4A6C" w:rsidP="00BF4A6C">
      <w:pPr>
        <w:rPr>
          <w:rFonts w:cs="Times New Roman"/>
          <w:szCs w:val="28"/>
        </w:rPr>
      </w:pPr>
      <w:r w:rsidRPr="00570131">
        <w:rPr>
          <w:rFonts w:cs="Times New Roman"/>
          <w:szCs w:val="28"/>
        </w:rPr>
        <w:t>-зовнішній радіус труби, на яку нанос</w:t>
      </w:r>
      <w:r w:rsidR="00C02E81">
        <w:rPr>
          <w:rFonts w:cs="Times New Roman"/>
          <w:szCs w:val="28"/>
        </w:rPr>
        <w:t>я</w:t>
      </w:r>
      <w:r w:rsidRPr="00570131">
        <w:rPr>
          <w:rFonts w:cs="Times New Roman"/>
          <w:szCs w:val="28"/>
        </w:rPr>
        <w:t xml:space="preserve">ть бандаж; </w:t>
      </w:r>
    </w:p>
    <w:p w14:paraId="45966D89" w14:textId="4664EB4D" w:rsidR="00BF4A6C" w:rsidRPr="00570131" w:rsidRDefault="00BF4A6C" w:rsidP="00BF4A6C">
      <w:pPr>
        <w:rPr>
          <w:rFonts w:cs="Times New Roman"/>
          <w:szCs w:val="28"/>
        </w:rPr>
      </w:pPr>
      <w:r w:rsidRPr="00570131">
        <w:rPr>
          <w:rFonts w:cs="Times New Roman"/>
          <w:szCs w:val="28"/>
        </w:rPr>
        <w:t xml:space="preserve">-величину </w:t>
      </w:r>
      <w:r w:rsidR="00C956AC">
        <w:rPr>
          <w:rFonts w:ascii="Cambria Math" w:hAnsi="Cambria Math" w:cs="Cambria Math"/>
          <w:szCs w:val="28"/>
          <w:lang w:val="en-US"/>
        </w:rPr>
        <w:t>P</w:t>
      </w:r>
      <w:r w:rsidRPr="00570131">
        <w:rPr>
          <w:rFonts w:cs="Times New Roman"/>
          <w:szCs w:val="28"/>
        </w:rPr>
        <w:t>, обчислену за (2.29), (2.3</w:t>
      </w:r>
      <w:r w:rsidR="002672A7">
        <w:rPr>
          <w:rFonts w:cs="Times New Roman"/>
          <w:szCs w:val="28"/>
        </w:rPr>
        <w:t>0</w:t>
      </w:r>
      <w:r w:rsidRPr="00570131">
        <w:rPr>
          <w:rFonts w:cs="Times New Roman"/>
          <w:szCs w:val="28"/>
        </w:rPr>
        <w:t xml:space="preserve">), яка залежить від механічних характеристик матеріалу труби та бандажу λ, μ, </w:t>
      </w:r>
      <m:oMath>
        <m:sSub>
          <m:sSubPr>
            <m:ctrlPr>
              <w:rPr>
                <w:rFonts w:ascii="Cambria Math" w:hAnsi="Cambria Math" w:cs="Times New Roman"/>
                <w:i/>
                <w:szCs w:val="28"/>
              </w:rPr>
            </m:ctrlPr>
          </m:sSubPr>
          <m:e>
            <m:r>
              <w:rPr>
                <w:rFonts w:ascii="Cambria Math" w:hAnsi="Cambria Math" w:cs="Times New Roman"/>
                <w:szCs w:val="28"/>
              </w:rPr>
              <m:t>λ</m:t>
            </m:r>
          </m:e>
          <m:sub>
            <m:r>
              <w:rPr>
                <w:rFonts w:ascii="Cambria Math" w:hAnsi="Cambria Math" w:cs="Times New Roman"/>
                <w:szCs w:val="28"/>
              </w:rPr>
              <m:t>1</m:t>
            </m:r>
          </m:sub>
        </m:sSub>
        <m:sSub>
          <m:sSubPr>
            <m:ctrlPr>
              <w:rPr>
                <w:rFonts w:ascii="Cambria Math" w:hAnsi="Cambria Math" w:cs="Times New Roman"/>
                <w:i/>
                <w:szCs w:val="28"/>
              </w:rPr>
            </m:ctrlPr>
          </m:sSubPr>
          <m:e>
            <m:r>
              <w:rPr>
                <w:rFonts w:ascii="Cambria Math" w:hAnsi="Cambria Math" w:cs="Times New Roman"/>
                <w:szCs w:val="28"/>
              </w:rPr>
              <m:t>, μ</m:t>
            </m:r>
          </m:e>
          <m:sub>
            <m:r>
              <w:rPr>
                <w:rFonts w:ascii="Cambria Math" w:hAnsi="Cambria Math" w:cs="Times New Roman"/>
                <w:szCs w:val="28"/>
              </w:rPr>
              <m:t>1</m:t>
            </m:r>
          </m:sub>
        </m:sSub>
      </m:oMath>
      <w:r w:rsidRPr="00570131">
        <w:rPr>
          <w:rFonts w:cs="Times New Roman"/>
          <w:szCs w:val="28"/>
        </w:rPr>
        <w:t>; лінійних розмірів труби та шару бандаж</w:t>
      </w:r>
      <w:r w:rsidR="00C02E81">
        <w:rPr>
          <w:rFonts w:cs="Times New Roman"/>
          <w:szCs w:val="28"/>
        </w:rPr>
        <w:t>а</w:t>
      </w:r>
      <w:r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1</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b</m:t>
            </m:r>
          </m:e>
          <m:sub>
            <m:r>
              <w:rPr>
                <w:rFonts w:ascii="Cambria Math" w:hAnsi="Cambria Math" w:cs="Times New Roman"/>
                <w:szCs w:val="28"/>
              </w:rPr>
              <m:t>1</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2</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b</m:t>
            </m:r>
          </m:e>
          <m:sub>
            <m:r>
              <w:rPr>
                <w:rFonts w:ascii="Cambria Math" w:hAnsi="Cambria Math" w:cs="Times New Roman"/>
                <w:szCs w:val="28"/>
              </w:rPr>
              <m:t>2</m:t>
            </m:r>
          </m:sub>
        </m:sSub>
      </m:oMath>
      <w:r w:rsidRPr="00570131">
        <w:rPr>
          <w:rFonts w:cs="Times New Roman"/>
          <w:szCs w:val="28"/>
        </w:rPr>
        <w:t>, а також температурн</w:t>
      </w:r>
      <w:r w:rsidR="00C02E81">
        <w:rPr>
          <w:rFonts w:cs="Times New Roman"/>
          <w:szCs w:val="28"/>
        </w:rPr>
        <w:t>ий</w:t>
      </w:r>
      <w:r w:rsidRPr="00570131">
        <w:rPr>
          <w:rFonts w:cs="Times New Roman"/>
          <w:szCs w:val="28"/>
        </w:rPr>
        <w:t xml:space="preserve"> перепад ΔT </w:t>
      </w:r>
      <w:r w:rsidR="002672A7">
        <w:rPr>
          <w:rFonts w:cs="Times New Roman"/>
          <w:szCs w:val="28"/>
        </w:rPr>
        <w:t>і</w:t>
      </w:r>
      <w:r w:rsidRPr="00570131">
        <w:rPr>
          <w:rFonts w:cs="Times New Roman"/>
          <w:szCs w:val="28"/>
        </w:rPr>
        <w:t xml:space="preserve"> коефіцієнт лінійного теплового розширення труби та бандажу α </w:t>
      </w:r>
      <w:r w:rsidR="002672A7">
        <w:rPr>
          <w:rFonts w:cs="Times New Roman"/>
          <w:szCs w:val="28"/>
        </w:rPr>
        <w:t>і</w:t>
      </w:r>
      <w:r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α</m:t>
            </m:r>
          </m:e>
          <m:sub>
            <m:r>
              <w:rPr>
                <w:rFonts w:ascii="Cambria Math" w:hAnsi="Cambria Math" w:cs="Times New Roman"/>
                <w:szCs w:val="28"/>
              </w:rPr>
              <m:t>1</m:t>
            </m:r>
          </m:sub>
        </m:sSub>
      </m:oMath>
      <w:r w:rsidR="00C02E81">
        <w:rPr>
          <w:rFonts w:cs="Times New Roman"/>
          <w:szCs w:val="28"/>
        </w:rPr>
        <w:t xml:space="preserve">- </w:t>
      </w:r>
      <w:r w:rsidRPr="00570131">
        <w:rPr>
          <w:rFonts w:cs="Times New Roman"/>
          <w:szCs w:val="28"/>
        </w:rPr>
        <w:t>критичні значення механічних напружень, якими характеризується матеріал бандажу</w:t>
      </w:r>
      <w:r w:rsidR="002672A7">
        <w:rPr>
          <w:rFonts w:cs="Times New Roman"/>
          <w:szCs w:val="28"/>
        </w:rPr>
        <w:t xml:space="preserve"> (</w:t>
      </w:r>
      <w:r w:rsidRPr="00570131">
        <w:rPr>
          <w:rFonts w:cs="Times New Roman"/>
          <w:szCs w:val="28"/>
        </w:rPr>
        <w:t>наприклад</w:t>
      </w:r>
      <w:r w:rsidR="00C02E81">
        <w:rPr>
          <w:rFonts w:cs="Times New Roman"/>
          <w:szCs w:val="28"/>
        </w:rPr>
        <w:t>,</w:t>
      </w:r>
      <w:r w:rsidRPr="00570131">
        <w:rPr>
          <w:rFonts w:cs="Times New Roman"/>
          <w:szCs w:val="28"/>
        </w:rPr>
        <w:t xml:space="preserve"> його межа </w:t>
      </w:r>
      <w:r w:rsidRPr="001F0C35">
        <w:rPr>
          <w:rFonts w:cs="Times New Roman"/>
          <w:szCs w:val="28"/>
        </w:rPr>
        <w:t xml:space="preserve">пружності </w:t>
      </w:r>
      <m:oMath>
        <m:sSub>
          <m:sSubPr>
            <m:ctrlPr>
              <w:rPr>
                <w:rFonts w:ascii="Cambria Math" w:hAnsi="Cambria Math" w:cs="Times New Roman"/>
                <w:szCs w:val="28"/>
              </w:rPr>
            </m:ctrlPr>
          </m:sSubPr>
          <m:e>
            <m:r>
              <w:rPr>
                <w:rFonts w:ascii="Cambria Math" w:hAnsi="Cambria Math" w:cs="Times New Roman"/>
                <w:szCs w:val="28"/>
              </w:rPr>
              <m:t>P</m:t>
            </m:r>
          </m:e>
          <m:sub>
            <m:r>
              <m:rPr>
                <m:sty m:val="p"/>
              </m:rPr>
              <w:rPr>
                <w:rFonts w:ascii="Cambria Math" w:hAnsi="Cambria Math" w:cs="Times New Roman"/>
                <w:szCs w:val="28"/>
              </w:rPr>
              <m:t>пр</m:t>
            </m:r>
          </m:sub>
        </m:sSub>
      </m:oMath>
      <w:r w:rsidRPr="001F0C35">
        <w:rPr>
          <w:rFonts w:cs="Times New Roman"/>
          <w:szCs w:val="28"/>
        </w:rPr>
        <w:t xml:space="preserve"> або межа текучості </w:t>
      </w:r>
      <m:oMath>
        <m:sSub>
          <m:sSubPr>
            <m:ctrlPr>
              <w:rPr>
                <w:rFonts w:ascii="Cambria Math" w:hAnsi="Cambria Math" w:cs="Times New Roman"/>
                <w:szCs w:val="28"/>
              </w:rPr>
            </m:ctrlPr>
          </m:sSubPr>
          <m:e>
            <m:r>
              <w:rPr>
                <w:rFonts w:ascii="Cambria Math" w:hAnsi="Cambria Math" w:cs="Times New Roman"/>
                <w:szCs w:val="28"/>
              </w:rPr>
              <m:t>P</m:t>
            </m:r>
          </m:e>
          <m:sub>
            <m:r>
              <w:rPr>
                <w:rFonts w:ascii="Cambria Math" w:hAnsi="Cambria Math" w:cs="Times New Roman"/>
                <w:szCs w:val="28"/>
              </w:rPr>
              <m:t>T</m:t>
            </m:r>
          </m:sub>
        </m:sSub>
        <m:r>
          <m:rPr>
            <m:sty m:val="p"/>
          </m:rPr>
          <w:rPr>
            <w:rFonts w:ascii="Cambria Math" w:hAnsi="Cambria Math" w:cs="Times New Roman"/>
            <w:szCs w:val="28"/>
          </w:rPr>
          <m:t xml:space="preserve">  </m:t>
        </m:r>
      </m:oMath>
      <w:r w:rsidRPr="001F0C35">
        <w:rPr>
          <w:rFonts w:cs="Times New Roman"/>
          <w:szCs w:val="28"/>
        </w:rPr>
        <w:t>[</w:t>
      </w:r>
      <w:r w:rsidR="00F87A57" w:rsidRPr="001F0C35">
        <w:rPr>
          <w:rFonts w:cs="Times New Roman"/>
          <w:szCs w:val="28"/>
        </w:rPr>
        <w:t>29</w:t>
      </w:r>
      <w:r w:rsidRPr="001F0C35">
        <w:rPr>
          <w:rFonts w:cs="Times New Roman"/>
          <w:szCs w:val="28"/>
        </w:rPr>
        <w:t>]</w:t>
      </w:r>
      <w:r w:rsidR="002672A7" w:rsidRPr="001F0C35">
        <w:rPr>
          <w:rFonts w:cs="Times New Roman"/>
          <w:szCs w:val="28"/>
        </w:rPr>
        <w:t>)</w:t>
      </w:r>
      <w:r w:rsidRPr="001F0C35">
        <w:rPr>
          <w:rFonts w:cs="Times New Roman"/>
          <w:szCs w:val="28"/>
        </w:rPr>
        <w:t xml:space="preserve">. Результати дослідження об’єднаємо і отримаємо </w:t>
      </w:r>
      <w:r w:rsidR="00C956AC" w:rsidRPr="001F0C35">
        <w:rPr>
          <w:rFonts w:cs="Times New Roman"/>
          <w:szCs w:val="28"/>
        </w:rPr>
        <w:t>можливості</w:t>
      </w:r>
      <w:r w:rsidRPr="001F0C35">
        <w:rPr>
          <w:rFonts w:cs="Times New Roman"/>
          <w:szCs w:val="28"/>
        </w:rPr>
        <w:t>:</w:t>
      </w:r>
    </w:p>
    <w:p w14:paraId="36F4FCAC" w14:textId="3D84D1A9" w:rsidR="00BF4A6C" w:rsidRPr="00570131" w:rsidRDefault="00BF4A6C" w:rsidP="00BF4A6C">
      <w:pPr>
        <w:rPr>
          <w:rFonts w:cs="Times New Roman"/>
          <w:szCs w:val="28"/>
        </w:rPr>
      </w:pPr>
      <w:r w:rsidRPr="00570131">
        <w:rPr>
          <w:rFonts w:cs="Times New Roman"/>
          <w:szCs w:val="28"/>
        </w:rPr>
        <w:t>-оцін</w:t>
      </w:r>
      <w:r w:rsidR="002672A7">
        <w:rPr>
          <w:rFonts w:cs="Times New Roman"/>
          <w:szCs w:val="28"/>
        </w:rPr>
        <w:t>ити</w:t>
      </w:r>
      <w:r w:rsidRPr="00570131">
        <w:rPr>
          <w:rFonts w:cs="Times New Roman"/>
          <w:szCs w:val="28"/>
        </w:rPr>
        <w:t xml:space="preserve"> напружений стан роботи сушильного агрегату труби та відповідного шару бандаж</w:t>
      </w:r>
      <w:r w:rsidR="00C20371">
        <w:rPr>
          <w:rFonts w:cs="Times New Roman"/>
          <w:szCs w:val="28"/>
        </w:rPr>
        <w:t>у</w:t>
      </w:r>
      <w:r w:rsidRPr="00570131">
        <w:rPr>
          <w:rFonts w:cs="Times New Roman"/>
          <w:szCs w:val="28"/>
        </w:rPr>
        <w:t xml:space="preserve"> за відомими формулами</w:t>
      </w:r>
      <w:r w:rsidR="00C02E81">
        <w:rPr>
          <w:rFonts w:cs="Times New Roman"/>
          <w:szCs w:val="28"/>
        </w:rPr>
        <w:t>,</w:t>
      </w:r>
      <w:r w:rsidRPr="00570131">
        <w:rPr>
          <w:rFonts w:cs="Times New Roman"/>
          <w:szCs w:val="28"/>
        </w:rPr>
        <w:t xml:space="preserve"> а саме [</w:t>
      </w:r>
      <w:r w:rsidR="00F87A57" w:rsidRPr="00F87A57">
        <w:rPr>
          <w:rFonts w:cs="Times New Roman"/>
          <w:szCs w:val="28"/>
          <w:lang w:val="ru-RU"/>
        </w:rPr>
        <w:t>32</w:t>
      </w:r>
      <w:r w:rsidRPr="00570131">
        <w:rPr>
          <w:rFonts w:cs="Times New Roman"/>
          <w:szCs w:val="28"/>
        </w:rPr>
        <w:t xml:space="preserve">], в яких використовується визначене значення фіктивного тиску </w:t>
      </w:r>
      <w:r w:rsidR="00C956AC">
        <w:rPr>
          <w:rFonts w:ascii="Cambria Math" w:hAnsi="Cambria Math" w:cs="Cambria Math"/>
          <w:szCs w:val="28"/>
          <w:lang w:val="en-US"/>
        </w:rPr>
        <w:t>P</w:t>
      </w:r>
      <w:r w:rsidRPr="00570131">
        <w:rPr>
          <w:rFonts w:cs="Times New Roman"/>
          <w:szCs w:val="28"/>
        </w:rPr>
        <w:t>;</w:t>
      </w:r>
    </w:p>
    <w:p w14:paraId="6F8E10D2" w14:textId="229C437C" w:rsidR="00BF4A6C" w:rsidRPr="00570131" w:rsidRDefault="00BF4A6C" w:rsidP="00BF4A6C">
      <w:pPr>
        <w:rPr>
          <w:rFonts w:cs="Times New Roman"/>
          <w:szCs w:val="28"/>
        </w:rPr>
      </w:pPr>
      <w:r w:rsidRPr="00570131">
        <w:rPr>
          <w:rFonts w:cs="Times New Roman"/>
          <w:szCs w:val="28"/>
        </w:rPr>
        <w:lastRenderedPageBreak/>
        <w:t xml:space="preserve">-оцінити характеристики (матеріал </w:t>
      </w:r>
      <w:r w:rsidR="002672A7">
        <w:rPr>
          <w:rFonts w:cs="Times New Roman"/>
          <w:szCs w:val="28"/>
        </w:rPr>
        <w:t>і</w:t>
      </w:r>
      <w:r w:rsidRPr="00570131">
        <w:rPr>
          <w:rFonts w:cs="Times New Roman"/>
          <w:szCs w:val="28"/>
        </w:rPr>
        <w:t xml:space="preserve"> товщина) шару банда</w:t>
      </w:r>
      <w:r w:rsidR="00C02E81">
        <w:rPr>
          <w:rFonts w:cs="Times New Roman"/>
          <w:szCs w:val="28"/>
        </w:rPr>
        <w:t>жу, закріпленого на трубі</w:t>
      </w:r>
      <w:r w:rsidR="00DF4FDB">
        <w:rPr>
          <w:rFonts w:cs="Times New Roman"/>
          <w:szCs w:val="28"/>
        </w:rPr>
        <w:t xml:space="preserve">, </w:t>
      </w:r>
      <w:r w:rsidRPr="00570131">
        <w:rPr>
          <w:rFonts w:cs="Times New Roman"/>
          <w:szCs w:val="28"/>
        </w:rPr>
        <w:t xml:space="preserve">необхідний для його надійного сушильного агрегату. </w:t>
      </w:r>
    </w:p>
    <w:p w14:paraId="38284D4A" w14:textId="6F85447E" w:rsidR="00BF4A6C" w:rsidRPr="00570131" w:rsidRDefault="00BF4A6C" w:rsidP="00BF4A6C">
      <w:pPr>
        <w:rPr>
          <w:rFonts w:cs="Times New Roman"/>
          <w:szCs w:val="28"/>
        </w:rPr>
      </w:pPr>
      <w:r w:rsidRPr="00570131">
        <w:rPr>
          <w:rFonts w:cs="Times New Roman"/>
          <w:szCs w:val="28"/>
        </w:rPr>
        <w:t xml:space="preserve">Для проведення розрахунків на реальних об’єктах необхідно мати інформацію про </w:t>
      </w:r>
      <w:r w:rsidR="002672A7">
        <w:rPr>
          <w:rFonts w:cs="Times New Roman"/>
          <w:szCs w:val="28"/>
        </w:rPr>
        <w:t>такі</w:t>
      </w:r>
      <w:r w:rsidRPr="00570131">
        <w:rPr>
          <w:rFonts w:cs="Times New Roman"/>
          <w:szCs w:val="28"/>
        </w:rPr>
        <w:t xml:space="preserve"> параметри: </w:t>
      </w:r>
    </w:p>
    <w:p w14:paraId="7D29D33D" w14:textId="3E9A2769" w:rsidR="00BF4A6C" w:rsidRPr="00570131" w:rsidRDefault="00BF4A6C" w:rsidP="00BF4A6C">
      <w:pPr>
        <w:rPr>
          <w:rFonts w:cs="Times New Roman"/>
          <w:szCs w:val="28"/>
        </w:rPr>
      </w:pPr>
      <w:r w:rsidRPr="00570131">
        <w:rPr>
          <w:rFonts w:cs="Times New Roman"/>
          <w:szCs w:val="28"/>
        </w:rPr>
        <w:t>-геометричні характеристики елементів конструкції технологічного устаткування в цукровій промисловості;</w:t>
      </w:r>
    </w:p>
    <w:p w14:paraId="4899D6AD" w14:textId="2A00A26E" w:rsidR="00BF4A6C" w:rsidRPr="00570131" w:rsidRDefault="00BF4A6C" w:rsidP="00BF4A6C">
      <w:pPr>
        <w:rPr>
          <w:rFonts w:cs="Times New Roman"/>
          <w:szCs w:val="28"/>
        </w:rPr>
      </w:pPr>
      <w:r w:rsidRPr="00570131">
        <w:rPr>
          <w:rFonts w:cs="Times New Roman"/>
          <w:szCs w:val="28"/>
        </w:rPr>
        <w:t>-геометричні характеристики шару бандаж</w:t>
      </w:r>
      <w:r w:rsidR="004B2B3E">
        <w:rPr>
          <w:rFonts w:cs="Times New Roman"/>
          <w:szCs w:val="28"/>
        </w:rPr>
        <w:t>у</w:t>
      </w:r>
      <w:r w:rsidRPr="00570131">
        <w:rPr>
          <w:rFonts w:cs="Times New Roman"/>
          <w:szCs w:val="28"/>
        </w:rPr>
        <w:t xml:space="preserve">; </w:t>
      </w:r>
    </w:p>
    <w:p w14:paraId="50CD8D14" w14:textId="68948BF1" w:rsidR="00BF4A6C" w:rsidRPr="00570131" w:rsidRDefault="00BF4A6C" w:rsidP="00BF4A6C">
      <w:pPr>
        <w:rPr>
          <w:rFonts w:cs="Times New Roman"/>
          <w:szCs w:val="28"/>
        </w:rPr>
      </w:pPr>
      <w:r w:rsidRPr="00570131">
        <w:rPr>
          <w:rFonts w:cs="Times New Roman"/>
          <w:szCs w:val="28"/>
        </w:rPr>
        <w:t xml:space="preserve">-фізико-механічні властивості матеріалу </w:t>
      </w:r>
      <w:r w:rsidR="00C02E81">
        <w:rPr>
          <w:rFonts w:cs="Times New Roman"/>
          <w:szCs w:val="28"/>
        </w:rPr>
        <w:t>робо</w:t>
      </w:r>
      <w:r w:rsidRPr="00570131">
        <w:rPr>
          <w:rFonts w:cs="Times New Roman"/>
          <w:szCs w:val="28"/>
        </w:rPr>
        <w:t>чого обладнання та матеріалу</w:t>
      </w:r>
      <w:r w:rsidR="00C02E81">
        <w:rPr>
          <w:rFonts w:cs="Times New Roman"/>
          <w:szCs w:val="28"/>
        </w:rPr>
        <w:t>,</w:t>
      </w:r>
      <w:r w:rsidRPr="00570131">
        <w:rPr>
          <w:rFonts w:cs="Times New Roman"/>
          <w:szCs w:val="28"/>
        </w:rPr>
        <w:t xml:space="preserve"> з якого виготовлено бандаж (параметри Ламе, коефіцієнти лінійного температурного розширення, межі текучості або перервності матеріалів); </w:t>
      </w:r>
    </w:p>
    <w:p w14:paraId="78AA171F" w14:textId="2FF51788" w:rsidR="00BF4A6C" w:rsidRPr="00570131" w:rsidRDefault="00BF4A6C" w:rsidP="00BF4A6C">
      <w:pPr>
        <w:rPr>
          <w:rFonts w:cs="Times New Roman"/>
          <w:szCs w:val="28"/>
        </w:rPr>
      </w:pPr>
      <w:r w:rsidRPr="00570131">
        <w:rPr>
          <w:rFonts w:cs="Times New Roman"/>
          <w:szCs w:val="28"/>
        </w:rPr>
        <w:t xml:space="preserve">-температурні режими експлуатації обладнання </w:t>
      </w:r>
      <w:r w:rsidR="00DF4FDB">
        <w:rPr>
          <w:rFonts w:cs="Times New Roman"/>
          <w:szCs w:val="28"/>
        </w:rPr>
        <w:t>(</w:t>
      </w:r>
      <w:r w:rsidRPr="00570131">
        <w:rPr>
          <w:rFonts w:cs="Times New Roman"/>
          <w:szCs w:val="28"/>
        </w:rPr>
        <w:t>характерні температури та їх перепади</w:t>
      </w:r>
      <w:r w:rsidR="00DF4FDB">
        <w:rPr>
          <w:rFonts w:cs="Times New Roman"/>
          <w:szCs w:val="28"/>
        </w:rPr>
        <w:t>)</w:t>
      </w:r>
      <w:r w:rsidRPr="00570131">
        <w:rPr>
          <w:rFonts w:cs="Times New Roman"/>
          <w:szCs w:val="28"/>
        </w:rPr>
        <w:t xml:space="preserve">. </w:t>
      </w:r>
    </w:p>
    <w:p w14:paraId="084D69D3" w14:textId="28A3B853" w:rsidR="00BF4A6C" w:rsidRPr="00570131" w:rsidRDefault="00BF4A6C" w:rsidP="00BF4A6C">
      <w:pPr>
        <w:rPr>
          <w:rFonts w:cs="Times New Roman"/>
          <w:szCs w:val="28"/>
        </w:rPr>
      </w:pPr>
      <w:r w:rsidRPr="00570131">
        <w:rPr>
          <w:rFonts w:cs="Times New Roman"/>
          <w:szCs w:val="28"/>
        </w:rPr>
        <w:tab/>
        <w:t xml:space="preserve"> </w:t>
      </w:r>
    </w:p>
    <w:p w14:paraId="1CE18B96" w14:textId="0E047EBE" w:rsidR="00BF4A6C" w:rsidRDefault="00BF4A6C" w:rsidP="00BF4A6C">
      <w:pPr>
        <w:rPr>
          <w:rFonts w:eastAsia="Times New Roman" w:cs="Times New Roman"/>
          <w:b/>
          <w:szCs w:val="28"/>
          <w:lang w:eastAsia="ru-RU"/>
        </w:rPr>
      </w:pPr>
      <w:r w:rsidRPr="00570131">
        <w:rPr>
          <w:rFonts w:eastAsia="Times New Roman" w:cs="Times New Roman"/>
          <w:b/>
          <w:szCs w:val="28"/>
          <w:lang w:eastAsia="ru-RU"/>
        </w:rPr>
        <w:t>2.3 Математичне моделювання процесу деформування та напруженого стану ПОО складної геометричної конфігурації з урахуванням теплових навантажень</w:t>
      </w:r>
    </w:p>
    <w:p w14:paraId="7A9EBB79" w14:textId="77777777" w:rsidR="00BB4A78" w:rsidRPr="00570131" w:rsidRDefault="00BB4A78" w:rsidP="00BF4A6C">
      <w:pPr>
        <w:rPr>
          <w:rFonts w:eastAsia="Times New Roman" w:cs="Times New Roman"/>
          <w:b/>
          <w:szCs w:val="28"/>
          <w:lang w:eastAsia="ru-RU"/>
        </w:rPr>
      </w:pPr>
    </w:p>
    <w:p w14:paraId="13B4BB5B" w14:textId="368AFC8E" w:rsidR="00BF4A6C" w:rsidRDefault="00C956AC" w:rsidP="00BF4A6C">
      <w:pPr>
        <w:rPr>
          <w:rFonts w:cs="Times New Roman"/>
          <w:szCs w:val="28"/>
        </w:rPr>
      </w:pPr>
      <w:r>
        <w:rPr>
          <w:rFonts w:cs="Times New Roman"/>
          <w:szCs w:val="28"/>
        </w:rPr>
        <w:t xml:space="preserve"> </w:t>
      </w:r>
      <w:r w:rsidR="00CF7EB9">
        <w:rPr>
          <w:rFonts w:cs="Times New Roman"/>
          <w:szCs w:val="28"/>
        </w:rPr>
        <w:t>Переглянуті</w:t>
      </w:r>
      <w:r w:rsidR="00BF4A6C" w:rsidRPr="00570131">
        <w:rPr>
          <w:rFonts w:cs="Times New Roman"/>
          <w:szCs w:val="28"/>
        </w:rPr>
        <w:t xml:space="preserve"> об’єкт</w:t>
      </w:r>
      <w:r w:rsidR="00CF7EB9">
        <w:rPr>
          <w:rFonts w:cs="Times New Roman"/>
          <w:szCs w:val="28"/>
        </w:rPr>
        <w:t>и</w:t>
      </w:r>
      <w:r w:rsidR="00BF4A6C" w:rsidRPr="00570131">
        <w:rPr>
          <w:rFonts w:cs="Times New Roman"/>
          <w:szCs w:val="28"/>
        </w:rPr>
        <w:t xml:space="preserve"> на підприємствах цукрової промисловості</w:t>
      </w:r>
      <w:r w:rsidR="00BB4A78">
        <w:rPr>
          <w:rFonts w:cs="Times New Roman"/>
          <w:szCs w:val="28"/>
        </w:rPr>
        <w:t xml:space="preserve"> –</w:t>
      </w:r>
      <w:r w:rsidR="00BF4A6C" w:rsidRPr="00570131">
        <w:rPr>
          <w:rFonts w:cs="Times New Roman"/>
          <w:szCs w:val="28"/>
        </w:rPr>
        <w:t xml:space="preserve"> </w:t>
      </w:r>
      <w:r w:rsidR="00CF7EB9">
        <w:rPr>
          <w:rFonts w:cs="Times New Roman"/>
          <w:szCs w:val="28"/>
        </w:rPr>
        <w:t>це</w:t>
      </w:r>
      <w:r w:rsidR="00BF4A6C" w:rsidRPr="00570131">
        <w:rPr>
          <w:rFonts w:cs="Times New Roman"/>
          <w:szCs w:val="28"/>
        </w:rPr>
        <w:t xml:space="preserve"> технологічні об’єкти, які з геометричної точки зору є комбінаціями конічних, прямолінійних циліндричних </w:t>
      </w:r>
      <w:r w:rsidR="00BB4A78">
        <w:rPr>
          <w:rFonts w:cs="Times New Roman"/>
          <w:szCs w:val="28"/>
        </w:rPr>
        <w:t>і</w:t>
      </w:r>
      <w:r w:rsidR="00BF4A6C" w:rsidRPr="00570131">
        <w:rPr>
          <w:rFonts w:cs="Times New Roman"/>
          <w:szCs w:val="28"/>
        </w:rPr>
        <w:t xml:space="preserve"> тороподібних елементів. Схема такого об’єкта може бути представлена на рис</w:t>
      </w:r>
      <w:r w:rsidR="00BB4A78">
        <w:rPr>
          <w:rFonts w:cs="Times New Roman"/>
          <w:szCs w:val="28"/>
        </w:rPr>
        <w:t xml:space="preserve"> </w:t>
      </w:r>
      <w:r w:rsidR="00BF4A6C" w:rsidRPr="00570131">
        <w:rPr>
          <w:rFonts w:cs="Times New Roman"/>
          <w:szCs w:val="28"/>
        </w:rPr>
        <w:t>.2.2</w:t>
      </w:r>
    </w:p>
    <w:p w14:paraId="72D78DB0" w14:textId="77777777" w:rsidR="00AD2FF5" w:rsidRPr="00570131" w:rsidRDefault="00AD2FF5" w:rsidP="00AD2FF5">
      <w:pPr>
        <w:rPr>
          <w:rFonts w:cs="Times New Roman"/>
          <w:szCs w:val="28"/>
        </w:rPr>
      </w:pPr>
      <w:r w:rsidRPr="00570131">
        <w:rPr>
          <w:rFonts w:cs="Times New Roman"/>
          <w:szCs w:val="28"/>
        </w:rPr>
        <w:t>Характерними особливостями функціонування такого об’єкта</w:t>
      </w:r>
      <w:r>
        <w:rPr>
          <w:rFonts w:cs="Times New Roman"/>
          <w:szCs w:val="28"/>
        </w:rPr>
        <w:t>,</w:t>
      </w:r>
      <w:r w:rsidRPr="00570131">
        <w:rPr>
          <w:rFonts w:cs="Times New Roman"/>
          <w:szCs w:val="28"/>
        </w:rPr>
        <w:t xml:space="preserve"> який назвемо технологічним об’єктом цукрової промисловості (ТОЦП)</w:t>
      </w:r>
      <w:r>
        <w:rPr>
          <w:rFonts w:cs="Times New Roman"/>
          <w:szCs w:val="28"/>
        </w:rPr>
        <w:t>,</w:t>
      </w:r>
      <w:r w:rsidRPr="00570131">
        <w:rPr>
          <w:rFonts w:cs="Times New Roman"/>
          <w:szCs w:val="28"/>
        </w:rPr>
        <w:t xml:space="preserve"> є </w:t>
      </w:r>
      <w:r>
        <w:rPr>
          <w:rFonts w:cs="Times New Roman"/>
          <w:szCs w:val="28"/>
        </w:rPr>
        <w:t>такі</w:t>
      </w:r>
      <w:r w:rsidRPr="00570131">
        <w:rPr>
          <w:rFonts w:cs="Times New Roman"/>
          <w:szCs w:val="28"/>
        </w:rPr>
        <w:t xml:space="preserve"> фактори:</w:t>
      </w:r>
    </w:p>
    <w:p w14:paraId="5263806A" w14:textId="77777777" w:rsidR="00AD2FF5" w:rsidRPr="00570131" w:rsidRDefault="00AD2FF5" w:rsidP="00AD2FF5">
      <w:pPr>
        <w:pStyle w:val="a5"/>
        <w:numPr>
          <w:ilvl w:val="0"/>
          <w:numId w:val="15"/>
        </w:numPr>
        <w:spacing w:line="360" w:lineRule="auto"/>
        <w:jc w:val="both"/>
        <w:rPr>
          <w:rFonts w:ascii="Times New Roman" w:hAnsi="Times New Roman" w:cs="Times New Roman"/>
          <w:sz w:val="28"/>
          <w:szCs w:val="28"/>
        </w:rPr>
      </w:pPr>
      <w:r w:rsidRPr="00570131">
        <w:rPr>
          <w:rFonts w:ascii="Times New Roman" w:hAnsi="Times New Roman" w:cs="Times New Roman"/>
          <w:sz w:val="28"/>
          <w:szCs w:val="28"/>
        </w:rPr>
        <w:t>дія високих температур;</w:t>
      </w:r>
    </w:p>
    <w:p w14:paraId="4E423680" w14:textId="77777777" w:rsidR="00AD2FF5" w:rsidRPr="00570131" w:rsidRDefault="00AD2FF5" w:rsidP="00AD2FF5">
      <w:pPr>
        <w:pStyle w:val="a5"/>
        <w:numPr>
          <w:ilvl w:val="0"/>
          <w:numId w:val="15"/>
        </w:numPr>
        <w:spacing w:line="360" w:lineRule="auto"/>
        <w:jc w:val="both"/>
        <w:rPr>
          <w:rFonts w:ascii="Times New Roman" w:hAnsi="Times New Roman" w:cs="Times New Roman"/>
          <w:sz w:val="28"/>
          <w:szCs w:val="28"/>
        </w:rPr>
      </w:pPr>
      <w:r w:rsidRPr="00570131">
        <w:rPr>
          <w:rFonts w:ascii="Times New Roman" w:hAnsi="Times New Roman" w:cs="Times New Roman"/>
          <w:sz w:val="28"/>
          <w:szCs w:val="28"/>
        </w:rPr>
        <w:t>широкий діапазон тисків;</w:t>
      </w:r>
    </w:p>
    <w:p w14:paraId="5D31BE17" w14:textId="77777777" w:rsidR="00AD2FF5" w:rsidRPr="00570131" w:rsidRDefault="00AD2FF5" w:rsidP="00AD2FF5">
      <w:pPr>
        <w:pStyle w:val="a5"/>
        <w:numPr>
          <w:ilvl w:val="0"/>
          <w:numId w:val="15"/>
        </w:numPr>
        <w:spacing w:line="360" w:lineRule="auto"/>
        <w:jc w:val="both"/>
        <w:rPr>
          <w:rFonts w:ascii="Times New Roman" w:hAnsi="Times New Roman" w:cs="Times New Roman"/>
          <w:sz w:val="28"/>
          <w:szCs w:val="28"/>
        </w:rPr>
      </w:pPr>
      <w:r w:rsidRPr="00570131">
        <w:rPr>
          <w:rFonts w:ascii="Times New Roman" w:hAnsi="Times New Roman" w:cs="Times New Roman"/>
          <w:sz w:val="28"/>
          <w:szCs w:val="28"/>
        </w:rPr>
        <w:t>вібрація діючого обладнання;</w:t>
      </w:r>
    </w:p>
    <w:p w14:paraId="58566048" w14:textId="77777777" w:rsidR="00AD2FF5" w:rsidRPr="00570131" w:rsidRDefault="00AD2FF5" w:rsidP="00AD2FF5">
      <w:pPr>
        <w:pStyle w:val="a5"/>
        <w:numPr>
          <w:ilvl w:val="0"/>
          <w:numId w:val="15"/>
        </w:numPr>
        <w:spacing w:line="360" w:lineRule="auto"/>
        <w:jc w:val="both"/>
        <w:rPr>
          <w:rFonts w:ascii="Times New Roman" w:hAnsi="Times New Roman" w:cs="Times New Roman"/>
          <w:sz w:val="28"/>
          <w:szCs w:val="28"/>
        </w:rPr>
      </w:pPr>
      <w:r w:rsidRPr="00570131">
        <w:rPr>
          <w:rFonts w:ascii="Times New Roman" w:hAnsi="Times New Roman" w:cs="Times New Roman"/>
          <w:sz w:val="28"/>
          <w:szCs w:val="28"/>
        </w:rPr>
        <w:t>спряження з іншими технологічними об’єктами.</w:t>
      </w:r>
    </w:p>
    <w:p w14:paraId="21ADE89B" w14:textId="27C14718" w:rsidR="00BB4A78" w:rsidRDefault="00BB4A78" w:rsidP="00BF4A6C">
      <w:pPr>
        <w:rPr>
          <w:rFonts w:cs="Times New Roman"/>
          <w:szCs w:val="28"/>
        </w:rPr>
      </w:pPr>
    </w:p>
    <w:p w14:paraId="17845EF0" w14:textId="77777777" w:rsidR="00BF4A6C" w:rsidRPr="00570131" w:rsidRDefault="00BF4A6C" w:rsidP="00BF4A6C">
      <w:pPr>
        <w:rPr>
          <w:rFonts w:cs="Times New Roman"/>
          <w:szCs w:val="28"/>
        </w:rPr>
      </w:pPr>
      <w:r w:rsidRPr="00570131">
        <w:rPr>
          <w:rFonts w:cs="Times New Roman"/>
          <w:noProof/>
          <w:szCs w:val="28"/>
          <w:lang w:eastAsia="uk-UA"/>
        </w:rPr>
        <w:lastRenderedPageBreak/>
        <w:drawing>
          <wp:inline distT="0" distB="0" distL="0" distR="0" wp14:anchorId="6B81D3EE" wp14:editId="6EAC35B6">
            <wp:extent cx="6115050" cy="2352675"/>
            <wp:effectExtent l="0" t="0" r="0" b="9525"/>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15050" cy="2352675"/>
                    </a:xfrm>
                    <a:prstGeom prst="rect">
                      <a:avLst/>
                    </a:prstGeom>
                    <a:noFill/>
                    <a:ln>
                      <a:noFill/>
                    </a:ln>
                  </pic:spPr>
                </pic:pic>
              </a:graphicData>
            </a:graphic>
          </wp:inline>
        </w:drawing>
      </w:r>
    </w:p>
    <w:p w14:paraId="4C3ADE99" w14:textId="77777777" w:rsidR="00BF4A6C" w:rsidRPr="00570131" w:rsidRDefault="00BF4A6C" w:rsidP="00BF4A6C">
      <w:pPr>
        <w:rPr>
          <w:rFonts w:cs="Times New Roman"/>
          <w:szCs w:val="28"/>
        </w:rPr>
      </w:pPr>
    </w:p>
    <w:p w14:paraId="097A8361" w14:textId="77777777" w:rsidR="00BF4A6C" w:rsidRPr="00570131" w:rsidRDefault="00134383" w:rsidP="00653614">
      <w:pPr>
        <w:jc w:val="center"/>
        <w:rPr>
          <w:rFonts w:cs="Times New Roman"/>
          <w:szCs w:val="28"/>
        </w:rPr>
      </w:pPr>
      <w:r>
        <w:rPr>
          <w:rFonts w:cs="Times New Roman"/>
          <w:szCs w:val="28"/>
        </w:rPr>
        <w:t xml:space="preserve">Рисунок </w:t>
      </w:r>
      <w:r w:rsidR="00BF4A6C" w:rsidRPr="00570131">
        <w:rPr>
          <w:rFonts w:cs="Times New Roman"/>
          <w:szCs w:val="28"/>
        </w:rPr>
        <w:t>2.2</w:t>
      </w:r>
      <w:r>
        <w:rPr>
          <w:rFonts w:cs="Times New Roman"/>
          <w:szCs w:val="28"/>
        </w:rPr>
        <w:t xml:space="preserve"> –</w:t>
      </w:r>
      <w:r w:rsidR="00BF4A6C" w:rsidRPr="00570131">
        <w:rPr>
          <w:rFonts w:cs="Times New Roman"/>
          <w:szCs w:val="28"/>
        </w:rPr>
        <w:t xml:space="preserve"> Геометрична</w:t>
      </w:r>
      <w:r>
        <w:rPr>
          <w:rFonts w:cs="Times New Roman"/>
          <w:szCs w:val="28"/>
        </w:rPr>
        <w:t xml:space="preserve"> </w:t>
      </w:r>
      <w:r w:rsidR="00BF4A6C" w:rsidRPr="00570131">
        <w:rPr>
          <w:rFonts w:cs="Times New Roman"/>
          <w:szCs w:val="28"/>
        </w:rPr>
        <w:t>конфігурація технологічного об’єкта цукрової промисловості.</w:t>
      </w:r>
    </w:p>
    <w:p w14:paraId="79A38B21" w14:textId="77777777" w:rsidR="00BB4A78" w:rsidRDefault="00BB4A78" w:rsidP="00BF4A6C">
      <w:pPr>
        <w:rPr>
          <w:rFonts w:cs="Times New Roman"/>
          <w:szCs w:val="28"/>
        </w:rPr>
      </w:pPr>
    </w:p>
    <w:p w14:paraId="598B650C" w14:textId="62671395" w:rsidR="00BF4A6C" w:rsidRPr="00570131" w:rsidRDefault="00BF4A6C" w:rsidP="00BF4A6C">
      <w:pPr>
        <w:rPr>
          <w:rFonts w:cs="Times New Roman"/>
          <w:szCs w:val="28"/>
        </w:rPr>
      </w:pPr>
      <w:r w:rsidRPr="00570131">
        <w:rPr>
          <w:rFonts w:cs="Times New Roman"/>
          <w:szCs w:val="28"/>
        </w:rPr>
        <w:t xml:space="preserve">Математичним апаратом для опису зміни напруженого стану вказаного об’єкта виберемо підхід, який базується на результатах </w:t>
      </w:r>
      <w:r w:rsidRPr="00570131">
        <w:rPr>
          <w:rFonts w:eastAsiaTheme="minorEastAsia" w:cs="Times New Roman"/>
          <w:szCs w:val="28"/>
        </w:rPr>
        <w:t>[</w:t>
      </w:r>
      <w:r w:rsidR="00F87A57" w:rsidRPr="00F87A57">
        <w:rPr>
          <w:rFonts w:eastAsiaTheme="minorEastAsia" w:cs="Times New Roman"/>
          <w:szCs w:val="28"/>
          <w:lang w:val="ru-RU"/>
        </w:rPr>
        <w:t>66</w:t>
      </w:r>
      <w:r w:rsidRPr="00570131">
        <w:rPr>
          <w:rFonts w:eastAsiaTheme="minorEastAsia" w:cs="Times New Roman"/>
          <w:szCs w:val="28"/>
        </w:rPr>
        <w:t xml:space="preserve">] </w:t>
      </w:r>
      <w:r w:rsidR="00CF7EB9">
        <w:rPr>
          <w:rFonts w:eastAsiaTheme="minorEastAsia" w:cs="Times New Roman"/>
          <w:szCs w:val="28"/>
        </w:rPr>
        <w:t>побудови</w:t>
      </w:r>
      <w:r w:rsidRPr="00570131">
        <w:rPr>
          <w:rFonts w:eastAsiaTheme="minorEastAsia" w:cs="Times New Roman"/>
          <w:szCs w:val="28"/>
        </w:rPr>
        <w:t xml:space="preserve"> моделі напруженого деформування стану (НДС) </w:t>
      </w:r>
      <w:r w:rsidRPr="00570131">
        <w:rPr>
          <w:rFonts w:cs="Times New Roman"/>
          <w:szCs w:val="28"/>
        </w:rPr>
        <w:t>об’єкта на основі даних про його просторову конфігурацію в початковий та контрольований</w:t>
      </w:r>
      <w:r w:rsidR="00CF7EB9" w:rsidRPr="00CF7EB9">
        <w:rPr>
          <w:rFonts w:cs="Times New Roman"/>
          <w:szCs w:val="28"/>
        </w:rPr>
        <w:t xml:space="preserve"> </w:t>
      </w:r>
      <w:r w:rsidR="00CF7EB9" w:rsidRPr="00570131">
        <w:rPr>
          <w:rFonts w:cs="Times New Roman"/>
          <w:szCs w:val="28"/>
        </w:rPr>
        <w:t>моменту часу</w:t>
      </w:r>
      <w:r w:rsidRPr="00570131">
        <w:rPr>
          <w:rFonts w:cs="Times New Roman"/>
          <w:szCs w:val="28"/>
        </w:rPr>
        <w:t>. За початкове положення обирається геометрична конфігурація ТОЦП, відома з практичних документів: довжини кожного з секторів (на рис.</w:t>
      </w:r>
      <w:r w:rsidR="0037437C">
        <w:rPr>
          <w:rFonts w:cs="Times New Roman"/>
          <w:szCs w:val="28"/>
        </w:rPr>
        <w:t xml:space="preserve"> </w:t>
      </w:r>
      <w:r w:rsidRPr="00570131">
        <w:rPr>
          <w:rFonts w:cs="Times New Roman"/>
          <w:szCs w:val="28"/>
        </w:rPr>
        <w:t xml:space="preserve">2.2: I та III – прямолінійні, циліндричні, II- тороподібний; </w:t>
      </w:r>
      <w:r w:rsidRPr="00570131">
        <w:rPr>
          <w:rFonts w:eastAsia="MS Mincho" w:cs="Times New Roman"/>
          <w:szCs w:val="28"/>
        </w:rPr>
        <w:t>Ⅳ</w:t>
      </w:r>
      <w:r w:rsidRPr="00570131">
        <w:rPr>
          <w:rFonts w:cs="Times New Roman"/>
          <w:szCs w:val="28"/>
        </w:rPr>
        <w:t>-  конічний елемент). За контроль</w:t>
      </w:r>
      <w:r w:rsidR="00CF7EB9">
        <w:rPr>
          <w:rFonts w:cs="Times New Roman"/>
          <w:szCs w:val="28"/>
        </w:rPr>
        <w:t>ова</w:t>
      </w:r>
      <w:r w:rsidRPr="00570131">
        <w:rPr>
          <w:rFonts w:cs="Times New Roman"/>
          <w:szCs w:val="28"/>
        </w:rPr>
        <w:t>не положення приймемо математичну параметризацію об’єкта, одержану на основі оцінки його переміщень експериментальними методами в точках, зображених на рис.</w:t>
      </w:r>
      <w:r w:rsidR="0037437C">
        <w:rPr>
          <w:rFonts w:cs="Times New Roman"/>
          <w:szCs w:val="28"/>
        </w:rPr>
        <w:t xml:space="preserve"> </w:t>
      </w:r>
      <w:r w:rsidRPr="00570131">
        <w:rPr>
          <w:rFonts w:cs="Times New Roman"/>
          <w:szCs w:val="28"/>
        </w:rPr>
        <w:t>2.2</w:t>
      </w:r>
      <w:r w:rsidR="00BB4A78">
        <w:rPr>
          <w:rFonts w:cs="Times New Roman"/>
          <w:szCs w:val="28"/>
        </w:rPr>
        <w:t xml:space="preserve">. </w:t>
      </w:r>
      <w:r w:rsidRPr="00570131">
        <w:rPr>
          <w:rFonts w:cs="Times New Roman"/>
          <w:szCs w:val="28"/>
        </w:rPr>
        <w:t>Вказане подання є більш загальним і складним, ніж задача, вирішена в п. 2.1</w:t>
      </w:r>
    </w:p>
    <w:p w14:paraId="53B065BC" w14:textId="20F344A0" w:rsidR="00BF4A6C" w:rsidRPr="00570131" w:rsidRDefault="006B5BA4" w:rsidP="00BF4A6C">
      <w:pPr>
        <w:rPr>
          <w:rFonts w:cs="Times New Roman"/>
          <w:szCs w:val="28"/>
        </w:rPr>
      </w:pPr>
      <w:r>
        <w:rPr>
          <w:rFonts w:cs="Times New Roman"/>
          <w:szCs w:val="28"/>
        </w:rPr>
        <w:t>У</w:t>
      </w:r>
      <w:r w:rsidR="00CF7EB9">
        <w:rPr>
          <w:rFonts w:cs="Times New Roman"/>
          <w:szCs w:val="28"/>
        </w:rPr>
        <w:t xml:space="preserve"> початковий момент геометрію</w:t>
      </w:r>
      <w:r w:rsidR="00BF4A6C" w:rsidRPr="00570131">
        <w:rPr>
          <w:rFonts w:cs="Times New Roman"/>
          <w:szCs w:val="28"/>
        </w:rPr>
        <w:t xml:space="preserve"> об’єкта описує</w:t>
      </w:r>
      <w:r w:rsidR="00CF7EB9">
        <w:rPr>
          <w:rFonts w:cs="Times New Roman"/>
          <w:szCs w:val="28"/>
        </w:rPr>
        <w:t>мо</w:t>
      </w:r>
      <w:r w:rsidR="00BF4A6C" w:rsidRPr="00570131">
        <w:rPr>
          <w:rFonts w:cs="Times New Roman"/>
          <w:szCs w:val="28"/>
        </w:rPr>
        <w:t xml:space="preserve"> </w:t>
      </w:r>
      <w:r w:rsidR="00BB4A78">
        <w:rPr>
          <w:rFonts w:cs="Times New Roman"/>
          <w:szCs w:val="28"/>
        </w:rPr>
        <w:t>так.</w:t>
      </w:r>
    </w:p>
    <w:p w14:paraId="313BB81C" w14:textId="1EA3B3BF" w:rsidR="00BF4A6C" w:rsidRPr="00570131" w:rsidRDefault="00BB4A78" w:rsidP="00BB4A78">
      <w:pPr>
        <w:rPr>
          <w:rFonts w:cs="Times New Roman"/>
          <w:szCs w:val="28"/>
        </w:rPr>
      </w:pPr>
      <w:r>
        <w:rPr>
          <w:rFonts w:cs="Times New Roman"/>
          <w:szCs w:val="28"/>
        </w:rPr>
        <w:t>- Д</w:t>
      </w:r>
      <w:r w:rsidR="00BF4A6C" w:rsidRPr="00570131">
        <w:rPr>
          <w:rFonts w:cs="Times New Roman"/>
          <w:szCs w:val="28"/>
        </w:rPr>
        <w:t>ля прямолінійних ділянок</w:t>
      </w:r>
      <m:oMath>
        <m:r>
          <w:rPr>
            <w:rFonts w:ascii="Cambria Math" w:hAnsi="Cambria Math" w:cs="Times New Roman"/>
            <w:szCs w:val="28"/>
          </w:rPr>
          <m:t xml:space="preserve"> </m:t>
        </m:r>
        <m:r>
          <m:rPr>
            <m:sty m:val="p"/>
          </m:rPr>
          <w:rPr>
            <w:rFonts w:ascii="Cambria Math" w:hAnsi="Cambria Math" w:cs="Times New Roman"/>
            <w:szCs w:val="28"/>
          </w:rPr>
          <m:t xml:space="preserve"> I та III:</m:t>
        </m:r>
      </m:oMath>
    </w:p>
    <w:p w14:paraId="5B12E9B4" w14:textId="09337238" w:rsidR="00BF4A6C" w:rsidRPr="00570131" w:rsidRDefault="0044619E" w:rsidP="00BF4A6C">
      <w:pPr>
        <w:pStyle w:val="a5"/>
        <w:spacing w:line="360" w:lineRule="auto"/>
        <w:jc w:val="both"/>
        <w:rPr>
          <w:rFonts w:ascii="Times New Roman" w:eastAsiaTheme="minorEastAsia" w:hAnsi="Times New Roman" w:cs="Times New Roman"/>
          <w:sz w:val="28"/>
          <w:szCs w:val="28"/>
        </w:rPr>
      </w:pPr>
      <m:oMath>
        <m:d>
          <m:dPr>
            <m:begChr m:val="{"/>
            <m:endChr m:val=""/>
            <m:ctrlPr>
              <w:rPr>
                <w:rFonts w:ascii="Cambria Math" w:hAnsi="Cambria Math" w:cs="Times New Roman"/>
                <w:sz w:val="28"/>
                <w:szCs w:val="28"/>
              </w:rPr>
            </m:ctrlPr>
          </m:dPr>
          <m:e>
            <m:eqArr>
              <m:eqArrPr>
                <m:ctrlPr>
                  <w:rPr>
                    <w:rFonts w:ascii="Cambria Math" w:hAnsi="Cambria Math" w:cs="Times New Roman"/>
                    <w:sz w:val="28"/>
                    <w:szCs w:val="28"/>
                  </w:rPr>
                </m:ctrlPr>
              </m:eqArrPr>
              <m:e>
                <m:r>
                  <m:rPr>
                    <m:sty m:val="p"/>
                  </m:rPr>
                  <w:rPr>
                    <w:rFonts w:ascii="Cambria Math" w:hAnsi="Cambria Math" w:cs="Times New Roman"/>
                    <w:sz w:val="28"/>
                    <w:szCs w:val="28"/>
                  </w:rPr>
                  <m:t>x=s                        s∈</m:t>
                </m:r>
                <m:d>
                  <m:dPr>
                    <m:begChr m:val="["/>
                    <m:endChr m:val="]"/>
                    <m:ctrlPr>
                      <w:rPr>
                        <w:rFonts w:ascii="Cambria Math" w:hAnsi="Cambria Math" w:cs="Times New Roman"/>
                        <w:sz w:val="28"/>
                        <w:szCs w:val="28"/>
                      </w:rPr>
                    </m:ctrlPr>
                  </m:dPr>
                  <m:e>
                    <m:sSubSup>
                      <m:sSubSupPr>
                        <m:ctrlPr>
                          <w:rPr>
                            <w:rFonts w:ascii="Cambria Math" w:hAnsi="Cambria Math" w:cs="Times New Roman"/>
                            <w:sz w:val="28"/>
                            <w:szCs w:val="28"/>
                          </w:rPr>
                        </m:ctrlPr>
                      </m:sSubSupPr>
                      <m:e>
                        <m:r>
                          <m:rPr>
                            <m:sty m:val="p"/>
                          </m:rPr>
                          <w:rPr>
                            <w:rFonts w:ascii="Cambria Math" w:hAnsi="Cambria Math" w:cs="Times New Roman"/>
                            <w:sz w:val="28"/>
                            <w:szCs w:val="28"/>
                          </w:rPr>
                          <m:t>s</m:t>
                        </m:r>
                      </m:e>
                      <m:sub>
                        <m:r>
                          <m:rPr>
                            <m:sty m:val="p"/>
                          </m:rPr>
                          <w:rPr>
                            <w:rFonts w:ascii="Cambria Math" w:hAnsi="Cambria Math" w:cs="Times New Roman"/>
                            <w:sz w:val="28"/>
                            <w:szCs w:val="28"/>
                          </w:rPr>
                          <m:t>0</m:t>
                        </m:r>
                      </m:sub>
                      <m:sup>
                        <m:r>
                          <m:rPr>
                            <m:sty m:val="p"/>
                          </m:rPr>
                          <w:rPr>
                            <w:rFonts w:ascii="Cambria Math" w:hAnsi="Cambria Math" w:cs="Times New Roman"/>
                            <w:sz w:val="28"/>
                            <w:szCs w:val="28"/>
                          </w:rPr>
                          <m:t>i</m:t>
                        </m:r>
                      </m:sup>
                    </m:sSubSup>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m:rPr>
                            <m:sty m:val="p"/>
                          </m:rPr>
                          <w:rPr>
                            <w:rFonts w:ascii="Cambria Math" w:hAnsi="Cambria Math" w:cs="Times New Roman"/>
                            <w:sz w:val="28"/>
                            <w:szCs w:val="28"/>
                          </w:rPr>
                          <m:t>s</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i</m:t>
                        </m:r>
                      </m:sup>
                    </m:sSubSup>
                  </m:e>
                </m:d>
                <m:r>
                  <m:rPr>
                    <m:sty m:val="p"/>
                  </m:rPr>
                  <w:rPr>
                    <w:rFonts w:ascii="Cambria Math" w:hAnsi="Cambria Math" w:cs="Times New Roman"/>
                    <w:sz w:val="28"/>
                    <w:szCs w:val="28"/>
                  </w:rPr>
                  <m:t xml:space="preserve">,  i=1,3   </m:t>
                </m:r>
              </m:e>
              <m:e>
                <m:r>
                  <m:rPr>
                    <m:sty m:val="p"/>
                  </m:rPr>
                  <w:rPr>
                    <w:rFonts w:ascii="Cambria Math" w:hAnsi="Cambria Math" w:cs="Times New Roman"/>
                    <w:sz w:val="28"/>
                    <w:szCs w:val="28"/>
                  </w:rPr>
                  <m:t xml:space="preserve">y=r*cosφ                 φ∈[0;2π]                          </m:t>
                </m:r>
              </m:e>
              <m:e>
                <m:r>
                  <m:rPr>
                    <m:sty m:val="p"/>
                  </m:rPr>
                  <w:rPr>
                    <w:rFonts w:ascii="Cambria Math" w:hAnsi="Cambria Math" w:cs="Times New Roman"/>
                    <w:sz w:val="28"/>
                    <w:szCs w:val="28"/>
                  </w:rPr>
                  <m:t>y=r*sinφ                  rϵ[</m:t>
                </m:r>
                <m:sSubSup>
                  <m:sSubSupPr>
                    <m:ctrlPr>
                      <w:rPr>
                        <w:rFonts w:ascii="Cambria Math" w:hAnsi="Cambria Math" w:cs="Times New Roman"/>
                        <w:sz w:val="28"/>
                        <w:szCs w:val="28"/>
                      </w:rPr>
                    </m:ctrlPr>
                  </m:sSubSupPr>
                  <m:e>
                    <m:r>
                      <m:rPr>
                        <m:sty m:val="p"/>
                      </m:rPr>
                      <w:rPr>
                        <w:rFonts w:ascii="Cambria Math" w:hAnsi="Cambria Math" w:cs="Times New Roman"/>
                        <w:sz w:val="28"/>
                        <w:szCs w:val="28"/>
                      </w:rPr>
                      <m:t>R</m:t>
                    </m:r>
                  </m:e>
                  <m:sub>
                    <m:r>
                      <m:rPr>
                        <m:sty m:val="p"/>
                      </m:rPr>
                      <w:rPr>
                        <w:rFonts w:ascii="Cambria Math" w:hAnsi="Cambria Math" w:cs="Times New Roman"/>
                        <w:sz w:val="28"/>
                        <w:szCs w:val="28"/>
                      </w:rPr>
                      <m:t>0</m:t>
                    </m:r>
                  </m:sub>
                  <m:sup>
                    <m:r>
                      <m:rPr>
                        <m:sty m:val="p"/>
                      </m:rPr>
                      <w:rPr>
                        <w:rFonts w:ascii="Cambria Math" w:hAnsi="Cambria Math" w:cs="Times New Roman"/>
                        <w:sz w:val="28"/>
                        <w:szCs w:val="28"/>
                      </w:rPr>
                      <m:t>i</m:t>
                    </m:r>
                  </m:sup>
                </m:sSubSup>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m:rPr>
                        <m:sty m:val="p"/>
                      </m:rPr>
                      <w:rPr>
                        <w:rFonts w:ascii="Cambria Math" w:hAnsi="Cambria Math" w:cs="Times New Roman"/>
                        <w:sz w:val="28"/>
                        <w:szCs w:val="28"/>
                      </w:rPr>
                      <m:t>R</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i</m:t>
                    </m:r>
                  </m:sup>
                </m:sSubSup>
                <m:r>
                  <m:rPr>
                    <m:sty m:val="p"/>
                  </m:rPr>
                  <w:rPr>
                    <w:rFonts w:ascii="Cambria Math" w:hAnsi="Cambria Math" w:cs="Times New Roman"/>
                    <w:sz w:val="28"/>
                    <w:szCs w:val="28"/>
                  </w:rPr>
                  <m:t xml:space="preserve">]                           </m:t>
                </m:r>
              </m:e>
            </m:eqArr>
          </m:e>
        </m:d>
      </m:oMath>
      <w:r w:rsidR="00BF4A6C" w:rsidRPr="00570131">
        <w:rPr>
          <w:rFonts w:ascii="Times New Roman" w:eastAsiaTheme="minorEastAsia" w:hAnsi="Times New Roman" w:cs="Times New Roman"/>
          <w:sz w:val="28"/>
          <w:szCs w:val="28"/>
        </w:rPr>
        <w:tab/>
      </w:r>
      <w:r w:rsidR="00BB4A78">
        <w:rPr>
          <w:rFonts w:ascii="Times New Roman" w:eastAsiaTheme="minorEastAsia" w:hAnsi="Times New Roman" w:cs="Times New Roman"/>
          <w:sz w:val="28"/>
          <w:szCs w:val="28"/>
        </w:rPr>
        <w:t>.</w:t>
      </w:r>
      <w:r w:rsidR="00BF4A6C" w:rsidRPr="00570131">
        <w:rPr>
          <w:rFonts w:ascii="Times New Roman" w:eastAsiaTheme="minorEastAsia" w:hAnsi="Times New Roman" w:cs="Times New Roman"/>
          <w:sz w:val="28"/>
          <w:szCs w:val="28"/>
        </w:rPr>
        <w:tab/>
      </w:r>
      <w:r w:rsidR="00BF4A6C" w:rsidRPr="00570131">
        <w:rPr>
          <w:rFonts w:ascii="Times New Roman" w:eastAsiaTheme="minorEastAsia" w:hAnsi="Times New Roman" w:cs="Times New Roman"/>
          <w:sz w:val="28"/>
          <w:szCs w:val="28"/>
        </w:rPr>
        <w:tab/>
        <w:t>(2.39)</w:t>
      </w:r>
    </w:p>
    <w:p w14:paraId="7F9C8EEE" w14:textId="77777777" w:rsidR="00BF4A6C" w:rsidRPr="00570131" w:rsidRDefault="00BF4A6C" w:rsidP="00BF4A6C">
      <w:pPr>
        <w:pStyle w:val="a5"/>
        <w:jc w:val="both"/>
        <w:rPr>
          <w:rFonts w:ascii="Times New Roman" w:eastAsiaTheme="minorEastAsia" w:hAnsi="Times New Roman" w:cs="Times New Roman"/>
          <w:sz w:val="28"/>
          <w:szCs w:val="28"/>
        </w:rPr>
      </w:pPr>
    </w:p>
    <w:p w14:paraId="342439EC" w14:textId="1518683A" w:rsidR="00BF4A6C" w:rsidRPr="00570131" w:rsidRDefault="00BF4A6C" w:rsidP="00BB4A78">
      <w:pPr>
        <w:pStyle w:val="a5"/>
        <w:spacing w:line="360" w:lineRule="auto"/>
        <w:ind w:left="0" w:firstLine="709"/>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Тут </w:t>
      </w:r>
      <m:oMath>
        <m:d>
          <m:dPr>
            <m:begChr m:val="["/>
            <m:endChr m:val="]"/>
            <m:ctrlPr>
              <w:rPr>
                <w:rFonts w:ascii="Cambria Math" w:hAnsi="Cambria Math" w:cs="Times New Roman"/>
                <w:sz w:val="28"/>
                <w:szCs w:val="28"/>
              </w:rPr>
            </m:ctrlPr>
          </m:dPr>
          <m:e>
            <m:sSubSup>
              <m:sSubSupPr>
                <m:ctrlPr>
                  <w:rPr>
                    <w:rFonts w:ascii="Cambria Math" w:hAnsi="Cambria Math" w:cs="Times New Roman"/>
                    <w:sz w:val="28"/>
                    <w:szCs w:val="28"/>
                  </w:rPr>
                </m:ctrlPr>
              </m:sSubSupPr>
              <m:e>
                <m:r>
                  <m:rPr>
                    <m:sty m:val="p"/>
                  </m:rPr>
                  <w:rPr>
                    <w:rFonts w:ascii="Cambria Math" w:hAnsi="Cambria Math" w:cs="Times New Roman"/>
                    <w:sz w:val="28"/>
                    <w:szCs w:val="28"/>
                  </w:rPr>
                  <m:t>s</m:t>
                </m:r>
              </m:e>
              <m:sub>
                <m:r>
                  <m:rPr>
                    <m:sty m:val="p"/>
                  </m:rPr>
                  <w:rPr>
                    <w:rFonts w:ascii="Cambria Math" w:hAnsi="Cambria Math" w:cs="Times New Roman"/>
                    <w:sz w:val="28"/>
                    <w:szCs w:val="28"/>
                  </w:rPr>
                  <m:t>0</m:t>
                </m:r>
              </m:sub>
              <m:sup>
                <m:r>
                  <m:rPr>
                    <m:sty m:val="p"/>
                  </m:rPr>
                  <w:rPr>
                    <w:rFonts w:ascii="Cambria Math" w:hAnsi="Cambria Math" w:cs="Times New Roman"/>
                    <w:sz w:val="28"/>
                    <w:szCs w:val="28"/>
                  </w:rPr>
                  <m:t>i</m:t>
                </m:r>
              </m:sup>
            </m:sSubSup>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m:rPr>
                    <m:sty m:val="p"/>
                  </m:rPr>
                  <w:rPr>
                    <w:rFonts w:ascii="Cambria Math" w:hAnsi="Cambria Math" w:cs="Times New Roman"/>
                    <w:sz w:val="28"/>
                    <w:szCs w:val="28"/>
                  </w:rPr>
                  <m:t>s</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i</m:t>
                </m:r>
              </m:sup>
            </m:sSubSup>
          </m:e>
        </m:d>
      </m:oMath>
      <w:r w:rsidRPr="00570131">
        <w:rPr>
          <w:rFonts w:ascii="Times New Roman" w:eastAsiaTheme="minorEastAsia" w:hAnsi="Times New Roman" w:cs="Times New Roman"/>
          <w:sz w:val="28"/>
          <w:szCs w:val="28"/>
        </w:rPr>
        <w:t xml:space="preserve"> характеризують довжину ділянок </w:t>
      </w:r>
      <w:r w:rsidRPr="00570131">
        <w:rPr>
          <w:rFonts w:ascii="Times New Roman" w:eastAsia="MS Mincho" w:hAnsi="Times New Roman" w:cs="Times New Roman"/>
          <w:sz w:val="28"/>
          <w:szCs w:val="28"/>
        </w:rPr>
        <w:t>Ⅰ</w:t>
      </w:r>
      <w:r w:rsidRPr="00570131">
        <w:rPr>
          <w:rFonts w:ascii="Times New Roman" w:eastAsiaTheme="minorEastAsia" w:hAnsi="Times New Roman" w:cs="Times New Roman"/>
          <w:sz w:val="28"/>
          <w:szCs w:val="28"/>
        </w:rPr>
        <w:t xml:space="preserve"> </w:t>
      </w:r>
      <w:r w:rsidR="00BB4A78">
        <w:rPr>
          <w:rFonts w:ascii="Times New Roman" w:eastAsiaTheme="minorEastAsia" w:hAnsi="Times New Roman" w:cs="Times New Roman"/>
          <w:sz w:val="28"/>
          <w:szCs w:val="28"/>
        </w:rPr>
        <w:t>і</w:t>
      </w:r>
      <w:r w:rsidRPr="00570131">
        <w:rPr>
          <w:rFonts w:ascii="Times New Roman" w:eastAsiaTheme="minorEastAsia" w:hAnsi="Times New Roman" w:cs="Times New Roman"/>
          <w:sz w:val="28"/>
          <w:szCs w:val="28"/>
        </w:rPr>
        <w:t xml:space="preserve"> </w:t>
      </w:r>
      <w:r w:rsidRPr="00570131">
        <w:rPr>
          <w:rFonts w:ascii="Times New Roman" w:eastAsia="MS Mincho" w:hAnsi="Times New Roman" w:cs="Times New Roman"/>
          <w:sz w:val="28"/>
          <w:szCs w:val="28"/>
        </w:rPr>
        <w:t>Ⅲ</w:t>
      </w:r>
      <w:r w:rsidRPr="00570131">
        <w:rPr>
          <w:rFonts w:ascii="Times New Roman" w:eastAsiaTheme="minorEastAsia" w:hAnsi="Times New Roman" w:cs="Times New Roman"/>
          <w:sz w:val="28"/>
          <w:szCs w:val="28"/>
        </w:rPr>
        <w:t>;</w:t>
      </w:r>
      <m:oMath>
        <m:r>
          <m:rPr>
            <m:sty m:val="p"/>
          </m:rPr>
          <w:rPr>
            <w:rFonts w:ascii="Cambria Math" w:eastAsiaTheme="minorEastAsia" w:hAnsi="Cambria Math" w:cs="Times New Roman"/>
            <w:sz w:val="28"/>
            <w:szCs w:val="28"/>
          </w:rPr>
          <m:t xml:space="preserve"> </m:t>
        </m:r>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m:rPr>
                <m:sty m:val="p"/>
              </m:rPr>
              <w:rPr>
                <w:rFonts w:ascii="Cambria Math" w:hAnsi="Cambria Math" w:cs="Times New Roman"/>
                <w:sz w:val="28"/>
                <w:szCs w:val="28"/>
              </w:rPr>
              <m:t>R</m:t>
            </m:r>
          </m:e>
          <m:sub>
            <m:r>
              <m:rPr>
                <m:sty m:val="p"/>
              </m:rPr>
              <w:rPr>
                <w:rFonts w:ascii="Cambria Math" w:hAnsi="Cambria Math" w:cs="Times New Roman"/>
                <w:sz w:val="28"/>
                <w:szCs w:val="28"/>
              </w:rPr>
              <m:t>0</m:t>
            </m:r>
          </m:sub>
          <m:sup>
            <m:r>
              <m:rPr>
                <m:sty m:val="p"/>
              </m:rPr>
              <w:rPr>
                <w:rFonts w:ascii="Cambria Math" w:hAnsi="Cambria Math" w:cs="Times New Roman"/>
                <w:sz w:val="28"/>
                <w:szCs w:val="28"/>
              </w:rPr>
              <m:t>i</m:t>
            </m:r>
          </m:sup>
        </m:sSubSup>
        <m:r>
          <m:rPr>
            <m:sty m:val="p"/>
          </m:rPr>
          <w:rPr>
            <w:rFonts w:ascii="Cambria Math" w:hAnsi="Cambria Math" w:cs="Times New Roman"/>
            <w:sz w:val="28"/>
            <w:szCs w:val="28"/>
          </w:rPr>
          <m:t>;</m:t>
        </m:r>
        <m:sSubSup>
          <m:sSubSupPr>
            <m:ctrlPr>
              <w:rPr>
                <w:rFonts w:ascii="Cambria Math" w:hAnsi="Cambria Math" w:cs="Times New Roman"/>
                <w:sz w:val="28"/>
                <w:szCs w:val="28"/>
              </w:rPr>
            </m:ctrlPr>
          </m:sSubSupPr>
          <m:e>
            <m:r>
              <m:rPr>
                <m:sty m:val="p"/>
              </m:rPr>
              <w:rPr>
                <w:rFonts w:ascii="Cambria Math" w:hAnsi="Cambria Math" w:cs="Times New Roman"/>
                <w:sz w:val="28"/>
                <w:szCs w:val="28"/>
              </w:rPr>
              <m:t>R</m:t>
            </m:r>
          </m:e>
          <m:sub>
            <m:r>
              <m:rPr>
                <m:sty m:val="p"/>
              </m:rPr>
              <w:rPr>
                <w:rFonts w:ascii="Cambria Math" w:hAnsi="Cambria Math" w:cs="Times New Roman"/>
                <w:sz w:val="28"/>
                <w:szCs w:val="28"/>
              </w:rPr>
              <m:t>1</m:t>
            </m:r>
          </m:sub>
          <m:sup>
            <m:r>
              <m:rPr>
                <m:sty m:val="p"/>
              </m:rPr>
              <w:rPr>
                <w:rFonts w:ascii="Cambria Math" w:hAnsi="Cambria Math" w:cs="Times New Roman"/>
                <w:sz w:val="28"/>
                <w:szCs w:val="28"/>
              </w:rPr>
              <m:t>i</m:t>
            </m:r>
          </m:sup>
        </m:sSubSup>
        <m:r>
          <m:rPr>
            <m:sty m:val="p"/>
          </m:rPr>
          <w:rPr>
            <w:rFonts w:ascii="Cambria Math" w:hAnsi="Cambria Math" w:cs="Times New Roman"/>
            <w:sz w:val="28"/>
            <w:szCs w:val="28"/>
          </w:rPr>
          <m:t>]</m:t>
        </m:r>
      </m:oMath>
      <w:r w:rsidRPr="00570131">
        <w:rPr>
          <w:rFonts w:ascii="Times New Roman" w:eastAsiaTheme="minorEastAsia" w:hAnsi="Times New Roman" w:cs="Times New Roman"/>
          <w:sz w:val="28"/>
          <w:szCs w:val="28"/>
        </w:rPr>
        <w:t xml:space="preserve"> внутрішній </w:t>
      </w:r>
      <w:r w:rsidR="00BB4A78">
        <w:rPr>
          <w:rFonts w:ascii="Times New Roman" w:eastAsiaTheme="minorEastAsia" w:hAnsi="Times New Roman" w:cs="Times New Roman"/>
          <w:sz w:val="28"/>
          <w:szCs w:val="28"/>
        </w:rPr>
        <w:t>і</w:t>
      </w:r>
      <w:r w:rsidRPr="00570131">
        <w:rPr>
          <w:rFonts w:ascii="Times New Roman" w:eastAsiaTheme="minorEastAsia" w:hAnsi="Times New Roman" w:cs="Times New Roman"/>
          <w:sz w:val="28"/>
          <w:szCs w:val="28"/>
        </w:rPr>
        <w:t xml:space="preserve"> зовнішній радіуси цих ділянок</w:t>
      </w:r>
      <w:r w:rsidR="00BB4A78">
        <w:rPr>
          <w:rFonts w:ascii="Times New Roman" w:eastAsiaTheme="minorEastAsia" w:hAnsi="Times New Roman" w:cs="Times New Roman"/>
          <w:sz w:val="28"/>
          <w:szCs w:val="28"/>
        </w:rPr>
        <w:t>.</w:t>
      </w:r>
    </w:p>
    <w:p w14:paraId="6CCED724" w14:textId="56C7F3CC" w:rsidR="00BF4A6C" w:rsidRPr="00570131" w:rsidRDefault="00BB4A78" w:rsidP="00BB4A78">
      <w:pPr>
        <w:pStyle w:val="a5"/>
        <w:spacing w:line="360" w:lineRule="auto"/>
        <w:ind w:left="0"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lastRenderedPageBreak/>
        <w:t xml:space="preserve">- </w:t>
      </w:r>
      <w:r w:rsidRPr="00570131">
        <w:rPr>
          <w:rFonts w:ascii="Times New Roman" w:eastAsiaTheme="minorEastAsia" w:hAnsi="Times New Roman" w:cs="Times New Roman"/>
          <w:sz w:val="28"/>
          <w:szCs w:val="28"/>
        </w:rPr>
        <w:t xml:space="preserve">Для </w:t>
      </w:r>
      <w:r w:rsidR="00BF4A6C" w:rsidRPr="00570131">
        <w:rPr>
          <w:rFonts w:ascii="Times New Roman" w:eastAsiaTheme="minorEastAsia" w:hAnsi="Times New Roman" w:cs="Times New Roman"/>
          <w:sz w:val="28"/>
          <w:szCs w:val="28"/>
        </w:rPr>
        <w:t xml:space="preserve">тороподібного фрагменту </w:t>
      </w:r>
      <w:r w:rsidR="00BF4A6C" w:rsidRPr="00570131">
        <w:rPr>
          <w:rFonts w:ascii="Times New Roman" w:eastAsia="MS Mincho" w:hAnsi="Times New Roman" w:cs="Times New Roman"/>
          <w:sz w:val="28"/>
          <w:szCs w:val="28"/>
        </w:rPr>
        <w:t>Ⅱ</w:t>
      </w:r>
      <w:r w:rsidR="00BF4A6C" w:rsidRPr="00570131">
        <w:rPr>
          <w:rFonts w:ascii="Times New Roman" w:eastAsiaTheme="minorEastAsia" w:hAnsi="Times New Roman" w:cs="Times New Roman"/>
          <w:sz w:val="28"/>
          <w:szCs w:val="28"/>
        </w:rPr>
        <w:t xml:space="preserve"> використовує</w:t>
      </w:r>
      <w:r w:rsidR="006B5BA4">
        <w:rPr>
          <w:rFonts w:ascii="Times New Roman" w:eastAsiaTheme="minorEastAsia" w:hAnsi="Times New Roman" w:cs="Times New Roman"/>
          <w:sz w:val="28"/>
          <w:szCs w:val="28"/>
        </w:rPr>
        <w:t>мо</w:t>
      </w:r>
      <w:r w:rsidR="00BF4A6C" w:rsidRPr="00570131">
        <w:rPr>
          <w:rFonts w:ascii="Times New Roman" w:eastAsiaTheme="minorEastAsia" w:hAnsi="Times New Roman" w:cs="Times New Roman"/>
          <w:sz w:val="28"/>
          <w:szCs w:val="28"/>
        </w:rPr>
        <w:t xml:space="preserve"> тороїдальн</w:t>
      </w:r>
      <w:r w:rsidR="006B5BA4">
        <w:rPr>
          <w:rFonts w:ascii="Times New Roman" w:eastAsiaTheme="minorEastAsia" w:hAnsi="Times New Roman" w:cs="Times New Roman"/>
          <w:sz w:val="28"/>
          <w:szCs w:val="28"/>
        </w:rPr>
        <w:t>у</w:t>
      </w:r>
      <w:r w:rsidR="00BF4A6C" w:rsidRPr="00570131">
        <w:rPr>
          <w:rFonts w:ascii="Times New Roman" w:eastAsiaTheme="minorEastAsia" w:hAnsi="Times New Roman" w:cs="Times New Roman"/>
          <w:sz w:val="28"/>
          <w:szCs w:val="28"/>
        </w:rPr>
        <w:t xml:space="preserve"> систем</w:t>
      </w:r>
      <w:r w:rsidR="006B5BA4">
        <w:rPr>
          <w:rFonts w:ascii="Times New Roman" w:eastAsiaTheme="minorEastAsia" w:hAnsi="Times New Roman" w:cs="Times New Roman"/>
          <w:sz w:val="28"/>
          <w:szCs w:val="28"/>
        </w:rPr>
        <w:t>у</w:t>
      </w:r>
      <w:r w:rsidR="00BF4A6C" w:rsidRPr="00570131">
        <w:rPr>
          <w:rFonts w:ascii="Times New Roman" w:eastAsiaTheme="minorEastAsia" w:hAnsi="Times New Roman" w:cs="Times New Roman"/>
          <w:sz w:val="28"/>
          <w:szCs w:val="28"/>
        </w:rPr>
        <w:t xml:space="preserve"> координат:</w:t>
      </w:r>
    </w:p>
    <w:p w14:paraId="56207A0F" w14:textId="77777777" w:rsidR="00BF4A6C" w:rsidRPr="00570131" w:rsidRDefault="00BF4A6C" w:rsidP="00BF4A6C">
      <w:pPr>
        <w:pStyle w:val="a5"/>
        <w:jc w:val="both"/>
        <w:rPr>
          <w:rFonts w:ascii="Times New Roman" w:eastAsiaTheme="minorEastAsia" w:hAnsi="Times New Roman" w:cs="Times New Roman"/>
          <w:sz w:val="28"/>
          <w:szCs w:val="28"/>
        </w:rPr>
      </w:pPr>
    </w:p>
    <w:p w14:paraId="36F78690" w14:textId="26BA2954" w:rsidR="00BF4A6C" w:rsidRPr="00570131" w:rsidRDefault="00BF4A6C" w:rsidP="00BF4A6C">
      <w:pPr>
        <w:pStyle w:val="a5"/>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      </w:t>
      </w:r>
      <m:oMath>
        <m:d>
          <m:dPr>
            <m:begChr m:val="{"/>
            <m:endChr m:val=""/>
            <m:ctrlPr>
              <w:rPr>
                <w:rFonts w:ascii="Cambria Math" w:eastAsiaTheme="minorEastAsia" w:hAnsi="Cambria Math" w:cs="Times New Roman"/>
                <w:sz w:val="28"/>
                <w:szCs w:val="28"/>
              </w:rPr>
            </m:ctrlPr>
          </m:dPr>
          <m:e>
            <m:eqArr>
              <m:eqArrPr>
                <m:ctrlPr>
                  <w:rPr>
                    <w:rFonts w:ascii="Cambria Math" w:eastAsiaTheme="minorEastAsia" w:hAnsi="Cambria Math" w:cs="Times New Roman"/>
                    <w:sz w:val="28"/>
                    <w:szCs w:val="28"/>
                  </w:rPr>
                </m:ctrlPr>
              </m:eqArrPr>
              <m:e>
                <m:r>
                  <m:rPr>
                    <m:sty m:val="p"/>
                  </m:rPr>
                  <w:rPr>
                    <w:rFonts w:ascii="Cambria Math" w:eastAsiaTheme="minorEastAsia" w:hAnsi="Cambria Math" w:cs="Times New Roman"/>
                    <w:sz w:val="28"/>
                    <w:szCs w:val="28"/>
                  </w:rPr>
                  <m:t>x=</m:t>
                </m:r>
                <m:d>
                  <m:dPr>
                    <m:ctrlPr>
                      <w:rPr>
                        <w:rFonts w:ascii="Cambria Math" w:eastAsiaTheme="minorEastAsia" w:hAnsi="Cambria Math" w:cs="Times New Roman"/>
                        <w:sz w:val="28"/>
                        <w:szCs w:val="28"/>
                      </w:rPr>
                    </m:ctrlPr>
                  </m:dPr>
                  <m:e>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0</m:t>
                        </m:r>
                      </m:sub>
                      <m:sup>
                        <m:r>
                          <m:rPr>
                            <m:sty m:val="p"/>
                          </m:rPr>
                          <w:rPr>
                            <w:rFonts w:ascii="Cambria Math" w:eastAsiaTheme="minorEastAsia" w:hAnsi="Cambria Math" w:cs="Times New Roman"/>
                            <w:sz w:val="28"/>
                            <w:szCs w:val="28"/>
                          </w:rPr>
                          <m:t>k</m:t>
                        </m:r>
                      </m:sup>
                    </m:sSubSup>
                    <m:r>
                      <m:rPr>
                        <m:sty m:val="p"/>
                      </m:rPr>
                      <w:rPr>
                        <w:rFonts w:ascii="Cambria Math" w:eastAsiaTheme="minorEastAsia" w:hAnsi="Cambria Math" w:cs="Times New Roman"/>
                        <w:sz w:val="28"/>
                        <w:szCs w:val="28"/>
                      </w:rPr>
                      <m:t>+rcosφ</m:t>
                    </m:r>
                  </m:e>
                </m:d>
                <m:r>
                  <m:rPr>
                    <m:sty m:val="p"/>
                  </m:rPr>
                  <w:rPr>
                    <w:rFonts w:ascii="Cambria Math" w:eastAsiaTheme="minorEastAsia" w:hAnsi="Cambria Math" w:cs="Times New Roman"/>
                    <w:sz w:val="28"/>
                    <w:szCs w:val="28"/>
                  </w:rPr>
                  <m:t xml:space="preserve">cosθ       φϵ(0;2π]   </m:t>
                </m:r>
              </m:e>
              <m:e>
                <m:r>
                  <m:rPr>
                    <m:sty m:val="p"/>
                  </m:rPr>
                  <w:rPr>
                    <w:rFonts w:ascii="Cambria Math" w:eastAsiaTheme="minorEastAsia" w:hAnsi="Cambria Math" w:cs="Times New Roman"/>
                    <w:sz w:val="28"/>
                    <w:szCs w:val="28"/>
                  </w:rPr>
                  <m:t>y=</m:t>
                </m:r>
                <m:d>
                  <m:dPr>
                    <m:ctrlPr>
                      <w:rPr>
                        <w:rFonts w:ascii="Cambria Math" w:eastAsiaTheme="minorEastAsia" w:hAnsi="Cambria Math" w:cs="Times New Roman"/>
                        <w:sz w:val="28"/>
                        <w:szCs w:val="28"/>
                      </w:rPr>
                    </m:ctrlPr>
                  </m:dPr>
                  <m:e>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0</m:t>
                        </m:r>
                      </m:sub>
                      <m:sup>
                        <m:r>
                          <m:rPr>
                            <m:sty m:val="p"/>
                          </m:rPr>
                          <w:rPr>
                            <w:rFonts w:ascii="Cambria Math" w:eastAsiaTheme="minorEastAsia" w:hAnsi="Cambria Math" w:cs="Times New Roman"/>
                            <w:sz w:val="28"/>
                            <w:szCs w:val="28"/>
                          </w:rPr>
                          <m:t>k</m:t>
                        </m:r>
                      </m:sup>
                    </m:sSubSup>
                    <m:r>
                      <m:rPr>
                        <m:sty m:val="p"/>
                      </m:rPr>
                      <w:rPr>
                        <w:rFonts w:ascii="Cambria Math" w:eastAsiaTheme="minorEastAsia" w:hAnsi="Cambria Math" w:cs="Times New Roman"/>
                        <w:sz w:val="28"/>
                        <w:szCs w:val="28"/>
                      </w:rPr>
                      <m:t>+rcosφ</m:t>
                    </m:r>
                  </m:e>
                </m:d>
                <m:r>
                  <m:rPr>
                    <m:sty m:val="p"/>
                  </m:rPr>
                  <w:rPr>
                    <w:rFonts w:ascii="Cambria Math" w:eastAsiaTheme="minorEastAsia" w:hAnsi="Cambria Math" w:cs="Times New Roman"/>
                    <w:sz w:val="28"/>
                    <w:szCs w:val="28"/>
                  </w:rPr>
                  <m:t>sinθ       rϵ[</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 xml:space="preserve">]   </m:t>
                </m:r>
              </m:e>
              <m:e>
                <m:r>
                  <m:rPr>
                    <m:sty m:val="p"/>
                  </m:rPr>
                  <w:rPr>
                    <w:rFonts w:ascii="Cambria Math" w:eastAsiaTheme="minorEastAsia" w:hAnsi="Cambria Math" w:cs="Times New Roman"/>
                    <w:sz w:val="28"/>
                    <w:szCs w:val="28"/>
                  </w:rPr>
                  <m:t>z=rsi</m:t>
                </m:r>
                <m:r>
                  <w:rPr>
                    <w:rFonts w:ascii="Cambria Math" w:eastAsiaTheme="minorEastAsia" w:hAnsi="Cambria Math" w:cs="Times New Roman"/>
                    <w:sz w:val="28"/>
                    <w:szCs w:val="28"/>
                    <w:lang w:val="en-US"/>
                  </w:rPr>
                  <m:t>n</m:t>
                </m:r>
                <m:r>
                  <m:rPr>
                    <m:sty m:val="p"/>
                  </m:rPr>
                  <w:rPr>
                    <w:rFonts w:ascii="Cambria Math" w:eastAsiaTheme="minorEastAsia" w:hAnsi="Cambria Math" w:cs="Times New Roman"/>
                    <w:sz w:val="28"/>
                    <w:szCs w:val="28"/>
                  </w:rPr>
                  <m:t>φ                               θϵ[</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φ</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φ</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 xml:space="preserve">] </m:t>
                </m:r>
              </m:e>
            </m:eqArr>
          </m:e>
        </m:d>
      </m:oMath>
      <w:r w:rsidR="00BB4A78">
        <w:rPr>
          <w:rFonts w:ascii="Times New Roman" w:eastAsiaTheme="minorEastAsia" w:hAnsi="Times New Roman" w:cs="Times New Roman"/>
          <w:sz w:val="28"/>
          <w:szCs w:val="28"/>
        </w:rPr>
        <w:t>,</w:t>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t xml:space="preserve">   </w:t>
      </w:r>
      <w:r w:rsidRPr="00570131">
        <w:rPr>
          <w:rFonts w:ascii="Times New Roman" w:eastAsiaTheme="minorEastAsia" w:hAnsi="Times New Roman" w:cs="Times New Roman"/>
          <w:sz w:val="28"/>
          <w:szCs w:val="28"/>
        </w:rPr>
        <w:tab/>
        <w:t xml:space="preserve">  </w:t>
      </w:r>
      <w:r w:rsidR="00BB4A78">
        <w:rPr>
          <w:rFonts w:ascii="Times New Roman" w:eastAsiaTheme="minorEastAsia" w:hAnsi="Times New Roman" w:cs="Times New Roman"/>
          <w:sz w:val="28"/>
          <w:szCs w:val="28"/>
        </w:rPr>
        <w:t xml:space="preserve">                   </w:t>
      </w:r>
      <w:r w:rsidRPr="00570131">
        <w:rPr>
          <w:rFonts w:ascii="Times New Roman" w:eastAsiaTheme="minorEastAsia" w:hAnsi="Times New Roman" w:cs="Times New Roman"/>
          <w:sz w:val="28"/>
          <w:szCs w:val="28"/>
        </w:rPr>
        <w:t xml:space="preserve"> (2.40)</w:t>
      </w:r>
    </w:p>
    <w:p w14:paraId="50F2187B" w14:textId="77777777" w:rsidR="00BF4A6C" w:rsidRPr="00570131" w:rsidRDefault="00BF4A6C" w:rsidP="00BF4A6C">
      <w:pPr>
        <w:pStyle w:val="a5"/>
        <w:jc w:val="both"/>
        <w:rPr>
          <w:rFonts w:ascii="Times New Roman" w:eastAsiaTheme="minorEastAsia" w:hAnsi="Times New Roman" w:cs="Times New Roman"/>
          <w:sz w:val="28"/>
          <w:szCs w:val="28"/>
        </w:rPr>
      </w:pPr>
    </w:p>
    <w:p w14:paraId="72A1FC2D" w14:textId="4734F2C3" w:rsidR="00BF4A6C" w:rsidRPr="00570131" w:rsidRDefault="00BF4A6C" w:rsidP="00BB4A78">
      <w:pPr>
        <w:pStyle w:val="a5"/>
        <w:spacing w:line="360" w:lineRule="auto"/>
        <w:ind w:left="0"/>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де </w:t>
      </w:r>
      <m:oMath>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0</m:t>
            </m:r>
          </m:sub>
          <m:sup>
            <m:r>
              <m:rPr>
                <m:sty m:val="p"/>
              </m:rPr>
              <w:rPr>
                <w:rFonts w:ascii="Cambria Math" w:eastAsiaTheme="minorEastAsia" w:hAnsi="Cambria Math" w:cs="Times New Roman"/>
                <w:sz w:val="28"/>
                <w:szCs w:val="28"/>
              </w:rPr>
              <m:t>k</m:t>
            </m:r>
          </m:sup>
        </m:sSubSup>
      </m:oMath>
      <w:r w:rsidRPr="00570131">
        <w:rPr>
          <w:rFonts w:ascii="Times New Roman" w:eastAsiaTheme="minorEastAsia" w:hAnsi="Times New Roman" w:cs="Times New Roman"/>
          <w:sz w:val="28"/>
          <w:szCs w:val="28"/>
        </w:rPr>
        <w:t xml:space="preserve"> – початковий радіус кривини тороподібної ділянки;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φ</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φ</m:t>
            </m:r>
          </m:e>
          <m:sub>
            <m:r>
              <m:rPr>
                <m:sty m:val="p"/>
              </m:rPr>
              <w:rPr>
                <w:rFonts w:ascii="Cambria Math" w:eastAsiaTheme="minorEastAsia" w:hAnsi="Cambria Math" w:cs="Times New Roman"/>
                <w:sz w:val="28"/>
                <w:szCs w:val="28"/>
              </w:rPr>
              <m:t>2</m:t>
            </m:r>
          </m:sub>
        </m:sSub>
      </m:oMath>
      <w:r w:rsidRPr="00570131">
        <w:rPr>
          <w:rFonts w:ascii="Times New Roman" w:eastAsiaTheme="minorEastAsia" w:hAnsi="Times New Roman" w:cs="Times New Roman"/>
          <w:sz w:val="28"/>
          <w:szCs w:val="28"/>
        </w:rPr>
        <w:t>- кути, які визначають початкову та кінцеву точки тороподібного фрагменту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φ</m:t>
            </m:r>
          </m:e>
          <m:sub>
            <m:r>
              <m:rPr>
                <m:sty m:val="p"/>
              </m:rPr>
              <w:rPr>
                <w:rFonts w:ascii="Cambria Math" w:eastAsiaTheme="minorEastAsia" w:hAnsi="Cambria Math" w:cs="Times New Roman"/>
                <w:sz w:val="28"/>
                <w:szCs w:val="28"/>
              </w:rPr>
              <m:t>1=0</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φ</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π</m:t>
            </m:r>
          </m:num>
          <m:den>
            <m:r>
              <m:rPr>
                <m:sty m:val="p"/>
              </m:rPr>
              <w:rPr>
                <w:rFonts w:ascii="Cambria Math" w:eastAsiaTheme="minorEastAsia" w:hAnsi="Cambria Math" w:cs="Times New Roman"/>
                <w:sz w:val="28"/>
                <w:szCs w:val="28"/>
              </w:rPr>
              <m:t>2</m:t>
            </m:r>
          </m:den>
        </m:f>
      </m:oMath>
      <w:r w:rsidRPr="00570131">
        <w:rPr>
          <w:rFonts w:ascii="Times New Roman" w:eastAsiaTheme="minorEastAsia" w:hAnsi="Times New Roman" w:cs="Times New Roman"/>
          <w:sz w:val="28"/>
          <w:szCs w:val="28"/>
        </w:rPr>
        <w:t xml:space="preserve"> );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1</m:t>
            </m:r>
          </m:sub>
        </m:sSub>
      </m:oMath>
      <w:r w:rsidR="00DB09F5">
        <w:rPr>
          <w:rFonts w:ascii="Times New Roman" w:eastAsiaTheme="minorEastAsia" w:hAnsi="Times New Roman" w:cs="Times New Roman"/>
          <w:sz w:val="28"/>
          <w:szCs w:val="28"/>
        </w:rPr>
        <w:t>- внутрішній та з</w:t>
      </w:r>
      <w:r w:rsidRPr="00570131">
        <w:rPr>
          <w:rFonts w:ascii="Times New Roman" w:eastAsiaTheme="minorEastAsia" w:hAnsi="Times New Roman" w:cs="Times New Roman"/>
          <w:sz w:val="28"/>
          <w:szCs w:val="28"/>
        </w:rPr>
        <w:t>овнішній радіуси труби</w:t>
      </w:r>
      <w:r w:rsidR="00BB4A78">
        <w:rPr>
          <w:rFonts w:ascii="Times New Roman" w:eastAsiaTheme="minorEastAsia" w:hAnsi="Times New Roman" w:cs="Times New Roman"/>
          <w:sz w:val="28"/>
          <w:szCs w:val="28"/>
        </w:rPr>
        <w:t>.</w:t>
      </w:r>
    </w:p>
    <w:p w14:paraId="4B542DDA" w14:textId="7CE84D76" w:rsidR="00BF4A6C" w:rsidRPr="00570131" w:rsidRDefault="00BB4A78" w:rsidP="00BF4A6C">
      <w:pPr>
        <w:pStyle w:val="a5"/>
        <w:numPr>
          <w:ilvl w:val="0"/>
          <w:numId w:val="15"/>
        </w:numPr>
        <w:spacing w:line="36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Конічну </w:t>
      </w:r>
      <w:r w:rsidR="006B5BA4">
        <w:rPr>
          <w:rFonts w:ascii="Times New Roman" w:eastAsiaTheme="minorEastAsia" w:hAnsi="Times New Roman" w:cs="Times New Roman"/>
          <w:sz w:val="28"/>
          <w:szCs w:val="28"/>
        </w:rPr>
        <w:t>ділянку</w:t>
      </w:r>
      <w:r w:rsidR="00BF4A6C" w:rsidRPr="00570131">
        <w:rPr>
          <w:rFonts w:ascii="Times New Roman" w:eastAsiaTheme="minorEastAsia" w:hAnsi="Times New Roman" w:cs="Times New Roman"/>
          <w:sz w:val="28"/>
          <w:szCs w:val="28"/>
        </w:rPr>
        <w:t xml:space="preserve"> описує</w:t>
      </w:r>
      <w:r w:rsidR="006B5BA4">
        <w:rPr>
          <w:rFonts w:ascii="Times New Roman" w:eastAsiaTheme="minorEastAsia" w:hAnsi="Times New Roman" w:cs="Times New Roman"/>
          <w:sz w:val="28"/>
          <w:szCs w:val="28"/>
        </w:rPr>
        <w:t>мо</w:t>
      </w:r>
      <w:r w:rsidR="00BF4A6C" w:rsidRPr="00570131">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так.</w:t>
      </w:r>
    </w:p>
    <w:p w14:paraId="776FE66C" w14:textId="77777777" w:rsidR="00BF4A6C" w:rsidRPr="00570131" w:rsidRDefault="00BF4A6C" w:rsidP="00BF4A6C">
      <w:pPr>
        <w:pStyle w:val="a5"/>
        <w:jc w:val="both"/>
        <w:rPr>
          <w:rFonts w:ascii="Times New Roman" w:eastAsiaTheme="minorEastAsia" w:hAnsi="Times New Roman" w:cs="Times New Roman"/>
          <w:sz w:val="28"/>
          <w:szCs w:val="28"/>
        </w:rPr>
      </w:pPr>
    </w:p>
    <w:p w14:paraId="1AE7C276" w14:textId="40EC0500" w:rsidR="00BF4A6C" w:rsidRPr="00570131" w:rsidRDefault="00BF4A6C" w:rsidP="00BF4A6C">
      <w:pPr>
        <w:pStyle w:val="a5"/>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      </w:t>
      </w:r>
      <m:oMath>
        <m:d>
          <m:dPr>
            <m:begChr m:val="{"/>
            <m:endChr m:val=""/>
            <m:ctrlPr>
              <w:rPr>
                <w:rFonts w:ascii="Cambria Math" w:eastAsiaTheme="minorEastAsia" w:hAnsi="Cambria Math" w:cs="Times New Roman"/>
                <w:sz w:val="28"/>
                <w:szCs w:val="28"/>
              </w:rPr>
            </m:ctrlPr>
          </m:dPr>
          <m:e>
            <m:eqArr>
              <m:eqArrPr>
                <m:ctrlPr>
                  <w:rPr>
                    <w:rFonts w:ascii="Cambria Math" w:eastAsiaTheme="minorEastAsia" w:hAnsi="Cambria Math" w:cs="Times New Roman"/>
                    <w:sz w:val="28"/>
                    <w:szCs w:val="28"/>
                  </w:rPr>
                </m:ctrlPr>
              </m:eqArrPr>
              <m:e>
                <m:r>
                  <m:rPr>
                    <m:sty m:val="p"/>
                  </m:rPr>
                  <w:rPr>
                    <w:rFonts w:ascii="Cambria Math" w:eastAsiaTheme="minorEastAsia" w:hAnsi="Cambria Math" w:cs="Times New Roman"/>
                    <w:sz w:val="28"/>
                    <w:szCs w:val="28"/>
                  </w:rPr>
                  <m:t>x=s                                       s ϵ[</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0</m:t>
                    </m:r>
                  </m:sub>
                  <m:sup>
                    <m:r>
                      <m:rPr>
                        <m:sty m:val="p"/>
                      </m:rPr>
                      <w:rPr>
                        <w:rFonts w:ascii="Cambria Math" w:eastAsiaTheme="minorEastAsia" w:hAnsi="Cambria Math" w:cs="Times New Roman"/>
                        <w:sz w:val="28"/>
                        <w:szCs w:val="28"/>
                      </w:rPr>
                      <m:t>1</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1</m:t>
                    </m:r>
                  </m:sub>
                  <m:sup>
                    <m:r>
                      <m:rPr>
                        <m:sty m:val="p"/>
                      </m:rPr>
                      <w:rPr>
                        <w:rFonts w:ascii="Cambria Math" w:eastAsiaTheme="minorEastAsia" w:hAnsi="Cambria Math" w:cs="Times New Roman"/>
                        <w:sz w:val="28"/>
                        <w:szCs w:val="28"/>
                      </w:rPr>
                      <m:t>1</m:t>
                    </m:r>
                  </m:sup>
                </m:sSubSup>
                <m:r>
                  <m:rPr>
                    <m:sty m:val="p"/>
                  </m:rPr>
                  <w:rPr>
                    <w:rFonts w:ascii="Cambria Math" w:eastAsiaTheme="minorEastAsia" w:hAnsi="Cambria Math" w:cs="Times New Roman"/>
                    <w:sz w:val="28"/>
                    <w:szCs w:val="28"/>
                  </w:rPr>
                  <m:t xml:space="preserve">]               </m:t>
                </m:r>
              </m:e>
              <m:e>
                <m:r>
                  <m:rPr>
                    <m:sty m:val="p"/>
                  </m:rPr>
                  <w:rPr>
                    <w:rFonts w:ascii="Cambria Math" w:eastAsiaTheme="minorEastAsia" w:hAnsi="Cambria Math" w:cs="Times New Roman"/>
                    <w:sz w:val="28"/>
                    <w:szCs w:val="28"/>
                  </w:rPr>
                  <m:t>y=ρ</m:t>
                </m:r>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s;r</m:t>
                    </m:r>
                  </m:e>
                </m:d>
                <m:r>
                  <m:rPr>
                    <m:sty m:val="p"/>
                  </m:rPr>
                  <w:rPr>
                    <w:rFonts w:ascii="Cambria Math" w:eastAsiaTheme="minorEastAsia" w:hAnsi="Cambria Math" w:cs="Times New Roman"/>
                    <w:sz w:val="28"/>
                    <w:szCs w:val="28"/>
                  </w:rPr>
                  <m:t xml:space="preserve">cosφ                   φϵ[0;2π]                 </m:t>
                </m:r>
              </m:e>
              <m:e>
                <m:r>
                  <m:rPr>
                    <m:sty m:val="p"/>
                  </m:rPr>
                  <w:rPr>
                    <w:rFonts w:ascii="Cambria Math" w:eastAsiaTheme="minorEastAsia" w:hAnsi="Cambria Math" w:cs="Times New Roman"/>
                    <w:sz w:val="28"/>
                    <w:szCs w:val="28"/>
                  </w:rPr>
                  <m:t>z=ρ</m:t>
                </m:r>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s;r</m:t>
                    </m:r>
                  </m:e>
                </m:d>
                <m:r>
                  <m:rPr>
                    <m:sty m:val="p"/>
                  </m:rPr>
                  <w:rPr>
                    <w:rFonts w:ascii="Cambria Math" w:eastAsiaTheme="minorEastAsia" w:hAnsi="Cambria Math" w:cs="Times New Roman"/>
                    <w:sz w:val="28"/>
                    <w:szCs w:val="28"/>
                  </w:rPr>
                  <m:t>sinφ                    rϵ</m:t>
                </m:r>
                <w:bookmarkStart w:id="33" w:name="_Hlk10117962"/>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B</m:t>
                    </m:r>
                  </m:sub>
                  <m:sup>
                    <m:r>
                      <m:rPr>
                        <m:sty m:val="p"/>
                      </m:rPr>
                      <w:rPr>
                        <w:rFonts w:ascii="Cambria Math" w:eastAsiaTheme="minorEastAsia" w:hAnsi="Cambria Math" w:cs="Times New Roman"/>
                        <w:sz w:val="28"/>
                        <w:szCs w:val="28"/>
                      </w:rPr>
                      <m:t>k</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З</m:t>
                    </m:r>
                  </m:sub>
                  <m:sup>
                    <m:r>
                      <m:rPr>
                        <m:sty m:val="p"/>
                      </m:rPr>
                      <w:rPr>
                        <w:rFonts w:ascii="Cambria Math" w:eastAsiaTheme="minorEastAsia" w:hAnsi="Cambria Math" w:cs="Times New Roman"/>
                        <w:sz w:val="28"/>
                        <w:szCs w:val="28"/>
                      </w:rPr>
                      <m:t>k</m:t>
                    </m:r>
                  </m:sup>
                </m:sSubSup>
                <w:bookmarkEnd w:id="33"/>
                <m:r>
                  <m:rPr>
                    <m:sty m:val="p"/>
                  </m:rPr>
                  <w:rPr>
                    <w:rFonts w:ascii="Cambria Math" w:eastAsiaTheme="minorEastAsia" w:hAnsi="Cambria Math" w:cs="Times New Roman"/>
                    <w:sz w:val="28"/>
                    <w:szCs w:val="28"/>
                  </w:rPr>
                  <m:t xml:space="preserve">]                </m:t>
                </m:r>
              </m:e>
            </m:eqArr>
          </m:e>
        </m:d>
      </m:oMath>
      <w:r w:rsidRPr="00570131">
        <w:rPr>
          <w:rFonts w:ascii="Times New Roman" w:eastAsiaTheme="minorEastAsia" w:hAnsi="Times New Roman" w:cs="Times New Roman"/>
          <w:sz w:val="28"/>
          <w:szCs w:val="28"/>
        </w:rPr>
        <w:tab/>
      </w:r>
      <w:r w:rsidR="00BB4A78">
        <w:rPr>
          <w:rFonts w:ascii="Times New Roman" w:eastAsiaTheme="minorEastAsia" w:hAnsi="Times New Roman" w:cs="Times New Roman"/>
          <w:sz w:val="28"/>
          <w:szCs w:val="28"/>
        </w:rPr>
        <w:t>,</w:t>
      </w:r>
      <w:r w:rsidRPr="00570131">
        <w:rPr>
          <w:rFonts w:ascii="Times New Roman" w:eastAsiaTheme="minorEastAsia" w:hAnsi="Times New Roman" w:cs="Times New Roman"/>
          <w:sz w:val="28"/>
          <w:szCs w:val="28"/>
        </w:rPr>
        <w:tab/>
        <w:t xml:space="preserve">     (2.41)</w:t>
      </w:r>
    </w:p>
    <w:p w14:paraId="481BDAD8" w14:textId="77777777" w:rsidR="00BF4A6C" w:rsidRPr="00570131" w:rsidRDefault="00BF4A6C" w:rsidP="00BF4A6C">
      <w:pPr>
        <w:pStyle w:val="a5"/>
        <w:jc w:val="both"/>
        <w:rPr>
          <w:rFonts w:ascii="Times New Roman" w:eastAsiaTheme="minorEastAsia" w:hAnsi="Times New Roman" w:cs="Times New Roman"/>
          <w:sz w:val="28"/>
          <w:szCs w:val="28"/>
        </w:rPr>
      </w:pPr>
    </w:p>
    <w:p w14:paraId="38B80E19" w14:textId="77777777" w:rsidR="00BB4A78" w:rsidRDefault="00BB4A78" w:rsidP="00BB4A78">
      <w:pPr>
        <w:pStyle w:val="a5"/>
        <w:spacing w:line="360" w:lineRule="auto"/>
        <w:ind w:left="0"/>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Де </w:t>
      </w:r>
      <m:oMath>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0</m:t>
            </m:r>
          </m:sub>
          <m:sup>
            <m:r>
              <m:rPr>
                <m:sty m:val="p"/>
              </m:rPr>
              <w:rPr>
                <w:rFonts w:ascii="Cambria Math" w:eastAsiaTheme="minorEastAsia" w:hAnsi="Cambria Math" w:cs="Times New Roman"/>
                <w:sz w:val="28"/>
                <w:szCs w:val="28"/>
              </w:rPr>
              <m:t>1</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1</m:t>
            </m:r>
          </m:sub>
          <m:sup>
            <m:r>
              <m:rPr>
                <m:sty m:val="p"/>
              </m:rPr>
              <w:rPr>
                <w:rFonts w:ascii="Cambria Math" w:eastAsiaTheme="minorEastAsia" w:hAnsi="Cambria Math" w:cs="Times New Roman"/>
                <w:sz w:val="28"/>
                <w:szCs w:val="28"/>
              </w:rPr>
              <m:t>1</m:t>
            </m:r>
          </m:sup>
        </m:sSubSup>
        <m:r>
          <m:rPr>
            <m:sty m:val="p"/>
          </m:rPr>
          <w:rPr>
            <w:rFonts w:ascii="Cambria Math" w:eastAsiaTheme="minorEastAsia" w:hAnsi="Cambria Math" w:cs="Times New Roman"/>
            <w:sz w:val="28"/>
            <w:szCs w:val="28"/>
          </w:rPr>
          <m:t>]</m:t>
        </m:r>
      </m:oMath>
      <w:r w:rsidR="00BF4A6C" w:rsidRPr="00570131">
        <w:rPr>
          <w:rFonts w:ascii="Times New Roman" w:eastAsiaTheme="minorEastAsia" w:hAnsi="Times New Roman" w:cs="Times New Roman"/>
          <w:sz w:val="28"/>
          <w:szCs w:val="28"/>
        </w:rPr>
        <w:t xml:space="preserve"> – виражає довжину осі конічної ділянки</w:t>
      </w:r>
      <w:r>
        <w:rPr>
          <w:rFonts w:ascii="Times New Roman" w:eastAsiaTheme="minorEastAsia" w:hAnsi="Times New Roman" w:cs="Times New Roman"/>
          <w:sz w:val="28"/>
          <w:szCs w:val="28"/>
        </w:rPr>
        <w:t>;</w:t>
      </w:r>
    </w:p>
    <w:p w14:paraId="6FA77039" w14:textId="53E2A3F0" w:rsidR="00BF4A6C" w:rsidRPr="00570131" w:rsidRDefault="00BF4A6C" w:rsidP="00BB4A78">
      <w:pPr>
        <w:pStyle w:val="a5"/>
        <w:spacing w:line="360" w:lineRule="auto"/>
        <w:ind w:left="0"/>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 </w:t>
      </w:r>
      <m:oMath>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B</m:t>
            </m:r>
          </m:sub>
          <m:sup>
            <m:r>
              <m:rPr>
                <m:sty m:val="p"/>
              </m:rPr>
              <w:rPr>
                <w:rFonts w:ascii="Cambria Math" w:eastAsiaTheme="minorEastAsia" w:hAnsi="Cambria Math" w:cs="Times New Roman"/>
                <w:sz w:val="28"/>
                <w:szCs w:val="28"/>
              </w:rPr>
              <m:t>k</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З</m:t>
            </m:r>
          </m:sub>
          <m:sup>
            <m:r>
              <m:rPr>
                <m:sty m:val="p"/>
              </m:rPr>
              <w:rPr>
                <w:rFonts w:ascii="Cambria Math" w:eastAsiaTheme="minorEastAsia" w:hAnsi="Cambria Math" w:cs="Times New Roman"/>
                <w:sz w:val="28"/>
                <w:szCs w:val="28"/>
              </w:rPr>
              <m:t>k</m:t>
            </m:r>
          </m:sup>
        </m:sSubSup>
        <m:r>
          <m:rPr>
            <m:sty m:val="p"/>
          </m:rPr>
          <w:rPr>
            <w:rFonts w:ascii="Cambria Math" w:eastAsiaTheme="minorEastAsia" w:hAnsi="Cambria Math" w:cs="Times New Roman"/>
            <w:sz w:val="28"/>
            <w:szCs w:val="28"/>
          </w:rPr>
          <m:t>]</m:t>
        </m:r>
      </m:oMath>
      <w:r w:rsidRPr="00570131">
        <w:rPr>
          <w:rFonts w:ascii="Times New Roman" w:eastAsiaTheme="minorEastAsia" w:hAnsi="Times New Roman" w:cs="Times New Roman"/>
          <w:sz w:val="28"/>
          <w:szCs w:val="28"/>
        </w:rPr>
        <w:t xml:space="preserve"> – внутрішній та зовнішній радіуси конічної ділянки:</w:t>
      </w:r>
    </w:p>
    <w:p w14:paraId="05894029" w14:textId="4092C4D0" w:rsidR="00BF4A6C" w:rsidRPr="00570131" w:rsidRDefault="00BF4A6C" w:rsidP="00BF4A6C">
      <w:pPr>
        <w:pStyle w:val="a5"/>
        <w:spacing w:line="360" w:lineRule="auto"/>
        <w:jc w:val="both"/>
        <w:rPr>
          <w:rFonts w:ascii="Times New Roman" w:eastAsiaTheme="minorEastAsia" w:hAnsi="Times New Roman" w:cs="Times New Roman"/>
          <w:sz w:val="28"/>
          <w:szCs w:val="28"/>
        </w:rPr>
      </w:pPr>
      <m:oMath>
        <m:r>
          <m:rPr>
            <m:sty m:val="p"/>
          </m:rPr>
          <w:rPr>
            <w:rFonts w:ascii="Cambria Math" w:eastAsiaTheme="minorEastAsia" w:hAnsi="Cambria Math" w:cs="Times New Roman"/>
            <w:sz w:val="28"/>
            <w:szCs w:val="28"/>
          </w:rPr>
          <m:t>ρ</m:t>
        </m:r>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s;r</m:t>
            </m:r>
          </m:e>
        </m:d>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B</m:t>
                </m:r>
              </m:sub>
              <m:sup>
                <m:r>
                  <m:rPr>
                    <m:sty m:val="p"/>
                  </m:rPr>
                  <w:rPr>
                    <w:rFonts w:ascii="Cambria Math" w:eastAsiaTheme="minorEastAsia" w:hAnsi="Cambria Math" w:cs="Times New Roman"/>
                    <w:sz w:val="28"/>
                    <w:szCs w:val="28"/>
                  </w:rPr>
                  <m:t>1</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m</m:t>
                </m:r>
              </m:sub>
              <m:sup>
                <m:r>
                  <m:rPr>
                    <m:sty m:val="p"/>
                  </m:rPr>
                  <w:rPr>
                    <w:rFonts w:ascii="Cambria Math" w:eastAsiaTheme="minorEastAsia" w:hAnsi="Cambria Math" w:cs="Times New Roman"/>
                    <w:sz w:val="28"/>
                    <w:szCs w:val="28"/>
                  </w:rPr>
                  <m:t>1</m:t>
                </m:r>
              </m:sup>
            </m:sSubSup>
          </m:num>
          <m:den>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1</m:t>
                </m:r>
              </m:sub>
              <m:sup>
                <m:r>
                  <m:rPr>
                    <m:sty m:val="p"/>
                  </m:rPr>
                  <w:rPr>
                    <w:rFonts w:ascii="Cambria Math" w:eastAsiaTheme="minorEastAsia" w:hAnsi="Cambria Math" w:cs="Times New Roman"/>
                    <w:sz w:val="28"/>
                    <w:szCs w:val="28"/>
                  </w:rPr>
                  <m:t>1</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0</m:t>
                </m:r>
              </m:sub>
              <m:sup>
                <m:r>
                  <m:rPr>
                    <m:sty m:val="p"/>
                  </m:rPr>
                  <w:rPr>
                    <w:rFonts w:ascii="Cambria Math" w:eastAsiaTheme="minorEastAsia" w:hAnsi="Cambria Math" w:cs="Times New Roman"/>
                    <w:sz w:val="28"/>
                    <w:szCs w:val="28"/>
                  </w:rPr>
                  <m:t>1</m:t>
                </m:r>
              </m:sup>
            </m:sSubSup>
          </m:den>
        </m:f>
        <m:r>
          <m:rPr>
            <m:sty m:val="p"/>
          </m:rPr>
          <w:rPr>
            <w:rFonts w:ascii="Cambria Math" w:eastAsiaTheme="minorEastAsia" w:hAnsi="Cambria Math" w:cs="Times New Roman"/>
            <w:sz w:val="28"/>
            <w:szCs w:val="28"/>
          </w:rPr>
          <m:t>s+</m:t>
        </m:r>
        <m:f>
          <m:fPr>
            <m:ctrlPr>
              <w:rPr>
                <w:rFonts w:ascii="Cambria Math" w:eastAsiaTheme="minorEastAsia" w:hAnsi="Cambria Math" w:cs="Times New Roman"/>
                <w:sz w:val="28"/>
                <w:szCs w:val="28"/>
              </w:rPr>
            </m:ctrlPr>
          </m:fPr>
          <m:num>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m</m:t>
                </m:r>
              </m:sub>
              <m:sup>
                <m:r>
                  <m:rPr>
                    <m:sty m:val="p"/>
                  </m:rPr>
                  <w:rPr>
                    <w:rFonts w:ascii="Cambria Math" w:eastAsiaTheme="minorEastAsia" w:hAnsi="Cambria Math" w:cs="Times New Roman"/>
                    <w:sz w:val="28"/>
                    <w:szCs w:val="28"/>
                  </w:rPr>
                  <m:t>1</m:t>
                </m:r>
              </m:sup>
            </m:sSubSup>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1</m:t>
                </m:r>
              </m:sub>
              <m:sup>
                <m:r>
                  <m:rPr>
                    <m:sty m:val="p"/>
                  </m:rPr>
                  <w:rPr>
                    <w:rFonts w:ascii="Cambria Math" w:eastAsiaTheme="minorEastAsia" w:hAnsi="Cambria Math" w:cs="Times New Roman"/>
                    <w:sz w:val="28"/>
                    <w:szCs w:val="28"/>
                  </w:rPr>
                  <m:t>1</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m</m:t>
                </m:r>
              </m:sub>
              <m:sup>
                <m:r>
                  <m:rPr>
                    <m:sty m:val="p"/>
                  </m:rPr>
                  <w:rPr>
                    <w:rFonts w:ascii="Cambria Math" w:eastAsiaTheme="minorEastAsia" w:hAnsi="Cambria Math" w:cs="Times New Roman"/>
                    <w:sz w:val="28"/>
                    <w:szCs w:val="28"/>
                  </w:rPr>
                  <m:t>1</m:t>
                </m:r>
              </m:sup>
            </m:sSubSup>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0</m:t>
                </m:r>
              </m:sub>
              <m:sup>
                <m:r>
                  <m:rPr>
                    <m:sty m:val="p"/>
                  </m:rPr>
                  <w:rPr>
                    <w:rFonts w:ascii="Cambria Math" w:eastAsiaTheme="minorEastAsia" w:hAnsi="Cambria Math" w:cs="Times New Roman"/>
                    <w:sz w:val="28"/>
                    <w:szCs w:val="28"/>
                  </w:rPr>
                  <m:t>1</m:t>
                </m:r>
              </m:sup>
            </m:sSubSup>
          </m:num>
          <m:den>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1</m:t>
                </m:r>
              </m:sub>
              <m:sup>
                <m:r>
                  <m:rPr>
                    <m:sty m:val="p"/>
                  </m:rPr>
                  <w:rPr>
                    <w:rFonts w:ascii="Cambria Math" w:eastAsiaTheme="minorEastAsia" w:hAnsi="Cambria Math" w:cs="Times New Roman"/>
                    <w:sz w:val="28"/>
                    <w:szCs w:val="28"/>
                  </w:rPr>
                  <m:t>1</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0</m:t>
                </m:r>
              </m:sub>
              <m:sup>
                <m:r>
                  <m:rPr>
                    <m:sty m:val="p"/>
                  </m:rPr>
                  <w:rPr>
                    <w:rFonts w:ascii="Cambria Math" w:eastAsiaTheme="minorEastAsia" w:hAnsi="Cambria Math" w:cs="Times New Roman"/>
                    <w:sz w:val="28"/>
                    <w:szCs w:val="28"/>
                  </w:rPr>
                  <m:t>1</m:t>
                </m:r>
              </m:sup>
            </m:sSubSup>
          </m:den>
        </m:f>
        <m:r>
          <m:rPr>
            <m:sty m:val="p"/>
          </m:rPr>
          <w:rPr>
            <w:rFonts w:ascii="Cambria Math" w:eastAsiaTheme="minorEastAsia" w:hAnsi="Cambria Math" w:cs="Times New Roman"/>
            <w:sz w:val="28"/>
            <w:szCs w:val="28"/>
          </w:rPr>
          <m:t>+r</m:t>
        </m:r>
      </m:oMath>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t xml:space="preserve">        </w:t>
      </w:r>
      <w:r w:rsidR="00BB4A78">
        <w:rPr>
          <w:rFonts w:ascii="Times New Roman" w:eastAsiaTheme="minorEastAsia" w:hAnsi="Times New Roman" w:cs="Times New Roman"/>
          <w:sz w:val="28"/>
          <w:szCs w:val="28"/>
        </w:rPr>
        <w:t xml:space="preserve">                    </w:t>
      </w:r>
      <w:r w:rsidRPr="00570131">
        <w:rPr>
          <w:rFonts w:ascii="Times New Roman" w:eastAsiaTheme="minorEastAsia" w:hAnsi="Times New Roman" w:cs="Times New Roman"/>
          <w:sz w:val="28"/>
          <w:szCs w:val="28"/>
        </w:rPr>
        <w:t xml:space="preserve">    (2.42)</w:t>
      </w:r>
    </w:p>
    <w:p w14:paraId="349FC962" w14:textId="77777777" w:rsidR="00BB4A78" w:rsidRDefault="00BF4A6C" w:rsidP="00BB4A78">
      <w:pPr>
        <w:pStyle w:val="a5"/>
        <w:spacing w:line="360" w:lineRule="auto"/>
        <w:ind w:left="0"/>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де </w:t>
      </w:r>
      <m:oMath>
        <m:r>
          <m:rPr>
            <m:sty m:val="p"/>
          </m:rPr>
          <w:rPr>
            <w:rFonts w:ascii="Cambria Math" w:eastAsiaTheme="minorEastAsia" w:hAnsi="Cambria Math" w:cs="Times New Roman"/>
            <w:sz w:val="28"/>
            <w:szCs w:val="28"/>
          </w:rPr>
          <m:t>r∈</m:t>
        </m:r>
      </m:oMath>
      <w:r w:rsidRPr="00570131">
        <w:rPr>
          <w:rFonts w:ascii="Times New Roman" w:eastAsiaTheme="minorEastAsia" w:hAnsi="Times New Roman" w:cs="Times New Roman"/>
          <w:sz w:val="28"/>
          <w:szCs w:val="28"/>
        </w:rPr>
        <w:t xml:space="preserve"> </w:t>
      </w:r>
      <m:oMath>
        <m:d>
          <m:dPr>
            <m:begChr m:val="["/>
            <m:endChr m:val="]"/>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0;δ</m:t>
            </m:r>
          </m:e>
        </m:d>
        <m:r>
          <m:rPr>
            <m:sty m:val="p"/>
          </m:rPr>
          <w:rPr>
            <w:rFonts w:ascii="Cambria Math" w:eastAsiaTheme="minorEastAsia" w:hAnsi="Cambria Math" w:cs="Times New Roman"/>
            <w:sz w:val="28"/>
            <w:szCs w:val="28"/>
          </w:rPr>
          <m:t>,δ</m:t>
        </m:r>
      </m:oMath>
      <w:r w:rsidRPr="00570131">
        <w:rPr>
          <w:rFonts w:ascii="Times New Roman" w:eastAsiaTheme="minorEastAsia" w:hAnsi="Times New Roman" w:cs="Times New Roman"/>
          <w:sz w:val="28"/>
          <w:szCs w:val="28"/>
        </w:rPr>
        <w:t>- товщина стінки;</w:t>
      </w:r>
      <m:oMath>
        <m:r>
          <m:rPr>
            <m:sty m:val="p"/>
          </m:rPr>
          <w:rPr>
            <w:rFonts w:ascii="Cambria Math" w:eastAsiaTheme="minorEastAsia" w:hAnsi="Cambria Math" w:cs="Times New Roman"/>
            <w:sz w:val="28"/>
            <w:szCs w:val="28"/>
          </w:rPr>
          <m:t xml:space="preserve"> </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B</m:t>
            </m:r>
          </m:sub>
          <m:sup>
            <m:r>
              <m:rPr>
                <m:sty m:val="p"/>
              </m:rPr>
              <w:rPr>
                <w:rFonts w:ascii="Cambria Math" w:eastAsiaTheme="minorEastAsia" w:hAnsi="Cambria Math" w:cs="Times New Roman"/>
                <w:sz w:val="28"/>
                <w:szCs w:val="28"/>
              </w:rPr>
              <m:t>1</m:t>
            </m:r>
          </m:sup>
        </m:sSubSup>
      </m:oMath>
      <w:r w:rsidRPr="00570131">
        <w:rPr>
          <w:rFonts w:ascii="Times New Roman" w:eastAsiaTheme="minorEastAsia" w:hAnsi="Times New Roman" w:cs="Times New Roman"/>
          <w:sz w:val="28"/>
          <w:szCs w:val="28"/>
        </w:rPr>
        <w:t>;</w:t>
      </w:r>
      <m:oMath>
        <m:r>
          <m:rPr>
            <m:sty m:val="p"/>
          </m:rPr>
          <w:rPr>
            <w:rFonts w:ascii="Cambria Math" w:eastAsiaTheme="minorEastAsia" w:hAnsi="Cambria Math" w:cs="Times New Roman"/>
            <w:sz w:val="28"/>
            <w:szCs w:val="28"/>
          </w:rPr>
          <m:t xml:space="preserve"> </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m</m:t>
            </m:r>
          </m:sub>
          <m:sup>
            <m:r>
              <m:rPr>
                <m:sty m:val="p"/>
              </m:rPr>
              <w:rPr>
                <w:rFonts w:ascii="Cambria Math" w:eastAsiaTheme="minorEastAsia" w:hAnsi="Cambria Math" w:cs="Times New Roman"/>
                <w:sz w:val="28"/>
                <w:szCs w:val="28"/>
              </w:rPr>
              <m:t>1</m:t>
            </m:r>
          </m:sup>
        </m:sSubSup>
      </m:oMath>
      <w:r w:rsidRPr="00570131">
        <w:rPr>
          <w:rFonts w:ascii="Times New Roman" w:eastAsiaTheme="minorEastAsia" w:hAnsi="Times New Roman" w:cs="Times New Roman"/>
          <w:sz w:val="28"/>
          <w:szCs w:val="28"/>
        </w:rPr>
        <w:t>- внутрішній радіус початкової та кінцевої точки конічного фрагменту трубопроводу. Формули (2.39)-(2.42) повністю визначають поверхню ТОЦП в початковий момент часу.</w:t>
      </w:r>
    </w:p>
    <w:p w14:paraId="7D6F0556" w14:textId="5C47F962" w:rsidR="00BF4A6C" w:rsidRPr="00570131" w:rsidRDefault="00BF4A6C" w:rsidP="00BB4A78">
      <w:pPr>
        <w:pStyle w:val="a5"/>
        <w:spacing w:line="360" w:lineRule="auto"/>
        <w:ind w:left="0"/>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 Параметризаці</w:t>
      </w:r>
      <w:r w:rsidR="006B5BA4">
        <w:rPr>
          <w:rFonts w:ascii="Times New Roman" w:eastAsiaTheme="minorEastAsia" w:hAnsi="Times New Roman" w:cs="Times New Roman"/>
          <w:sz w:val="28"/>
          <w:szCs w:val="28"/>
        </w:rPr>
        <w:t>ю</w:t>
      </w:r>
      <w:r w:rsidRPr="00570131">
        <w:rPr>
          <w:rFonts w:ascii="Times New Roman" w:eastAsiaTheme="minorEastAsia" w:hAnsi="Times New Roman" w:cs="Times New Roman"/>
          <w:sz w:val="28"/>
          <w:szCs w:val="28"/>
        </w:rPr>
        <w:t xml:space="preserve"> точок проводи</w:t>
      </w:r>
      <w:r w:rsidR="006B5BA4">
        <w:rPr>
          <w:rFonts w:ascii="Times New Roman" w:eastAsiaTheme="minorEastAsia" w:hAnsi="Times New Roman" w:cs="Times New Roman"/>
          <w:sz w:val="28"/>
          <w:szCs w:val="28"/>
        </w:rPr>
        <w:t>мо</w:t>
      </w:r>
      <w:r w:rsidRPr="00570131">
        <w:rPr>
          <w:rFonts w:ascii="Times New Roman" w:eastAsiaTheme="minorEastAsia" w:hAnsi="Times New Roman" w:cs="Times New Roman"/>
          <w:sz w:val="28"/>
          <w:szCs w:val="28"/>
        </w:rPr>
        <w:t xml:space="preserve"> на основі виміряних в точках 1-6 переміщень за </w:t>
      </w:r>
      <w:r w:rsidR="00BB4A78">
        <w:rPr>
          <w:rFonts w:ascii="Times New Roman" w:eastAsiaTheme="minorEastAsia" w:hAnsi="Times New Roman" w:cs="Times New Roman"/>
          <w:sz w:val="28"/>
          <w:szCs w:val="28"/>
        </w:rPr>
        <w:t xml:space="preserve">таким </w:t>
      </w:r>
      <w:r w:rsidRPr="00570131">
        <w:rPr>
          <w:rFonts w:ascii="Times New Roman" w:eastAsiaTheme="minorEastAsia" w:hAnsi="Times New Roman" w:cs="Times New Roman"/>
          <w:sz w:val="28"/>
          <w:szCs w:val="28"/>
        </w:rPr>
        <w:t>алгоритмом</w:t>
      </w:r>
      <w:r w:rsidR="00630659">
        <w:rPr>
          <w:rFonts w:ascii="Times New Roman" w:eastAsiaTheme="minorEastAsia" w:hAnsi="Times New Roman" w:cs="Times New Roman"/>
          <w:sz w:val="28"/>
          <w:szCs w:val="28"/>
        </w:rPr>
        <w:t>.</w:t>
      </w:r>
      <w:r w:rsidRPr="00570131">
        <w:rPr>
          <w:rFonts w:ascii="Times New Roman" w:eastAsiaTheme="minorEastAsia" w:hAnsi="Times New Roman" w:cs="Times New Roman"/>
          <w:sz w:val="28"/>
          <w:szCs w:val="28"/>
        </w:rPr>
        <w:t xml:space="preserve"> </w:t>
      </w:r>
    </w:p>
    <w:p w14:paraId="272CA709" w14:textId="1F0DDC67" w:rsidR="00BF4A6C" w:rsidRPr="00630659" w:rsidRDefault="00630659" w:rsidP="00630659">
      <w:pPr>
        <w:ind w:firstLine="851"/>
        <w:rPr>
          <w:rFonts w:eastAsiaTheme="minorEastAsia" w:cs="Times New Roman"/>
          <w:szCs w:val="28"/>
        </w:rPr>
      </w:pPr>
      <w:r w:rsidRPr="00630659">
        <w:rPr>
          <w:rFonts w:eastAsiaTheme="minorEastAsia" w:cs="Times New Roman"/>
          <w:szCs w:val="28"/>
        </w:rPr>
        <w:t xml:space="preserve">Спершу </w:t>
      </w:r>
      <w:r w:rsidR="00BF4A6C" w:rsidRPr="00630659">
        <w:rPr>
          <w:rFonts w:eastAsiaTheme="minorEastAsia" w:cs="Times New Roman"/>
          <w:szCs w:val="28"/>
        </w:rPr>
        <w:t>за координатами точок 2 і 3 та 4 - (</w:t>
      </w:r>
      <m:oMath>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x</m:t>
            </m:r>
          </m:e>
          <m:sub>
            <m:r>
              <m:rPr>
                <m:sty m:val="p"/>
              </m:rPr>
              <w:rPr>
                <w:rFonts w:ascii="Cambria Math" w:eastAsiaTheme="minorEastAsia" w:hAnsi="Cambria Math" w:cs="Times New Roman"/>
                <w:szCs w:val="28"/>
              </w:rPr>
              <m:t>2</m:t>
            </m:r>
          </m:sub>
        </m:sSub>
        <m:r>
          <m:rPr>
            <m:sty m:val="p"/>
          </m:rPr>
          <w:rPr>
            <w:rFonts w:ascii="Cambria Math" w:eastAsiaTheme="minorEastAsia" w:hAnsi="Cambria Math" w:cs="Times New Roman"/>
            <w:szCs w:val="28"/>
          </w:rPr>
          <m:t>,</m:t>
        </m:r>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y</m:t>
            </m:r>
          </m:e>
          <m:sub>
            <m:r>
              <m:rPr>
                <m:sty m:val="p"/>
              </m:rPr>
              <w:rPr>
                <w:rFonts w:ascii="Cambria Math" w:eastAsiaTheme="minorEastAsia" w:hAnsi="Cambria Math" w:cs="Times New Roman"/>
                <w:szCs w:val="28"/>
              </w:rPr>
              <m:t>2</m:t>
            </m:r>
          </m:sub>
        </m:sSub>
      </m:oMath>
      <w:r w:rsidR="00BF4A6C" w:rsidRPr="00630659">
        <w:rPr>
          <w:rFonts w:eastAsiaTheme="minorEastAsia" w:cs="Times New Roman"/>
          <w:szCs w:val="28"/>
        </w:rPr>
        <w:t>); (</w:t>
      </w:r>
      <m:oMath>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x</m:t>
            </m:r>
          </m:e>
          <m:sub>
            <m:r>
              <m:rPr>
                <m:sty m:val="p"/>
              </m:rPr>
              <w:rPr>
                <w:rFonts w:ascii="Cambria Math" w:eastAsiaTheme="minorEastAsia" w:hAnsi="Cambria Math" w:cs="Times New Roman"/>
                <w:szCs w:val="28"/>
              </w:rPr>
              <m:t>3</m:t>
            </m:r>
          </m:sub>
        </m:sSub>
        <m:r>
          <m:rPr>
            <m:sty m:val="p"/>
          </m:rPr>
          <w:rPr>
            <w:rFonts w:ascii="Cambria Math" w:eastAsiaTheme="minorEastAsia" w:hAnsi="Cambria Math" w:cs="Times New Roman"/>
            <w:szCs w:val="28"/>
          </w:rPr>
          <m:t>,</m:t>
        </m:r>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y</m:t>
            </m:r>
          </m:e>
          <m:sub>
            <m:r>
              <m:rPr>
                <m:sty m:val="p"/>
              </m:rPr>
              <w:rPr>
                <w:rFonts w:ascii="Cambria Math" w:eastAsiaTheme="minorEastAsia" w:hAnsi="Cambria Math" w:cs="Times New Roman"/>
                <w:szCs w:val="28"/>
              </w:rPr>
              <m:t>3</m:t>
            </m:r>
          </m:sub>
        </m:sSub>
      </m:oMath>
      <w:r w:rsidR="00BF4A6C" w:rsidRPr="00630659">
        <w:rPr>
          <w:rFonts w:eastAsiaTheme="minorEastAsia" w:cs="Times New Roman"/>
          <w:szCs w:val="28"/>
        </w:rPr>
        <w:t>);  (</w:t>
      </w:r>
      <m:oMath>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x</m:t>
            </m:r>
          </m:e>
          <m:sub>
            <m:r>
              <m:rPr>
                <m:sty m:val="p"/>
              </m:rPr>
              <w:rPr>
                <w:rFonts w:ascii="Cambria Math" w:eastAsiaTheme="minorEastAsia" w:hAnsi="Cambria Math" w:cs="Times New Roman"/>
                <w:szCs w:val="28"/>
              </w:rPr>
              <m:t>4</m:t>
            </m:r>
          </m:sub>
        </m:sSub>
        <m:r>
          <m:rPr>
            <m:sty m:val="p"/>
          </m:rPr>
          <w:rPr>
            <w:rFonts w:ascii="Cambria Math" w:eastAsiaTheme="minorEastAsia" w:hAnsi="Cambria Math" w:cs="Times New Roman"/>
            <w:szCs w:val="28"/>
          </w:rPr>
          <m:t>,</m:t>
        </m:r>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y</m:t>
            </m:r>
          </m:e>
          <m:sub>
            <m:r>
              <m:rPr>
                <m:sty m:val="p"/>
              </m:rPr>
              <w:rPr>
                <w:rFonts w:ascii="Cambria Math" w:eastAsiaTheme="minorEastAsia" w:hAnsi="Cambria Math" w:cs="Times New Roman"/>
                <w:szCs w:val="28"/>
              </w:rPr>
              <m:t>4</m:t>
            </m:r>
          </m:sub>
        </m:sSub>
      </m:oMath>
      <w:r w:rsidR="00BF4A6C" w:rsidRPr="00630659">
        <w:rPr>
          <w:rFonts w:eastAsiaTheme="minorEastAsia" w:cs="Times New Roman"/>
          <w:szCs w:val="28"/>
        </w:rPr>
        <w:t>) визначаємо новий радіус кривини та значеннями кутів</w:t>
      </w:r>
      <m:oMath>
        <m:r>
          <m:rPr>
            <m:sty m:val="p"/>
          </m:rPr>
          <w:rPr>
            <w:rFonts w:ascii="Cambria Math" w:eastAsiaTheme="minorEastAsia" w:hAnsi="Cambria Math" w:cs="Times New Roman"/>
            <w:szCs w:val="28"/>
          </w:rPr>
          <m:t xml:space="preserve">  </m:t>
        </m:r>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φ</m:t>
            </m:r>
          </m:e>
          <m:sub>
            <m:r>
              <m:rPr>
                <m:sty m:val="p"/>
              </m:rPr>
              <w:rPr>
                <w:rFonts w:ascii="Cambria Math" w:eastAsiaTheme="minorEastAsia" w:hAnsi="Cambria Math" w:cs="Times New Roman"/>
                <w:szCs w:val="28"/>
              </w:rPr>
              <m:t>1</m:t>
            </m:r>
          </m:sub>
        </m:sSub>
        <m:r>
          <m:rPr>
            <m:sty m:val="p"/>
          </m:rPr>
          <w:rPr>
            <w:rFonts w:ascii="Cambria Math" w:eastAsiaTheme="minorEastAsia" w:hAnsi="Cambria Math" w:cs="Times New Roman"/>
            <w:szCs w:val="28"/>
          </w:rPr>
          <m:t xml:space="preserve">; </m:t>
        </m:r>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φ</m:t>
            </m:r>
          </m:e>
          <m:sub>
            <m:r>
              <m:rPr>
                <m:sty m:val="p"/>
              </m:rPr>
              <w:rPr>
                <w:rFonts w:ascii="Cambria Math" w:eastAsiaTheme="minorEastAsia" w:hAnsi="Cambria Math" w:cs="Times New Roman"/>
                <w:szCs w:val="28"/>
              </w:rPr>
              <m:t>2</m:t>
            </m:r>
          </m:sub>
        </m:sSub>
      </m:oMath>
      <w:r w:rsidR="00BF4A6C" w:rsidRPr="00630659">
        <w:rPr>
          <w:rFonts w:eastAsiaTheme="minorEastAsia" w:cs="Times New Roman"/>
          <w:szCs w:val="28"/>
        </w:rPr>
        <w:t xml:space="preserve"> </w:t>
      </w:r>
      <m:oMath>
        <m:r>
          <m:rPr>
            <m:sty m:val="p"/>
          </m:rPr>
          <w:rPr>
            <w:rFonts w:ascii="Cambria Math" w:eastAsiaTheme="minorEastAsia" w:hAnsi="Cambria Math" w:cs="Times New Roman"/>
            <w:szCs w:val="28"/>
          </w:rPr>
          <m:t>для деформованоі тороїдальної ділянки</m:t>
        </m:r>
      </m:oMath>
      <w:r w:rsidR="00655D75" w:rsidRPr="00630659">
        <w:rPr>
          <w:rFonts w:eastAsiaTheme="minorEastAsia" w:cs="Times New Roman"/>
          <w:szCs w:val="28"/>
        </w:rPr>
        <w:t xml:space="preserve"> з си</w:t>
      </w:r>
      <w:r w:rsidR="00BF4A6C" w:rsidRPr="00630659">
        <w:rPr>
          <w:rFonts w:eastAsiaTheme="minorEastAsia" w:cs="Times New Roman"/>
          <w:szCs w:val="28"/>
        </w:rPr>
        <w:t>стеми:</w:t>
      </w:r>
    </w:p>
    <w:p w14:paraId="7710C23B" w14:textId="77777777" w:rsidR="00BF4A6C" w:rsidRPr="00570131" w:rsidRDefault="00BF4A6C" w:rsidP="00BF4A6C">
      <w:pPr>
        <w:pStyle w:val="a5"/>
        <w:numPr>
          <w:ilvl w:val="0"/>
          <w:numId w:val="15"/>
        </w:numPr>
        <w:jc w:val="both"/>
        <w:rPr>
          <w:rFonts w:ascii="Times New Roman" w:eastAsiaTheme="minorEastAsia" w:hAnsi="Times New Roman" w:cs="Times New Roman"/>
          <w:sz w:val="28"/>
          <w:szCs w:val="28"/>
        </w:rPr>
      </w:pPr>
    </w:p>
    <w:p w14:paraId="58F859F4" w14:textId="36771449" w:rsidR="00BF4A6C" w:rsidRPr="00570131" w:rsidRDefault="00BF4A6C" w:rsidP="00BF4A6C">
      <w:pPr>
        <w:pStyle w:val="a5"/>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    </w:t>
      </w:r>
      <m:oMath>
        <m:d>
          <m:dPr>
            <m:begChr m:val="{"/>
            <m:endChr m:val=""/>
            <m:ctrlPr>
              <w:rPr>
                <w:rFonts w:ascii="Cambria Math" w:eastAsiaTheme="minorEastAsia" w:hAnsi="Cambria Math" w:cs="Times New Roman"/>
                <w:sz w:val="28"/>
                <w:szCs w:val="28"/>
              </w:rPr>
            </m:ctrlPr>
          </m:dPr>
          <m:e>
            <m:eqArr>
              <m:eqArrPr>
                <m:ctrlPr>
                  <w:rPr>
                    <w:rFonts w:ascii="Cambria Math" w:eastAsiaTheme="minorEastAsia" w:hAnsi="Cambria Math" w:cs="Times New Roman"/>
                    <w:sz w:val="28"/>
                    <w:szCs w:val="28"/>
                  </w:rPr>
                </m:ctrlPr>
              </m:eqArrPr>
              <m:e>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2</m:t>
                        </m:r>
                      </m:sub>
                    </m:sSub>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R</m:t>
                    </m:r>
                  </m:e>
                  <m:sup>
                    <m:r>
                      <m:rPr>
                        <m:sty m:val="p"/>
                      </m:rPr>
                      <w:rPr>
                        <w:rFonts w:ascii="Cambria Math" w:eastAsiaTheme="minorEastAsia" w:hAnsi="Cambria Math" w:cs="Times New Roman"/>
                        <w:sz w:val="28"/>
                        <w:szCs w:val="28"/>
                      </w:rPr>
                      <m:t>2</m:t>
                    </m:r>
                  </m:sup>
                </m:sSup>
              </m:e>
              <m:e>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3</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3</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R</m:t>
                    </m:r>
                  </m:e>
                  <m:sup>
                    <m:r>
                      <m:rPr>
                        <m:sty m:val="p"/>
                      </m:rPr>
                      <w:rPr>
                        <w:rFonts w:ascii="Cambria Math" w:eastAsiaTheme="minorEastAsia" w:hAnsi="Cambria Math" w:cs="Times New Roman"/>
                        <w:sz w:val="28"/>
                        <w:szCs w:val="28"/>
                      </w:rPr>
                      <m:t>2</m:t>
                    </m:r>
                  </m:sup>
                </m:sSup>
              </m:e>
              <m:e>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R</m:t>
                    </m:r>
                  </m:e>
                  <m:sup>
                    <m:r>
                      <m:rPr>
                        <m:sty m:val="p"/>
                      </m:rPr>
                      <w:rPr>
                        <w:rFonts w:ascii="Cambria Math" w:eastAsiaTheme="minorEastAsia" w:hAnsi="Cambria Math" w:cs="Times New Roman"/>
                        <w:sz w:val="28"/>
                        <w:szCs w:val="28"/>
                      </w:rPr>
                      <m:t>2</m:t>
                    </m:r>
                  </m:sup>
                </m:sSup>
              </m:e>
            </m:eqArr>
          </m:e>
        </m:d>
      </m:oMath>
      <w:r w:rsidRPr="00570131">
        <w:rPr>
          <w:rFonts w:ascii="Times New Roman" w:eastAsiaTheme="minorEastAsia" w:hAnsi="Times New Roman" w:cs="Times New Roman"/>
          <w:sz w:val="28"/>
          <w:szCs w:val="28"/>
        </w:rPr>
        <w:tab/>
        <w:t xml:space="preserve"> </w:t>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00630659">
        <w:rPr>
          <w:rFonts w:ascii="Times New Roman" w:eastAsiaTheme="minorEastAsia" w:hAnsi="Times New Roman" w:cs="Times New Roman"/>
          <w:sz w:val="28"/>
          <w:szCs w:val="28"/>
        </w:rPr>
        <w:t xml:space="preserve">            </w:t>
      </w:r>
      <w:r w:rsidRPr="00570131">
        <w:rPr>
          <w:rFonts w:ascii="Times New Roman" w:eastAsiaTheme="minorEastAsia" w:hAnsi="Times New Roman" w:cs="Times New Roman"/>
          <w:sz w:val="28"/>
          <w:szCs w:val="28"/>
        </w:rPr>
        <w:t xml:space="preserve"> (2.43)</w:t>
      </w:r>
    </w:p>
    <w:p w14:paraId="4A9FBDAE" w14:textId="77777777" w:rsidR="00BF4A6C" w:rsidRPr="00570131" w:rsidRDefault="00BF4A6C" w:rsidP="00BF4A6C">
      <w:pPr>
        <w:pStyle w:val="a5"/>
        <w:jc w:val="both"/>
        <w:rPr>
          <w:rFonts w:ascii="Times New Roman" w:eastAsiaTheme="minorEastAsia" w:hAnsi="Times New Roman" w:cs="Times New Roman"/>
          <w:sz w:val="28"/>
          <w:szCs w:val="28"/>
        </w:rPr>
      </w:pPr>
    </w:p>
    <w:p w14:paraId="6D3CA675" w14:textId="77777777" w:rsidR="00BF4A6C" w:rsidRPr="00570131" w:rsidRDefault="00BF4A6C" w:rsidP="00BF4A6C">
      <w:pPr>
        <w:pStyle w:val="a5"/>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Звідки:</w:t>
      </w:r>
    </w:p>
    <w:p w14:paraId="4ACAC612" w14:textId="77777777" w:rsidR="00BF4A6C" w:rsidRPr="00570131" w:rsidRDefault="00BF4A6C" w:rsidP="00BF4A6C">
      <w:pPr>
        <w:pStyle w:val="a5"/>
        <w:jc w:val="both"/>
        <w:rPr>
          <w:rFonts w:ascii="Times New Roman" w:eastAsiaTheme="minorEastAsia" w:hAnsi="Times New Roman" w:cs="Times New Roman"/>
          <w:sz w:val="28"/>
          <w:szCs w:val="28"/>
        </w:rPr>
      </w:pPr>
    </w:p>
    <w:p w14:paraId="601D8C36" w14:textId="77777777" w:rsidR="00BF4A6C" w:rsidRPr="00570131" w:rsidRDefault="0044619E" w:rsidP="00BF4A6C">
      <w:pPr>
        <w:pStyle w:val="a5"/>
        <w:jc w:val="both"/>
        <w:rPr>
          <w:rFonts w:ascii="Times New Roman" w:eastAsiaTheme="minorEastAsia" w:hAnsi="Times New Roman" w:cs="Times New Roman"/>
          <w:sz w:val="28"/>
          <w:szCs w:val="28"/>
        </w:rPr>
      </w:pPr>
      <m:oMathPara>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 xml:space="preserve">= </m:t>
          </m:r>
          <m:d>
            <m:dPr>
              <m:begChr m:val="|"/>
              <m:endChr m:val="|"/>
              <m:ctrlPr>
                <w:rPr>
                  <w:rFonts w:ascii="Cambria Math" w:eastAsiaTheme="minorEastAsia" w:hAnsi="Cambria Math" w:cs="Times New Roman"/>
                  <w:sz w:val="28"/>
                  <w:szCs w:val="28"/>
                </w:rPr>
              </m:ctrlPr>
            </m:dPr>
            <m:e>
              <m:f>
                <m:fPr>
                  <m:type m:val="noBar"/>
                  <m:ctrlPr>
                    <w:rPr>
                      <w:rFonts w:ascii="Cambria Math" w:eastAsiaTheme="minorEastAsia" w:hAnsi="Cambria Math" w:cs="Times New Roman"/>
                      <w:sz w:val="28"/>
                      <w:szCs w:val="28"/>
                    </w:rPr>
                  </m:ctrlPr>
                </m:fPr>
                <m:num>
                  <m:sSup>
                    <m:sSupPr>
                      <m:ctrlPr>
                        <w:rPr>
                          <w:rFonts w:ascii="Cambria Math" w:eastAsiaTheme="minorEastAsia" w:hAnsi="Cambria Math" w:cs="Times New Roman"/>
                          <w:sz w:val="28"/>
                          <w:szCs w:val="28"/>
                        </w:rPr>
                      </m:ctrlPr>
                    </m:sSup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3</m:t>
                          </m:r>
                        </m:sub>
                      </m:sSub>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2</m:t>
                          </m:r>
                        </m:sub>
                      </m:sSub>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3</m:t>
                          </m:r>
                        </m:sub>
                      </m:sSub>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2</m:t>
                          </m:r>
                        </m:sub>
                      </m:sSub>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 xml:space="preserve">           -2(</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3</m:t>
                      </m:r>
                    </m:sub>
                  </m:sSub>
                  <m:r>
                    <m:rPr>
                      <m:sty m:val="p"/>
                    </m:rPr>
                    <w:rPr>
                      <w:rFonts w:ascii="Cambria Math" w:eastAsiaTheme="minorEastAsia" w:hAnsi="Cambria Math" w:cs="Times New Roman"/>
                      <w:sz w:val="28"/>
                      <w:szCs w:val="28"/>
                    </w:rPr>
                    <m:t>)</m:t>
                  </m:r>
                </m:num>
                <m:den>
                  <m:sSup>
                    <m:sSupPr>
                      <m:ctrlPr>
                        <w:rPr>
                          <w:rFonts w:ascii="Cambria Math" w:eastAsiaTheme="minorEastAsia" w:hAnsi="Cambria Math" w:cs="Times New Roman"/>
                          <w:sz w:val="28"/>
                          <w:szCs w:val="28"/>
                        </w:rPr>
                      </m:ctrlPr>
                    </m:sSup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4</m:t>
                          </m:r>
                        </m:sub>
                      </m:sSub>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3</m:t>
                          </m:r>
                        </m:sub>
                      </m:sSub>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4</m:t>
                          </m:r>
                        </m:sub>
                      </m:sSub>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3</m:t>
                          </m:r>
                        </m:sub>
                      </m:sSub>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 xml:space="preserve">          -2(</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3</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4</m:t>
                      </m:r>
                    </m:sub>
                  </m:sSub>
                  <m:r>
                    <m:rPr>
                      <m:sty m:val="p"/>
                    </m:rPr>
                    <w:rPr>
                      <w:rFonts w:ascii="Cambria Math" w:eastAsiaTheme="minorEastAsia" w:hAnsi="Cambria Math" w:cs="Times New Roman"/>
                      <w:sz w:val="28"/>
                      <w:szCs w:val="28"/>
                    </w:rPr>
                    <m:t xml:space="preserve">) </m:t>
                  </m:r>
                </m:den>
              </m:f>
            </m:e>
          </m:d>
          <m:r>
            <m:rPr>
              <m:sty m:val="p"/>
            </m:rPr>
            <w:rPr>
              <w:rFonts w:ascii="Cambria Math" w:eastAsiaTheme="minorEastAsia" w:hAnsi="Cambria Math" w:cs="Times New Roman"/>
              <w:sz w:val="28"/>
              <w:szCs w:val="28"/>
            </w:rPr>
            <w:br/>
          </m:r>
        </m:oMath>
      </m:oMathPara>
      <w:r w:rsidR="00BF4A6C" w:rsidRPr="00570131">
        <w:rPr>
          <w:rFonts w:ascii="Times New Roman" w:eastAsiaTheme="minorEastAsia" w:hAnsi="Times New Roman" w:cs="Times New Roman"/>
          <w:sz w:val="28"/>
          <w:szCs w:val="28"/>
        </w:rPr>
        <w:tab/>
      </w:r>
    </w:p>
    <w:p w14:paraId="6898CE21" w14:textId="77777777" w:rsidR="00BF4A6C" w:rsidRPr="00570131" w:rsidRDefault="00BF4A6C" w:rsidP="00BF4A6C">
      <w:pPr>
        <w:pStyle w:val="a5"/>
        <w:jc w:val="both"/>
        <w:rPr>
          <w:rFonts w:ascii="Times New Roman" w:eastAsiaTheme="minorEastAsia" w:hAnsi="Times New Roman" w:cs="Times New Roman"/>
          <w:sz w:val="28"/>
          <w:szCs w:val="28"/>
        </w:rPr>
      </w:pPr>
    </w:p>
    <w:p w14:paraId="4928B203" w14:textId="77777777" w:rsidR="00BF4A6C" w:rsidRPr="00570131" w:rsidRDefault="0044619E" w:rsidP="00BF4A6C">
      <w:pPr>
        <w:pStyle w:val="a5"/>
        <w:jc w:val="both"/>
        <w:rPr>
          <w:rFonts w:ascii="Times New Roman" w:eastAsiaTheme="minorEastAsia" w:hAnsi="Times New Roman" w:cs="Times New Roman"/>
          <w:sz w:val="28"/>
          <w:szCs w:val="28"/>
        </w:rPr>
      </w:pPr>
      <m:oMathPara>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 xml:space="preserve"> =</m:t>
          </m:r>
          <m:d>
            <m:dPr>
              <m:begChr m:val="|"/>
              <m:endChr m:val="|"/>
              <m:ctrlPr>
                <w:rPr>
                  <w:rFonts w:ascii="Cambria Math" w:eastAsiaTheme="minorEastAsia" w:hAnsi="Cambria Math" w:cs="Times New Roman"/>
                  <w:sz w:val="28"/>
                  <w:szCs w:val="28"/>
                </w:rPr>
              </m:ctrlPr>
            </m:dPr>
            <m:e>
              <m:f>
                <m:fPr>
                  <m:type m:val="noBa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m:t>
                  </m:r>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3</m:t>
                          </m:r>
                        </m:sub>
                      </m:sSub>
                    </m:e>
                  </m:d>
                  <m:r>
                    <m:rPr>
                      <m:sty m:val="p"/>
                    </m:rPr>
                    <w:rPr>
                      <w:rFonts w:ascii="Cambria Math" w:eastAsiaTheme="minorEastAsia" w:hAnsi="Cambria Math" w:cs="Times New Roman"/>
                      <w:sz w:val="28"/>
                      <w:szCs w:val="28"/>
                    </w:rPr>
                    <m:t xml:space="preserve">              </m:t>
                  </m:r>
                  <m:sSup>
                    <m:sSupPr>
                      <m:ctrlPr>
                        <w:rPr>
                          <w:rFonts w:ascii="Cambria Math" w:eastAsiaTheme="minorEastAsia" w:hAnsi="Cambria Math" w:cs="Times New Roman"/>
                          <w:sz w:val="28"/>
                          <w:szCs w:val="28"/>
                        </w:rPr>
                      </m:ctrlPr>
                    </m:sSup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3</m:t>
                          </m:r>
                        </m:sub>
                      </m:sSub>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2</m:t>
                          </m:r>
                        </m:sub>
                      </m:sSub>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3</m:t>
                          </m:r>
                        </m:sub>
                      </m:sSub>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2</m:t>
                          </m:r>
                        </m:sub>
                      </m:sSub>
                    </m:e>
                    <m:sup>
                      <m:r>
                        <m:rPr>
                          <m:sty m:val="p"/>
                        </m:rPr>
                        <w:rPr>
                          <w:rFonts w:ascii="Cambria Math" w:eastAsiaTheme="minorEastAsia" w:hAnsi="Cambria Math" w:cs="Times New Roman"/>
                          <w:sz w:val="28"/>
                          <w:szCs w:val="28"/>
                        </w:rPr>
                        <m:t>2</m:t>
                      </m:r>
                    </m:sup>
                  </m:sSup>
                </m:num>
                <m:den>
                  <m:r>
                    <m:rPr>
                      <m:sty m:val="p"/>
                    </m:rPr>
                    <w:rPr>
                      <w:rFonts w:ascii="Cambria Math" w:eastAsiaTheme="minorEastAsia" w:hAnsi="Cambria Math" w:cs="Times New Roman"/>
                      <w:sz w:val="28"/>
                      <w:szCs w:val="28"/>
                    </w:rPr>
                    <m:t>-2</m:t>
                  </m:r>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3</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4</m:t>
                          </m:r>
                        </m:sub>
                      </m:sSub>
                    </m:e>
                  </m:d>
                  <m:r>
                    <m:rPr>
                      <m:sty m:val="p"/>
                    </m:rPr>
                    <w:rPr>
                      <w:rFonts w:ascii="Cambria Math" w:eastAsiaTheme="minorEastAsia" w:hAnsi="Cambria Math" w:cs="Times New Roman"/>
                      <w:sz w:val="28"/>
                      <w:szCs w:val="28"/>
                    </w:rPr>
                    <m:t xml:space="preserve">           </m:t>
                  </m:r>
                  <m:sSup>
                    <m:sSupPr>
                      <m:ctrlPr>
                        <w:rPr>
                          <w:rFonts w:ascii="Cambria Math" w:eastAsiaTheme="minorEastAsia" w:hAnsi="Cambria Math" w:cs="Times New Roman"/>
                          <w:sz w:val="28"/>
                          <w:szCs w:val="28"/>
                        </w:rPr>
                      </m:ctrlPr>
                    </m:sSup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4</m:t>
                          </m:r>
                        </m:sub>
                      </m:sSub>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3</m:t>
                          </m:r>
                        </m:sub>
                      </m:sSub>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1</m:t>
                          </m:r>
                        </m:sub>
                      </m:sSub>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3</m:t>
                          </m:r>
                        </m:sub>
                      </m:sSub>
                    </m:e>
                    <m:sup>
                      <m:r>
                        <m:rPr>
                          <m:sty m:val="p"/>
                        </m:rPr>
                        <w:rPr>
                          <w:rFonts w:ascii="Cambria Math" w:eastAsiaTheme="minorEastAsia" w:hAnsi="Cambria Math" w:cs="Times New Roman"/>
                          <w:sz w:val="28"/>
                          <w:szCs w:val="28"/>
                        </w:rPr>
                        <m:t>2</m:t>
                      </m:r>
                    </m:sup>
                  </m:sSup>
                </m:den>
              </m:f>
            </m:e>
          </m:d>
        </m:oMath>
      </m:oMathPara>
    </w:p>
    <w:p w14:paraId="3941F7C1" w14:textId="77777777" w:rsidR="00BF4A6C" w:rsidRPr="00570131" w:rsidRDefault="00BF4A6C" w:rsidP="00BF4A6C">
      <w:pPr>
        <w:pStyle w:val="a5"/>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ab/>
      </w:r>
    </w:p>
    <w:p w14:paraId="32CA78B6" w14:textId="77777777" w:rsidR="00BF4A6C" w:rsidRPr="00570131" w:rsidRDefault="00BF4A6C" w:rsidP="00BF4A6C">
      <w:pPr>
        <w:pStyle w:val="a5"/>
        <w:jc w:val="both"/>
        <w:rPr>
          <w:rFonts w:ascii="Times New Roman" w:eastAsiaTheme="minorEastAsia" w:hAnsi="Times New Roman" w:cs="Times New Roman"/>
          <w:sz w:val="28"/>
          <w:szCs w:val="28"/>
        </w:rPr>
      </w:pPr>
      <m:oMathPara>
        <m:oMath>
          <m:r>
            <m:rPr>
              <m:sty m:val="p"/>
            </m:rPr>
            <w:rPr>
              <w:rFonts w:ascii="Cambria Math" w:eastAsiaTheme="minorEastAsia" w:hAnsi="Cambria Math" w:cs="Times New Roman"/>
              <w:sz w:val="28"/>
              <w:szCs w:val="28"/>
            </w:rPr>
            <m:t>i   ∆=</m:t>
          </m:r>
          <m:d>
            <m:dPr>
              <m:begChr m:val="|"/>
              <m:endChr m:val="|"/>
              <m:ctrlPr>
                <w:rPr>
                  <w:rFonts w:ascii="Cambria Math" w:eastAsiaTheme="minorEastAsia" w:hAnsi="Cambria Math" w:cs="Times New Roman"/>
                  <w:sz w:val="28"/>
                  <w:szCs w:val="28"/>
                </w:rPr>
              </m:ctrlPr>
            </m:dPr>
            <m:e>
              <m:f>
                <m:fPr>
                  <m:type m:val="noBa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-2</m:t>
                  </m:r>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3</m:t>
                          </m:r>
                        </m:sub>
                      </m:sSub>
                    </m:e>
                  </m:d>
                  <m:r>
                    <m:rPr>
                      <m:sty m:val="p"/>
                    </m:rPr>
                    <w:rPr>
                      <w:rFonts w:ascii="Cambria Math" w:eastAsiaTheme="minorEastAsia" w:hAnsi="Cambria Math" w:cs="Times New Roman"/>
                      <w:sz w:val="28"/>
                      <w:szCs w:val="28"/>
                    </w:rPr>
                    <m:t xml:space="preserve">                            -2(</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3</m:t>
                      </m:r>
                    </m:sub>
                  </m:sSub>
                  <m:r>
                    <m:rPr>
                      <m:sty m:val="p"/>
                    </m:rPr>
                    <w:rPr>
                      <w:rFonts w:ascii="Cambria Math" w:eastAsiaTheme="minorEastAsia" w:hAnsi="Cambria Math" w:cs="Times New Roman"/>
                      <w:sz w:val="28"/>
                      <w:szCs w:val="28"/>
                    </w:rPr>
                    <m:t>)</m:t>
                  </m:r>
                </m:num>
                <m:den>
                  <m:r>
                    <m:rPr>
                      <m:sty m:val="p"/>
                    </m:rPr>
                    <w:rPr>
                      <w:rFonts w:ascii="Cambria Math" w:eastAsiaTheme="minorEastAsia" w:hAnsi="Cambria Math" w:cs="Times New Roman"/>
                      <w:sz w:val="28"/>
                      <w:szCs w:val="28"/>
                    </w:rPr>
                    <m:t>-2</m:t>
                  </m:r>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3</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4</m:t>
                          </m:r>
                        </m:sub>
                      </m:sSub>
                    </m:e>
                  </m:d>
                  <m:r>
                    <m:rPr>
                      <m:sty m:val="p"/>
                    </m:rPr>
                    <w:rPr>
                      <w:rFonts w:ascii="Cambria Math" w:eastAsiaTheme="minorEastAsia" w:hAnsi="Cambria Math" w:cs="Times New Roman"/>
                      <w:sz w:val="28"/>
                      <w:szCs w:val="28"/>
                    </w:rPr>
                    <m:t xml:space="preserve">                           -2(</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3</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4</m:t>
                      </m:r>
                    </m:sub>
                  </m:sSub>
                  <m:r>
                    <m:rPr>
                      <m:sty m:val="p"/>
                    </m:rPr>
                    <w:rPr>
                      <w:rFonts w:ascii="Cambria Math" w:eastAsiaTheme="minorEastAsia" w:hAnsi="Cambria Math" w:cs="Times New Roman"/>
                      <w:sz w:val="28"/>
                      <w:szCs w:val="28"/>
                    </w:rPr>
                    <m:t xml:space="preserve">) </m:t>
                  </m:r>
                </m:den>
              </m:f>
            </m:e>
          </m:d>
          <m:r>
            <m:rPr>
              <m:sty m:val="p"/>
            </m:rPr>
            <w:rPr>
              <w:rFonts w:ascii="Cambria Math" w:eastAsiaTheme="minorEastAsia" w:hAnsi="Cambria Math" w:cs="Times New Roman"/>
              <w:sz w:val="28"/>
              <w:szCs w:val="28"/>
            </w:rPr>
            <w:br/>
          </m:r>
        </m:oMath>
      </m:oMathPara>
      <w:r w:rsidRPr="00570131">
        <w:rPr>
          <w:rFonts w:ascii="Times New Roman" w:eastAsiaTheme="minorEastAsia" w:hAnsi="Times New Roman" w:cs="Times New Roman"/>
          <w:sz w:val="28"/>
          <w:szCs w:val="28"/>
        </w:rPr>
        <w:tab/>
      </w:r>
    </w:p>
    <w:p w14:paraId="1C85B08A" w14:textId="77777777" w:rsidR="00BF4A6C" w:rsidRPr="00570131" w:rsidRDefault="00BF4A6C" w:rsidP="00BF4A6C">
      <w:pPr>
        <w:pStyle w:val="a5"/>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Тоді:</w:t>
      </w:r>
    </w:p>
    <w:p w14:paraId="4FD2707A" w14:textId="6A871331" w:rsidR="00BF4A6C" w:rsidRPr="00570131" w:rsidRDefault="00BF4A6C" w:rsidP="00BF4A6C">
      <w:pPr>
        <w:pStyle w:val="a5"/>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0</m:t>
                </m:r>
              </m:sub>
            </m:sSub>
          </m:num>
          <m:den>
            <m:r>
              <m:rPr>
                <m:sty m:val="p"/>
              </m:rPr>
              <w:rPr>
                <w:rFonts w:ascii="Cambria Math" w:eastAsiaTheme="minorEastAsia" w:hAnsi="Cambria Math" w:cs="Times New Roman"/>
                <w:sz w:val="28"/>
                <w:szCs w:val="28"/>
              </w:rPr>
              <m:t>∆</m:t>
            </m:r>
          </m:den>
        </m:f>
      </m:oMath>
      <w:r w:rsidRPr="00570131">
        <w:rPr>
          <w:rFonts w:ascii="Times New Roman" w:eastAsiaTheme="minorEastAsia" w:hAnsi="Times New Roman" w:cs="Times New Roman"/>
          <w:sz w:val="28"/>
          <w:szCs w:val="28"/>
        </w:rPr>
        <w:t xml:space="preserve"> </w:t>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t xml:space="preserve">     </w:t>
      </w:r>
      <w:r w:rsidR="00630659">
        <w:rPr>
          <w:rFonts w:ascii="Times New Roman" w:eastAsiaTheme="minorEastAsia" w:hAnsi="Times New Roman" w:cs="Times New Roman"/>
          <w:sz w:val="28"/>
          <w:szCs w:val="28"/>
        </w:rPr>
        <w:t xml:space="preserve">           </w:t>
      </w:r>
      <w:r w:rsidRPr="00570131">
        <w:rPr>
          <w:rFonts w:ascii="Times New Roman" w:eastAsiaTheme="minorEastAsia" w:hAnsi="Times New Roman" w:cs="Times New Roman"/>
          <w:sz w:val="28"/>
          <w:szCs w:val="28"/>
        </w:rPr>
        <w:t xml:space="preserve">    (2.44)</w:t>
      </w:r>
    </w:p>
    <w:p w14:paraId="5731EA0F" w14:textId="370A1208" w:rsidR="00BF4A6C" w:rsidRPr="00570131" w:rsidRDefault="00BF4A6C" w:rsidP="00BF4A6C">
      <w:pPr>
        <w:pStyle w:val="a5"/>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                         </w:t>
      </w:r>
      <w:bookmarkStart w:id="34" w:name="_Hlk10128219"/>
      <w:r w:rsidRPr="00570131">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0</m:t>
            </m:r>
          </m:sub>
        </m:sSub>
        <w:bookmarkEnd w:id="34"/>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0</m:t>
                </m:r>
              </m:sub>
            </m:sSub>
          </m:num>
          <m:den>
            <m:r>
              <m:rPr>
                <m:sty m:val="p"/>
              </m:rPr>
              <w:rPr>
                <w:rFonts w:ascii="Cambria Math" w:eastAsiaTheme="minorEastAsia" w:hAnsi="Cambria Math" w:cs="Times New Roman"/>
                <w:sz w:val="28"/>
                <w:szCs w:val="28"/>
              </w:rPr>
              <m:t>∆</m:t>
            </m:r>
          </m:den>
        </m:f>
      </m:oMath>
      <w:r w:rsidRPr="00570131">
        <w:rPr>
          <w:rFonts w:ascii="Times New Roman" w:eastAsiaTheme="minorEastAsia" w:hAnsi="Times New Roman" w:cs="Times New Roman"/>
          <w:sz w:val="28"/>
          <w:szCs w:val="28"/>
        </w:rPr>
        <w:t xml:space="preserve">  …</w:t>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00630659">
        <w:rPr>
          <w:rFonts w:ascii="Times New Roman" w:eastAsiaTheme="minorEastAsia" w:hAnsi="Times New Roman" w:cs="Times New Roman"/>
          <w:sz w:val="28"/>
          <w:szCs w:val="28"/>
        </w:rPr>
        <w:t xml:space="preserve">           </w:t>
      </w:r>
      <w:r w:rsidRPr="00570131">
        <w:rPr>
          <w:rFonts w:ascii="Times New Roman" w:eastAsiaTheme="minorEastAsia" w:hAnsi="Times New Roman" w:cs="Times New Roman"/>
          <w:sz w:val="28"/>
          <w:szCs w:val="28"/>
        </w:rPr>
        <w:t>(2.45)</w:t>
      </w:r>
    </w:p>
    <w:p w14:paraId="30ED3750" w14:textId="77777777" w:rsidR="00BF4A6C" w:rsidRPr="00570131" w:rsidRDefault="00BF4A6C" w:rsidP="00BF4A6C">
      <w:pPr>
        <w:pStyle w:val="a5"/>
        <w:jc w:val="both"/>
        <w:rPr>
          <w:rFonts w:ascii="Times New Roman" w:eastAsiaTheme="minorEastAsia" w:hAnsi="Times New Roman" w:cs="Times New Roman"/>
          <w:sz w:val="28"/>
          <w:szCs w:val="28"/>
        </w:rPr>
      </w:pPr>
    </w:p>
    <w:p w14:paraId="176FC731" w14:textId="77777777" w:rsidR="00BF4A6C" w:rsidRPr="00570131" w:rsidRDefault="00BF4A6C" w:rsidP="00BF4A6C">
      <w:pPr>
        <w:pStyle w:val="a5"/>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Радіус кривини визначає</w:t>
      </w:r>
      <w:r w:rsidR="006B5BA4">
        <w:rPr>
          <w:rFonts w:ascii="Times New Roman" w:eastAsiaTheme="minorEastAsia" w:hAnsi="Times New Roman" w:cs="Times New Roman"/>
          <w:sz w:val="28"/>
          <w:szCs w:val="28"/>
        </w:rPr>
        <w:t>мо</w:t>
      </w:r>
      <w:r w:rsidRPr="00570131">
        <w:rPr>
          <w:rFonts w:ascii="Times New Roman" w:eastAsiaTheme="minorEastAsia" w:hAnsi="Times New Roman" w:cs="Times New Roman"/>
          <w:sz w:val="28"/>
          <w:szCs w:val="28"/>
        </w:rPr>
        <w:t xml:space="preserve"> з рівняння:</w:t>
      </w:r>
    </w:p>
    <w:p w14:paraId="36394F16" w14:textId="77777777" w:rsidR="00BF4A6C" w:rsidRPr="00570131" w:rsidRDefault="00BF4A6C" w:rsidP="00BF4A6C">
      <w:pPr>
        <w:pStyle w:val="a5"/>
        <w:jc w:val="both"/>
        <w:rPr>
          <w:rFonts w:ascii="Times New Roman" w:eastAsiaTheme="minorEastAsia" w:hAnsi="Times New Roman" w:cs="Times New Roman"/>
          <w:sz w:val="28"/>
          <w:szCs w:val="28"/>
        </w:rPr>
      </w:pPr>
    </w:p>
    <w:p w14:paraId="4F9BBFE1" w14:textId="7E592990" w:rsidR="00BF4A6C" w:rsidRPr="00570131" w:rsidRDefault="00BF4A6C" w:rsidP="00BF4A6C">
      <w:pPr>
        <w:pStyle w:val="a5"/>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       </w:t>
      </w:r>
      <m:oMath>
        <m:r>
          <m:rPr>
            <m:sty m:val="p"/>
          </m:rPr>
          <w:rPr>
            <w:rFonts w:ascii="Cambria Math" w:eastAsiaTheme="minorEastAsia" w:hAnsi="Cambria Math" w:cs="Times New Roman"/>
            <w:sz w:val="28"/>
            <w:szCs w:val="28"/>
          </w:rPr>
          <m:t xml:space="preserve">      </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R</m:t>
            </m:r>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i</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e>
          <m:sup>
            <m:r>
              <m:rPr>
                <m:sty m:val="p"/>
              </m:rPr>
              <w:rPr>
                <w:rFonts w:ascii="Cambria Math" w:eastAsiaTheme="minorEastAsia" w:hAnsi="Cambria Math" w:cs="Times New Roman"/>
                <w:sz w:val="28"/>
                <w:szCs w:val="28"/>
              </w:rPr>
              <m:t>2</m:t>
            </m:r>
          </m:sup>
        </m:sSup>
      </m:oMath>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00630659">
        <w:rPr>
          <w:rFonts w:ascii="Times New Roman" w:eastAsiaTheme="minorEastAsia" w:hAnsi="Times New Roman" w:cs="Times New Roman"/>
          <w:sz w:val="28"/>
          <w:szCs w:val="28"/>
        </w:rPr>
        <w:t xml:space="preserve">         </w:t>
      </w:r>
      <w:r w:rsidRPr="00570131">
        <w:rPr>
          <w:rFonts w:ascii="Times New Roman" w:eastAsiaTheme="minorEastAsia" w:hAnsi="Times New Roman" w:cs="Times New Roman"/>
          <w:sz w:val="28"/>
          <w:szCs w:val="28"/>
        </w:rPr>
        <w:t xml:space="preserve"> (2.46)</w:t>
      </w:r>
    </w:p>
    <w:p w14:paraId="251D001E" w14:textId="77777777" w:rsidR="00BF4A6C" w:rsidRPr="00570131" w:rsidRDefault="00BF4A6C" w:rsidP="00BF4A6C">
      <w:pPr>
        <w:pStyle w:val="a5"/>
        <w:jc w:val="both"/>
        <w:rPr>
          <w:rFonts w:ascii="Times New Roman" w:eastAsiaTheme="minorEastAsia" w:hAnsi="Times New Roman" w:cs="Times New Roman"/>
          <w:sz w:val="28"/>
          <w:szCs w:val="28"/>
        </w:rPr>
      </w:pPr>
    </w:p>
    <w:p w14:paraId="649A4F85" w14:textId="2767150B" w:rsidR="00BF4A6C" w:rsidRPr="00570131" w:rsidRDefault="00BF4A6C" w:rsidP="00630659">
      <w:pPr>
        <w:pStyle w:val="a5"/>
        <w:spacing w:line="360" w:lineRule="auto"/>
        <w:ind w:left="0" w:firstLine="851"/>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де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0</m:t>
            </m:r>
          </m:sub>
        </m:sSub>
      </m:oMath>
      <w:r w:rsidRPr="00570131">
        <w:rPr>
          <w:rFonts w:ascii="Times New Roman" w:eastAsiaTheme="minorEastAsia" w:hAnsi="Times New Roman" w:cs="Times New Roman"/>
          <w:sz w:val="28"/>
          <w:szCs w:val="28"/>
        </w:rPr>
        <w:t xml:space="preserve"> визначені за (2.44), (2.45), а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i</m:t>
            </m:r>
          </m:sub>
        </m:sSub>
      </m:oMath>
      <w:r w:rsidRPr="00570131">
        <w:rPr>
          <w:rFonts w:ascii="Times New Roman" w:eastAsiaTheme="minorEastAsia" w:hAnsi="Times New Roman" w:cs="Times New Roman"/>
          <w:sz w:val="28"/>
          <w:szCs w:val="28"/>
        </w:rPr>
        <w:t>;</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i</m:t>
            </m:r>
          </m:sub>
        </m:sSub>
      </m:oMath>
      <w:r w:rsidRPr="00570131">
        <w:rPr>
          <w:rFonts w:ascii="Times New Roman" w:eastAsiaTheme="minorEastAsia" w:hAnsi="Times New Roman" w:cs="Times New Roman"/>
          <w:sz w:val="28"/>
          <w:szCs w:val="28"/>
        </w:rPr>
        <w:t>)- будь-яка з точок 2;</w:t>
      </w:r>
      <w:r w:rsidR="0037437C">
        <w:rPr>
          <w:rFonts w:ascii="Times New Roman" w:eastAsiaTheme="minorEastAsia" w:hAnsi="Times New Roman" w:cs="Times New Roman"/>
          <w:sz w:val="28"/>
          <w:szCs w:val="28"/>
        </w:rPr>
        <w:t xml:space="preserve"> </w:t>
      </w:r>
      <w:r w:rsidRPr="00570131">
        <w:rPr>
          <w:rFonts w:ascii="Times New Roman" w:eastAsiaTheme="minorEastAsia" w:hAnsi="Times New Roman" w:cs="Times New Roman"/>
          <w:sz w:val="28"/>
          <w:szCs w:val="28"/>
        </w:rPr>
        <w:t xml:space="preserve">3 або 4. Нове значення </w:t>
      </w:r>
      <w:bookmarkStart w:id="35" w:name="_Hlk10137054"/>
      <m:oMath>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φ</m:t>
            </m:r>
          </m:e>
          <m:sub>
            <m:r>
              <m:rPr>
                <m:sty m:val="p"/>
              </m:rPr>
              <w:rPr>
                <w:rFonts w:ascii="Cambria Math" w:eastAsiaTheme="minorEastAsia" w:hAnsi="Cambria Math" w:cs="Times New Roman"/>
                <w:sz w:val="28"/>
                <w:szCs w:val="28"/>
              </w:rPr>
              <m:t>1</m:t>
            </m:r>
          </m:sub>
          <m:sup>
            <m:r>
              <m:rPr>
                <m:sty m:val="p"/>
              </m:rPr>
              <w:rPr>
                <w:rFonts w:ascii="Cambria Math" w:eastAsiaTheme="minorEastAsia" w:hAnsi="Cambria Math" w:cs="Times New Roman"/>
                <w:sz w:val="28"/>
                <w:szCs w:val="28"/>
              </w:rPr>
              <m:t>'</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φ</m:t>
            </m:r>
          </m:e>
          <m:sub>
            <m:r>
              <m:rPr>
                <m:sty m:val="p"/>
              </m:rPr>
              <w:rPr>
                <w:rFonts w:ascii="Cambria Math" w:eastAsiaTheme="minorEastAsia" w:hAnsi="Cambria Math" w:cs="Times New Roman"/>
                <w:sz w:val="28"/>
                <w:szCs w:val="28"/>
              </w:rPr>
              <m:t>2</m:t>
            </m:r>
          </m:sub>
          <m:sup>
            <m:r>
              <m:rPr>
                <m:sty m:val="p"/>
              </m:rPr>
              <w:rPr>
                <w:rFonts w:ascii="Cambria Math" w:eastAsiaTheme="minorEastAsia" w:hAnsi="Cambria Math" w:cs="Times New Roman"/>
                <w:sz w:val="28"/>
                <w:szCs w:val="28"/>
              </w:rPr>
              <m:t>'</m:t>
            </m:r>
          </m:sup>
        </m:sSubSup>
      </m:oMath>
      <w:bookmarkEnd w:id="35"/>
      <w:r w:rsidRPr="00570131">
        <w:rPr>
          <w:rFonts w:ascii="Times New Roman" w:eastAsiaTheme="minorEastAsia" w:hAnsi="Times New Roman" w:cs="Times New Roman"/>
          <w:sz w:val="28"/>
          <w:szCs w:val="28"/>
        </w:rPr>
        <w:t xml:space="preserve"> визнача</w:t>
      </w:r>
      <w:r w:rsidR="006B5BA4">
        <w:rPr>
          <w:rFonts w:ascii="Times New Roman" w:eastAsiaTheme="minorEastAsia" w:hAnsi="Times New Roman" w:cs="Times New Roman"/>
          <w:sz w:val="28"/>
          <w:szCs w:val="28"/>
        </w:rPr>
        <w:t>ємо</w:t>
      </w:r>
      <w:r w:rsidRPr="00570131">
        <w:rPr>
          <w:rFonts w:ascii="Times New Roman" w:eastAsiaTheme="minorEastAsia" w:hAnsi="Times New Roman" w:cs="Times New Roman"/>
          <w:sz w:val="28"/>
          <w:szCs w:val="28"/>
        </w:rPr>
        <w:t xml:space="preserve"> наступним чином</w:t>
      </w:r>
      <w:r w:rsidR="006B5BA4" w:rsidRPr="00570131">
        <w:rPr>
          <w:rFonts w:ascii="Times New Roman" w:eastAsiaTheme="minorEastAsia" w:hAnsi="Times New Roman" w:cs="Times New Roman"/>
          <w:sz w:val="28"/>
          <w:szCs w:val="28"/>
        </w:rPr>
        <w:t>:</w:t>
      </w:r>
      <w:r w:rsidRPr="00570131">
        <w:rPr>
          <w:rFonts w:ascii="Times New Roman" w:eastAsiaTheme="minorEastAsia" w:hAnsi="Times New Roman" w:cs="Times New Roman"/>
          <w:sz w:val="28"/>
          <w:szCs w:val="28"/>
        </w:rPr>
        <w:t xml:space="preserve"> </w:t>
      </w:r>
      <m:oMath>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φ</m:t>
            </m:r>
          </m:e>
          <m:sub>
            <m:r>
              <m:rPr>
                <m:sty m:val="p"/>
              </m:rPr>
              <w:rPr>
                <w:rFonts w:ascii="Cambria Math" w:eastAsiaTheme="minorEastAsia" w:hAnsi="Cambria Math" w:cs="Times New Roman"/>
                <w:sz w:val="28"/>
                <w:szCs w:val="28"/>
              </w:rPr>
              <m:t>1</m:t>
            </m:r>
          </m:sub>
          <m:sup>
            <m:r>
              <m:rPr>
                <m:sty m:val="p"/>
              </m:rPr>
              <w:rPr>
                <w:rFonts w:ascii="Cambria Math" w:eastAsiaTheme="minorEastAsia" w:hAnsi="Cambria Math" w:cs="Times New Roman"/>
                <w:sz w:val="28"/>
                <w:szCs w:val="28"/>
              </w:rPr>
              <m:t>'</m:t>
            </m:r>
          </m:sup>
        </m:sSubSup>
      </m:oMath>
      <w:r w:rsidRPr="00570131">
        <w:rPr>
          <w:rFonts w:ascii="Times New Roman" w:eastAsiaTheme="minorEastAsia" w:hAnsi="Times New Roman" w:cs="Times New Roman"/>
          <w:sz w:val="28"/>
          <w:szCs w:val="28"/>
        </w:rPr>
        <w:t xml:space="preserve"> вважається рівним 0, а</w:t>
      </w:r>
      <w:r w:rsidR="007B27EC" w:rsidRPr="007B27EC">
        <w:rPr>
          <w:rFonts w:ascii="Times New Roman" w:eastAsiaTheme="minorEastAsia" w:hAnsi="Times New Roman" w:cs="Times New Roman"/>
          <w:sz w:val="28"/>
          <w:szCs w:val="28"/>
          <w:lang w:val="ru-RU"/>
        </w:rPr>
        <w:t xml:space="preserve"> </w:t>
      </w:r>
      <m:oMath>
        <m:r>
          <m:rPr>
            <m:sty m:val="p"/>
          </m:rPr>
          <w:rPr>
            <w:rFonts w:ascii="Cambria Math" w:eastAsiaTheme="minorEastAsia" w:hAnsi="Cambria Math" w:cs="Times New Roman"/>
            <w:sz w:val="28"/>
            <w:szCs w:val="28"/>
          </w:rPr>
          <m:t xml:space="preserve"> </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φ</m:t>
            </m:r>
          </m:e>
          <m:sub>
            <m:r>
              <m:rPr>
                <m:sty m:val="p"/>
              </m:rPr>
              <w:rPr>
                <w:rFonts w:ascii="Cambria Math" w:eastAsiaTheme="minorEastAsia" w:hAnsi="Cambria Math" w:cs="Times New Roman"/>
                <w:sz w:val="28"/>
                <w:szCs w:val="28"/>
              </w:rPr>
              <m:t>2</m:t>
            </m:r>
          </m:sub>
          <m:sup>
            <m:r>
              <m:rPr>
                <m:sty m:val="p"/>
              </m:rPr>
              <w:rPr>
                <w:rFonts w:ascii="Cambria Math" w:eastAsiaTheme="minorEastAsia" w:hAnsi="Cambria Math" w:cs="Times New Roman"/>
                <w:sz w:val="28"/>
                <w:szCs w:val="28"/>
              </w:rPr>
              <m:t>'</m:t>
            </m:r>
          </m:sup>
        </m:sSubSup>
      </m:oMath>
      <w:r w:rsidRPr="00570131">
        <w:rPr>
          <w:rFonts w:ascii="Times New Roman" w:eastAsiaTheme="minorEastAsia" w:hAnsi="Times New Roman" w:cs="Times New Roman"/>
          <w:sz w:val="28"/>
          <w:szCs w:val="28"/>
        </w:rPr>
        <w:t xml:space="preserve"> визначає</w:t>
      </w:r>
      <w:r w:rsidR="006B5BA4">
        <w:rPr>
          <w:rFonts w:ascii="Times New Roman" w:eastAsiaTheme="minorEastAsia" w:hAnsi="Times New Roman" w:cs="Times New Roman"/>
          <w:sz w:val="28"/>
          <w:szCs w:val="28"/>
        </w:rPr>
        <w:t>мо</w:t>
      </w:r>
      <w:r w:rsidRPr="00570131">
        <w:rPr>
          <w:rFonts w:ascii="Times New Roman" w:eastAsiaTheme="minorEastAsia" w:hAnsi="Times New Roman" w:cs="Times New Roman"/>
          <w:sz w:val="28"/>
          <w:szCs w:val="28"/>
        </w:rPr>
        <w:t xml:space="preserve"> як кут між векторами </w:t>
      </w:r>
      <m:oMath>
        <m:acc>
          <m:accPr>
            <m:chr m:val="⃗"/>
            <m:ctrlPr>
              <w:rPr>
                <w:rFonts w:ascii="Cambria Math" w:eastAsiaTheme="minorEastAsia" w:hAnsi="Cambria Math" w:cs="Times New Roman"/>
                <w:sz w:val="28"/>
                <w:szCs w:val="28"/>
              </w:rPr>
            </m:ctrlPr>
          </m:acc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4</m:t>
                </m:r>
              </m:sub>
            </m:sSub>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0</m:t>
                </m:r>
              </m:sub>
            </m:sSub>
          </m:e>
        </m:acc>
      </m:oMath>
      <w:r w:rsidRPr="00570131">
        <w:rPr>
          <w:rFonts w:ascii="Times New Roman" w:eastAsiaTheme="minorEastAsia" w:hAnsi="Times New Roman" w:cs="Times New Roman"/>
          <w:sz w:val="28"/>
          <w:szCs w:val="28"/>
        </w:rPr>
        <w:t xml:space="preserve">  та</w:t>
      </w:r>
      <w:r w:rsidR="007B27EC" w:rsidRPr="007B27EC">
        <w:rPr>
          <w:rFonts w:ascii="Times New Roman" w:eastAsiaTheme="minorEastAsia" w:hAnsi="Times New Roman" w:cs="Times New Roman"/>
          <w:sz w:val="28"/>
          <w:szCs w:val="28"/>
          <w:lang w:val="ru-RU"/>
        </w:rPr>
        <w:t xml:space="preserve"> </w:t>
      </w:r>
      <m:oMath>
        <m:acc>
          <m:accPr>
            <m:chr m:val="⃗"/>
            <m:ctrlPr>
              <w:rPr>
                <w:rFonts w:ascii="Cambria Math" w:eastAsiaTheme="minorEastAsia" w:hAnsi="Cambria Math" w:cs="Times New Roman"/>
                <w:sz w:val="28"/>
                <w:szCs w:val="28"/>
              </w:rPr>
            </m:ctrlPr>
          </m:acc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2</m:t>
                </m:r>
              </m:sub>
            </m:sSub>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0</m:t>
                </m:r>
              </m:sub>
            </m:sSub>
          </m:e>
        </m:acc>
      </m:oMath>
      <w:r w:rsidRPr="00570131">
        <w:rPr>
          <w:rFonts w:ascii="Times New Roman" w:eastAsiaTheme="minorEastAsia" w:hAnsi="Times New Roman" w:cs="Times New Roman"/>
          <w:sz w:val="28"/>
          <w:szCs w:val="28"/>
        </w:rPr>
        <w:t>:</w:t>
      </w:r>
    </w:p>
    <w:p w14:paraId="0EE98C3E" w14:textId="77777777" w:rsidR="00BF4A6C" w:rsidRPr="00570131" w:rsidRDefault="00BF4A6C" w:rsidP="00BF4A6C">
      <w:pPr>
        <w:pStyle w:val="a5"/>
        <w:spacing w:line="360" w:lineRule="auto"/>
        <w:jc w:val="both"/>
        <w:rPr>
          <w:rFonts w:ascii="Times New Roman" w:eastAsiaTheme="minorEastAsia" w:hAnsi="Times New Roman" w:cs="Times New Roman"/>
          <w:sz w:val="28"/>
          <w:szCs w:val="28"/>
        </w:rPr>
      </w:pPr>
    </w:p>
    <w:p w14:paraId="30B5E1B8" w14:textId="36E25F97" w:rsidR="00BF4A6C" w:rsidRPr="00570131" w:rsidRDefault="00BF4A6C" w:rsidP="00BF4A6C">
      <w:pPr>
        <w:pStyle w:val="a5"/>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cos</w:t>
      </w:r>
      <m:oMath>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φ</m:t>
            </m:r>
          </m:e>
          <m:sub>
            <m:r>
              <m:rPr>
                <m:sty m:val="p"/>
              </m:rPr>
              <w:rPr>
                <w:rFonts w:ascii="Cambria Math" w:eastAsiaTheme="minorEastAsia" w:hAnsi="Cambria Math" w:cs="Times New Roman"/>
                <w:sz w:val="28"/>
                <w:szCs w:val="28"/>
              </w:rPr>
              <m:t>2</m:t>
            </m:r>
          </m:sub>
          <m:sup>
            <m:r>
              <m:rPr>
                <m:sty m:val="p"/>
              </m:rPr>
              <w:rPr>
                <w:rFonts w:ascii="Cambria Math" w:eastAsiaTheme="minorEastAsia" w:hAnsi="Cambria Math" w:cs="Times New Roman"/>
                <w:sz w:val="28"/>
                <w:szCs w:val="28"/>
              </w:rPr>
              <m:t>'</m:t>
            </m:r>
          </m:sup>
        </m:sSubSup>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4</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0</m:t>
                    </m:r>
                  </m:sub>
                </m:sSub>
              </m:e>
            </m:d>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0</m:t>
                    </m:r>
                  </m:sub>
                </m:sSub>
              </m:e>
            </m:d>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4</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num>
          <m:den>
            <m:rad>
              <m:radPr>
                <m:degHide m:val="1"/>
                <m:ctrlPr>
                  <w:rPr>
                    <w:rFonts w:ascii="Cambria Math" w:eastAsiaTheme="minorEastAsia" w:hAnsi="Cambria Math" w:cs="Times New Roman"/>
                    <w:sz w:val="28"/>
                    <w:szCs w:val="28"/>
                  </w:rPr>
                </m:ctrlPr>
              </m:radPr>
              <m:deg/>
              <m:e>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4</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e>
                  <m:sup>
                    <m:r>
                      <m:rPr>
                        <m:sty m:val="p"/>
                      </m:rPr>
                      <w:rPr>
                        <w:rFonts w:ascii="Cambria Math" w:eastAsiaTheme="minorEastAsia" w:hAnsi="Cambria Math" w:cs="Times New Roman"/>
                        <w:sz w:val="28"/>
                        <w:szCs w:val="28"/>
                      </w:rPr>
                      <m:t>2</m:t>
                    </m:r>
                  </m:sup>
                </m:sSup>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4</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e>
                  <m:sup>
                    <m:r>
                      <m:rPr>
                        <m:sty m:val="p"/>
                      </m:rPr>
                      <w:rPr>
                        <w:rFonts w:ascii="Cambria Math" w:eastAsiaTheme="minorEastAsia" w:hAnsi="Cambria Math" w:cs="Times New Roman"/>
                        <w:sz w:val="28"/>
                        <w:szCs w:val="28"/>
                      </w:rPr>
                      <m:t>2</m:t>
                    </m:r>
                  </m:sup>
                </m:sSup>
              </m:e>
            </m:rad>
            <m:rad>
              <m:radPr>
                <m:degHide m:val="1"/>
                <m:ctrlPr>
                  <w:rPr>
                    <w:rFonts w:ascii="Cambria Math" w:eastAsiaTheme="minorEastAsia" w:hAnsi="Cambria Math" w:cs="Times New Roman"/>
                    <w:sz w:val="28"/>
                    <w:szCs w:val="28"/>
                  </w:rPr>
                </m:ctrlPr>
              </m:radPr>
              <m:deg/>
              <m:e>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e>
                  <m:sup>
                    <m:r>
                      <m:rPr>
                        <m:sty m:val="p"/>
                      </m:rPr>
                      <w:rPr>
                        <w:rFonts w:ascii="Cambria Math" w:eastAsiaTheme="minorEastAsia" w:hAnsi="Cambria Math" w:cs="Times New Roman"/>
                        <w:sz w:val="28"/>
                        <w:szCs w:val="28"/>
                      </w:rPr>
                      <m:t>2</m:t>
                    </m:r>
                  </m:sup>
                </m:sSup>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e>
                  <m:sup>
                    <m:r>
                      <m:rPr>
                        <m:sty m:val="p"/>
                      </m:rPr>
                      <w:rPr>
                        <w:rFonts w:ascii="Cambria Math" w:eastAsiaTheme="minorEastAsia" w:hAnsi="Cambria Math" w:cs="Times New Roman"/>
                        <w:sz w:val="28"/>
                        <w:szCs w:val="28"/>
                      </w:rPr>
                      <m:t>2</m:t>
                    </m:r>
                  </m:sup>
                </m:sSup>
              </m:e>
            </m:rad>
          </m:den>
        </m:f>
      </m:oMath>
      <w:r w:rsidRPr="00570131">
        <w:rPr>
          <w:rFonts w:ascii="Times New Roman" w:eastAsiaTheme="minorEastAsia" w:hAnsi="Times New Roman" w:cs="Times New Roman"/>
          <w:sz w:val="28"/>
          <w:szCs w:val="28"/>
        </w:rPr>
        <w:t xml:space="preserve"> </w:t>
      </w:r>
      <w:r w:rsidR="00630659">
        <w:rPr>
          <w:rFonts w:ascii="Times New Roman" w:eastAsiaTheme="minorEastAsia" w:hAnsi="Times New Roman" w:cs="Times New Roman"/>
          <w:sz w:val="28"/>
          <w:szCs w:val="28"/>
        </w:rPr>
        <w:t>.</w:t>
      </w:r>
      <w:r w:rsidRPr="00570131">
        <w:rPr>
          <w:rFonts w:ascii="Times New Roman" w:eastAsiaTheme="minorEastAsia" w:hAnsi="Times New Roman" w:cs="Times New Roman"/>
          <w:sz w:val="28"/>
          <w:szCs w:val="28"/>
        </w:rPr>
        <w:t xml:space="preserve">                                            </w:t>
      </w:r>
      <w:bookmarkStart w:id="36" w:name="_Hlk10131144"/>
      <w:r w:rsidRPr="00570131">
        <w:rPr>
          <w:rFonts w:ascii="Times New Roman" w:eastAsiaTheme="minorEastAsia" w:hAnsi="Times New Roman" w:cs="Times New Roman"/>
          <w:sz w:val="28"/>
          <w:szCs w:val="28"/>
        </w:rPr>
        <w:t>(2.47)</w:t>
      </w:r>
      <w:bookmarkEnd w:id="36"/>
    </w:p>
    <w:p w14:paraId="4CA1165A" w14:textId="77777777" w:rsidR="00BF4A6C" w:rsidRPr="00570131" w:rsidRDefault="00BF4A6C" w:rsidP="00BF4A6C">
      <w:pPr>
        <w:pStyle w:val="a5"/>
        <w:jc w:val="both"/>
        <w:rPr>
          <w:rFonts w:ascii="Times New Roman" w:eastAsiaTheme="minorEastAsia" w:hAnsi="Times New Roman" w:cs="Times New Roman"/>
          <w:sz w:val="28"/>
          <w:szCs w:val="28"/>
        </w:rPr>
      </w:pPr>
    </w:p>
    <w:p w14:paraId="5AE3519C" w14:textId="6CA7DF7C" w:rsidR="00BF4A6C" w:rsidRPr="00570131" w:rsidRDefault="00630659" w:rsidP="00630659">
      <w:pPr>
        <w:pStyle w:val="a5"/>
        <w:spacing w:line="360" w:lineRule="auto"/>
        <w:ind w:left="0" w:firstLine="851"/>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Деформован</w:t>
      </w:r>
      <w:r>
        <w:rPr>
          <w:rFonts w:ascii="Times New Roman" w:eastAsiaTheme="minorEastAsia" w:hAnsi="Times New Roman" w:cs="Times New Roman"/>
          <w:sz w:val="28"/>
          <w:szCs w:val="28"/>
        </w:rPr>
        <w:t>у</w:t>
      </w:r>
      <w:r w:rsidRPr="00570131">
        <w:rPr>
          <w:rFonts w:ascii="Times New Roman" w:eastAsiaTheme="minorEastAsia" w:hAnsi="Times New Roman" w:cs="Times New Roman"/>
          <w:sz w:val="28"/>
          <w:szCs w:val="28"/>
        </w:rPr>
        <w:t xml:space="preserve"> </w:t>
      </w:r>
      <w:r w:rsidR="00BF4A6C" w:rsidRPr="00570131">
        <w:rPr>
          <w:rFonts w:ascii="Times New Roman" w:eastAsiaTheme="minorEastAsia" w:hAnsi="Times New Roman" w:cs="Times New Roman"/>
          <w:sz w:val="28"/>
          <w:szCs w:val="28"/>
        </w:rPr>
        <w:t>вісь ділянки I визначає</w:t>
      </w:r>
      <w:r w:rsidR="006B5BA4">
        <w:rPr>
          <w:rFonts w:ascii="Times New Roman" w:eastAsiaTheme="minorEastAsia" w:hAnsi="Times New Roman" w:cs="Times New Roman"/>
          <w:sz w:val="28"/>
          <w:szCs w:val="28"/>
        </w:rPr>
        <w:t>мо</w:t>
      </w:r>
      <w:r w:rsidR="00BF4A6C" w:rsidRPr="00570131">
        <w:rPr>
          <w:rFonts w:ascii="Times New Roman" w:eastAsiaTheme="minorEastAsia" w:hAnsi="Times New Roman" w:cs="Times New Roman"/>
          <w:sz w:val="28"/>
          <w:szCs w:val="28"/>
        </w:rPr>
        <w:t xml:space="preserve"> як многочлен Ерміта, побудований за умовами:</w:t>
      </w:r>
    </w:p>
    <w:p w14:paraId="5DBEC27C" w14:textId="77777777" w:rsidR="00BF4A6C" w:rsidRPr="00570131" w:rsidRDefault="00BF4A6C" w:rsidP="00BF4A6C">
      <w:pPr>
        <w:rPr>
          <w:rFonts w:eastAsiaTheme="minorEastAsia" w:cs="Times New Roman"/>
          <w:szCs w:val="28"/>
        </w:rPr>
      </w:pPr>
      <w:r w:rsidRPr="00570131">
        <w:rPr>
          <w:rFonts w:eastAsiaTheme="minorEastAsia" w:cs="Times New Roman"/>
          <w:szCs w:val="28"/>
        </w:rPr>
        <w:t xml:space="preserve">              </w:t>
      </w:r>
      <m:oMath>
        <m:d>
          <m:dPr>
            <m:begChr m:val="{"/>
            <m:endChr m:val=""/>
            <m:ctrlPr>
              <w:rPr>
                <w:rFonts w:ascii="Cambria Math" w:eastAsiaTheme="minorEastAsia" w:hAnsi="Cambria Math" w:cs="Times New Roman"/>
                <w:szCs w:val="28"/>
              </w:rPr>
            </m:ctrlPr>
          </m:dPr>
          <m:e>
            <m:eqArr>
              <m:eqArrPr>
                <m:ctrlPr>
                  <w:rPr>
                    <w:rFonts w:ascii="Cambria Math" w:eastAsiaTheme="minorEastAsia" w:hAnsi="Cambria Math" w:cs="Times New Roman"/>
                    <w:szCs w:val="28"/>
                  </w:rPr>
                </m:ctrlPr>
              </m:eqArrPr>
              <m:e>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H</m:t>
                    </m:r>
                  </m:e>
                  <m:sub>
                    <m:r>
                      <m:rPr>
                        <m:sty m:val="p"/>
                      </m:rPr>
                      <w:rPr>
                        <w:rFonts w:ascii="Cambria Math" w:eastAsiaTheme="minorEastAsia" w:hAnsi="Cambria Math" w:cs="Times New Roman"/>
                        <w:szCs w:val="28"/>
                      </w:rPr>
                      <m:t>1</m:t>
                    </m:r>
                  </m:sub>
                </m:sSub>
                <m:d>
                  <m:dPr>
                    <m:ctrlPr>
                      <w:rPr>
                        <w:rFonts w:ascii="Cambria Math" w:eastAsiaTheme="minorEastAsia" w:hAnsi="Cambria Math" w:cs="Times New Roman"/>
                        <w:szCs w:val="28"/>
                      </w:rPr>
                    </m:ctrlPr>
                  </m:dPr>
                  <m:e>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x</m:t>
                        </m:r>
                      </m:e>
                      <m:sub>
                        <m:r>
                          <m:rPr>
                            <m:sty m:val="p"/>
                          </m:rPr>
                          <w:rPr>
                            <w:rFonts w:ascii="Cambria Math" w:eastAsiaTheme="minorEastAsia" w:hAnsi="Cambria Math" w:cs="Times New Roman"/>
                            <w:szCs w:val="28"/>
                          </w:rPr>
                          <m:t>1</m:t>
                        </m:r>
                      </m:sub>
                    </m:sSub>
                  </m:e>
                </m:d>
                <m:r>
                  <m:rPr>
                    <m:sty m:val="p"/>
                  </m:rPr>
                  <w:rPr>
                    <w:rFonts w:ascii="Cambria Math" w:eastAsiaTheme="minorEastAsia" w:hAnsi="Cambria Math" w:cs="Times New Roman"/>
                    <w:szCs w:val="28"/>
                  </w:rPr>
                  <m:t>=</m:t>
                </m:r>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y</m:t>
                    </m:r>
                  </m:e>
                  <m:sub>
                    <m:r>
                      <m:rPr>
                        <m:sty m:val="p"/>
                      </m:rPr>
                      <w:rPr>
                        <w:rFonts w:ascii="Cambria Math" w:eastAsiaTheme="minorEastAsia" w:hAnsi="Cambria Math" w:cs="Times New Roman"/>
                        <w:szCs w:val="28"/>
                      </w:rPr>
                      <m:t>1</m:t>
                    </m:r>
                  </m:sub>
                </m:sSub>
              </m:e>
              <m:e>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H</m:t>
                    </m:r>
                  </m:e>
                  <m:sub>
                    <m:r>
                      <m:rPr>
                        <m:sty m:val="p"/>
                      </m:rPr>
                      <w:rPr>
                        <w:rFonts w:ascii="Cambria Math" w:eastAsiaTheme="minorEastAsia" w:hAnsi="Cambria Math" w:cs="Times New Roman"/>
                        <w:szCs w:val="28"/>
                      </w:rPr>
                      <m:t>1</m:t>
                    </m:r>
                  </m:sub>
                </m:sSub>
                <m:d>
                  <m:dPr>
                    <m:ctrlPr>
                      <w:rPr>
                        <w:rFonts w:ascii="Cambria Math" w:eastAsiaTheme="minorEastAsia" w:hAnsi="Cambria Math" w:cs="Times New Roman"/>
                        <w:szCs w:val="28"/>
                      </w:rPr>
                    </m:ctrlPr>
                  </m:dPr>
                  <m:e>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x</m:t>
                        </m:r>
                      </m:e>
                      <m:sub>
                        <m:r>
                          <m:rPr>
                            <m:sty m:val="p"/>
                          </m:rPr>
                          <w:rPr>
                            <w:rFonts w:ascii="Cambria Math" w:eastAsiaTheme="minorEastAsia" w:hAnsi="Cambria Math" w:cs="Times New Roman"/>
                            <w:szCs w:val="28"/>
                          </w:rPr>
                          <m:t>2</m:t>
                        </m:r>
                      </m:sub>
                    </m:sSub>
                  </m:e>
                </m:d>
                <m:r>
                  <m:rPr>
                    <m:sty m:val="p"/>
                  </m:rPr>
                  <w:rPr>
                    <w:rFonts w:ascii="Cambria Math" w:eastAsiaTheme="minorEastAsia" w:hAnsi="Cambria Math" w:cs="Times New Roman"/>
                    <w:szCs w:val="28"/>
                  </w:rPr>
                  <m:t>=</m:t>
                </m:r>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y</m:t>
                    </m:r>
                  </m:e>
                  <m:sub>
                    <m:r>
                      <m:rPr>
                        <m:sty m:val="p"/>
                      </m:rPr>
                      <w:rPr>
                        <w:rFonts w:ascii="Cambria Math" w:eastAsiaTheme="minorEastAsia" w:hAnsi="Cambria Math" w:cs="Times New Roman"/>
                        <w:szCs w:val="28"/>
                      </w:rPr>
                      <m:t>2</m:t>
                    </m:r>
                  </m:sub>
                </m:sSub>
              </m:e>
            </m:eqArr>
          </m:e>
        </m:d>
        <m:r>
          <m:rPr>
            <m:sty m:val="p"/>
          </m:rPr>
          <w:rPr>
            <w:rFonts w:ascii="Cambria Math" w:eastAsiaTheme="minorEastAsia" w:hAnsi="Cambria Math" w:cs="Times New Roman"/>
            <w:szCs w:val="28"/>
          </w:rPr>
          <m:t xml:space="preserve">        </m:t>
        </m:r>
        <m:sSubSup>
          <m:sSubSupPr>
            <m:ctrlPr>
              <w:rPr>
                <w:rFonts w:ascii="Cambria Math" w:eastAsiaTheme="minorEastAsia" w:hAnsi="Cambria Math" w:cs="Times New Roman"/>
                <w:szCs w:val="28"/>
              </w:rPr>
            </m:ctrlPr>
          </m:sSubSupPr>
          <m:e>
            <m:r>
              <m:rPr>
                <m:sty m:val="p"/>
              </m:rPr>
              <w:rPr>
                <w:rFonts w:ascii="Cambria Math" w:eastAsiaTheme="minorEastAsia" w:hAnsi="Cambria Math" w:cs="Times New Roman"/>
                <w:szCs w:val="28"/>
              </w:rPr>
              <m:t>H</m:t>
            </m:r>
          </m:e>
          <m:sub>
            <m:r>
              <m:rPr>
                <m:sty m:val="p"/>
              </m:rPr>
              <w:rPr>
                <w:rFonts w:ascii="Cambria Math" w:eastAsiaTheme="minorEastAsia" w:hAnsi="Cambria Math" w:cs="Times New Roman"/>
                <w:szCs w:val="28"/>
              </w:rPr>
              <m:t>1</m:t>
            </m:r>
          </m:sub>
          <m:sup>
            <m:r>
              <m:rPr>
                <m:sty m:val="p"/>
              </m:rPr>
              <w:rPr>
                <w:rFonts w:ascii="Cambria Math" w:eastAsiaTheme="minorEastAsia" w:hAnsi="Cambria Math" w:cs="Times New Roman"/>
                <w:szCs w:val="28"/>
              </w:rPr>
              <m:t>1</m:t>
            </m:r>
          </m:sup>
        </m:sSubSup>
        <m:d>
          <m:dPr>
            <m:ctrlPr>
              <w:rPr>
                <w:rFonts w:ascii="Cambria Math" w:eastAsiaTheme="minorEastAsia" w:hAnsi="Cambria Math" w:cs="Times New Roman"/>
                <w:szCs w:val="28"/>
              </w:rPr>
            </m:ctrlPr>
          </m:dPr>
          <m:e>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x</m:t>
                </m:r>
              </m:e>
              <m:sub>
                <m:r>
                  <m:rPr>
                    <m:sty m:val="p"/>
                  </m:rPr>
                  <w:rPr>
                    <w:rFonts w:ascii="Cambria Math" w:eastAsiaTheme="minorEastAsia" w:hAnsi="Cambria Math" w:cs="Times New Roman"/>
                    <w:szCs w:val="28"/>
                  </w:rPr>
                  <m:t>2</m:t>
                </m:r>
              </m:sub>
            </m:sSub>
          </m:e>
        </m:d>
        <m:r>
          <m:rPr>
            <m:sty m:val="p"/>
          </m:rPr>
          <w:rPr>
            <w:rFonts w:ascii="Cambria Math" w:eastAsiaTheme="minorEastAsia" w:hAnsi="Cambria Math" w:cs="Times New Roman"/>
            <w:szCs w:val="28"/>
          </w:rPr>
          <m:t>=</m:t>
        </m:r>
        <m:f>
          <m:fPr>
            <m:ctrlPr>
              <w:rPr>
                <w:rFonts w:ascii="Cambria Math" w:eastAsiaTheme="minorEastAsia" w:hAnsi="Cambria Math" w:cs="Times New Roman"/>
                <w:szCs w:val="28"/>
              </w:rPr>
            </m:ctrlPr>
          </m:fPr>
          <m:num>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x</m:t>
                </m:r>
              </m:e>
              <m:sub>
                <m:r>
                  <m:rPr>
                    <m:sty m:val="p"/>
                  </m:rPr>
                  <w:rPr>
                    <w:rFonts w:ascii="Cambria Math" w:eastAsiaTheme="minorEastAsia" w:hAnsi="Cambria Math" w:cs="Times New Roman"/>
                    <w:szCs w:val="28"/>
                  </w:rPr>
                  <m:t>0</m:t>
                </m:r>
              </m:sub>
            </m:sSub>
            <m:r>
              <m:rPr>
                <m:sty m:val="p"/>
              </m:rPr>
              <w:rPr>
                <w:rFonts w:ascii="Cambria Math" w:eastAsiaTheme="minorEastAsia" w:hAnsi="Cambria Math" w:cs="Times New Roman"/>
                <w:szCs w:val="28"/>
              </w:rPr>
              <m:t>-</m:t>
            </m:r>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x</m:t>
                </m:r>
              </m:e>
              <m:sub>
                <m:r>
                  <m:rPr>
                    <m:sty m:val="p"/>
                  </m:rPr>
                  <w:rPr>
                    <w:rFonts w:ascii="Cambria Math" w:eastAsiaTheme="minorEastAsia" w:hAnsi="Cambria Math" w:cs="Times New Roman"/>
                    <w:szCs w:val="28"/>
                  </w:rPr>
                  <m:t>2</m:t>
                </m:r>
              </m:sub>
            </m:sSub>
          </m:num>
          <m:den>
            <m:rad>
              <m:radPr>
                <m:degHide m:val="1"/>
                <m:ctrlPr>
                  <w:rPr>
                    <w:rFonts w:ascii="Cambria Math" w:eastAsiaTheme="minorEastAsia" w:hAnsi="Cambria Math" w:cs="Times New Roman"/>
                    <w:szCs w:val="28"/>
                  </w:rPr>
                </m:ctrlPr>
              </m:radPr>
              <m:deg/>
              <m:e>
                <m:sSup>
                  <m:sSupPr>
                    <m:ctrlPr>
                      <w:rPr>
                        <w:rFonts w:ascii="Cambria Math" w:eastAsiaTheme="minorEastAsia" w:hAnsi="Cambria Math" w:cs="Times New Roman"/>
                        <w:szCs w:val="28"/>
                      </w:rPr>
                    </m:ctrlPr>
                  </m:sSupPr>
                  <m:e>
                    <m:r>
                      <m:rPr>
                        <m:sty m:val="p"/>
                      </m:rPr>
                      <w:rPr>
                        <w:rFonts w:ascii="Cambria Math" w:eastAsiaTheme="minorEastAsia" w:hAnsi="Cambria Math" w:cs="Times New Roman"/>
                        <w:szCs w:val="28"/>
                      </w:rPr>
                      <m:t>R</m:t>
                    </m:r>
                  </m:e>
                  <m:sup>
                    <m:r>
                      <m:rPr>
                        <m:sty m:val="p"/>
                      </m:rPr>
                      <w:rPr>
                        <w:rFonts w:ascii="Cambria Math" w:eastAsiaTheme="minorEastAsia" w:hAnsi="Cambria Math" w:cs="Times New Roman"/>
                        <w:szCs w:val="28"/>
                      </w:rPr>
                      <m:t>2</m:t>
                    </m:r>
                  </m:sup>
                </m:sSup>
                <m:r>
                  <m:rPr>
                    <m:sty m:val="p"/>
                  </m:rPr>
                  <w:rPr>
                    <w:rFonts w:ascii="Cambria Math" w:eastAsiaTheme="minorEastAsia" w:hAnsi="Cambria Math" w:cs="Times New Roman"/>
                    <w:szCs w:val="28"/>
                  </w:rPr>
                  <m:t>-</m:t>
                </m:r>
                <m:sSup>
                  <m:sSupPr>
                    <m:ctrlPr>
                      <w:rPr>
                        <w:rFonts w:ascii="Cambria Math" w:eastAsiaTheme="minorEastAsia" w:hAnsi="Cambria Math" w:cs="Times New Roman"/>
                        <w:szCs w:val="28"/>
                      </w:rPr>
                    </m:ctrlPr>
                  </m:sSupPr>
                  <m:e>
                    <m:r>
                      <m:rPr>
                        <m:sty m:val="p"/>
                      </m:rPr>
                      <w:rPr>
                        <w:rFonts w:ascii="Cambria Math" w:eastAsiaTheme="minorEastAsia" w:hAnsi="Cambria Math" w:cs="Times New Roman"/>
                        <w:szCs w:val="28"/>
                      </w:rPr>
                      <m:t>(</m:t>
                    </m:r>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x</m:t>
                        </m:r>
                      </m:e>
                      <m:sub>
                        <m:r>
                          <m:rPr>
                            <m:sty m:val="p"/>
                          </m:rPr>
                          <w:rPr>
                            <w:rFonts w:ascii="Cambria Math" w:eastAsiaTheme="minorEastAsia" w:hAnsi="Cambria Math" w:cs="Times New Roman"/>
                            <w:szCs w:val="28"/>
                          </w:rPr>
                          <m:t>2</m:t>
                        </m:r>
                      </m:sub>
                    </m:sSub>
                    <m:r>
                      <m:rPr>
                        <m:sty m:val="p"/>
                      </m:rPr>
                      <w:rPr>
                        <w:rFonts w:ascii="Cambria Math" w:eastAsiaTheme="minorEastAsia" w:hAnsi="Cambria Math" w:cs="Times New Roman"/>
                        <w:szCs w:val="28"/>
                      </w:rPr>
                      <m:t>-</m:t>
                    </m:r>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x</m:t>
                        </m:r>
                      </m:e>
                      <m:sub>
                        <m:r>
                          <m:rPr>
                            <m:sty m:val="p"/>
                          </m:rPr>
                          <w:rPr>
                            <w:rFonts w:ascii="Cambria Math" w:eastAsiaTheme="minorEastAsia" w:hAnsi="Cambria Math" w:cs="Times New Roman"/>
                            <w:szCs w:val="28"/>
                          </w:rPr>
                          <m:t>0</m:t>
                        </m:r>
                      </m:sub>
                    </m:sSub>
                    <m:r>
                      <m:rPr>
                        <m:sty m:val="p"/>
                      </m:rPr>
                      <w:rPr>
                        <w:rFonts w:ascii="Cambria Math" w:eastAsiaTheme="minorEastAsia" w:hAnsi="Cambria Math" w:cs="Times New Roman"/>
                        <w:szCs w:val="28"/>
                      </w:rPr>
                      <m:t>)</m:t>
                    </m:r>
                  </m:e>
                  <m:sup>
                    <m:r>
                      <m:rPr>
                        <m:sty m:val="p"/>
                      </m:rPr>
                      <w:rPr>
                        <w:rFonts w:ascii="Cambria Math" w:eastAsiaTheme="minorEastAsia" w:hAnsi="Cambria Math" w:cs="Times New Roman"/>
                        <w:szCs w:val="28"/>
                      </w:rPr>
                      <m:t>2</m:t>
                    </m:r>
                  </m:sup>
                </m:sSup>
              </m:e>
            </m:rad>
          </m:den>
        </m:f>
      </m:oMath>
      <w:r w:rsidRPr="00570131">
        <w:rPr>
          <w:rFonts w:eastAsiaTheme="minorEastAsia" w:cs="Times New Roman"/>
          <w:szCs w:val="28"/>
        </w:rPr>
        <w:t xml:space="preserve">  ;                             (2.48)</w:t>
      </w:r>
    </w:p>
    <w:p w14:paraId="7A37EFB3" w14:textId="77777777" w:rsidR="00BF4A6C" w:rsidRPr="00570131" w:rsidRDefault="00BF4A6C" w:rsidP="00BF4A6C">
      <w:pPr>
        <w:pStyle w:val="a5"/>
        <w:jc w:val="both"/>
        <w:rPr>
          <w:rFonts w:ascii="Times New Roman" w:eastAsiaTheme="minorEastAsia" w:hAnsi="Times New Roman" w:cs="Times New Roman"/>
          <w:sz w:val="28"/>
          <w:szCs w:val="28"/>
        </w:rPr>
      </w:pPr>
    </w:p>
    <w:p w14:paraId="4EF3B25E" w14:textId="12F0B1D1" w:rsidR="00BF4A6C" w:rsidRPr="00570131" w:rsidRDefault="00BF4A6C" w:rsidP="00630659">
      <w:pPr>
        <w:pStyle w:val="a5"/>
        <w:spacing w:line="360" w:lineRule="auto"/>
        <w:ind w:left="0"/>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 а деформован</w:t>
      </w:r>
      <w:r w:rsidR="006B5BA4">
        <w:rPr>
          <w:rFonts w:ascii="Times New Roman" w:eastAsiaTheme="minorEastAsia" w:hAnsi="Times New Roman" w:cs="Times New Roman"/>
          <w:sz w:val="28"/>
          <w:szCs w:val="28"/>
        </w:rPr>
        <w:t>у</w:t>
      </w:r>
      <w:r w:rsidRPr="00570131">
        <w:rPr>
          <w:rFonts w:ascii="Times New Roman" w:eastAsiaTheme="minorEastAsia" w:hAnsi="Times New Roman" w:cs="Times New Roman"/>
          <w:sz w:val="28"/>
          <w:szCs w:val="28"/>
        </w:rPr>
        <w:t xml:space="preserve"> вісь ділянок </w:t>
      </w:r>
      <w:r w:rsidRPr="00570131">
        <w:rPr>
          <w:rFonts w:ascii="Times New Roman" w:eastAsia="MS Mincho" w:hAnsi="Times New Roman" w:cs="Times New Roman"/>
          <w:sz w:val="28"/>
          <w:szCs w:val="28"/>
        </w:rPr>
        <w:t>Ⅲ</w:t>
      </w:r>
      <w:r w:rsidRPr="00570131">
        <w:rPr>
          <w:rFonts w:ascii="Times New Roman" w:eastAsiaTheme="minorEastAsia" w:hAnsi="Times New Roman" w:cs="Times New Roman"/>
          <w:sz w:val="28"/>
          <w:szCs w:val="28"/>
        </w:rPr>
        <w:t xml:space="preserve"> </w:t>
      </w:r>
      <w:r w:rsidR="00630659">
        <w:rPr>
          <w:rFonts w:ascii="Times New Roman" w:eastAsiaTheme="minorEastAsia" w:hAnsi="Times New Roman" w:cs="Times New Roman"/>
          <w:sz w:val="28"/>
          <w:szCs w:val="28"/>
        </w:rPr>
        <w:t>і</w:t>
      </w:r>
      <w:r w:rsidRPr="00570131">
        <w:rPr>
          <w:rFonts w:ascii="Times New Roman" w:eastAsiaTheme="minorEastAsia" w:hAnsi="Times New Roman" w:cs="Times New Roman"/>
          <w:sz w:val="28"/>
          <w:szCs w:val="28"/>
        </w:rPr>
        <w:t xml:space="preserve"> </w:t>
      </w:r>
      <w:r w:rsidRPr="00570131">
        <w:rPr>
          <w:rFonts w:ascii="Times New Roman" w:eastAsia="MS Mincho" w:hAnsi="Times New Roman" w:cs="Times New Roman"/>
          <w:sz w:val="28"/>
          <w:szCs w:val="28"/>
        </w:rPr>
        <w:t>Ⅳ</w:t>
      </w:r>
      <w:r w:rsidRPr="00570131">
        <w:rPr>
          <w:rFonts w:ascii="Times New Roman" w:eastAsiaTheme="minorEastAsia" w:hAnsi="Times New Roman" w:cs="Times New Roman"/>
          <w:sz w:val="28"/>
          <w:szCs w:val="28"/>
        </w:rPr>
        <w:t xml:space="preserve"> визначає</w:t>
      </w:r>
      <w:r w:rsidR="006B5BA4">
        <w:rPr>
          <w:rFonts w:ascii="Times New Roman" w:eastAsiaTheme="minorEastAsia" w:hAnsi="Times New Roman" w:cs="Times New Roman"/>
          <w:sz w:val="28"/>
          <w:szCs w:val="28"/>
        </w:rPr>
        <w:t>мо</w:t>
      </w:r>
      <w:r w:rsidRPr="00570131">
        <w:rPr>
          <w:rFonts w:ascii="Times New Roman" w:eastAsiaTheme="minorEastAsia" w:hAnsi="Times New Roman" w:cs="Times New Roman"/>
          <w:sz w:val="28"/>
          <w:szCs w:val="28"/>
        </w:rPr>
        <w:t xml:space="preserve"> як многочлен Ерміта -</w:t>
      </w:r>
      <m:oMath>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 xml:space="preserve"> H</m:t>
            </m:r>
          </m:e>
          <m:sub>
            <m:r>
              <m:rPr>
                <m:sty m:val="p"/>
              </m:rPr>
              <w:rPr>
                <w:rFonts w:ascii="Cambria Math" w:eastAsiaTheme="minorEastAsia" w:hAnsi="Cambria Math" w:cs="Times New Roman"/>
                <w:sz w:val="28"/>
                <w:szCs w:val="28"/>
              </w:rPr>
              <m:t>2</m:t>
            </m:r>
          </m:sub>
        </m:sSub>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x</m:t>
            </m:r>
          </m:e>
        </m:d>
      </m:oMath>
      <w:r w:rsidRPr="00570131">
        <w:rPr>
          <w:rFonts w:ascii="Times New Roman" w:eastAsiaTheme="minorEastAsia" w:hAnsi="Times New Roman" w:cs="Times New Roman"/>
          <w:sz w:val="28"/>
          <w:szCs w:val="28"/>
        </w:rPr>
        <w:t xml:space="preserve"> побудований за умовами:</w:t>
      </w:r>
    </w:p>
    <w:p w14:paraId="760EA23A" w14:textId="77777777" w:rsidR="00BF4A6C" w:rsidRPr="00570131" w:rsidRDefault="00BF4A6C" w:rsidP="00BF4A6C">
      <w:pPr>
        <w:pStyle w:val="a5"/>
        <w:spacing w:line="360" w:lineRule="auto"/>
        <w:jc w:val="both"/>
        <w:rPr>
          <w:rFonts w:ascii="Times New Roman" w:eastAsiaTheme="minorEastAsia" w:hAnsi="Times New Roman" w:cs="Times New Roman"/>
          <w:sz w:val="28"/>
          <w:szCs w:val="28"/>
        </w:rPr>
      </w:pPr>
    </w:p>
    <w:p w14:paraId="2A72825C" w14:textId="71CD0B98" w:rsidR="00BF4A6C" w:rsidRPr="00570131" w:rsidRDefault="00BF4A6C" w:rsidP="00BF4A6C">
      <w:pPr>
        <w:pStyle w:val="a5"/>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         </w:t>
      </w:r>
      <m:oMath>
        <m:d>
          <m:dPr>
            <m:begChr m:val="{"/>
            <m:endChr m:val=""/>
            <m:ctrlPr>
              <w:rPr>
                <w:rFonts w:ascii="Cambria Math" w:eastAsiaTheme="minorEastAsia" w:hAnsi="Cambria Math" w:cs="Times New Roman"/>
                <w:sz w:val="28"/>
                <w:szCs w:val="28"/>
              </w:rPr>
            </m:ctrlPr>
          </m:dPr>
          <m:e>
            <m:eqArr>
              <m:eqArrPr>
                <m:ctrlPr>
                  <w:rPr>
                    <w:rFonts w:ascii="Cambria Math" w:eastAsiaTheme="minorEastAsia" w:hAnsi="Cambria Math" w:cs="Times New Roman"/>
                    <w:sz w:val="28"/>
                    <w:szCs w:val="28"/>
                  </w:rPr>
                </m:ctrlPr>
              </m:eqArr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H</m:t>
                    </m:r>
                  </m:e>
                  <m:sub>
                    <m:r>
                      <m:rPr>
                        <m:sty m:val="p"/>
                      </m:rPr>
                      <w:rPr>
                        <w:rFonts w:ascii="Cambria Math" w:eastAsiaTheme="minorEastAsia" w:hAnsi="Cambria Math" w:cs="Times New Roman"/>
                        <w:sz w:val="28"/>
                        <w:szCs w:val="28"/>
                      </w:rPr>
                      <m:t>2</m:t>
                    </m:r>
                  </m:sub>
                </m:sSub>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4</m:t>
                        </m:r>
                      </m:sub>
                    </m:sSub>
                  </m:e>
                </m:d>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4</m:t>
                    </m:r>
                  </m:sub>
                </m:sSub>
              </m:e>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H</m:t>
                    </m:r>
                  </m:e>
                  <m:sub>
                    <m:r>
                      <m:rPr>
                        <m:sty m:val="p"/>
                      </m:rPr>
                      <w:rPr>
                        <w:rFonts w:ascii="Cambria Math" w:eastAsiaTheme="minorEastAsia" w:hAnsi="Cambria Math" w:cs="Times New Roman"/>
                        <w:sz w:val="28"/>
                        <w:szCs w:val="28"/>
                      </w:rPr>
                      <m:t>2</m:t>
                    </m:r>
                  </m:sub>
                </m:sSub>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4</m:t>
                        </m:r>
                      </m:sub>
                    </m:sSub>
                  </m:e>
                </m:d>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4</m:t>
                        </m:r>
                      </m:sub>
                    </m:sSub>
                  </m:num>
                  <m:den>
                    <m:rad>
                      <m:radPr>
                        <m:degHide m:val="1"/>
                        <m:ctrlPr>
                          <w:rPr>
                            <w:rFonts w:ascii="Cambria Math" w:eastAsiaTheme="minorEastAsia" w:hAnsi="Cambria Math" w:cs="Times New Roman"/>
                            <w:sz w:val="28"/>
                            <w:szCs w:val="28"/>
                          </w:rPr>
                        </m:ctrlPr>
                      </m:radPr>
                      <m:deg/>
                      <m:e>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R</m:t>
                            </m:r>
                          </m:e>
                          <m:sup>
                            <m:r>
                              <m:rPr>
                                <m:sty m:val="p"/>
                              </m:rPr>
                              <w:rPr>
                                <w:rFonts w:ascii="Cambria Math" w:eastAsiaTheme="minorEastAsia" w:hAnsi="Cambria Math" w:cs="Times New Roman"/>
                                <w:sz w:val="28"/>
                                <w:szCs w:val="28"/>
                              </w:rPr>
                              <m:t>2</m:t>
                            </m:r>
                          </m:sup>
                        </m:sSup>
                        <m:sSup>
                          <m:sSupPr>
                            <m:ctrlPr>
                              <w:rPr>
                                <w:rFonts w:ascii="Cambria Math" w:eastAsiaTheme="minorEastAsia" w:hAnsi="Cambria Math" w:cs="Times New Roman"/>
                                <w:sz w:val="28"/>
                                <w:szCs w:val="28"/>
                              </w:rPr>
                            </m:ctrlPr>
                          </m:sSup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4</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0</m:t>
                                </m:r>
                              </m:sub>
                            </m:sSub>
                            <m:r>
                              <m:rPr>
                                <m:sty m:val="p"/>
                              </m:rPr>
                              <w:rPr>
                                <w:rFonts w:ascii="Cambria Math" w:eastAsiaTheme="minorEastAsia" w:hAnsi="Cambria Math" w:cs="Times New Roman"/>
                                <w:sz w:val="28"/>
                                <w:szCs w:val="28"/>
                              </w:rPr>
                              <m:t>)</m:t>
                            </m:r>
                          </m:e>
                          <m:sup>
                            <m:r>
                              <m:rPr>
                                <m:sty m:val="p"/>
                              </m:rPr>
                              <w:rPr>
                                <w:rFonts w:ascii="Cambria Math" w:eastAsiaTheme="minorEastAsia" w:hAnsi="Cambria Math" w:cs="Times New Roman"/>
                                <w:sz w:val="28"/>
                                <w:szCs w:val="28"/>
                              </w:rPr>
                              <m:t>2</m:t>
                            </m:r>
                          </m:sup>
                        </m:sSup>
                      </m:e>
                    </m:rad>
                  </m:den>
                </m:f>
              </m:e>
            </m:eqArr>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H</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6</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y</m:t>
                </m:r>
              </m:e>
              <m:sub>
                <m:r>
                  <m:rPr>
                    <m:sty m:val="p"/>
                  </m:rPr>
                  <w:rPr>
                    <w:rFonts w:ascii="Cambria Math" w:eastAsiaTheme="minorEastAsia" w:hAnsi="Cambria Math" w:cs="Times New Roman"/>
                    <w:sz w:val="28"/>
                    <w:szCs w:val="28"/>
                  </w:rPr>
                  <m:t>6</m:t>
                </m:r>
              </m:sub>
            </m:sSub>
          </m:e>
        </m:d>
      </m:oMath>
      <w:r w:rsidR="00630659">
        <w:rPr>
          <w:rFonts w:ascii="Times New Roman" w:eastAsiaTheme="minorEastAsia" w:hAnsi="Times New Roman" w:cs="Times New Roman"/>
          <w:sz w:val="28"/>
          <w:szCs w:val="28"/>
        </w:rPr>
        <w:t>.</w:t>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t xml:space="preserve">         (2.49)</w:t>
      </w:r>
    </w:p>
    <w:p w14:paraId="05FFBD7F" w14:textId="77777777" w:rsidR="00BF4A6C" w:rsidRPr="00570131" w:rsidRDefault="00BF4A6C" w:rsidP="00BF4A6C">
      <w:pPr>
        <w:pStyle w:val="a5"/>
        <w:jc w:val="both"/>
        <w:rPr>
          <w:rFonts w:ascii="Times New Roman" w:eastAsiaTheme="minorEastAsia" w:hAnsi="Times New Roman" w:cs="Times New Roman"/>
          <w:sz w:val="28"/>
          <w:szCs w:val="28"/>
        </w:rPr>
      </w:pPr>
    </w:p>
    <w:p w14:paraId="3F155BD9" w14:textId="347864E5" w:rsidR="00BF4A6C" w:rsidRPr="00570131" w:rsidRDefault="00BF4A6C" w:rsidP="00630659">
      <w:pPr>
        <w:pStyle w:val="a5"/>
        <w:spacing w:line="360" w:lineRule="auto"/>
        <w:ind w:left="0" w:firstLine="851"/>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 Техніка побудови многочлена Ерміта є відомою [</w:t>
      </w:r>
      <w:r w:rsidR="00C36C2C" w:rsidRPr="003C5F8D">
        <w:rPr>
          <w:rFonts w:ascii="Times New Roman" w:eastAsiaTheme="minorEastAsia" w:hAnsi="Times New Roman" w:cs="Times New Roman"/>
          <w:sz w:val="28"/>
          <w:szCs w:val="28"/>
          <w:lang w:val="ru-RU"/>
        </w:rPr>
        <w:t>27</w:t>
      </w:r>
      <w:r w:rsidRPr="00570131">
        <w:rPr>
          <w:rFonts w:ascii="Times New Roman" w:eastAsiaTheme="minorEastAsia" w:hAnsi="Times New Roman" w:cs="Times New Roman"/>
          <w:sz w:val="28"/>
          <w:szCs w:val="28"/>
        </w:rPr>
        <w:t xml:space="preserve">]. </w:t>
      </w:r>
      <w:r w:rsidR="006B5BA4">
        <w:rPr>
          <w:rFonts w:ascii="Times New Roman" w:eastAsiaTheme="minorEastAsia" w:hAnsi="Times New Roman" w:cs="Times New Roman"/>
          <w:sz w:val="28"/>
          <w:szCs w:val="28"/>
        </w:rPr>
        <w:t>Отже</w:t>
      </w:r>
      <w:r w:rsidRPr="00570131">
        <w:rPr>
          <w:rFonts w:ascii="Times New Roman" w:eastAsiaTheme="minorEastAsia" w:hAnsi="Times New Roman" w:cs="Times New Roman"/>
          <w:sz w:val="28"/>
          <w:szCs w:val="28"/>
        </w:rPr>
        <w:t xml:space="preserve"> в контрольний момент часу залежності (2.39)-(2.41) набувають </w:t>
      </w:r>
      <w:r w:rsidR="006B5BA4">
        <w:rPr>
          <w:rFonts w:ascii="Times New Roman" w:eastAsiaTheme="minorEastAsia" w:hAnsi="Times New Roman" w:cs="Times New Roman"/>
          <w:sz w:val="28"/>
          <w:szCs w:val="28"/>
        </w:rPr>
        <w:t>такого</w:t>
      </w:r>
      <w:r w:rsidRPr="00570131">
        <w:rPr>
          <w:rFonts w:ascii="Times New Roman" w:eastAsiaTheme="minorEastAsia" w:hAnsi="Times New Roman" w:cs="Times New Roman"/>
          <w:sz w:val="28"/>
          <w:szCs w:val="28"/>
        </w:rPr>
        <w:t xml:space="preserve"> вигляду:</w:t>
      </w:r>
    </w:p>
    <w:p w14:paraId="31715BD7" w14:textId="77777777" w:rsidR="00BF4A6C" w:rsidRPr="00570131" w:rsidRDefault="00BF4A6C" w:rsidP="00BF4A6C">
      <w:pPr>
        <w:pStyle w:val="a5"/>
        <w:numPr>
          <w:ilvl w:val="0"/>
          <w:numId w:val="15"/>
        </w:numPr>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для прямолінійних ділянок:</w:t>
      </w:r>
    </w:p>
    <w:p w14:paraId="64DD0FEF" w14:textId="77777777" w:rsidR="00BF4A6C" w:rsidRPr="00570131" w:rsidRDefault="00BF4A6C" w:rsidP="00630659">
      <w:pPr>
        <w:pStyle w:val="a5"/>
        <w:jc w:val="both"/>
        <w:rPr>
          <w:rFonts w:ascii="Times New Roman" w:eastAsiaTheme="minorEastAsia" w:hAnsi="Times New Roman" w:cs="Times New Roman"/>
          <w:sz w:val="28"/>
          <w:szCs w:val="28"/>
        </w:rPr>
      </w:pPr>
    </w:p>
    <w:bookmarkStart w:id="37" w:name="_Hlk10132526"/>
    <w:p w14:paraId="0FB932F2" w14:textId="6DE7D26A" w:rsidR="00BF4A6C" w:rsidRPr="00570131" w:rsidRDefault="0044619E" w:rsidP="00BF4A6C">
      <w:pPr>
        <w:pStyle w:val="a5"/>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sz w:val="28"/>
                <w:szCs w:val="28"/>
              </w:rPr>
            </m:ctrlPr>
          </m:sSubPr>
          <m:e>
            <m:acc>
              <m:accPr>
                <m:chr m:val="̅"/>
                <m:ctrlPr>
                  <w:rPr>
                    <w:rFonts w:ascii="Cambria Math" w:eastAsiaTheme="minorEastAsia" w:hAnsi="Cambria Math" w:cs="Times New Roman"/>
                    <w:sz w:val="28"/>
                    <w:szCs w:val="28"/>
                  </w:rPr>
                </m:ctrlPr>
              </m:accPr>
              <m:e>
                <m:r>
                  <m:rPr>
                    <m:sty m:val="p"/>
                  </m:rPr>
                  <w:rPr>
                    <w:rFonts w:ascii="Cambria Math" w:eastAsiaTheme="minorEastAsia" w:hAnsi="Cambria Math" w:cs="Times New Roman"/>
                    <w:sz w:val="28"/>
                    <w:szCs w:val="28"/>
                  </w:rPr>
                  <m:t>r</m:t>
                </m:r>
              </m:e>
            </m:acc>
          </m:e>
          <m:sub>
            <m:r>
              <m:rPr>
                <m:sty m:val="p"/>
              </m:rPr>
              <w:rPr>
                <w:rFonts w:ascii="Cambria Math" w:eastAsiaTheme="minorEastAsia" w:hAnsi="Cambria Math" w:cs="Times New Roman"/>
                <w:sz w:val="28"/>
                <w:szCs w:val="28"/>
              </w:rPr>
              <m:t>i</m:t>
            </m:r>
          </m:sub>
        </m:sSub>
        <w:bookmarkEnd w:id="37"/>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eqArr>
              <m:eqArrPr>
                <m:ctrlPr>
                  <w:rPr>
                    <w:rFonts w:ascii="Cambria Math" w:eastAsiaTheme="minorEastAsia" w:hAnsi="Cambria Math" w:cs="Times New Roman"/>
                    <w:sz w:val="28"/>
                    <w:szCs w:val="28"/>
                  </w:rPr>
                </m:ctrlPr>
              </m:eqArrPr>
              <m:e>
                <m:r>
                  <m:rPr>
                    <m:sty m:val="p"/>
                  </m:rPr>
                  <w:rPr>
                    <w:rFonts w:ascii="Cambria Math" w:eastAsiaTheme="minorEastAsia" w:hAnsi="Cambria Math" w:cs="Times New Roman"/>
                    <w:sz w:val="28"/>
                    <w:szCs w:val="28"/>
                  </w:rPr>
                  <m:t>x=S+</m:t>
                </m:r>
                <m:d>
                  <m:dPr>
                    <m:ctrlPr>
                      <w:rPr>
                        <w:rFonts w:ascii="Cambria Math" w:eastAsiaTheme="minorEastAsia" w:hAnsi="Cambria Math" w:cs="Times New Roman"/>
                        <w:sz w:val="28"/>
                        <w:szCs w:val="28"/>
                      </w:rPr>
                    </m:ctrlPr>
                  </m:d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n</m:t>
                        </m:r>
                      </m:sub>
                    </m:sSub>
                    <m:r>
                      <m:rPr>
                        <m:sty m:val="p"/>
                      </m:rPr>
                      <w:rPr>
                        <w:rFonts w:ascii="Cambria Math" w:eastAsiaTheme="minorEastAsia" w:hAnsi="Cambria Math" w:cs="Times New Roman"/>
                        <w:sz w:val="28"/>
                        <w:szCs w:val="28"/>
                      </w:rPr>
                      <m:t>(s</m:t>
                    </m:r>
                  </m:e>
                </m:d>
                <m:r>
                  <m:rPr>
                    <m:sty m:val="p"/>
                  </m:rPr>
                  <w:rPr>
                    <w:rFonts w:ascii="Cambria Math" w:eastAsiaTheme="minorEastAsia" w:hAnsi="Cambria Math" w:cs="Times New Roman"/>
                    <w:sz w:val="28"/>
                    <w:szCs w:val="28"/>
                  </w:rPr>
                  <m:t>sinφ+</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b</m:t>
                    </m:r>
                  </m:sub>
                </m:sSub>
                <m:r>
                  <m:rPr>
                    <m:sty m:val="p"/>
                  </m:rPr>
                  <w:rPr>
                    <w:rFonts w:ascii="Cambria Math" w:eastAsiaTheme="minorEastAsia" w:hAnsi="Cambria Math" w:cs="Times New Roman"/>
                    <w:sz w:val="28"/>
                    <w:szCs w:val="28"/>
                  </w:rPr>
                  <m:t>(s)cosφ)ρ(s;q;r)</m:t>
                </m:r>
              </m:e>
              <m:e>
                <m:r>
                  <m:rPr>
                    <m:sty m:val="p"/>
                  </m:rPr>
                  <w:rPr>
                    <w:rFonts w:ascii="Cambria Math" w:eastAsiaTheme="minorEastAsia" w:hAnsi="Cambria Math" w:cs="Times New Roman"/>
                    <w:sz w:val="28"/>
                    <w:szCs w:val="28"/>
                  </w:rPr>
                  <m:t>y=</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H</m:t>
                    </m:r>
                  </m:e>
                  <m:sub>
                    <m:r>
                      <m:rPr>
                        <m:sty m:val="p"/>
                      </m:rPr>
                      <w:rPr>
                        <w:rFonts w:ascii="Cambria Math" w:eastAsiaTheme="minorEastAsia" w:hAnsi="Cambria Math" w:cs="Times New Roman"/>
                        <w:sz w:val="28"/>
                        <w:szCs w:val="28"/>
                      </w:rPr>
                      <m:t>i</m:t>
                    </m:r>
                  </m:sub>
                </m:sSub>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m:t>
                    </m:r>
                  </m:e>
                </m:d>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β</m:t>
                    </m:r>
                  </m:e>
                  <m:sub>
                    <m:r>
                      <m:rPr>
                        <m:sty m:val="p"/>
                      </m:rPr>
                      <w:rPr>
                        <w:rFonts w:ascii="Cambria Math" w:eastAsiaTheme="minorEastAsia" w:hAnsi="Cambria Math" w:cs="Times New Roman"/>
                        <w:sz w:val="28"/>
                        <w:szCs w:val="28"/>
                      </w:rPr>
                      <m:t>n</m:t>
                    </m:r>
                  </m:sub>
                </m:sSub>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m:t>
                    </m:r>
                  </m:e>
                </m:d>
                <m:r>
                  <m:rPr>
                    <m:sty m:val="p"/>
                  </m:rPr>
                  <w:rPr>
                    <w:rFonts w:ascii="Cambria Math" w:eastAsiaTheme="minorEastAsia" w:hAnsi="Cambria Math" w:cs="Times New Roman"/>
                    <w:sz w:val="28"/>
                    <w:szCs w:val="28"/>
                  </w:rPr>
                  <m:t>cosφ+</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β</m:t>
                    </m:r>
                  </m:e>
                  <m:sub>
                    <m:r>
                      <m:rPr>
                        <m:sty m:val="p"/>
                      </m:rPr>
                      <w:rPr>
                        <w:rFonts w:ascii="Cambria Math" w:eastAsiaTheme="minorEastAsia" w:hAnsi="Cambria Math" w:cs="Times New Roman"/>
                        <w:sz w:val="28"/>
                        <w:szCs w:val="28"/>
                      </w:rPr>
                      <m:t>b</m:t>
                    </m:r>
                  </m:sub>
                </m:sSub>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m:t>
                    </m:r>
                  </m:e>
                </m:d>
                <m:r>
                  <m:rPr>
                    <m:sty m:val="p"/>
                  </m:rPr>
                  <w:rPr>
                    <w:rFonts w:ascii="Cambria Math" w:eastAsiaTheme="minorEastAsia" w:hAnsi="Cambria Math" w:cs="Times New Roman"/>
                    <w:sz w:val="28"/>
                    <w:szCs w:val="28"/>
                  </w:rPr>
                  <m:t>cosφ)ρ(s;φ;r)</m:t>
                </m:r>
              </m:e>
              <m:e>
                <m:r>
                  <m:rPr>
                    <m:sty m:val="p"/>
                  </m:rPr>
                  <w:rPr>
                    <w:rFonts w:ascii="Cambria Math" w:eastAsiaTheme="minorEastAsia" w:hAnsi="Cambria Math" w:cs="Times New Roman"/>
                    <w:sz w:val="28"/>
                    <w:szCs w:val="28"/>
                  </w:rPr>
                  <m:t>z=(</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γ</m:t>
                    </m:r>
                  </m:e>
                  <m:sub>
                    <m:r>
                      <m:rPr>
                        <m:sty m:val="p"/>
                      </m:rPr>
                      <w:rPr>
                        <w:rFonts w:ascii="Cambria Math" w:eastAsiaTheme="minorEastAsia" w:hAnsi="Cambria Math" w:cs="Times New Roman"/>
                        <w:sz w:val="28"/>
                        <w:szCs w:val="28"/>
                      </w:rPr>
                      <m:t>n</m:t>
                    </m:r>
                  </m:sub>
                </m:sSub>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m:t>
                    </m:r>
                  </m:e>
                </m:d>
                <m:r>
                  <m:rPr>
                    <m:sty m:val="p"/>
                  </m:rPr>
                  <w:rPr>
                    <w:rFonts w:ascii="Cambria Math" w:eastAsiaTheme="minorEastAsia" w:hAnsi="Cambria Math" w:cs="Times New Roman"/>
                    <w:sz w:val="28"/>
                    <w:szCs w:val="28"/>
                  </w:rPr>
                  <m:t>sinφ+</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γ</m:t>
                    </m:r>
                  </m:e>
                  <m:sub>
                    <m:r>
                      <m:rPr>
                        <m:sty m:val="p"/>
                      </m:rPr>
                      <w:rPr>
                        <w:rFonts w:ascii="Cambria Math" w:eastAsiaTheme="minorEastAsia" w:hAnsi="Cambria Math" w:cs="Times New Roman"/>
                        <w:sz w:val="28"/>
                        <w:szCs w:val="28"/>
                      </w:rPr>
                      <m:t>b</m:t>
                    </m:r>
                  </m:sub>
                </m:sSub>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m:t>
                    </m:r>
                  </m:e>
                </m:d>
                <m:r>
                  <m:rPr>
                    <m:sty m:val="p"/>
                  </m:rPr>
                  <w:rPr>
                    <w:rFonts w:ascii="Cambria Math" w:eastAsiaTheme="minorEastAsia" w:hAnsi="Cambria Math" w:cs="Times New Roman"/>
                    <w:sz w:val="28"/>
                    <w:szCs w:val="28"/>
                  </w:rPr>
                  <m:t>cosφ)ρ(s;φ;</m:t>
                </m:r>
                <m:r>
                  <w:rPr>
                    <w:rFonts w:ascii="Cambria Math" w:eastAsiaTheme="minorEastAsia" w:hAnsi="Cambria Math" w:cs="Times New Roman"/>
                    <w:sz w:val="28"/>
                    <w:szCs w:val="28"/>
                    <w:lang w:val="en-US"/>
                  </w:rPr>
                  <m:t>r</m:t>
                </m:r>
                <m:r>
                  <m:rPr>
                    <m:sty m:val="p"/>
                  </m:rPr>
                  <w:rPr>
                    <w:rFonts w:ascii="Cambria Math" w:eastAsiaTheme="minorEastAsia" w:hAnsi="Cambria Math" w:cs="Times New Roman"/>
                    <w:sz w:val="28"/>
                    <w:szCs w:val="28"/>
                  </w:rPr>
                  <m:t>)</m:t>
                </m:r>
              </m:e>
            </m:eqArr>
          </m:e>
        </m:d>
      </m:oMath>
      <w:r w:rsidR="00BF4A6C" w:rsidRPr="00570131">
        <w:rPr>
          <w:rFonts w:ascii="Times New Roman" w:eastAsiaTheme="minorEastAsia" w:hAnsi="Times New Roman" w:cs="Times New Roman"/>
          <w:sz w:val="28"/>
          <w:szCs w:val="28"/>
        </w:rPr>
        <w:tab/>
      </w:r>
      <w:r w:rsidR="00630659">
        <w:rPr>
          <w:rFonts w:ascii="Times New Roman" w:eastAsiaTheme="minorEastAsia" w:hAnsi="Times New Roman" w:cs="Times New Roman"/>
          <w:sz w:val="28"/>
          <w:szCs w:val="28"/>
        </w:rPr>
        <w:t>,</w:t>
      </w:r>
      <w:r w:rsidR="00BF4A6C" w:rsidRPr="00570131">
        <w:rPr>
          <w:rFonts w:ascii="Times New Roman" w:eastAsiaTheme="minorEastAsia" w:hAnsi="Times New Roman" w:cs="Times New Roman"/>
          <w:sz w:val="28"/>
          <w:szCs w:val="28"/>
        </w:rPr>
        <w:tab/>
      </w:r>
      <w:r w:rsidR="00630659">
        <w:rPr>
          <w:rFonts w:ascii="Times New Roman" w:eastAsiaTheme="minorEastAsia" w:hAnsi="Times New Roman" w:cs="Times New Roman"/>
          <w:sz w:val="28"/>
          <w:szCs w:val="28"/>
        </w:rPr>
        <w:t xml:space="preserve">                   </w:t>
      </w:r>
      <w:r w:rsidR="00BF4A6C" w:rsidRPr="00570131">
        <w:rPr>
          <w:rFonts w:ascii="Times New Roman" w:eastAsiaTheme="minorEastAsia" w:hAnsi="Times New Roman" w:cs="Times New Roman"/>
          <w:sz w:val="28"/>
          <w:szCs w:val="28"/>
        </w:rPr>
        <w:t>(2.50)</w:t>
      </w:r>
    </w:p>
    <w:p w14:paraId="4EE42FB3" w14:textId="77777777" w:rsidR="00BF4A6C" w:rsidRPr="00570131" w:rsidRDefault="00BF4A6C" w:rsidP="00BF4A6C">
      <w:pPr>
        <w:pStyle w:val="a5"/>
        <w:jc w:val="both"/>
        <w:rPr>
          <w:rFonts w:ascii="Times New Roman" w:eastAsiaTheme="minorEastAsia" w:hAnsi="Times New Roman" w:cs="Times New Roman"/>
          <w:sz w:val="28"/>
          <w:szCs w:val="28"/>
        </w:rPr>
      </w:pPr>
    </w:p>
    <w:p w14:paraId="57BE9981" w14:textId="306947B4" w:rsidR="00BF4A6C" w:rsidRPr="00570131" w:rsidRDefault="00BF4A6C" w:rsidP="00630659">
      <w:pPr>
        <w:pStyle w:val="a5"/>
        <w:spacing w:line="360" w:lineRule="auto"/>
        <w:ind w:left="0"/>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де </w:t>
      </w:r>
      <m:oMath>
        <m:r>
          <m:rPr>
            <m:sty m:val="p"/>
          </m:rPr>
          <w:rPr>
            <w:rFonts w:ascii="Cambria Math" w:eastAsiaTheme="minorEastAsia" w:hAnsi="Cambria Math" w:cs="Times New Roman"/>
            <w:sz w:val="28"/>
            <w:szCs w:val="28"/>
          </w:rPr>
          <m:t>i=</m:t>
        </m:r>
      </m:oMath>
      <w:r w:rsidR="006B5BA4">
        <w:rPr>
          <w:rFonts w:ascii="Times New Roman" w:eastAsiaTheme="minorEastAsia" w:hAnsi="Times New Roman" w:cs="Times New Roman"/>
          <w:sz w:val="28"/>
          <w:szCs w:val="28"/>
        </w:rPr>
        <w:t>1,3 – номери</w:t>
      </w:r>
      <w:r w:rsidRPr="00570131">
        <w:rPr>
          <w:rFonts w:ascii="Times New Roman" w:eastAsiaTheme="minorEastAsia" w:hAnsi="Times New Roman" w:cs="Times New Roman"/>
          <w:sz w:val="28"/>
          <w:szCs w:val="28"/>
        </w:rPr>
        <w:t xml:space="preserve"> прямолінійних ділянок; </w:t>
      </w:r>
      <m:oMath>
        <m:acc>
          <m:accPr>
            <m:chr m:val="⃗"/>
            <m:ctrlPr>
              <w:rPr>
                <w:rFonts w:ascii="Cambria Math" w:eastAsiaTheme="minorEastAsia" w:hAnsi="Cambria Math" w:cs="Times New Roman"/>
                <w:sz w:val="28"/>
                <w:szCs w:val="28"/>
              </w:rPr>
            </m:ctrlPr>
          </m:accPr>
          <m:e>
            <m:r>
              <m:rPr>
                <m:sty m:val="p"/>
              </m:rPr>
              <w:rPr>
                <w:rFonts w:ascii="Cambria Math" w:eastAsiaTheme="minorEastAsia" w:hAnsi="Cambria Math" w:cs="Times New Roman"/>
                <w:sz w:val="28"/>
                <w:szCs w:val="28"/>
              </w:rPr>
              <m:t>r</m:t>
            </m:r>
          </m:e>
        </m:acc>
      </m:oMath>
      <w:r w:rsidRPr="00570131">
        <w:rPr>
          <w:rFonts w:ascii="Times New Roman" w:eastAsiaTheme="minorEastAsia" w:hAnsi="Times New Roman" w:cs="Times New Roman"/>
          <w:sz w:val="28"/>
          <w:szCs w:val="28"/>
        </w:rPr>
        <w:t xml:space="preserve">=(s; H(s);0)- параметризація деформованої </w:t>
      </w:r>
      <w:bookmarkStart w:id="38" w:name="_Hlk10133825"/>
      <w:r w:rsidRPr="00570131">
        <w:rPr>
          <w:rFonts w:ascii="Times New Roman" w:eastAsiaTheme="minorEastAsia" w:hAnsi="Times New Roman" w:cs="Times New Roman"/>
          <w:sz w:val="28"/>
          <w:szCs w:val="28"/>
        </w:rPr>
        <w:t>(</w:t>
      </w:r>
      <w:bookmarkStart w:id="39" w:name="_Hlk10134141"/>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4</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β</m:t>
            </m:r>
          </m:e>
          <m:sub>
            <m:r>
              <m:rPr>
                <m:sty m:val="p"/>
              </m:rPr>
              <w:rPr>
                <w:rFonts w:ascii="Cambria Math" w:eastAsiaTheme="minorEastAsia" w:hAnsi="Cambria Math" w:cs="Times New Roman"/>
                <w:sz w:val="28"/>
                <w:szCs w:val="28"/>
              </w:rPr>
              <m:t>4</m:t>
            </m:r>
          </m:sub>
        </m:sSub>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,γ</m:t>
            </m:r>
          </m:e>
          <m:sub>
            <m:r>
              <m:rPr>
                <m:sty m:val="p"/>
              </m:rPr>
              <w:rPr>
                <w:rFonts w:ascii="Cambria Math" w:eastAsiaTheme="minorEastAsia" w:hAnsi="Cambria Math" w:cs="Times New Roman"/>
                <w:sz w:val="28"/>
                <w:szCs w:val="28"/>
              </w:rPr>
              <m:t>4</m:t>
            </m:r>
          </m:sub>
        </m:sSub>
      </m:oMath>
      <w:bookmarkEnd w:id="39"/>
      <w:r w:rsidRPr="00570131">
        <w:rPr>
          <w:rFonts w:ascii="Times New Roman" w:eastAsiaTheme="minorEastAsia" w:hAnsi="Times New Roman" w:cs="Times New Roman"/>
          <w:sz w:val="28"/>
          <w:szCs w:val="28"/>
        </w:rPr>
        <w:t>);</w:t>
      </w:r>
      <w:bookmarkEnd w:id="38"/>
      <w:r w:rsidRPr="00570131">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6</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β</m:t>
            </m:r>
          </m:e>
          <m:sub>
            <m:r>
              <m:rPr>
                <m:sty m:val="p"/>
              </m:rPr>
              <w:rPr>
                <w:rFonts w:ascii="Cambria Math" w:eastAsiaTheme="minorEastAsia" w:hAnsi="Cambria Math" w:cs="Times New Roman"/>
                <w:sz w:val="28"/>
                <w:szCs w:val="28"/>
              </w:rPr>
              <m:t>6</m:t>
            </m:r>
          </m:sub>
        </m:sSub>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,γ</m:t>
            </m:r>
          </m:e>
          <m:sub>
            <m:r>
              <m:rPr>
                <m:sty m:val="p"/>
              </m:rPr>
              <w:rPr>
                <w:rFonts w:ascii="Cambria Math" w:eastAsiaTheme="minorEastAsia" w:hAnsi="Cambria Math" w:cs="Times New Roman"/>
                <w:sz w:val="28"/>
                <w:szCs w:val="28"/>
              </w:rPr>
              <m:t>6</m:t>
            </m:r>
          </m:sub>
        </m:sSub>
      </m:oMath>
      <w:r w:rsidRPr="00570131">
        <w:rPr>
          <w:rFonts w:ascii="Times New Roman" w:eastAsiaTheme="minorEastAsia" w:hAnsi="Times New Roman" w:cs="Times New Roman"/>
          <w:sz w:val="28"/>
          <w:szCs w:val="28"/>
        </w:rPr>
        <w:t>)- компоненти векторів нормалі та бінормалі до деформованої осі. Якщо</w:t>
      </w:r>
      <m:oMath>
        <m:r>
          <m:rPr>
            <m:sty m:val="p"/>
          </m:rPr>
          <w:rPr>
            <w:rFonts w:ascii="Cambria Math" w:eastAsiaTheme="minorEastAsia" w:hAnsi="Cambria Math" w:cs="Times New Roman"/>
            <w:sz w:val="28"/>
            <w:szCs w:val="28"/>
          </w:rPr>
          <m:t xml:space="preserve">   </m:t>
        </m:r>
        <m:acc>
          <m:accPr>
            <m:chr m:val="⃗"/>
            <m:ctrlPr>
              <w:rPr>
                <w:rFonts w:ascii="Cambria Math" w:eastAsiaTheme="minorEastAsia" w:hAnsi="Cambria Math" w:cs="Times New Roman"/>
                <w:sz w:val="28"/>
                <w:szCs w:val="28"/>
              </w:rPr>
            </m:ctrlPr>
          </m:accPr>
          <m:e>
            <m:r>
              <m:rPr>
                <m:sty m:val="p"/>
              </m:rPr>
              <w:rPr>
                <w:rFonts w:ascii="Cambria Math" w:eastAsiaTheme="minorEastAsia" w:hAnsi="Cambria Math" w:cs="Times New Roman"/>
                <w:sz w:val="28"/>
                <w:szCs w:val="28"/>
              </w:rPr>
              <m:t>r</m:t>
            </m:r>
          </m:e>
        </m:acc>
        <m:r>
          <m:rPr>
            <m:sty m:val="p"/>
          </m:rPr>
          <w:rPr>
            <w:rFonts w:ascii="Cambria Math" w:eastAsiaTheme="minorEastAsia" w:hAnsi="Cambria Math" w:cs="Times New Roman"/>
            <w:sz w:val="28"/>
            <w:szCs w:val="28"/>
          </w:rPr>
          <m:t xml:space="preserve">  </m:t>
        </m:r>
      </m:oMath>
      <w:r w:rsidRPr="00570131">
        <w:rPr>
          <w:rFonts w:ascii="Times New Roman" w:eastAsiaTheme="minorEastAsia" w:hAnsi="Times New Roman" w:cs="Times New Roman"/>
          <w:sz w:val="28"/>
          <w:szCs w:val="28"/>
        </w:rPr>
        <w:t>=</w:t>
      </w:r>
      <w:bookmarkStart w:id="40" w:name="_Hlk10133504"/>
      <w:r w:rsidRPr="00570131">
        <w:rPr>
          <w:rFonts w:ascii="Times New Roman" w:eastAsiaTheme="minorEastAsia" w:hAnsi="Times New Roman" w:cs="Times New Roman"/>
          <w:sz w:val="28"/>
          <w:szCs w:val="28"/>
        </w:rPr>
        <w:t>(s; H(s);</w:t>
      </w:r>
      <w:r w:rsidR="006B5BA4">
        <w:rPr>
          <w:rFonts w:ascii="Times New Roman" w:eastAsiaTheme="minorEastAsia" w:hAnsi="Times New Roman" w:cs="Times New Roman"/>
          <w:sz w:val="28"/>
          <w:szCs w:val="28"/>
        </w:rPr>
        <w:t xml:space="preserve"> </w:t>
      </w:r>
      <w:r w:rsidRPr="00570131">
        <w:rPr>
          <w:rFonts w:ascii="Times New Roman" w:eastAsiaTheme="minorEastAsia" w:hAnsi="Times New Roman" w:cs="Times New Roman"/>
          <w:sz w:val="28"/>
          <w:szCs w:val="28"/>
        </w:rPr>
        <w:t xml:space="preserve">0), </w:t>
      </w:r>
      <w:bookmarkEnd w:id="40"/>
      <w:r w:rsidRPr="00570131">
        <w:rPr>
          <w:rFonts w:ascii="Times New Roman" w:eastAsiaTheme="minorEastAsia" w:hAnsi="Times New Roman" w:cs="Times New Roman"/>
          <w:sz w:val="28"/>
          <w:szCs w:val="28"/>
        </w:rPr>
        <w:t xml:space="preserve">де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H</m:t>
            </m:r>
          </m:e>
          <m:sub>
            <m:r>
              <m:rPr>
                <m:sty m:val="p"/>
              </m:rPr>
              <w:rPr>
                <w:rFonts w:ascii="Cambria Math" w:eastAsiaTheme="minorEastAsia" w:hAnsi="Cambria Math" w:cs="Times New Roman"/>
                <w:sz w:val="28"/>
                <w:szCs w:val="28"/>
              </w:rPr>
              <m:t>i</m:t>
            </m:r>
          </m:sub>
        </m:sSub>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m:t>
            </m:r>
          </m:e>
        </m:d>
      </m:oMath>
      <w:r w:rsidRPr="00570131">
        <w:rPr>
          <w:rFonts w:ascii="Times New Roman" w:eastAsiaTheme="minorEastAsia" w:hAnsi="Times New Roman" w:cs="Times New Roman"/>
          <w:sz w:val="28"/>
          <w:szCs w:val="28"/>
        </w:rPr>
        <w:t>- побудований за умови (2.48)</w:t>
      </w:r>
      <w:r w:rsidR="00630659">
        <w:rPr>
          <w:rFonts w:ascii="Times New Roman" w:eastAsiaTheme="minorEastAsia" w:hAnsi="Times New Roman" w:cs="Times New Roman"/>
          <w:sz w:val="28"/>
          <w:szCs w:val="28"/>
        </w:rPr>
        <w:t xml:space="preserve">, а </w:t>
      </w:r>
      <w:r w:rsidR="00630659">
        <w:rPr>
          <w:rFonts w:ascii="Times New Roman" w:eastAsiaTheme="minorEastAsia" w:hAnsi="Times New Roman" w:cs="Times New Roman"/>
          <w:sz w:val="28"/>
          <w:szCs w:val="28"/>
        </w:rPr>
        <w:br/>
      </w:r>
      <w:r w:rsidRPr="00570131">
        <w:rPr>
          <w:rFonts w:ascii="Times New Roman" w:eastAsiaTheme="minorEastAsia" w:hAnsi="Times New Roman" w:cs="Times New Roman"/>
          <w:sz w:val="28"/>
          <w:szCs w:val="28"/>
        </w:rPr>
        <w:t>(2.49)</w:t>
      </w:r>
      <w:r w:rsidR="00630659">
        <w:rPr>
          <w:rFonts w:ascii="Times New Roman" w:eastAsiaTheme="minorEastAsia" w:hAnsi="Times New Roman" w:cs="Times New Roman"/>
          <w:sz w:val="28"/>
          <w:szCs w:val="28"/>
        </w:rPr>
        <w:t xml:space="preserve"> –</w:t>
      </w:r>
      <w:r w:rsidRPr="00570131">
        <w:rPr>
          <w:rFonts w:ascii="Times New Roman" w:eastAsiaTheme="minorEastAsia" w:hAnsi="Times New Roman" w:cs="Times New Roman"/>
          <w:sz w:val="28"/>
          <w:szCs w:val="28"/>
        </w:rPr>
        <w:t xml:space="preserve"> многочлени Ерміта, то</w:t>
      </w:r>
      <m:oMath>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n</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 xml:space="preserve"> β</m:t>
            </m:r>
          </m:e>
          <m:sub>
            <m:r>
              <m:rPr>
                <m:sty m:val="p"/>
              </m:rPr>
              <w:rPr>
                <w:rFonts w:ascii="Cambria Math" w:eastAsiaTheme="minorEastAsia" w:hAnsi="Cambria Math" w:cs="Times New Roman"/>
                <w:sz w:val="28"/>
                <w:szCs w:val="28"/>
              </w:rPr>
              <m:t>n</m:t>
            </m:r>
          </m:sub>
        </m:sSub>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γ</m:t>
            </m:r>
          </m:e>
          <m:sub>
            <m:r>
              <m:rPr>
                <m:sty m:val="p"/>
              </m:rPr>
              <w:rPr>
                <w:rFonts w:ascii="Cambria Math" w:eastAsiaTheme="minorEastAsia" w:hAnsi="Cambria Math" w:cs="Times New Roman"/>
                <w:sz w:val="28"/>
                <w:szCs w:val="28"/>
              </w:rPr>
              <m:t>n</m:t>
            </m:r>
          </m:sub>
        </m:sSub>
      </m:oMath>
      <w:r w:rsidR="00630659">
        <w:rPr>
          <w:rFonts w:ascii="Times New Roman" w:eastAsiaTheme="minorEastAsia" w:hAnsi="Times New Roman" w:cs="Times New Roman"/>
          <w:sz w:val="28"/>
          <w:szCs w:val="28"/>
          <w:lang w:val="ru-RU"/>
        </w:rPr>
        <w:t xml:space="preserve"> – </w:t>
      </w:r>
      <w:r w:rsidRPr="00570131">
        <w:rPr>
          <w:rFonts w:ascii="Times New Roman" w:eastAsiaTheme="minorEastAsia" w:hAnsi="Times New Roman" w:cs="Times New Roman"/>
          <w:sz w:val="28"/>
          <w:szCs w:val="28"/>
        </w:rPr>
        <w:t xml:space="preserve">одиничні вектори, що відповідають </w:t>
      </w:r>
      <w:bookmarkStart w:id="41" w:name="_Hlk10134402"/>
      <w:r w:rsidRPr="00570131">
        <w:rPr>
          <w:rFonts w:ascii="Times New Roman" w:eastAsiaTheme="minorEastAsia" w:hAnsi="Times New Roman" w:cs="Times New Roman"/>
          <w:sz w:val="28"/>
          <w:szCs w:val="28"/>
        </w:rPr>
        <w:t>вектору з координатами:</w:t>
      </w:r>
      <w:bookmarkEnd w:id="41"/>
    </w:p>
    <w:p w14:paraId="4613D948" w14:textId="77777777" w:rsidR="00BF4A6C" w:rsidRPr="00570131" w:rsidRDefault="00BF4A6C" w:rsidP="00BF4A6C">
      <w:pPr>
        <w:pStyle w:val="a5"/>
        <w:spacing w:line="360" w:lineRule="auto"/>
        <w:jc w:val="both"/>
        <w:rPr>
          <w:rFonts w:ascii="Times New Roman" w:eastAsiaTheme="minorEastAsia" w:hAnsi="Times New Roman" w:cs="Times New Roman"/>
          <w:sz w:val="28"/>
          <w:szCs w:val="28"/>
        </w:rPr>
      </w:pPr>
    </w:p>
    <w:p w14:paraId="02837CD2" w14:textId="50A69C35" w:rsidR="00BF4A6C" w:rsidRPr="00570131" w:rsidRDefault="0044619E" w:rsidP="00BF4A6C">
      <w:pPr>
        <w:pStyle w:val="a5"/>
        <w:jc w:val="both"/>
        <w:rPr>
          <w:rFonts w:ascii="Times New Roman" w:eastAsiaTheme="minorEastAsia" w:hAnsi="Times New Roman" w:cs="Times New Roman"/>
          <w:sz w:val="28"/>
          <w:szCs w:val="28"/>
        </w:rPr>
      </w:pPr>
      <m:oMath>
        <m:acc>
          <m:accPr>
            <m:chr m:val="⃗"/>
            <m:ctrlPr>
              <w:rPr>
                <w:rFonts w:ascii="Cambria Math" w:eastAsiaTheme="minorEastAsia" w:hAnsi="Cambria Math" w:cs="Times New Roman"/>
                <w:sz w:val="28"/>
                <w:szCs w:val="28"/>
              </w:rPr>
            </m:ctrlPr>
          </m:accPr>
          <m:e>
            <m:r>
              <m:rPr>
                <m:sty m:val="p"/>
              </m:rPr>
              <w:rPr>
                <w:rFonts w:ascii="Cambria Math" w:eastAsiaTheme="minorEastAsia" w:hAnsi="Cambria Math" w:cs="Times New Roman"/>
                <w:sz w:val="28"/>
                <w:szCs w:val="28"/>
              </w:rPr>
              <m:t>n</m:t>
            </m:r>
          </m:e>
        </m:acc>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H</m:t>
                    </m:r>
                  </m:e>
                  <m:sub>
                    <m:r>
                      <m:rPr>
                        <m:sty m:val="p"/>
                      </m:rPr>
                      <w:rPr>
                        <w:rFonts w:ascii="Cambria Math" w:eastAsiaTheme="minorEastAsia" w:hAnsi="Cambria Math" w:cs="Times New Roman"/>
                        <w:sz w:val="28"/>
                        <w:szCs w:val="28"/>
                      </w:rPr>
                      <m:t>i</m:t>
                    </m:r>
                  </m:sub>
                  <m:sup>
                    <m:r>
                      <m:rPr>
                        <m:sty m:val="p"/>
                      </m:rPr>
                      <w:rPr>
                        <w:rFonts w:ascii="Cambria Math" w:eastAsiaTheme="minorEastAsia" w:hAnsi="Cambria Math" w:cs="Times New Roman"/>
                        <w:sz w:val="28"/>
                        <w:szCs w:val="28"/>
                      </w:rPr>
                      <m:t>''</m:t>
                    </m:r>
                  </m:sup>
                </m:sSubSup>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m:t>
                    </m:r>
                  </m:e>
                </m:d>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H</m:t>
                    </m:r>
                  </m:e>
                  <m:sub>
                    <m:r>
                      <m:rPr>
                        <m:sty m:val="p"/>
                      </m:rPr>
                      <w:rPr>
                        <w:rFonts w:ascii="Cambria Math" w:eastAsiaTheme="minorEastAsia" w:hAnsi="Cambria Math" w:cs="Times New Roman"/>
                        <w:sz w:val="28"/>
                        <w:szCs w:val="28"/>
                      </w:rPr>
                      <m:t>i</m:t>
                    </m:r>
                  </m:sub>
                  <m:sup>
                    <m:r>
                      <m:rPr>
                        <m:sty m:val="p"/>
                      </m:rPr>
                      <w:rPr>
                        <w:rFonts w:ascii="Cambria Math" w:eastAsiaTheme="minorEastAsia" w:hAnsi="Cambria Math" w:cs="Times New Roman"/>
                        <w:sz w:val="28"/>
                        <w:szCs w:val="28"/>
                      </w:rPr>
                      <m:t>'</m:t>
                    </m:r>
                  </m:sup>
                </m:sSubSup>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m:t>
                    </m:r>
                  </m:e>
                </m:d>
              </m:num>
              <m:den>
                <m:r>
                  <m:rPr>
                    <m:sty m:val="p"/>
                  </m:rPr>
                  <w:rPr>
                    <w:rFonts w:ascii="Cambria Math" w:eastAsiaTheme="minorEastAsia" w:hAnsi="Cambria Math" w:cs="Times New Roman"/>
                    <w:sz w:val="28"/>
                    <w:szCs w:val="28"/>
                  </w:rPr>
                  <m:t>(1</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H</m:t>
                        </m:r>
                      </m:e>
                      <m:sub>
                        <m:r>
                          <m:rPr>
                            <m:sty m:val="p"/>
                          </m:rPr>
                          <w:rPr>
                            <w:rFonts w:ascii="Cambria Math" w:eastAsiaTheme="minorEastAsia" w:hAnsi="Cambria Math" w:cs="Times New Roman"/>
                            <w:sz w:val="28"/>
                            <w:szCs w:val="28"/>
                          </w:rPr>
                          <m:t>i</m:t>
                        </m:r>
                      </m:sub>
                      <m:sup>
                        <m:r>
                          <m:rPr>
                            <m:sty m:val="p"/>
                          </m:rPr>
                          <w:rPr>
                            <w:rFonts w:ascii="Cambria Math" w:eastAsiaTheme="minorEastAsia" w:hAnsi="Cambria Math" w:cs="Times New Roman"/>
                            <w:sz w:val="28"/>
                            <w:szCs w:val="28"/>
                          </w:rPr>
                          <m:t>'</m:t>
                        </m:r>
                      </m:sup>
                    </m:sSubSup>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m:t>
                        </m:r>
                      </m:e>
                    </m:d>
                  </m:e>
                  <m:sup>
                    <m:r>
                      <m:rPr>
                        <m:sty m:val="p"/>
                      </m:rPr>
                      <w:rPr>
                        <w:rFonts w:ascii="Cambria Math" w:eastAsiaTheme="minorEastAsia" w:hAnsi="Cambria Math" w:cs="Times New Roman"/>
                        <w:sz w:val="28"/>
                        <w:szCs w:val="28"/>
                      </w:rPr>
                      <m:t>2</m:t>
                    </m:r>
                  </m:sup>
                </m:sSup>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m:t>
                    </m:r>
                  </m:e>
                  <m:sup>
                    <m:r>
                      <m:rPr>
                        <m:sty m:val="p"/>
                      </m:rPr>
                      <w:rPr>
                        <w:rFonts w:ascii="Cambria Math" w:eastAsiaTheme="minorEastAsia" w:hAnsi="Cambria Math" w:cs="Times New Roman"/>
                        <w:sz w:val="28"/>
                        <w:szCs w:val="28"/>
                      </w:rPr>
                      <m:t>2</m:t>
                    </m:r>
                  </m:sup>
                </m:sSup>
              </m:den>
            </m:f>
            <m:r>
              <m:rPr>
                <m:sty m:val="p"/>
              </m:rPr>
              <w:rPr>
                <w:rFonts w:ascii="Cambria Math" w:eastAsiaTheme="minorEastAsia" w:hAnsi="Cambria Math" w:cs="Times New Roman"/>
                <w:sz w:val="28"/>
                <w:szCs w:val="28"/>
              </w:rPr>
              <m:t xml:space="preserve">;    </m:t>
            </m:r>
            <m:f>
              <m:fPr>
                <m:ctrlPr>
                  <w:rPr>
                    <w:rFonts w:ascii="Cambria Math" w:eastAsiaTheme="minorEastAsia" w:hAnsi="Cambria Math" w:cs="Times New Roman"/>
                    <w:sz w:val="28"/>
                    <w:szCs w:val="28"/>
                  </w:rPr>
                </m:ctrlPr>
              </m:fPr>
              <m:num>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H</m:t>
                    </m:r>
                  </m:e>
                  <m:sup>
                    <m:r>
                      <m:rPr>
                        <m:sty m:val="p"/>
                      </m:rPr>
                      <w:rPr>
                        <w:rFonts w:ascii="Cambria Math" w:eastAsiaTheme="minorEastAsia" w:hAnsi="Cambria Math" w:cs="Times New Roman"/>
                        <w:sz w:val="28"/>
                        <w:szCs w:val="28"/>
                      </w:rPr>
                      <m:t>''</m:t>
                    </m:r>
                  </m:sup>
                </m:sSup>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m:t>
                    </m:r>
                  </m:e>
                </m:d>
              </m:num>
              <m:den>
                <m:r>
                  <m:rPr>
                    <m:sty m:val="p"/>
                  </m:rPr>
                  <w:rPr>
                    <w:rFonts w:ascii="Cambria Math" w:eastAsiaTheme="minorEastAsia" w:hAnsi="Cambria Math" w:cs="Times New Roman"/>
                    <w:sz w:val="28"/>
                    <w:szCs w:val="28"/>
                  </w:rPr>
                  <m:t>(1+</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H</m:t>
                    </m:r>
                  </m:e>
                  <m:sub>
                    <m:r>
                      <m:rPr>
                        <m:sty m:val="p"/>
                      </m:rPr>
                      <w:rPr>
                        <w:rFonts w:ascii="Cambria Math" w:eastAsiaTheme="minorEastAsia" w:hAnsi="Cambria Math" w:cs="Times New Roman"/>
                        <w:sz w:val="28"/>
                        <w:szCs w:val="28"/>
                      </w:rPr>
                      <m:t>i</m:t>
                    </m:r>
                  </m:sub>
                  <m:sup>
                    <m:r>
                      <m:rPr>
                        <m:sty m:val="p"/>
                      </m:rPr>
                      <w:rPr>
                        <w:rFonts w:ascii="Cambria Math" w:eastAsiaTheme="minorEastAsia" w:hAnsi="Cambria Math" w:cs="Times New Roman"/>
                        <w:sz w:val="28"/>
                        <w:szCs w:val="28"/>
                      </w:rPr>
                      <m:t>'</m:t>
                    </m:r>
                  </m:sup>
                </m:sSubSup>
                <m:sSup>
                  <m:sSupPr>
                    <m:ctrlPr>
                      <w:rPr>
                        <w:rFonts w:ascii="Cambria Math" w:eastAsiaTheme="minorEastAsia" w:hAnsi="Cambria Math" w:cs="Times New Roman"/>
                        <w:sz w:val="28"/>
                        <w:szCs w:val="28"/>
                      </w:rPr>
                    </m:ctrlPr>
                  </m:sSupPr>
                  <m:e>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m:t>
                        </m:r>
                      </m:e>
                    </m:d>
                  </m:e>
                  <m:sup>
                    <m:r>
                      <m:rPr>
                        <m:sty m:val="p"/>
                      </m:rPr>
                      <w:rPr>
                        <w:rFonts w:ascii="Cambria Math" w:eastAsiaTheme="minorEastAsia" w:hAnsi="Cambria Math" w:cs="Times New Roman"/>
                        <w:sz w:val="28"/>
                        <w:szCs w:val="28"/>
                      </w:rPr>
                      <m:t>2</m:t>
                    </m:r>
                  </m:sup>
                </m:sSup>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m:t>
                    </m:r>
                  </m:e>
                  <m:sup>
                    <m:r>
                      <m:rPr>
                        <m:sty m:val="p"/>
                      </m:rPr>
                      <w:rPr>
                        <w:rFonts w:ascii="Cambria Math" w:eastAsiaTheme="minorEastAsia" w:hAnsi="Cambria Math" w:cs="Times New Roman"/>
                        <w:sz w:val="28"/>
                        <w:szCs w:val="28"/>
                      </w:rPr>
                      <m:t>2</m:t>
                    </m:r>
                  </m:sup>
                </m:sSup>
              </m:den>
            </m:f>
            <m:r>
              <m:rPr>
                <m:sty m:val="p"/>
              </m:rPr>
              <w:rPr>
                <w:rFonts w:ascii="Cambria Math" w:eastAsiaTheme="minorEastAsia" w:hAnsi="Cambria Math" w:cs="Times New Roman"/>
                <w:sz w:val="28"/>
                <w:szCs w:val="28"/>
              </w:rPr>
              <m:t>=;0</m:t>
            </m:r>
          </m:e>
        </m:d>
      </m:oMath>
      <w:r w:rsidR="00BF4A6C" w:rsidRPr="00570131">
        <w:rPr>
          <w:rFonts w:ascii="Times New Roman" w:eastAsiaTheme="minorEastAsia" w:hAnsi="Times New Roman" w:cs="Times New Roman"/>
          <w:sz w:val="28"/>
          <w:szCs w:val="28"/>
        </w:rPr>
        <w:tab/>
      </w:r>
      <w:r w:rsidR="00630659">
        <w:rPr>
          <w:rFonts w:ascii="Times New Roman" w:eastAsiaTheme="minorEastAsia" w:hAnsi="Times New Roman" w:cs="Times New Roman"/>
          <w:sz w:val="28"/>
          <w:szCs w:val="28"/>
        </w:rPr>
        <w:t>,</w:t>
      </w:r>
      <w:r w:rsidR="00BF4A6C" w:rsidRPr="00570131">
        <w:rPr>
          <w:rFonts w:ascii="Times New Roman" w:eastAsiaTheme="minorEastAsia" w:hAnsi="Times New Roman" w:cs="Times New Roman"/>
          <w:sz w:val="28"/>
          <w:szCs w:val="28"/>
        </w:rPr>
        <w:tab/>
      </w:r>
      <w:r w:rsidR="00BF4A6C" w:rsidRPr="00570131">
        <w:rPr>
          <w:rFonts w:ascii="Times New Roman" w:eastAsiaTheme="minorEastAsia" w:hAnsi="Times New Roman" w:cs="Times New Roman"/>
          <w:sz w:val="28"/>
          <w:szCs w:val="28"/>
        </w:rPr>
        <w:tab/>
      </w:r>
      <w:r w:rsidR="00BF4A6C" w:rsidRPr="00570131">
        <w:rPr>
          <w:rFonts w:ascii="Times New Roman" w:eastAsiaTheme="minorEastAsia" w:hAnsi="Times New Roman" w:cs="Times New Roman"/>
          <w:sz w:val="28"/>
          <w:szCs w:val="28"/>
        </w:rPr>
        <w:tab/>
      </w:r>
      <w:r w:rsidR="00BF4A6C" w:rsidRPr="00570131">
        <w:rPr>
          <w:rFonts w:ascii="Times New Roman" w:eastAsiaTheme="minorEastAsia" w:hAnsi="Times New Roman" w:cs="Times New Roman"/>
          <w:sz w:val="28"/>
          <w:szCs w:val="28"/>
        </w:rPr>
        <w:tab/>
        <w:t xml:space="preserve">  </w:t>
      </w:r>
      <w:r w:rsidR="00630659">
        <w:rPr>
          <w:rFonts w:ascii="Times New Roman" w:eastAsiaTheme="minorEastAsia" w:hAnsi="Times New Roman" w:cs="Times New Roman"/>
          <w:sz w:val="28"/>
          <w:szCs w:val="28"/>
        </w:rPr>
        <w:t xml:space="preserve">                   </w:t>
      </w:r>
      <w:r w:rsidR="00BF4A6C" w:rsidRPr="00570131">
        <w:rPr>
          <w:rFonts w:ascii="Times New Roman" w:eastAsiaTheme="minorEastAsia" w:hAnsi="Times New Roman" w:cs="Times New Roman"/>
          <w:sz w:val="28"/>
          <w:szCs w:val="28"/>
        </w:rPr>
        <w:t>(2.51)</w:t>
      </w:r>
    </w:p>
    <w:p w14:paraId="095839B7" w14:textId="77777777" w:rsidR="00BF4A6C" w:rsidRPr="00570131" w:rsidRDefault="00BF4A6C" w:rsidP="00BF4A6C">
      <w:pPr>
        <w:pStyle w:val="a5"/>
        <w:jc w:val="both"/>
        <w:rPr>
          <w:rFonts w:ascii="Times New Roman" w:eastAsiaTheme="minorEastAsia" w:hAnsi="Times New Roman" w:cs="Times New Roman"/>
          <w:sz w:val="28"/>
          <w:szCs w:val="28"/>
        </w:rPr>
      </w:pPr>
    </w:p>
    <w:p w14:paraId="18AAE884" w14:textId="77777777" w:rsidR="00BF4A6C" w:rsidRPr="00570131" w:rsidRDefault="00BF4A6C" w:rsidP="00BF4A6C">
      <w:pPr>
        <w:pStyle w:val="a5"/>
        <w:spacing w:line="360" w:lineRule="auto"/>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а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6</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β</m:t>
            </m:r>
          </m:e>
          <m:sub>
            <m:r>
              <m:rPr>
                <m:sty m:val="p"/>
              </m:rPr>
              <w:rPr>
                <w:rFonts w:ascii="Cambria Math" w:eastAsiaTheme="minorEastAsia" w:hAnsi="Cambria Math" w:cs="Times New Roman"/>
                <w:sz w:val="28"/>
                <w:szCs w:val="28"/>
              </w:rPr>
              <m:t>6</m:t>
            </m:r>
          </m:sub>
        </m:sSub>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γ</m:t>
            </m:r>
          </m:e>
          <m:sub>
            <m:r>
              <m:rPr>
                <m:sty m:val="p"/>
              </m:rPr>
              <w:rPr>
                <w:rFonts w:ascii="Cambria Math" w:eastAsiaTheme="minorEastAsia" w:hAnsi="Cambria Math" w:cs="Times New Roman"/>
                <w:sz w:val="28"/>
                <w:szCs w:val="28"/>
              </w:rPr>
              <m:t>6</m:t>
            </m:r>
          </m:sub>
        </m:sSub>
        <m:r>
          <w:rPr>
            <w:rFonts w:ascii="Cambria Math" w:eastAsiaTheme="minorEastAsia" w:hAnsi="Cambria Math" w:cs="Times New Roman"/>
            <w:sz w:val="28"/>
            <w:szCs w:val="28"/>
          </w:rPr>
          <m:t>-</m:t>
        </m:r>
      </m:oMath>
      <w:r w:rsidRPr="00570131">
        <w:rPr>
          <w:rFonts w:ascii="Times New Roman" w:eastAsiaTheme="minorEastAsia" w:hAnsi="Times New Roman" w:cs="Times New Roman"/>
          <w:sz w:val="28"/>
          <w:szCs w:val="28"/>
        </w:rPr>
        <w:t xml:space="preserve"> одиничні вектори, що відповідають вектору з координатами:</w:t>
      </w:r>
    </w:p>
    <w:p w14:paraId="6FA6E1EA" w14:textId="77777777" w:rsidR="00BF4A6C" w:rsidRPr="00570131" w:rsidRDefault="00BF4A6C" w:rsidP="00BF4A6C">
      <w:pPr>
        <w:pStyle w:val="a5"/>
        <w:jc w:val="both"/>
        <w:rPr>
          <w:rFonts w:ascii="Times New Roman" w:eastAsiaTheme="minorEastAsia" w:hAnsi="Times New Roman" w:cs="Times New Roman"/>
          <w:sz w:val="28"/>
          <w:szCs w:val="28"/>
        </w:rPr>
      </w:pPr>
    </w:p>
    <w:p w14:paraId="7035B405" w14:textId="6A669DD8" w:rsidR="00BF4A6C" w:rsidRPr="00570131" w:rsidRDefault="00BF4A6C" w:rsidP="00BF4A6C">
      <w:pPr>
        <w:pStyle w:val="a5"/>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Б=</w:t>
      </w:r>
      <m:oMath>
        <m:d>
          <m:dPr>
            <m:begChr m:val="{"/>
            <m:endChr m:val="}"/>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0;0;</m:t>
            </m:r>
            <m:f>
              <m:fPr>
                <m:ctrlPr>
                  <w:rPr>
                    <w:rFonts w:ascii="Cambria Math" w:eastAsiaTheme="minorEastAsia" w:hAnsi="Cambria Math" w:cs="Times New Roman"/>
                    <w:sz w:val="28"/>
                    <w:szCs w:val="28"/>
                  </w:rPr>
                </m:ctrlPr>
              </m:fPr>
              <m:num>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H</m:t>
                    </m:r>
                  </m:e>
                  <m:sub>
                    <m:r>
                      <m:rPr>
                        <m:sty m:val="p"/>
                      </m:rPr>
                      <w:rPr>
                        <w:rFonts w:ascii="Cambria Math" w:eastAsiaTheme="minorEastAsia" w:hAnsi="Cambria Math" w:cs="Times New Roman"/>
                        <w:sz w:val="28"/>
                        <w:szCs w:val="28"/>
                      </w:rPr>
                      <m:t>i</m:t>
                    </m:r>
                  </m:sub>
                  <m:sup>
                    <m:r>
                      <m:rPr>
                        <m:sty m:val="p"/>
                      </m:rPr>
                      <w:rPr>
                        <w:rFonts w:ascii="Cambria Math" w:eastAsiaTheme="minorEastAsia" w:hAnsi="Cambria Math" w:cs="Times New Roman"/>
                        <w:sz w:val="28"/>
                        <w:szCs w:val="28"/>
                      </w:rPr>
                      <m:t>''</m:t>
                    </m:r>
                  </m:sup>
                </m:sSubSup>
              </m:num>
              <m:den>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(1+</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H</m:t>
                        </m:r>
                      </m:e>
                      <m:sub>
                        <m:r>
                          <m:rPr>
                            <m:sty m:val="p"/>
                          </m:rPr>
                          <w:rPr>
                            <w:rFonts w:ascii="Cambria Math" w:eastAsiaTheme="minorEastAsia" w:hAnsi="Cambria Math" w:cs="Times New Roman"/>
                            <w:sz w:val="28"/>
                            <w:szCs w:val="28"/>
                          </w:rPr>
                          <m:t>i</m:t>
                        </m:r>
                      </m:sub>
                      <m:sup>
                        <m:r>
                          <m:rPr>
                            <m:sty m:val="p"/>
                          </m:rPr>
                          <w:rPr>
                            <w:rFonts w:ascii="Cambria Math" w:eastAsiaTheme="minorEastAsia" w:hAnsi="Cambria Math" w:cs="Times New Roman"/>
                            <w:sz w:val="28"/>
                            <w:szCs w:val="28"/>
                          </w:rPr>
                          <m:t>'</m:t>
                        </m:r>
                      </m:sup>
                    </m:sSubSup>
                  </m:e>
                  <m:sup>
                    <m:r>
                      <m:rPr>
                        <m:sty m:val="p"/>
                      </m:rPr>
                      <w:rPr>
                        <w:rFonts w:ascii="Cambria Math" w:eastAsiaTheme="minorEastAsia" w:hAnsi="Cambria Math" w:cs="Times New Roman"/>
                        <w:sz w:val="28"/>
                        <w:szCs w:val="28"/>
                      </w:rPr>
                      <m:t>2</m:t>
                    </m:r>
                  </m:sup>
                </m:sSup>
                <m:r>
                  <m:rPr>
                    <m:sty m:val="p"/>
                  </m:rPr>
                  <w:rPr>
                    <w:rFonts w:ascii="Cambria Math" w:eastAsiaTheme="minorEastAsia" w:hAnsi="Cambria Math" w:cs="Times New Roman"/>
                    <w:sz w:val="28"/>
                    <w:szCs w:val="28"/>
                  </w:rPr>
                  <m:t>(s)</m:t>
                </m:r>
                <m:sSup>
                  <m:sSupPr>
                    <m:ctrlPr>
                      <w:rPr>
                        <w:rFonts w:ascii="Cambria Math" w:eastAsiaTheme="minorEastAsia" w:hAnsi="Cambria Math" w:cs="Times New Roman"/>
                        <w:sz w:val="28"/>
                        <w:szCs w:val="28"/>
                      </w:rPr>
                    </m:ctrlPr>
                  </m:sSupPr>
                  <m:e>
                    <m:r>
                      <m:rPr>
                        <m:sty m:val="p"/>
                      </m:rPr>
                      <w:rPr>
                        <w:rFonts w:ascii="Cambria Math" w:eastAsiaTheme="minorEastAsia" w:hAnsi="Cambria Math" w:cs="Times New Roman"/>
                        <w:sz w:val="28"/>
                        <w:szCs w:val="28"/>
                      </w:rPr>
                      <m:t>)</m:t>
                    </m:r>
                  </m:e>
                  <m:sup>
                    <m:r>
                      <m:rPr>
                        <m:sty m:val="p"/>
                      </m:rPr>
                      <w:rPr>
                        <w:rFonts w:ascii="Cambria Math" w:eastAsiaTheme="minorEastAsia" w:hAnsi="Cambria Math" w:cs="Times New Roman"/>
                        <w:sz w:val="28"/>
                        <w:szCs w:val="28"/>
                      </w:rPr>
                      <m:t>3/2</m:t>
                    </m:r>
                  </m:sup>
                </m:sSup>
              </m:den>
            </m:f>
          </m:e>
        </m:d>
      </m:oMath>
      <w:r w:rsidR="00630659">
        <w:rPr>
          <w:rFonts w:ascii="Times New Roman" w:eastAsiaTheme="minorEastAsia" w:hAnsi="Times New Roman" w:cs="Times New Roman"/>
          <w:sz w:val="28"/>
          <w:szCs w:val="28"/>
        </w:rPr>
        <w:t>,</w:t>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r>
      <w:r w:rsidRPr="00570131">
        <w:rPr>
          <w:rFonts w:ascii="Times New Roman" w:eastAsiaTheme="minorEastAsia" w:hAnsi="Times New Roman" w:cs="Times New Roman"/>
          <w:sz w:val="28"/>
          <w:szCs w:val="28"/>
        </w:rPr>
        <w:tab/>
        <w:t xml:space="preserve"> (2.52)</w:t>
      </w:r>
    </w:p>
    <w:p w14:paraId="4145A590" w14:textId="77777777" w:rsidR="0037437C" w:rsidRDefault="00630659" w:rsidP="0037437C">
      <w:pPr>
        <w:pStyle w:val="a5"/>
        <w:spacing w:line="360" w:lineRule="auto"/>
        <w:ind w:left="0"/>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я</w:t>
      </w:r>
      <w:r w:rsidR="00BF4A6C" w:rsidRPr="00570131">
        <w:rPr>
          <w:rFonts w:ascii="Times New Roman" w:eastAsiaTheme="minorEastAsia" w:hAnsi="Times New Roman" w:cs="Times New Roman"/>
          <w:sz w:val="28"/>
          <w:szCs w:val="28"/>
        </w:rPr>
        <w:t xml:space="preserve">кщо не враховуються деформації перерізів ТОЦП, то </w:t>
      </w:r>
      <m:oMath>
        <m:r>
          <m:rPr>
            <m:sty m:val="p"/>
          </m:rPr>
          <w:rPr>
            <w:rFonts w:ascii="Cambria Math" w:eastAsiaTheme="minorEastAsia" w:hAnsi="Cambria Math" w:cs="Times New Roman"/>
            <w:sz w:val="28"/>
            <w:szCs w:val="28"/>
          </w:rPr>
          <m:t>ρ</m:t>
        </m:r>
      </m:oMath>
      <w:r w:rsidR="00BF4A6C" w:rsidRPr="00570131">
        <w:rPr>
          <w:rFonts w:ascii="Times New Roman" w:eastAsiaTheme="minorEastAsia" w:hAnsi="Times New Roman" w:cs="Times New Roman"/>
          <w:sz w:val="28"/>
          <w:szCs w:val="28"/>
        </w:rPr>
        <w:t>=(s,</w:t>
      </w:r>
      <m:oMath>
        <m:r>
          <m:rPr>
            <m:sty m:val="p"/>
          </m:rPr>
          <w:rPr>
            <w:rFonts w:ascii="Cambria Math" w:eastAsiaTheme="minorEastAsia" w:hAnsi="Cambria Math" w:cs="Times New Roman"/>
            <w:sz w:val="28"/>
            <w:szCs w:val="28"/>
          </w:rPr>
          <m:t>φ,r</m:t>
        </m:r>
      </m:oMath>
      <w:r w:rsidR="00BF4A6C" w:rsidRPr="00570131">
        <w:rPr>
          <w:rFonts w:ascii="Times New Roman" w:eastAsiaTheme="minorEastAsia" w:hAnsi="Times New Roman" w:cs="Times New Roman"/>
          <w:sz w:val="28"/>
          <w:szCs w:val="28"/>
        </w:rPr>
        <w:t>)=v для прямолінійних ділянок;</w:t>
      </w:r>
    </w:p>
    <w:p w14:paraId="054D089C" w14:textId="7869FA9B" w:rsidR="00BF4A6C" w:rsidRPr="0037437C" w:rsidRDefault="0037437C" w:rsidP="0037437C">
      <w:pPr>
        <w:pStyle w:val="a5"/>
        <w:spacing w:line="360" w:lineRule="auto"/>
        <w:ind w:left="0"/>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w:t>
      </w:r>
      <w:r w:rsidR="00BF4A6C" w:rsidRPr="0037437C">
        <w:rPr>
          <w:rFonts w:ascii="Times New Roman" w:eastAsiaTheme="minorEastAsia" w:hAnsi="Times New Roman" w:cs="Times New Roman"/>
          <w:sz w:val="28"/>
          <w:szCs w:val="28"/>
        </w:rPr>
        <w:t xml:space="preserve">для </w:t>
      </w:r>
      <w:proofErr w:type="spellStart"/>
      <w:r w:rsidR="00BF4A6C" w:rsidRPr="0037437C">
        <w:rPr>
          <w:rFonts w:ascii="Times New Roman" w:eastAsiaTheme="minorEastAsia" w:hAnsi="Times New Roman" w:cs="Times New Roman"/>
          <w:sz w:val="28"/>
          <w:szCs w:val="28"/>
        </w:rPr>
        <w:t>тороподібних</w:t>
      </w:r>
      <w:proofErr w:type="spellEnd"/>
      <w:r w:rsidR="00BF4A6C" w:rsidRPr="0037437C">
        <w:rPr>
          <w:rFonts w:ascii="Times New Roman" w:eastAsiaTheme="minorEastAsia" w:hAnsi="Times New Roman" w:cs="Times New Roman"/>
          <w:sz w:val="28"/>
          <w:szCs w:val="28"/>
        </w:rPr>
        <w:t xml:space="preserve"> ділянок:</w:t>
      </w:r>
    </w:p>
    <w:p w14:paraId="774FED4F" w14:textId="77777777" w:rsidR="00BF4A6C" w:rsidRPr="00570131" w:rsidRDefault="00BF4A6C" w:rsidP="00630659">
      <w:pPr>
        <w:pStyle w:val="a5"/>
        <w:jc w:val="both"/>
        <w:rPr>
          <w:rFonts w:ascii="Times New Roman" w:eastAsiaTheme="minorEastAsia" w:hAnsi="Times New Roman" w:cs="Times New Roman"/>
          <w:sz w:val="28"/>
          <w:szCs w:val="28"/>
        </w:rPr>
      </w:pPr>
    </w:p>
    <w:p w14:paraId="504FE915" w14:textId="5750E905" w:rsidR="00BF4A6C" w:rsidRPr="00570131" w:rsidRDefault="0044619E" w:rsidP="00BF4A6C">
      <w:pPr>
        <w:pStyle w:val="a5"/>
        <w:jc w:val="both"/>
        <w:rPr>
          <w:rFonts w:ascii="Times New Roman" w:eastAsiaTheme="minorEastAsia" w:hAnsi="Times New Roman" w:cs="Times New Roman"/>
          <w:sz w:val="28"/>
          <w:szCs w:val="28"/>
        </w:rPr>
      </w:pPr>
      <m:oMath>
        <m:acc>
          <m:accPr>
            <m:chr m:val="̅"/>
            <m:ctrlPr>
              <w:rPr>
                <w:rFonts w:ascii="Cambria Math" w:eastAsiaTheme="minorEastAsia" w:hAnsi="Cambria Math" w:cs="Times New Roman"/>
                <w:sz w:val="28"/>
                <w:szCs w:val="28"/>
              </w:rPr>
            </m:ctrlPr>
          </m:accPr>
          <m:e>
            <m:r>
              <m:rPr>
                <m:sty m:val="p"/>
              </m:rPr>
              <w:rPr>
                <w:rFonts w:ascii="Cambria Math" w:eastAsiaTheme="minorEastAsia" w:hAnsi="Cambria Math" w:cs="Times New Roman"/>
                <w:sz w:val="28"/>
                <w:szCs w:val="28"/>
              </w:rPr>
              <m:t>r</m:t>
            </m:r>
          </m:e>
        </m:acc>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eqArr>
              <m:eqArrPr>
                <m:ctrlPr>
                  <w:rPr>
                    <w:rFonts w:ascii="Cambria Math" w:eastAsiaTheme="minorEastAsia" w:hAnsi="Cambria Math" w:cs="Times New Roman"/>
                    <w:sz w:val="28"/>
                    <w:szCs w:val="28"/>
                  </w:rPr>
                </m:ctrlPr>
              </m:eqArrPr>
              <m:e>
                <m:r>
                  <m:rPr>
                    <m:sty m:val="p"/>
                  </m:rPr>
                  <w:rPr>
                    <w:rFonts w:ascii="Cambria Math" w:eastAsiaTheme="minorEastAsia" w:hAnsi="Cambria Math" w:cs="Times New Roman"/>
                    <w:sz w:val="28"/>
                    <w:szCs w:val="28"/>
                  </w:rPr>
                  <m:t>x=</m:t>
                </m:r>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R+rcosα</m:t>
                    </m:r>
                  </m:e>
                </m:d>
                <m:r>
                  <m:rPr>
                    <m:sty m:val="p"/>
                  </m:rPr>
                  <w:rPr>
                    <w:rFonts w:ascii="Cambria Math" w:eastAsiaTheme="minorEastAsia" w:hAnsi="Cambria Math" w:cs="Times New Roman"/>
                    <w:sz w:val="28"/>
                    <w:szCs w:val="28"/>
                  </w:rPr>
                  <m:t>cosθ       φϵ(0;2π]</m:t>
                </m:r>
              </m:e>
              <m:e>
                <m:r>
                  <m:rPr>
                    <m:sty m:val="p"/>
                  </m:rPr>
                  <w:rPr>
                    <w:rFonts w:ascii="Cambria Math" w:eastAsiaTheme="minorEastAsia" w:hAnsi="Cambria Math" w:cs="Times New Roman"/>
                    <w:sz w:val="28"/>
                    <w:szCs w:val="28"/>
                  </w:rPr>
                  <m:t>y=</m:t>
                </m:r>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R+rcosα</m:t>
                    </m:r>
                  </m:e>
                </m:d>
                <m:r>
                  <m:rPr>
                    <m:sty m:val="p"/>
                  </m:rPr>
                  <w:rPr>
                    <w:rFonts w:ascii="Cambria Math" w:eastAsiaTheme="minorEastAsia" w:hAnsi="Cambria Math" w:cs="Times New Roman"/>
                    <w:sz w:val="28"/>
                    <w:szCs w:val="28"/>
                  </w:rPr>
                  <m:t>sinθ      rϵ[</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1</m:t>
                    </m:r>
                  </m:sub>
                  <m:sup>
                    <m:r>
                      <m:rPr>
                        <m:sty m:val="p"/>
                      </m:rPr>
                      <w:rPr>
                        <w:rFonts w:ascii="Cambria Math" w:eastAsiaTheme="minorEastAsia" w:hAnsi="Cambria Math" w:cs="Times New Roman"/>
                        <w:sz w:val="28"/>
                        <w:szCs w:val="28"/>
                      </w:rPr>
                      <m:t>g</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2</m:t>
                    </m:r>
                  </m:sub>
                  <m:sup>
                    <m:r>
                      <m:rPr>
                        <m:sty m:val="p"/>
                      </m:rPr>
                      <w:rPr>
                        <w:rFonts w:ascii="Cambria Math" w:eastAsiaTheme="minorEastAsia" w:hAnsi="Cambria Math" w:cs="Times New Roman"/>
                        <w:sz w:val="28"/>
                        <w:szCs w:val="28"/>
                      </w:rPr>
                      <m:t>g</m:t>
                    </m:r>
                  </m:sup>
                </m:sSubSup>
                <m:r>
                  <m:rPr>
                    <m:sty m:val="p"/>
                  </m:rPr>
                  <w:rPr>
                    <w:rFonts w:ascii="Cambria Math" w:eastAsiaTheme="minorEastAsia" w:hAnsi="Cambria Math" w:cs="Times New Roman"/>
                    <w:sz w:val="28"/>
                    <w:szCs w:val="28"/>
                  </w:rPr>
                  <m:t>]</m:t>
                </m:r>
              </m:e>
              <m:e>
                <m:r>
                  <m:rPr>
                    <m:sty m:val="p"/>
                  </m:rPr>
                  <w:rPr>
                    <w:rFonts w:ascii="Cambria Math" w:eastAsiaTheme="minorEastAsia" w:hAnsi="Cambria Math" w:cs="Times New Roman"/>
                    <w:sz w:val="28"/>
                    <w:szCs w:val="28"/>
                  </w:rPr>
                  <m:t>z=rsinφ                           φϵ(</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φ</m:t>
                    </m:r>
                  </m:e>
                  <m:sub>
                    <m:r>
                      <m:rPr>
                        <m:sty m:val="p"/>
                      </m:rPr>
                      <w:rPr>
                        <w:rFonts w:ascii="Cambria Math" w:eastAsiaTheme="minorEastAsia" w:hAnsi="Cambria Math" w:cs="Times New Roman"/>
                        <w:sz w:val="28"/>
                        <w:szCs w:val="28"/>
                      </w:rPr>
                      <m:t>1</m:t>
                    </m:r>
                  </m:sub>
                  <m:sup>
                    <m:r>
                      <m:rPr>
                        <m:sty m:val="p"/>
                      </m:rPr>
                      <w:rPr>
                        <w:rFonts w:ascii="Cambria Math" w:eastAsiaTheme="minorEastAsia" w:hAnsi="Cambria Math" w:cs="Times New Roman"/>
                        <w:sz w:val="28"/>
                        <w:szCs w:val="28"/>
                      </w:rPr>
                      <m:t>'</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φ</m:t>
                    </m:r>
                  </m:e>
                  <m:sub>
                    <m:r>
                      <m:rPr>
                        <m:sty m:val="p"/>
                      </m:rPr>
                      <w:rPr>
                        <w:rFonts w:ascii="Cambria Math" w:eastAsiaTheme="minorEastAsia" w:hAnsi="Cambria Math" w:cs="Times New Roman"/>
                        <w:sz w:val="28"/>
                        <w:szCs w:val="28"/>
                      </w:rPr>
                      <m:t>2</m:t>
                    </m:r>
                  </m:sub>
                  <m:sup>
                    <m:r>
                      <m:rPr>
                        <m:sty m:val="p"/>
                      </m:rPr>
                      <w:rPr>
                        <w:rFonts w:ascii="Cambria Math" w:eastAsiaTheme="minorEastAsia" w:hAnsi="Cambria Math" w:cs="Times New Roman"/>
                        <w:sz w:val="28"/>
                        <w:szCs w:val="28"/>
                      </w:rPr>
                      <m:t>'</m:t>
                    </m:r>
                  </m:sup>
                </m:sSubSup>
                <m:r>
                  <m:rPr>
                    <m:sty m:val="p"/>
                  </m:rPr>
                  <w:rPr>
                    <w:rFonts w:ascii="Cambria Math" w:eastAsiaTheme="minorEastAsia" w:hAnsi="Cambria Math" w:cs="Times New Roman"/>
                    <w:sz w:val="28"/>
                    <w:szCs w:val="28"/>
                  </w:rPr>
                  <m:t>)</m:t>
                </m:r>
              </m:e>
            </m:eqArr>
          </m:e>
        </m:d>
      </m:oMath>
      <w:r w:rsidR="00BF4A6C" w:rsidRPr="00570131">
        <w:rPr>
          <w:rFonts w:ascii="Times New Roman" w:eastAsiaTheme="minorEastAsia" w:hAnsi="Times New Roman" w:cs="Times New Roman"/>
          <w:sz w:val="28"/>
          <w:szCs w:val="28"/>
        </w:rPr>
        <w:tab/>
      </w:r>
      <w:r w:rsidR="00630659">
        <w:rPr>
          <w:rFonts w:ascii="Times New Roman" w:eastAsiaTheme="minorEastAsia" w:hAnsi="Times New Roman" w:cs="Times New Roman"/>
          <w:sz w:val="28"/>
          <w:szCs w:val="28"/>
        </w:rPr>
        <w:t>,</w:t>
      </w:r>
      <w:r w:rsidR="00BF4A6C" w:rsidRPr="00570131">
        <w:rPr>
          <w:rFonts w:ascii="Times New Roman" w:eastAsiaTheme="minorEastAsia" w:hAnsi="Times New Roman" w:cs="Times New Roman"/>
          <w:sz w:val="28"/>
          <w:szCs w:val="28"/>
        </w:rPr>
        <w:tab/>
      </w:r>
      <w:r w:rsidR="00BF4A6C" w:rsidRPr="00570131">
        <w:rPr>
          <w:rFonts w:ascii="Times New Roman" w:eastAsiaTheme="minorEastAsia" w:hAnsi="Times New Roman" w:cs="Times New Roman"/>
          <w:sz w:val="28"/>
          <w:szCs w:val="28"/>
        </w:rPr>
        <w:tab/>
      </w:r>
      <w:r w:rsidR="00BF4A6C" w:rsidRPr="00570131">
        <w:rPr>
          <w:rFonts w:ascii="Times New Roman" w:eastAsiaTheme="minorEastAsia" w:hAnsi="Times New Roman" w:cs="Times New Roman"/>
          <w:sz w:val="28"/>
          <w:szCs w:val="28"/>
        </w:rPr>
        <w:tab/>
      </w:r>
      <w:r w:rsidR="00BF4A6C" w:rsidRPr="00570131">
        <w:rPr>
          <w:rFonts w:ascii="Times New Roman" w:eastAsiaTheme="minorEastAsia" w:hAnsi="Times New Roman" w:cs="Times New Roman"/>
          <w:sz w:val="28"/>
          <w:szCs w:val="28"/>
        </w:rPr>
        <w:tab/>
        <w:t xml:space="preserve"> (2.52)</w:t>
      </w:r>
    </w:p>
    <w:p w14:paraId="24ADAE5C" w14:textId="77777777" w:rsidR="00BF4A6C" w:rsidRPr="00570131" w:rsidRDefault="00BF4A6C" w:rsidP="00BF4A6C">
      <w:pPr>
        <w:pStyle w:val="a5"/>
        <w:jc w:val="both"/>
        <w:rPr>
          <w:rFonts w:ascii="Times New Roman" w:eastAsiaTheme="minorEastAsia" w:hAnsi="Times New Roman" w:cs="Times New Roman"/>
          <w:sz w:val="28"/>
          <w:szCs w:val="28"/>
        </w:rPr>
      </w:pPr>
    </w:p>
    <w:p w14:paraId="3606D032" w14:textId="2577B3D6" w:rsidR="00BF4A6C" w:rsidRPr="00570131" w:rsidRDefault="00BF4A6C" w:rsidP="00630659">
      <w:pPr>
        <w:pStyle w:val="a5"/>
        <w:spacing w:line="360" w:lineRule="auto"/>
        <w:ind w:left="0" w:firstLine="851"/>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lastRenderedPageBreak/>
        <w:t>де R визначається з (2.46)</w:t>
      </w:r>
      <w:r w:rsidR="00C36C2C" w:rsidRPr="00C36C2C">
        <w:rPr>
          <w:rFonts w:ascii="Times New Roman" w:eastAsiaTheme="minorEastAsia" w:hAnsi="Times New Roman" w:cs="Times New Roman"/>
          <w:sz w:val="28"/>
          <w:szCs w:val="28"/>
          <w:lang w:val="ru-RU"/>
        </w:rPr>
        <w:t>,</w:t>
      </w:r>
      <w:r w:rsidR="00C36C2C" w:rsidRPr="00C36C2C">
        <w:rPr>
          <w:rFonts w:ascii="Times New Roman" w:eastAsiaTheme="minorEastAsia" w:hAnsi="Times New Roman" w:cs="Times New Roman"/>
          <w:sz w:val="28"/>
          <w:szCs w:val="28"/>
        </w:rPr>
        <w:t>.</w:t>
      </w:r>
      <m:oMath>
        <m:r>
          <m:rPr>
            <m:sty m:val="p"/>
          </m:rPr>
          <w:rPr>
            <w:rFonts w:ascii="Cambria Math" w:eastAsiaTheme="minorEastAsia" w:hAnsi="Cambria Math" w:cs="Times New Roman"/>
            <w:sz w:val="28"/>
            <w:szCs w:val="28"/>
          </w:rPr>
          <m:t xml:space="preserve"> </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φ</m:t>
            </m:r>
          </m:e>
          <m:sub>
            <m:r>
              <m:rPr>
                <m:sty m:val="p"/>
              </m:rPr>
              <w:rPr>
                <w:rFonts w:ascii="Cambria Math" w:eastAsiaTheme="minorEastAsia" w:hAnsi="Cambria Math" w:cs="Times New Roman"/>
                <w:sz w:val="28"/>
                <w:szCs w:val="28"/>
              </w:rPr>
              <m:t>1</m:t>
            </m:r>
          </m:sub>
          <m:sup>
            <m:r>
              <m:rPr>
                <m:sty m:val="p"/>
              </m:rPr>
              <w:rPr>
                <w:rFonts w:ascii="Cambria Math" w:eastAsiaTheme="minorEastAsia" w:hAnsi="Cambria Math" w:cs="Times New Roman"/>
                <w:sz w:val="28"/>
                <w:szCs w:val="28"/>
              </w:rPr>
              <m:t>'</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 xml:space="preserve"> φ</m:t>
            </m:r>
          </m:e>
          <m:sub>
            <m:r>
              <m:rPr>
                <m:sty m:val="p"/>
              </m:rPr>
              <w:rPr>
                <w:rFonts w:ascii="Cambria Math" w:eastAsiaTheme="minorEastAsia" w:hAnsi="Cambria Math" w:cs="Times New Roman"/>
                <w:sz w:val="28"/>
                <w:szCs w:val="28"/>
              </w:rPr>
              <m:t>2</m:t>
            </m:r>
          </m:sub>
          <m:sup>
            <m:r>
              <m:rPr>
                <m:sty m:val="p"/>
              </m:rPr>
              <w:rPr>
                <w:rFonts w:ascii="Cambria Math" w:eastAsiaTheme="minorEastAsia" w:hAnsi="Cambria Math" w:cs="Times New Roman"/>
                <w:sz w:val="28"/>
                <w:szCs w:val="28"/>
              </w:rPr>
              <m:t>'</m:t>
            </m:r>
          </m:sup>
        </m:sSubSup>
      </m:oMath>
      <w:r w:rsidRPr="00570131">
        <w:rPr>
          <w:rFonts w:ascii="Times New Roman" w:eastAsiaTheme="minorEastAsia" w:hAnsi="Times New Roman" w:cs="Times New Roman"/>
          <w:sz w:val="28"/>
          <w:szCs w:val="28"/>
        </w:rPr>
        <w:t xml:space="preserve">- з (2.47); </w:t>
      </w:r>
      <m:oMath>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1</m:t>
            </m:r>
          </m:sub>
          <m:sup>
            <m:r>
              <m:rPr>
                <m:sty m:val="p"/>
              </m:rPr>
              <w:rPr>
                <w:rFonts w:ascii="Cambria Math" w:eastAsiaTheme="minorEastAsia" w:hAnsi="Cambria Math" w:cs="Times New Roman"/>
                <w:sz w:val="28"/>
                <w:szCs w:val="28"/>
              </w:rPr>
              <m:t>g</m:t>
            </m:r>
          </m:sup>
        </m:sSubSup>
        <m:r>
          <m:rPr>
            <m:sty m:val="p"/>
          </m:rPr>
          <w:rPr>
            <w:rFonts w:ascii="Cambria Math" w:eastAsiaTheme="minorEastAsia" w:hAnsi="Cambria Math" w:cs="Times New Roman"/>
            <w:sz w:val="28"/>
            <w:szCs w:val="28"/>
          </w:rPr>
          <m:t>;</m:t>
        </m:r>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2</m:t>
            </m:r>
          </m:sub>
          <m:sup>
            <m:r>
              <m:rPr>
                <m:sty m:val="p"/>
              </m:rPr>
              <w:rPr>
                <w:rFonts w:ascii="Cambria Math" w:eastAsiaTheme="minorEastAsia" w:hAnsi="Cambria Math" w:cs="Times New Roman"/>
                <w:sz w:val="28"/>
                <w:szCs w:val="28"/>
              </w:rPr>
              <m:t>g</m:t>
            </m:r>
          </m:sup>
        </m:sSubSup>
      </m:oMath>
      <w:r w:rsidRPr="00570131">
        <w:rPr>
          <w:rFonts w:ascii="Times New Roman" w:eastAsiaTheme="minorEastAsia" w:hAnsi="Times New Roman" w:cs="Times New Roman"/>
          <w:sz w:val="28"/>
          <w:szCs w:val="28"/>
        </w:rPr>
        <w:t xml:space="preserve">-внутрішній </w:t>
      </w:r>
      <w:r w:rsidR="00630659">
        <w:rPr>
          <w:rFonts w:ascii="Times New Roman" w:eastAsiaTheme="minorEastAsia" w:hAnsi="Times New Roman" w:cs="Times New Roman"/>
          <w:sz w:val="28"/>
          <w:szCs w:val="28"/>
        </w:rPr>
        <w:t>і</w:t>
      </w:r>
      <w:r w:rsidRPr="00570131">
        <w:rPr>
          <w:rFonts w:ascii="Times New Roman" w:eastAsiaTheme="minorEastAsia" w:hAnsi="Times New Roman" w:cs="Times New Roman"/>
          <w:sz w:val="28"/>
          <w:szCs w:val="28"/>
        </w:rPr>
        <w:t xml:space="preserve"> зовнішній радіус деформованої труби. Якщо ці радіуси не змінюються</w:t>
      </w:r>
      <w:r w:rsidR="004A0B66">
        <w:rPr>
          <w:rFonts w:ascii="Times New Roman" w:eastAsiaTheme="minorEastAsia" w:hAnsi="Times New Roman" w:cs="Times New Roman"/>
          <w:sz w:val="28"/>
          <w:szCs w:val="28"/>
        </w:rPr>
        <w:t>,</w:t>
      </w:r>
      <w:r w:rsidRPr="00570131">
        <w:rPr>
          <w:rFonts w:ascii="Times New Roman" w:eastAsiaTheme="minorEastAsia" w:hAnsi="Times New Roman" w:cs="Times New Roman"/>
          <w:sz w:val="28"/>
          <w:szCs w:val="28"/>
        </w:rPr>
        <w:t xml:space="preserve"> то вони приймаються такими ж, як і в (2.40);</w:t>
      </w:r>
    </w:p>
    <w:p w14:paraId="3E6DE0A9" w14:textId="77777777" w:rsidR="00BF4A6C" w:rsidRPr="00570131" w:rsidRDefault="00BF4A6C" w:rsidP="00BF4A6C">
      <w:pPr>
        <w:pStyle w:val="a5"/>
        <w:numPr>
          <w:ilvl w:val="0"/>
          <w:numId w:val="15"/>
        </w:numPr>
        <w:spacing w:line="360" w:lineRule="auto"/>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для конічної ділянки:</w:t>
      </w:r>
    </w:p>
    <w:p w14:paraId="18508CB6" w14:textId="77777777" w:rsidR="00BF4A6C" w:rsidRPr="00630659" w:rsidRDefault="00BF4A6C" w:rsidP="00630659">
      <w:pPr>
        <w:ind w:left="360" w:firstLine="0"/>
        <w:rPr>
          <w:rFonts w:eastAsiaTheme="minorEastAsia" w:cs="Times New Roman"/>
          <w:szCs w:val="28"/>
        </w:rPr>
      </w:pPr>
    </w:p>
    <w:p w14:paraId="6532E95F" w14:textId="7EF6939B" w:rsidR="00BF4A6C" w:rsidRPr="00570131" w:rsidRDefault="0044619E" w:rsidP="00BF4A6C">
      <w:pPr>
        <w:pStyle w:val="a5"/>
        <w:jc w:val="both"/>
        <w:rPr>
          <w:rFonts w:ascii="Times New Roman" w:eastAsiaTheme="minorEastAsia" w:hAnsi="Times New Roman" w:cs="Times New Roman"/>
          <w:sz w:val="28"/>
          <w:szCs w:val="28"/>
        </w:rPr>
      </w:pPr>
      <m:oMath>
        <m:acc>
          <m:accPr>
            <m:chr m:val="̅"/>
            <m:ctrlPr>
              <w:rPr>
                <w:rFonts w:ascii="Cambria Math" w:eastAsiaTheme="minorEastAsia" w:hAnsi="Cambria Math" w:cs="Times New Roman"/>
                <w:sz w:val="28"/>
                <w:szCs w:val="28"/>
              </w:rPr>
            </m:ctrlPr>
          </m:accPr>
          <m:e>
            <m:r>
              <m:rPr>
                <m:sty m:val="p"/>
              </m:rPr>
              <w:rPr>
                <w:rFonts w:ascii="Cambria Math" w:eastAsiaTheme="minorEastAsia" w:hAnsi="Cambria Math" w:cs="Times New Roman"/>
                <w:sz w:val="28"/>
                <w:szCs w:val="28"/>
              </w:rPr>
              <m:t>r</m:t>
            </m:r>
          </m:e>
        </m:acc>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 xml:space="preserve">  </m:t>
            </m:r>
            <m:eqArr>
              <m:eqArrPr>
                <m:ctrlPr>
                  <w:rPr>
                    <w:rFonts w:ascii="Cambria Math" w:eastAsiaTheme="minorEastAsia" w:hAnsi="Cambria Math" w:cs="Times New Roman"/>
                    <w:sz w:val="28"/>
                    <w:szCs w:val="28"/>
                  </w:rPr>
                </m:ctrlPr>
              </m:eqArrPr>
              <m:e>
                <m:r>
                  <m:rPr>
                    <m:sty m:val="p"/>
                  </m:rPr>
                  <w:rPr>
                    <w:rFonts w:ascii="Cambria Math" w:eastAsiaTheme="minorEastAsia" w:hAnsi="Cambria Math" w:cs="Times New Roman"/>
                    <w:sz w:val="28"/>
                    <w:szCs w:val="28"/>
                  </w:rPr>
                  <m:t>x=s+(</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n</m:t>
                    </m:r>
                  </m:sub>
                </m:sSub>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m:t>
                    </m:r>
                  </m:e>
                </m:d>
                <m:r>
                  <m:rPr>
                    <m:sty m:val="p"/>
                  </m:rPr>
                  <w:rPr>
                    <w:rFonts w:ascii="Cambria Math" w:eastAsiaTheme="minorEastAsia" w:hAnsi="Cambria Math" w:cs="Times New Roman"/>
                    <w:sz w:val="28"/>
                    <w:szCs w:val="28"/>
                  </w:rPr>
                  <m:t>sinφ+</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b</m:t>
                    </m:r>
                  </m:sub>
                </m:sSub>
                <m:r>
                  <m:rPr>
                    <m:sty m:val="p"/>
                  </m:rPr>
                  <w:rPr>
                    <w:rFonts w:ascii="Cambria Math" w:eastAsiaTheme="minorEastAsia" w:hAnsi="Cambria Math" w:cs="Times New Roman"/>
                    <w:sz w:val="28"/>
                    <w:szCs w:val="28"/>
                  </w:rPr>
                  <m:t>(s)cosφ)ρ(s;r)</m:t>
                </m:r>
              </m:e>
              <m:e>
                <m:r>
                  <m:rPr>
                    <m:sty m:val="p"/>
                  </m:rPr>
                  <w:rPr>
                    <w:rFonts w:ascii="Cambria Math" w:eastAsiaTheme="minorEastAsia" w:hAnsi="Cambria Math" w:cs="Times New Roman"/>
                    <w:sz w:val="28"/>
                    <w:szCs w:val="28"/>
                  </w:rPr>
                  <m:t>y=</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H</m:t>
                    </m:r>
                  </m:e>
                  <m:sub>
                    <m:r>
                      <m:rPr>
                        <m:sty m:val="p"/>
                      </m:rPr>
                      <w:rPr>
                        <w:rFonts w:ascii="Cambria Math" w:eastAsiaTheme="minorEastAsia" w:hAnsi="Cambria Math" w:cs="Times New Roman"/>
                        <w:sz w:val="28"/>
                        <w:szCs w:val="28"/>
                      </w:rPr>
                      <m:t>2</m:t>
                    </m:r>
                  </m:sub>
                </m:sSub>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m:t>
                    </m:r>
                  </m:e>
                </m:d>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β</m:t>
                    </m:r>
                  </m:e>
                  <m:sub>
                    <m:r>
                      <m:rPr>
                        <m:sty m:val="p"/>
                      </m:rPr>
                      <w:rPr>
                        <w:rFonts w:ascii="Cambria Math" w:eastAsiaTheme="minorEastAsia" w:hAnsi="Cambria Math" w:cs="Times New Roman"/>
                        <w:sz w:val="28"/>
                        <w:szCs w:val="28"/>
                      </w:rPr>
                      <m:t>n</m:t>
                    </m:r>
                  </m:sub>
                </m:sSub>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m:t>
                    </m:r>
                  </m:e>
                </m:d>
                <m:r>
                  <m:rPr>
                    <m:sty m:val="p"/>
                  </m:rPr>
                  <w:rPr>
                    <w:rFonts w:ascii="Cambria Math" w:eastAsiaTheme="minorEastAsia" w:hAnsi="Cambria Math" w:cs="Times New Roman"/>
                    <w:sz w:val="28"/>
                    <w:szCs w:val="28"/>
                  </w:rPr>
                  <m:t>sinφ+</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β</m:t>
                    </m:r>
                  </m:e>
                  <m:sub>
                    <m:r>
                      <m:rPr>
                        <m:sty m:val="p"/>
                      </m:rPr>
                      <w:rPr>
                        <w:rFonts w:ascii="Cambria Math" w:eastAsiaTheme="minorEastAsia" w:hAnsi="Cambria Math" w:cs="Times New Roman"/>
                        <w:sz w:val="28"/>
                        <w:szCs w:val="28"/>
                      </w:rPr>
                      <m:t>b</m:t>
                    </m:r>
                  </m:sub>
                </m:sSub>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m:t>
                    </m:r>
                  </m:e>
                </m:d>
                <m:r>
                  <m:rPr>
                    <m:sty m:val="p"/>
                  </m:rPr>
                  <w:rPr>
                    <w:rFonts w:ascii="Cambria Math" w:eastAsiaTheme="minorEastAsia" w:hAnsi="Cambria Math" w:cs="Times New Roman"/>
                    <w:sz w:val="28"/>
                    <w:szCs w:val="28"/>
                  </w:rPr>
                  <m:t>cosφ)ρ(s;r)</m:t>
                </m:r>
              </m:e>
              <m:e>
                <m:r>
                  <m:rPr>
                    <m:sty m:val="p"/>
                  </m:rPr>
                  <w:rPr>
                    <w:rFonts w:ascii="Cambria Math" w:eastAsiaTheme="minorEastAsia" w:hAnsi="Cambria Math" w:cs="Times New Roman"/>
                    <w:sz w:val="28"/>
                    <w:szCs w:val="28"/>
                  </w:rPr>
                  <m:t>z=(</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γ</m:t>
                    </m:r>
                  </m:e>
                  <m:sub>
                    <m:r>
                      <m:rPr>
                        <m:sty m:val="p"/>
                      </m:rPr>
                      <w:rPr>
                        <w:rFonts w:ascii="Cambria Math" w:eastAsiaTheme="minorEastAsia" w:hAnsi="Cambria Math" w:cs="Times New Roman"/>
                        <w:sz w:val="28"/>
                        <w:szCs w:val="28"/>
                      </w:rPr>
                      <m:t>n</m:t>
                    </m:r>
                  </m:sub>
                </m:sSub>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m:t>
                    </m:r>
                  </m:e>
                </m:d>
                <m:r>
                  <m:rPr>
                    <m:sty m:val="p"/>
                  </m:rPr>
                  <w:rPr>
                    <w:rFonts w:ascii="Cambria Math" w:eastAsiaTheme="minorEastAsia" w:hAnsi="Cambria Math" w:cs="Times New Roman"/>
                    <w:sz w:val="28"/>
                    <w:szCs w:val="28"/>
                  </w:rPr>
                  <m:t>sinφ+</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γ</m:t>
                    </m:r>
                  </m:e>
                  <m:sub>
                    <m:r>
                      <m:rPr>
                        <m:sty m:val="p"/>
                      </m:rPr>
                      <w:rPr>
                        <w:rFonts w:ascii="Cambria Math" w:eastAsiaTheme="minorEastAsia" w:hAnsi="Cambria Math" w:cs="Times New Roman"/>
                        <w:sz w:val="28"/>
                        <w:szCs w:val="28"/>
                      </w:rPr>
                      <m:t>b</m:t>
                    </m:r>
                  </m:sub>
                </m:sSub>
                <m:r>
                  <m:rPr>
                    <m:sty m:val="p"/>
                  </m:rPr>
                  <w:rPr>
                    <w:rFonts w:ascii="Cambria Math" w:eastAsiaTheme="minorEastAsia" w:hAnsi="Cambria Math" w:cs="Times New Roman"/>
                    <w:sz w:val="28"/>
                    <w:szCs w:val="28"/>
                  </w:rPr>
                  <m:t>(s)cosφ)ρ(s;r)</m:t>
                </m:r>
              </m:e>
            </m:eqArr>
          </m:e>
        </m:d>
      </m:oMath>
      <w:r w:rsidR="00BF4A6C" w:rsidRPr="00570131">
        <w:rPr>
          <w:rFonts w:ascii="Times New Roman" w:eastAsiaTheme="minorEastAsia" w:hAnsi="Times New Roman" w:cs="Times New Roman"/>
          <w:sz w:val="28"/>
          <w:szCs w:val="28"/>
        </w:rPr>
        <w:tab/>
      </w:r>
      <w:r w:rsidR="00BF4A6C" w:rsidRPr="00570131">
        <w:rPr>
          <w:rFonts w:ascii="Times New Roman" w:eastAsiaTheme="minorEastAsia" w:hAnsi="Times New Roman" w:cs="Times New Roman"/>
          <w:sz w:val="28"/>
          <w:szCs w:val="28"/>
        </w:rPr>
        <w:tab/>
      </w:r>
      <w:r w:rsidR="00BF4A6C" w:rsidRPr="00570131">
        <w:rPr>
          <w:rFonts w:ascii="Times New Roman" w:eastAsiaTheme="minorEastAsia" w:hAnsi="Times New Roman" w:cs="Times New Roman"/>
          <w:sz w:val="28"/>
          <w:szCs w:val="28"/>
        </w:rPr>
        <w:tab/>
      </w:r>
      <w:r w:rsidR="00056546">
        <w:rPr>
          <w:rFonts w:ascii="Times New Roman" w:eastAsiaTheme="minorEastAsia" w:hAnsi="Times New Roman" w:cs="Times New Roman"/>
          <w:sz w:val="28"/>
          <w:szCs w:val="28"/>
        </w:rPr>
        <w:t xml:space="preserve">          </w:t>
      </w:r>
      <w:r w:rsidR="00BF4A6C" w:rsidRPr="00570131">
        <w:rPr>
          <w:rFonts w:ascii="Times New Roman" w:eastAsiaTheme="minorEastAsia" w:hAnsi="Times New Roman" w:cs="Times New Roman"/>
          <w:sz w:val="28"/>
          <w:szCs w:val="28"/>
        </w:rPr>
        <w:t xml:space="preserve"> (2.53)</w:t>
      </w:r>
    </w:p>
    <w:p w14:paraId="6D2FD7BF" w14:textId="77777777" w:rsidR="00BF4A6C" w:rsidRPr="00570131" w:rsidRDefault="00BF4A6C" w:rsidP="00BF4A6C">
      <w:pPr>
        <w:pStyle w:val="a5"/>
        <w:jc w:val="both"/>
        <w:rPr>
          <w:rFonts w:ascii="Times New Roman" w:eastAsiaTheme="minorEastAsia" w:hAnsi="Times New Roman" w:cs="Times New Roman"/>
          <w:sz w:val="28"/>
          <w:szCs w:val="28"/>
        </w:rPr>
      </w:pPr>
    </w:p>
    <w:p w14:paraId="57764FF6" w14:textId="77777777" w:rsidR="00056546" w:rsidRDefault="00BF4A6C" w:rsidP="00056546">
      <w:pPr>
        <w:pStyle w:val="a5"/>
        <w:spacing w:line="360" w:lineRule="auto"/>
        <w:ind w:left="0" w:firstLine="851"/>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де  </w:t>
      </w:r>
      <m:oMath>
        <m:r>
          <m:rPr>
            <m:sty m:val="p"/>
          </m:rPr>
          <w:rPr>
            <w:rFonts w:ascii="Cambria Math" w:eastAsiaTheme="minorEastAsia" w:hAnsi="Cambria Math" w:cs="Times New Roman"/>
            <w:sz w:val="28"/>
            <w:szCs w:val="28"/>
          </w:rPr>
          <m:t>ρ(s;r)</m:t>
        </m:r>
      </m:oMath>
      <w:r w:rsidRPr="00570131">
        <w:rPr>
          <w:rFonts w:ascii="Times New Roman" w:eastAsiaTheme="minorEastAsia" w:hAnsi="Times New Roman" w:cs="Times New Roman"/>
          <w:sz w:val="28"/>
          <w:szCs w:val="28"/>
        </w:rPr>
        <w:t xml:space="preserve"> визначається з урахуванням деформації перерізу. Якщо такі деформації не врахову</w:t>
      </w:r>
      <w:r w:rsidR="004A0B66">
        <w:rPr>
          <w:rFonts w:ascii="Times New Roman" w:eastAsiaTheme="minorEastAsia" w:hAnsi="Times New Roman" w:cs="Times New Roman"/>
          <w:sz w:val="28"/>
          <w:szCs w:val="28"/>
        </w:rPr>
        <w:t>вати</w:t>
      </w:r>
      <w:r w:rsidRPr="00570131">
        <w:rPr>
          <w:rFonts w:ascii="Times New Roman" w:eastAsiaTheme="minorEastAsia" w:hAnsi="Times New Roman" w:cs="Times New Roman"/>
          <w:sz w:val="28"/>
          <w:szCs w:val="28"/>
        </w:rPr>
        <w:t xml:space="preserve">, то </w:t>
      </w:r>
      <m:oMath>
        <m:r>
          <m:rPr>
            <m:sty m:val="p"/>
          </m:rPr>
          <w:rPr>
            <w:rFonts w:ascii="Cambria Math" w:eastAsiaTheme="minorEastAsia" w:hAnsi="Cambria Math" w:cs="Times New Roman"/>
            <w:sz w:val="28"/>
            <w:szCs w:val="28"/>
          </w:rPr>
          <m:t>ρ(s;r)</m:t>
        </m:r>
      </m:oMath>
      <w:r w:rsidRPr="00570131">
        <w:rPr>
          <w:rFonts w:ascii="Times New Roman" w:eastAsiaTheme="minorEastAsia" w:hAnsi="Times New Roman" w:cs="Times New Roman"/>
          <w:sz w:val="28"/>
          <w:szCs w:val="28"/>
        </w:rPr>
        <w:t xml:space="preserve"> визнача</w:t>
      </w:r>
      <w:r w:rsidR="004A0B66">
        <w:rPr>
          <w:rFonts w:ascii="Times New Roman" w:eastAsiaTheme="minorEastAsia" w:hAnsi="Times New Roman" w:cs="Times New Roman"/>
          <w:sz w:val="28"/>
          <w:szCs w:val="28"/>
        </w:rPr>
        <w:t>ємо</w:t>
      </w:r>
      <w:r w:rsidRPr="00570131">
        <w:rPr>
          <w:rFonts w:ascii="Times New Roman" w:eastAsiaTheme="minorEastAsia" w:hAnsi="Times New Roman" w:cs="Times New Roman"/>
          <w:sz w:val="28"/>
          <w:szCs w:val="28"/>
        </w:rPr>
        <w:t xml:space="preserve"> за </w:t>
      </w:r>
      <w:r w:rsidR="004A0B66">
        <w:rPr>
          <w:rFonts w:ascii="Times New Roman" w:eastAsiaTheme="minorEastAsia" w:hAnsi="Times New Roman" w:cs="Times New Roman"/>
          <w:sz w:val="28"/>
          <w:szCs w:val="28"/>
        </w:rPr>
        <w:t xml:space="preserve">(2.42). </w:t>
      </w:r>
    </w:p>
    <w:p w14:paraId="5F74AC5A" w14:textId="14C001E0" w:rsidR="00BF4A6C" w:rsidRDefault="00056546" w:rsidP="00056546">
      <w:pPr>
        <w:pStyle w:val="a5"/>
        <w:spacing w:line="360" w:lineRule="auto"/>
        <w:ind w:left="0" w:firstLine="851"/>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Із</w:t>
      </w:r>
      <w:r w:rsidR="004A0B66">
        <w:rPr>
          <w:rFonts w:ascii="Times New Roman" w:eastAsiaTheme="minorEastAsia" w:hAnsi="Times New Roman" w:cs="Times New Roman"/>
          <w:sz w:val="28"/>
          <w:szCs w:val="28"/>
        </w:rPr>
        <w:t xml:space="preserve"> урахуванням (2.50) </w:t>
      </w:r>
      <w:r>
        <w:rPr>
          <w:rFonts w:ascii="Times New Roman" w:eastAsiaTheme="minorEastAsia" w:hAnsi="Times New Roman" w:cs="Times New Roman"/>
          <w:sz w:val="28"/>
          <w:szCs w:val="28"/>
        </w:rPr>
        <w:t>і</w:t>
      </w:r>
      <w:r w:rsidR="00BF4A6C" w:rsidRPr="00570131">
        <w:rPr>
          <w:rFonts w:ascii="Times New Roman" w:eastAsiaTheme="minorEastAsia" w:hAnsi="Times New Roman" w:cs="Times New Roman"/>
          <w:sz w:val="28"/>
          <w:szCs w:val="28"/>
        </w:rPr>
        <w:t xml:space="preserve"> (2.51) формула (2.53) набуває вигляду:</w:t>
      </w:r>
    </w:p>
    <w:p w14:paraId="2514A1B4" w14:textId="77777777" w:rsidR="0037437C" w:rsidRPr="00570131" w:rsidRDefault="0037437C" w:rsidP="00056546">
      <w:pPr>
        <w:pStyle w:val="a5"/>
        <w:spacing w:line="360" w:lineRule="auto"/>
        <w:ind w:left="0" w:firstLine="851"/>
        <w:jc w:val="both"/>
        <w:rPr>
          <w:rFonts w:ascii="Times New Roman" w:eastAsiaTheme="minorEastAsia" w:hAnsi="Times New Roman" w:cs="Times New Roman"/>
          <w:sz w:val="28"/>
          <w:szCs w:val="28"/>
        </w:rPr>
      </w:pPr>
    </w:p>
    <w:bookmarkStart w:id="42" w:name="_Hlk10138776"/>
    <w:p w14:paraId="1A04DD2D" w14:textId="459D19E1" w:rsidR="00BF4A6C" w:rsidRPr="00570131" w:rsidRDefault="0044619E" w:rsidP="00BF4A6C">
      <w:pPr>
        <w:pStyle w:val="a5"/>
        <w:jc w:val="both"/>
        <w:rPr>
          <w:rFonts w:ascii="Times New Roman" w:eastAsiaTheme="minorEastAsia" w:hAnsi="Times New Roman" w:cs="Times New Roman"/>
          <w:sz w:val="28"/>
          <w:szCs w:val="28"/>
        </w:rPr>
      </w:pPr>
      <m:oMath>
        <m:acc>
          <m:accPr>
            <m:chr m:val="̅"/>
            <m:ctrlPr>
              <w:rPr>
                <w:rFonts w:ascii="Cambria Math" w:eastAsiaTheme="minorEastAsia" w:hAnsi="Cambria Math" w:cs="Times New Roman"/>
                <w:sz w:val="28"/>
                <w:szCs w:val="28"/>
              </w:rPr>
            </m:ctrlPr>
          </m:accPr>
          <m:e>
            <m:r>
              <m:rPr>
                <m:sty m:val="p"/>
              </m:rPr>
              <w:rPr>
                <w:rFonts w:ascii="Cambria Math" w:eastAsiaTheme="minorEastAsia" w:hAnsi="Cambria Math" w:cs="Times New Roman"/>
                <w:sz w:val="28"/>
                <w:szCs w:val="28"/>
              </w:rPr>
              <m:t>r</m:t>
            </m:r>
          </m:e>
        </m:acc>
        <w:bookmarkEnd w:id="42"/>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eqArr>
              <m:eqArrPr>
                <m:ctrlPr>
                  <w:rPr>
                    <w:rFonts w:ascii="Cambria Math" w:eastAsiaTheme="minorEastAsia" w:hAnsi="Cambria Math" w:cs="Times New Roman"/>
                    <w:sz w:val="28"/>
                    <w:szCs w:val="28"/>
                  </w:rPr>
                </m:ctrlPr>
              </m:eqArrPr>
              <m:e>
                <m:r>
                  <m:rPr>
                    <m:sty m:val="p"/>
                  </m:rPr>
                  <w:rPr>
                    <w:rFonts w:ascii="Cambria Math" w:eastAsiaTheme="minorEastAsia" w:hAnsi="Cambria Math" w:cs="Times New Roman"/>
                    <w:sz w:val="28"/>
                    <w:szCs w:val="28"/>
                  </w:rPr>
                  <m:t>x=s+</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4</m:t>
                    </m:r>
                  </m:sub>
                </m:sSub>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m:t>
                    </m:r>
                  </m:e>
                </m:d>
                <m:r>
                  <m:rPr>
                    <m:sty m:val="p"/>
                  </m:rPr>
                  <w:rPr>
                    <w:rFonts w:ascii="Cambria Math" w:eastAsiaTheme="minorEastAsia" w:hAnsi="Cambria Math" w:cs="Times New Roman"/>
                    <w:sz w:val="28"/>
                    <w:szCs w:val="28"/>
                  </w:rPr>
                  <m:t>sinφm        ρ(s;r)</m:t>
                </m:r>
              </m:e>
              <m:e>
                <m:r>
                  <m:rPr>
                    <m:sty m:val="p"/>
                  </m:rPr>
                  <w:rPr>
                    <w:rFonts w:ascii="Cambria Math" w:eastAsiaTheme="minorEastAsia" w:hAnsi="Cambria Math" w:cs="Times New Roman"/>
                    <w:sz w:val="28"/>
                    <w:szCs w:val="28"/>
                  </w:rPr>
                  <m:t>y=</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H</m:t>
                    </m:r>
                  </m:e>
                  <m:sub>
                    <m:r>
                      <m:rPr>
                        <m:sty m:val="p"/>
                      </m:rPr>
                      <w:rPr>
                        <w:rFonts w:ascii="Cambria Math" w:eastAsiaTheme="minorEastAsia" w:hAnsi="Cambria Math" w:cs="Times New Roman"/>
                        <w:sz w:val="28"/>
                        <w:szCs w:val="28"/>
                      </w:rPr>
                      <m:t>2</m:t>
                    </m:r>
                  </m:sub>
                </m:sSub>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m:t>
                    </m:r>
                  </m:e>
                </m:d>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β</m:t>
                    </m:r>
                  </m:e>
                  <m:sub>
                    <m:r>
                      <m:rPr>
                        <m:sty m:val="p"/>
                      </m:rPr>
                      <w:rPr>
                        <w:rFonts w:ascii="Cambria Math" w:eastAsiaTheme="minorEastAsia" w:hAnsi="Cambria Math" w:cs="Times New Roman"/>
                        <w:sz w:val="28"/>
                        <w:szCs w:val="28"/>
                      </w:rPr>
                      <m:t>n</m:t>
                    </m:r>
                  </m:sub>
                </m:sSub>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m:t>
                    </m:r>
                  </m:e>
                </m:d>
                <m:r>
                  <m:rPr>
                    <m:sty m:val="p"/>
                  </m:rPr>
                  <w:rPr>
                    <w:rFonts w:ascii="Cambria Math" w:eastAsiaTheme="minorEastAsia" w:hAnsi="Cambria Math" w:cs="Times New Roman"/>
                    <w:sz w:val="28"/>
                    <w:szCs w:val="28"/>
                  </w:rPr>
                  <m:t>sinφ    ρ(s;r)</m:t>
                </m:r>
              </m:e>
              <m:e>
                <m:r>
                  <m:rPr>
                    <m:sty m:val="p"/>
                  </m:rPr>
                  <w:rPr>
                    <w:rFonts w:ascii="Cambria Math" w:eastAsiaTheme="minorEastAsia" w:hAnsi="Cambria Math" w:cs="Times New Roman"/>
                    <w:sz w:val="28"/>
                    <w:szCs w:val="28"/>
                  </w:rPr>
                  <m:t>z=</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γ</m:t>
                    </m:r>
                  </m:e>
                  <m:sub>
                    <m:r>
                      <m:rPr>
                        <m:sty m:val="p"/>
                      </m:rPr>
                      <w:rPr>
                        <w:rFonts w:ascii="Cambria Math" w:eastAsiaTheme="minorEastAsia" w:hAnsi="Cambria Math" w:cs="Times New Roman"/>
                        <w:sz w:val="28"/>
                        <w:szCs w:val="28"/>
                      </w:rPr>
                      <m:t>b</m:t>
                    </m:r>
                  </m:sub>
                </m:sSub>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m:t>
                    </m:r>
                  </m:e>
                </m:d>
                <m:r>
                  <m:rPr>
                    <m:sty m:val="p"/>
                  </m:rPr>
                  <w:rPr>
                    <w:rFonts w:ascii="Cambria Math" w:eastAsiaTheme="minorEastAsia" w:hAnsi="Cambria Math" w:cs="Times New Roman"/>
                    <w:sz w:val="28"/>
                    <w:szCs w:val="28"/>
                  </w:rPr>
                  <m:t>cosφ                    β(s;r)</m:t>
                </m:r>
              </m:e>
            </m:eqArr>
          </m:e>
        </m:d>
      </m:oMath>
      <w:r w:rsidR="00BF4A6C" w:rsidRPr="00570131">
        <w:rPr>
          <w:rFonts w:ascii="Times New Roman" w:eastAsiaTheme="minorEastAsia" w:hAnsi="Times New Roman" w:cs="Times New Roman"/>
          <w:sz w:val="28"/>
          <w:szCs w:val="28"/>
        </w:rPr>
        <w:tab/>
      </w:r>
      <w:r w:rsidR="00BF4A6C" w:rsidRPr="00570131">
        <w:rPr>
          <w:rFonts w:ascii="Times New Roman" w:eastAsiaTheme="minorEastAsia" w:hAnsi="Times New Roman" w:cs="Times New Roman"/>
          <w:sz w:val="28"/>
          <w:szCs w:val="28"/>
        </w:rPr>
        <w:tab/>
      </w:r>
      <w:r w:rsidR="00BF4A6C" w:rsidRPr="00570131">
        <w:rPr>
          <w:rFonts w:ascii="Times New Roman" w:eastAsiaTheme="minorEastAsia" w:hAnsi="Times New Roman" w:cs="Times New Roman"/>
          <w:sz w:val="28"/>
          <w:szCs w:val="28"/>
        </w:rPr>
        <w:tab/>
      </w:r>
      <w:r w:rsidR="00BF4A6C" w:rsidRPr="00570131">
        <w:rPr>
          <w:rFonts w:ascii="Times New Roman" w:eastAsiaTheme="minorEastAsia" w:hAnsi="Times New Roman" w:cs="Times New Roman"/>
          <w:sz w:val="28"/>
          <w:szCs w:val="28"/>
        </w:rPr>
        <w:tab/>
      </w:r>
      <w:r w:rsidR="00BF4A6C" w:rsidRPr="00570131">
        <w:rPr>
          <w:rFonts w:ascii="Times New Roman" w:eastAsiaTheme="minorEastAsia" w:hAnsi="Times New Roman" w:cs="Times New Roman"/>
          <w:sz w:val="28"/>
          <w:szCs w:val="28"/>
        </w:rPr>
        <w:tab/>
      </w:r>
      <w:r w:rsidR="00056546">
        <w:rPr>
          <w:rFonts w:ascii="Times New Roman" w:eastAsiaTheme="minorEastAsia" w:hAnsi="Times New Roman" w:cs="Times New Roman"/>
          <w:sz w:val="28"/>
          <w:szCs w:val="28"/>
        </w:rPr>
        <w:t xml:space="preserve">           </w:t>
      </w:r>
      <w:r w:rsidR="00BF4A6C" w:rsidRPr="00570131">
        <w:rPr>
          <w:rFonts w:ascii="Times New Roman" w:eastAsiaTheme="minorEastAsia" w:hAnsi="Times New Roman" w:cs="Times New Roman"/>
          <w:sz w:val="28"/>
          <w:szCs w:val="28"/>
        </w:rPr>
        <w:t xml:space="preserve"> (2.54)</w:t>
      </w:r>
    </w:p>
    <w:p w14:paraId="47A5D114" w14:textId="77777777" w:rsidR="00BF4A6C" w:rsidRPr="00570131" w:rsidRDefault="00BF4A6C" w:rsidP="00BF4A6C">
      <w:pPr>
        <w:pStyle w:val="a5"/>
        <w:jc w:val="both"/>
        <w:rPr>
          <w:rFonts w:ascii="Times New Roman" w:eastAsiaTheme="minorEastAsia" w:hAnsi="Times New Roman" w:cs="Times New Roman"/>
          <w:sz w:val="28"/>
          <w:szCs w:val="28"/>
        </w:rPr>
      </w:pPr>
    </w:p>
    <w:p w14:paraId="3F52BBEA" w14:textId="238C3A21" w:rsidR="00BF4A6C" w:rsidRPr="00570131" w:rsidRDefault="00BF4A6C" w:rsidP="00BF4A6C">
      <w:pPr>
        <w:pStyle w:val="a5"/>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а (2.49) набуває вигляду:</w:t>
      </w:r>
    </w:p>
    <w:p w14:paraId="63FFDD11" w14:textId="3727686E" w:rsidR="00BF4A6C" w:rsidRPr="00570131" w:rsidRDefault="0044619E" w:rsidP="00BF4A6C">
      <w:pPr>
        <w:pStyle w:val="a5"/>
        <w:jc w:val="both"/>
        <w:rPr>
          <w:rFonts w:ascii="Times New Roman" w:eastAsiaTheme="minorEastAsia" w:hAnsi="Times New Roman" w:cs="Times New Roman"/>
          <w:sz w:val="28"/>
          <w:szCs w:val="28"/>
        </w:rPr>
      </w:pPr>
      <m:oMath>
        <m:acc>
          <m:accPr>
            <m:chr m:val="̅"/>
            <m:ctrlPr>
              <w:rPr>
                <w:rFonts w:ascii="Cambria Math" w:eastAsiaTheme="minorEastAsia" w:hAnsi="Cambria Math" w:cs="Times New Roman"/>
                <w:sz w:val="28"/>
                <w:szCs w:val="28"/>
              </w:rPr>
            </m:ctrlPr>
          </m:acc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r</m:t>
                </m:r>
              </m:e>
              <m:sub>
                <m:r>
                  <m:rPr>
                    <m:sty m:val="p"/>
                  </m:rPr>
                  <w:rPr>
                    <w:rFonts w:ascii="Cambria Math" w:eastAsiaTheme="minorEastAsia" w:hAnsi="Cambria Math" w:cs="Times New Roman"/>
                    <w:sz w:val="28"/>
                    <w:szCs w:val="28"/>
                  </w:rPr>
                  <m:t>i</m:t>
                </m:r>
              </m:sub>
            </m:sSub>
          </m:e>
        </m:acc>
        <m:r>
          <m:rPr>
            <m:sty m:val="p"/>
          </m:rPr>
          <w:rPr>
            <w:rFonts w:ascii="Cambria Math" w:eastAsiaTheme="minorEastAsia" w:hAnsi="Cambria Math" w:cs="Times New Roman"/>
            <w:sz w:val="28"/>
            <w:szCs w:val="28"/>
          </w:rPr>
          <m:t>=</m:t>
        </m:r>
        <m:d>
          <m:dPr>
            <m:begChr m:val="{"/>
            <m:endChr m:val=""/>
            <m:ctrlPr>
              <w:rPr>
                <w:rFonts w:ascii="Cambria Math" w:eastAsiaTheme="minorEastAsia" w:hAnsi="Cambria Math" w:cs="Times New Roman"/>
                <w:sz w:val="28"/>
                <w:szCs w:val="28"/>
              </w:rPr>
            </m:ctrlPr>
          </m:dPr>
          <m:e>
            <m:eqArr>
              <m:eqArrPr>
                <m:ctrlPr>
                  <w:rPr>
                    <w:rFonts w:ascii="Cambria Math" w:eastAsiaTheme="minorEastAsia" w:hAnsi="Cambria Math" w:cs="Times New Roman"/>
                    <w:sz w:val="28"/>
                    <w:szCs w:val="28"/>
                  </w:rPr>
                </m:ctrlPr>
              </m:eqArrPr>
              <m:e>
                <m:r>
                  <m:rPr>
                    <m:sty m:val="p"/>
                  </m:rPr>
                  <w:rPr>
                    <w:rFonts w:ascii="Cambria Math" w:eastAsiaTheme="minorEastAsia" w:hAnsi="Cambria Math" w:cs="Times New Roman"/>
                    <w:sz w:val="28"/>
                    <w:szCs w:val="28"/>
                  </w:rPr>
                  <m:t>x=s+</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α</m:t>
                    </m:r>
                  </m:e>
                  <m:sub>
                    <m:r>
                      <m:rPr>
                        <m:sty m:val="p"/>
                      </m:rPr>
                      <w:rPr>
                        <w:rFonts w:ascii="Cambria Math" w:eastAsiaTheme="minorEastAsia" w:hAnsi="Cambria Math" w:cs="Times New Roman"/>
                        <w:sz w:val="28"/>
                        <w:szCs w:val="28"/>
                      </w:rPr>
                      <m:t>n</m:t>
                    </m:r>
                  </m:sub>
                </m:sSub>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m:t>
                    </m:r>
                  </m:e>
                </m:d>
                <m:r>
                  <m:rPr>
                    <m:sty m:val="p"/>
                  </m:rPr>
                  <w:rPr>
                    <w:rFonts w:ascii="Cambria Math" w:eastAsiaTheme="minorEastAsia" w:hAnsi="Cambria Math" w:cs="Times New Roman"/>
                    <w:sz w:val="28"/>
                    <w:szCs w:val="28"/>
                  </w:rPr>
                  <m:t>sinφ r</m:t>
                </m:r>
              </m:e>
              <m:e>
                <m:r>
                  <m:rPr>
                    <m:sty m:val="p"/>
                  </m:rPr>
                  <w:rPr>
                    <w:rFonts w:ascii="Cambria Math" w:eastAsiaTheme="minorEastAsia" w:hAnsi="Cambria Math" w:cs="Times New Roman"/>
                    <w:sz w:val="28"/>
                    <w:szCs w:val="28"/>
                  </w:rPr>
                  <m:t>y=</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H</m:t>
                    </m:r>
                  </m:e>
                  <m:sub>
                    <m:r>
                      <m:rPr>
                        <m:sty m:val="p"/>
                      </m:rPr>
                      <w:rPr>
                        <w:rFonts w:ascii="Cambria Math" w:eastAsiaTheme="minorEastAsia" w:hAnsi="Cambria Math" w:cs="Times New Roman"/>
                        <w:sz w:val="28"/>
                        <w:szCs w:val="28"/>
                      </w:rPr>
                      <m:t>i</m:t>
                    </m:r>
                  </m:sub>
                </m:sSub>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m:t>
                    </m:r>
                  </m:e>
                </m:d>
                <m:r>
                  <m:rPr>
                    <m:sty m:val="p"/>
                  </m:rPr>
                  <w:rPr>
                    <w:rFonts w:ascii="Cambria Math" w:eastAsiaTheme="minorEastAsia" w:hAnsi="Cambria Math" w:cs="Times New Roman"/>
                    <w:sz w:val="28"/>
                    <w:szCs w:val="28"/>
                  </w:rPr>
                  <m:t>+</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β</m:t>
                    </m:r>
                  </m:e>
                  <m:sub>
                    <m:r>
                      <m:rPr>
                        <m:sty m:val="p"/>
                      </m:rPr>
                      <w:rPr>
                        <w:rFonts w:ascii="Cambria Math" w:eastAsiaTheme="minorEastAsia" w:hAnsi="Cambria Math" w:cs="Times New Roman"/>
                        <w:sz w:val="28"/>
                        <w:szCs w:val="28"/>
                      </w:rPr>
                      <m:t>4</m:t>
                    </m:r>
                  </m:sub>
                </m:sSub>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m:t>
                    </m:r>
                  </m:e>
                </m:d>
                <m:r>
                  <m:rPr>
                    <m:sty m:val="p"/>
                  </m:rPr>
                  <w:rPr>
                    <w:rFonts w:ascii="Cambria Math" w:eastAsiaTheme="minorEastAsia" w:hAnsi="Cambria Math" w:cs="Times New Roman"/>
                    <w:sz w:val="28"/>
                    <w:szCs w:val="28"/>
                  </w:rPr>
                  <m:t>sinφr</m:t>
                </m:r>
              </m:e>
              <m:e>
                <m:r>
                  <m:rPr>
                    <m:sty m:val="p"/>
                  </m:rPr>
                  <w:rPr>
                    <w:rFonts w:ascii="Cambria Math" w:eastAsiaTheme="minorEastAsia" w:hAnsi="Cambria Math" w:cs="Times New Roman"/>
                    <w:sz w:val="28"/>
                    <w:szCs w:val="28"/>
                  </w:rPr>
                  <m:t>z=</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γ</m:t>
                    </m:r>
                  </m:e>
                  <m:sub>
                    <m:r>
                      <m:rPr>
                        <m:sty m:val="p"/>
                      </m:rPr>
                      <w:rPr>
                        <w:rFonts w:ascii="Cambria Math" w:eastAsiaTheme="minorEastAsia" w:hAnsi="Cambria Math" w:cs="Times New Roman"/>
                        <w:sz w:val="28"/>
                        <w:szCs w:val="28"/>
                      </w:rPr>
                      <m:t>b</m:t>
                    </m:r>
                  </m:sub>
                </m:sSub>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rPr>
                      <m:t>s</m:t>
                    </m:r>
                  </m:e>
                </m:d>
                <m:r>
                  <m:rPr>
                    <m:sty m:val="p"/>
                  </m:rPr>
                  <w:rPr>
                    <w:rFonts w:ascii="Cambria Math" w:eastAsiaTheme="minorEastAsia" w:hAnsi="Cambria Math" w:cs="Times New Roman"/>
                    <w:sz w:val="28"/>
                    <w:szCs w:val="28"/>
                  </w:rPr>
                  <m:t>cosφ r</m:t>
                </m:r>
              </m:e>
            </m:eqArr>
          </m:e>
        </m:d>
      </m:oMath>
      <w:r w:rsidR="00BF4A6C" w:rsidRPr="00570131">
        <w:rPr>
          <w:rFonts w:ascii="Times New Roman" w:eastAsiaTheme="minorEastAsia" w:hAnsi="Times New Roman" w:cs="Times New Roman"/>
          <w:sz w:val="28"/>
          <w:szCs w:val="28"/>
        </w:rPr>
        <w:tab/>
      </w:r>
      <w:r w:rsidR="00BF4A6C" w:rsidRPr="00570131">
        <w:rPr>
          <w:rFonts w:ascii="Times New Roman" w:eastAsiaTheme="minorEastAsia" w:hAnsi="Times New Roman" w:cs="Times New Roman"/>
          <w:sz w:val="28"/>
          <w:szCs w:val="28"/>
        </w:rPr>
        <w:tab/>
      </w:r>
      <w:r w:rsidR="00BF4A6C" w:rsidRPr="00570131">
        <w:rPr>
          <w:rFonts w:ascii="Times New Roman" w:eastAsiaTheme="minorEastAsia" w:hAnsi="Times New Roman" w:cs="Times New Roman"/>
          <w:sz w:val="28"/>
          <w:szCs w:val="28"/>
        </w:rPr>
        <w:tab/>
      </w:r>
      <w:r w:rsidR="00BF4A6C" w:rsidRPr="00570131">
        <w:rPr>
          <w:rFonts w:ascii="Times New Roman" w:eastAsiaTheme="minorEastAsia" w:hAnsi="Times New Roman" w:cs="Times New Roman"/>
          <w:sz w:val="28"/>
          <w:szCs w:val="28"/>
        </w:rPr>
        <w:tab/>
      </w:r>
      <w:r w:rsidR="00BF4A6C" w:rsidRPr="00570131">
        <w:rPr>
          <w:rFonts w:ascii="Times New Roman" w:eastAsiaTheme="minorEastAsia" w:hAnsi="Times New Roman" w:cs="Times New Roman"/>
          <w:sz w:val="28"/>
          <w:szCs w:val="28"/>
        </w:rPr>
        <w:tab/>
      </w:r>
      <w:r w:rsidR="00BF4A6C" w:rsidRPr="00570131">
        <w:rPr>
          <w:rFonts w:ascii="Times New Roman" w:eastAsiaTheme="minorEastAsia" w:hAnsi="Times New Roman" w:cs="Times New Roman"/>
          <w:sz w:val="28"/>
          <w:szCs w:val="28"/>
        </w:rPr>
        <w:tab/>
        <w:t xml:space="preserve"> </w:t>
      </w:r>
      <w:r w:rsidR="00056546">
        <w:rPr>
          <w:rFonts w:ascii="Times New Roman" w:eastAsiaTheme="minorEastAsia" w:hAnsi="Times New Roman" w:cs="Times New Roman"/>
          <w:sz w:val="28"/>
          <w:szCs w:val="28"/>
        </w:rPr>
        <w:t xml:space="preserve">                      </w:t>
      </w:r>
      <w:r w:rsidR="00BF4A6C" w:rsidRPr="00570131">
        <w:rPr>
          <w:rFonts w:ascii="Times New Roman" w:eastAsiaTheme="minorEastAsia" w:hAnsi="Times New Roman" w:cs="Times New Roman"/>
          <w:sz w:val="28"/>
          <w:szCs w:val="28"/>
        </w:rPr>
        <w:t>(2.55)</w:t>
      </w:r>
    </w:p>
    <w:p w14:paraId="69D0C5F1" w14:textId="77777777" w:rsidR="00BF4A6C" w:rsidRPr="00570131" w:rsidRDefault="00BF4A6C" w:rsidP="00BF4A6C">
      <w:pPr>
        <w:pStyle w:val="a5"/>
        <w:jc w:val="both"/>
        <w:rPr>
          <w:rFonts w:ascii="Times New Roman" w:eastAsiaTheme="minorEastAsia" w:hAnsi="Times New Roman" w:cs="Times New Roman"/>
          <w:sz w:val="28"/>
          <w:szCs w:val="28"/>
        </w:rPr>
      </w:pPr>
    </w:p>
    <w:p w14:paraId="0946968E" w14:textId="47FB16B3" w:rsidR="00BF4A6C" w:rsidRPr="00570131" w:rsidRDefault="00BF4A6C" w:rsidP="00056546">
      <w:pPr>
        <w:pStyle w:val="a5"/>
        <w:spacing w:line="360" w:lineRule="auto"/>
        <w:ind w:left="0" w:firstLine="851"/>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Задання залежностей (2.39)-(2.55) дозволяє визначити зміну НДС ТОЦП за </w:t>
      </w:r>
      <w:r w:rsidR="00056546">
        <w:rPr>
          <w:rFonts w:ascii="Times New Roman" w:eastAsiaTheme="minorEastAsia" w:hAnsi="Times New Roman" w:cs="Times New Roman"/>
          <w:sz w:val="28"/>
          <w:szCs w:val="28"/>
        </w:rPr>
        <w:t xml:space="preserve">такою </w:t>
      </w:r>
      <w:r w:rsidRPr="00570131">
        <w:rPr>
          <w:rFonts w:ascii="Times New Roman" w:eastAsiaTheme="minorEastAsia" w:hAnsi="Times New Roman" w:cs="Times New Roman"/>
          <w:sz w:val="28"/>
          <w:szCs w:val="28"/>
        </w:rPr>
        <w:t>послідовністю [</w:t>
      </w:r>
      <w:r w:rsidR="000315CF">
        <w:rPr>
          <w:rFonts w:ascii="Times New Roman" w:eastAsiaTheme="minorEastAsia" w:hAnsi="Times New Roman" w:cs="Times New Roman"/>
          <w:sz w:val="28"/>
          <w:szCs w:val="28"/>
        </w:rPr>
        <w:t xml:space="preserve">66, 74, </w:t>
      </w:r>
      <w:r w:rsidR="00C36C2C" w:rsidRPr="00056546">
        <w:rPr>
          <w:rFonts w:ascii="Times New Roman" w:eastAsiaTheme="minorEastAsia" w:hAnsi="Times New Roman" w:cs="Times New Roman"/>
          <w:sz w:val="28"/>
          <w:szCs w:val="28"/>
          <w:lang w:val="ru-RU"/>
        </w:rPr>
        <w:t>84</w:t>
      </w:r>
      <w:r w:rsidRPr="00570131">
        <w:rPr>
          <w:rFonts w:ascii="Times New Roman" w:eastAsiaTheme="minorEastAsia" w:hAnsi="Times New Roman" w:cs="Times New Roman"/>
          <w:sz w:val="28"/>
          <w:szCs w:val="28"/>
        </w:rPr>
        <w:t>]</w:t>
      </w:r>
      <w:r w:rsidR="00056546">
        <w:rPr>
          <w:rFonts w:ascii="Times New Roman" w:eastAsiaTheme="minorEastAsia" w:hAnsi="Times New Roman" w:cs="Times New Roman"/>
          <w:sz w:val="28"/>
          <w:szCs w:val="28"/>
        </w:rPr>
        <w:t>.</w:t>
      </w:r>
    </w:p>
    <w:p w14:paraId="740A7D8E" w14:textId="28B9968D" w:rsidR="00BF4A6C" w:rsidRPr="00570131" w:rsidRDefault="00BF4A6C" w:rsidP="00BF4A6C">
      <w:pPr>
        <w:pStyle w:val="a5"/>
        <w:spacing w:line="360" w:lineRule="auto"/>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1.Визначаються локальні базиси в кожній </w:t>
      </w:r>
      <w:r w:rsidR="00056546">
        <w:rPr>
          <w:rFonts w:ascii="Times New Roman" w:eastAsiaTheme="minorEastAsia" w:hAnsi="Times New Roman" w:cs="Times New Roman"/>
          <w:sz w:val="28"/>
          <w:szCs w:val="28"/>
        </w:rPr>
        <w:t>і</w:t>
      </w:r>
      <w:r w:rsidRPr="00570131">
        <w:rPr>
          <w:rFonts w:ascii="Times New Roman" w:eastAsiaTheme="minorEastAsia" w:hAnsi="Times New Roman" w:cs="Times New Roman"/>
          <w:sz w:val="28"/>
          <w:szCs w:val="28"/>
        </w:rPr>
        <w:t xml:space="preserve">з точок </w:t>
      </w:r>
      <w:r w:rsidR="00056546">
        <w:rPr>
          <w:rFonts w:ascii="Times New Roman" w:eastAsiaTheme="minorEastAsia" w:hAnsi="Times New Roman" w:cs="Times New Roman"/>
          <w:sz w:val="28"/>
          <w:szCs w:val="28"/>
        </w:rPr>
        <w:t>у</w:t>
      </w:r>
      <w:r w:rsidRPr="00570131">
        <w:rPr>
          <w:rFonts w:ascii="Times New Roman" w:eastAsiaTheme="minorEastAsia" w:hAnsi="Times New Roman" w:cs="Times New Roman"/>
          <w:sz w:val="28"/>
          <w:szCs w:val="28"/>
        </w:rPr>
        <w:t xml:space="preserve"> початковий</w:t>
      </w:r>
      <w:r w:rsidR="004A0B66">
        <w:rPr>
          <w:rFonts w:ascii="Times New Roman" w:eastAsiaTheme="minorEastAsia" w:hAnsi="Times New Roman" w:cs="Times New Roman"/>
          <w:sz w:val="28"/>
          <w:szCs w:val="28"/>
        </w:rPr>
        <w:t xml:space="preserve"> момент часу</w:t>
      </w:r>
      <w:r w:rsidRPr="00570131">
        <w:rPr>
          <w:rFonts w:ascii="Times New Roman" w:eastAsiaTheme="minorEastAsia" w:hAnsi="Times New Roman" w:cs="Times New Roman"/>
          <w:sz w:val="28"/>
          <w:szCs w:val="28"/>
        </w:rPr>
        <w:t>:</w:t>
      </w:r>
    </w:p>
    <w:p w14:paraId="517FA4B9" w14:textId="77777777" w:rsidR="00BF4A6C" w:rsidRPr="00570131" w:rsidRDefault="00BF4A6C" w:rsidP="00BF4A6C">
      <w:pPr>
        <w:pStyle w:val="a5"/>
        <w:spacing w:line="360" w:lineRule="auto"/>
        <w:jc w:val="both"/>
        <w:rPr>
          <w:rFonts w:ascii="Times New Roman" w:eastAsiaTheme="minorEastAsia" w:hAnsi="Times New Roman" w:cs="Times New Roman"/>
          <w:sz w:val="28"/>
          <w:szCs w:val="28"/>
        </w:rPr>
      </w:pPr>
    </w:p>
    <w:p w14:paraId="28DF3C07" w14:textId="3EA63C11" w:rsidR="00BF4A6C" w:rsidRPr="00570131" w:rsidRDefault="00BF4A6C" w:rsidP="00BF4A6C">
      <w:pPr>
        <w:pStyle w:val="a5"/>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              </w:t>
      </w:r>
      <m:oMath>
        <m:acc>
          <m:accPr>
            <m:chr m:val="̅"/>
            <m:ctrlPr>
              <w:rPr>
                <w:rFonts w:ascii="Cambria Math" w:eastAsiaTheme="minorEastAsia" w:hAnsi="Cambria Math" w:cs="Times New Roman"/>
                <w:sz w:val="28"/>
                <w:szCs w:val="28"/>
              </w:rPr>
            </m:ctrlPr>
          </m:accPr>
          <m:e>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m:t>
                </m:r>
              </m:e>
              <m:sub>
                <m:r>
                  <m:rPr>
                    <m:sty m:val="p"/>
                  </m:rPr>
                  <w:rPr>
                    <w:rFonts w:ascii="Cambria Math" w:eastAsiaTheme="minorEastAsia" w:hAnsi="Cambria Math" w:cs="Times New Roman"/>
                    <w:sz w:val="28"/>
                    <w:szCs w:val="28"/>
                  </w:rPr>
                  <m:t>i</m:t>
                </m:r>
              </m:sub>
              <m:sup>
                <m:r>
                  <m:rPr>
                    <m:sty m:val="p"/>
                  </m:rPr>
                  <w:rPr>
                    <w:rFonts w:ascii="Cambria Math" w:eastAsiaTheme="minorEastAsia" w:hAnsi="Cambria Math" w:cs="Times New Roman"/>
                    <w:sz w:val="28"/>
                    <w:szCs w:val="28"/>
                  </w:rPr>
                  <m:t>0</m:t>
                </m:r>
              </m:sup>
            </m:sSubSup>
          </m:e>
        </m:acc>
        <m:r>
          <m:rPr>
            <m:sty m:val="p"/>
          </m:rPr>
          <w:rPr>
            <w:rFonts w:ascii="Cambria Math" w:eastAsiaTheme="minorEastAsia" w:hAnsi="Cambria Math" w:cs="Times New Roman"/>
            <w:sz w:val="28"/>
            <w:szCs w:val="28"/>
          </w:rPr>
          <m:t>=</m:t>
        </m:r>
        <m:acc>
          <m:accPr>
            <m:chr m:val="̅"/>
            <m:ctrlPr>
              <w:rPr>
                <w:rFonts w:ascii="Cambria Math" w:eastAsiaTheme="minorEastAsia" w:hAnsi="Cambria Math" w:cs="Times New Roman"/>
                <w:sz w:val="28"/>
                <w:szCs w:val="28"/>
              </w:rPr>
            </m:ctrlPr>
          </m:accPr>
          <m:e>
            <m:f>
              <m:fPr>
                <m:ctrlPr>
                  <w:rPr>
                    <w:rFonts w:ascii="Cambria Math" w:eastAsiaTheme="minorEastAsia" w:hAnsi="Cambria Math" w:cs="Times New Roman"/>
                    <w:sz w:val="28"/>
                    <w:szCs w:val="28"/>
                  </w:rPr>
                </m:ctrlPr>
              </m:fPr>
              <m:num>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0</m:t>
                    </m:r>
                  </m:sub>
                </m:sSub>
              </m:num>
              <m:den>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i</m:t>
                    </m:r>
                  </m:sub>
                </m:sSub>
              </m:den>
            </m:f>
          </m:e>
        </m:acc>
      </m:oMath>
      <w:r w:rsidRPr="00570131">
        <w:rPr>
          <w:rFonts w:ascii="Times New Roman" w:eastAsiaTheme="minorEastAsia" w:hAnsi="Times New Roman" w:cs="Times New Roman"/>
          <w:sz w:val="28"/>
          <w:szCs w:val="28"/>
        </w:rPr>
        <w:t xml:space="preserve">  ;</w:t>
      </w:r>
      <m:oMath>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=s;</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 xml:space="preserve">  x</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=φ;</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 xml:space="preserve">  x</m:t>
            </m:r>
          </m:e>
          <m:sub>
            <m:r>
              <m:rPr>
                <m:sty m:val="p"/>
              </m:rPr>
              <w:rPr>
                <w:rFonts w:ascii="Cambria Math" w:eastAsiaTheme="minorEastAsia" w:hAnsi="Cambria Math" w:cs="Times New Roman"/>
                <w:sz w:val="28"/>
                <w:szCs w:val="28"/>
              </w:rPr>
              <m:t>3</m:t>
            </m:r>
          </m:sub>
        </m:sSub>
        <m:r>
          <m:rPr>
            <m:sty m:val="p"/>
          </m:rPr>
          <w:rPr>
            <w:rFonts w:ascii="Cambria Math" w:eastAsiaTheme="minorEastAsia" w:hAnsi="Cambria Math" w:cs="Times New Roman"/>
            <w:sz w:val="28"/>
            <w:szCs w:val="28"/>
          </w:rPr>
          <m:t>=r</m:t>
        </m:r>
      </m:oMath>
      <w:r w:rsidRPr="00570131">
        <w:rPr>
          <w:rFonts w:ascii="Times New Roman" w:eastAsiaTheme="minorEastAsia" w:hAnsi="Times New Roman" w:cs="Times New Roman"/>
          <w:sz w:val="28"/>
          <w:szCs w:val="28"/>
        </w:rPr>
        <w:t xml:space="preserve"> ,                            </w:t>
      </w:r>
      <w:r w:rsidR="00056546">
        <w:rPr>
          <w:rFonts w:ascii="Times New Roman" w:eastAsiaTheme="minorEastAsia" w:hAnsi="Times New Roman" w:cs="Times New Roman"/>
          <w:sz w:val="28"/>
          <w:szCs w:val="28"/>
        </w:rPr>
        <w:t xml:space="preserve">         </w:t>
      </w:r>
      <w:r w:rsidRPr="00570131">
        <w:rPr>
          <w:rFonts w:ascii="Times New Roman" w:eastAsiaTheme="minorEastAsia" w:hAnsi="Times New Roman" w:cs="Times New Roman"/>
          <w:sz w:val="28"/>
          <w:szCs w:val="28"/>
        </w:rPr>
        <w:t xml:space="preserve">     (2.56)   </w:t>
      </w:r>
    </w:p>
    <w:p w14:paraId="170EA4D3" w14:textId="58BBCB00" w:rsidR="00BF4A6C" w:rsidRPr="00570131" w:rsidRDefault="0044619E" w:rsidP="00BF4A6C">
      <w:pPr>
        <w:pStyle w:val="a5"/>
        <w:spacing w:line="360" w:lineRule="auto"/>
        <w:jc w:val="both"/>
        <w:rPr>
          <w:rFonts w:ascii="Times New Roman" w:eastAsiaTheme="minorEastAsia" w:hAnsi="Times New Roman" w:cs="Times New Roman"/>
          <w:sz w:val="28"/>
          <w:szCs w:val="28"/>
        </w:rPr>
      </w:pPr>
      <m:oMath>
        <m:acc>
          <m:accPr>
            <m:chr m:val="⃗"/>
            <m:ctrlPr>
              <w:rPr>
                <w:rFonts w:ascii="Cambria Math" w:eastAsiaTheme="minorEastAsia" w:hAnsi="Cambria Math" w:cs="Times New Roman"/>
                <w:sz w:val="28"/>
                <w:szCs w:val="28"/>
              </w:rPr>
            </m:ctrlPr>
          </m:accPr>
          <m:e>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V</m:t>
                </m:r>
              </m:e>
              <m:sub>
                <m:r>
                  <m:rPr>
                    <m:sty m:val="p"/>
                  </m:rPr>
                  <w:rPr>
                    <w:rFonts w:ascii="Cambria Math" w:eastAsiaTheme="minorEastAsia" w:hAnsi="Cambria Math" w:cs="Times New Roman"/>
                    <w:sz w:val="28"/>
                    <w:szCs w:val="28"/>
                  </w:rPr>
                  <m:t>0</m:t>
                </m:r>
              </m:sub>
            </m:sSub>
          </m:e>
        </m:acc>
      </m:oMath>
      <w:r w:rsidR="00BF4A6C" w:rsidRPr="00570131">
        <w:rPr>
          <w:rFonts w:ascii="Times New Roman" w:eastAsiaTheme="minorEastAsia" w:hAnsi="Times New Roman" w:cs="Times New Roman"/>
          <w:sz w:val="28"/>
          <w:szCs w:val="28"/>
        </w:rPr>
        <w:t>-для відповідних конфігурацій визначаються за (2.39); (2.40);</w:t>
      </w:r>
      <w:r w:rsidR="00056546">
        <w:rPr>
          <w:rFonts w:ascii="Times New Roman" w:eastAsiaTheme="minorEastAsia" w:hAnsi="Times New Roman" w:cs="Times New Roman"/>
          <w:sz w:val="28"/>
          <w:szCs w:val="28"/>
        </w:rPr>
        <w:t xml:space="preserve"> </w:t>
      </w:r>
      <w:r w:rsidR="00BF4A6C" w:rsidRPr="00570131">
        <w:rPr>
          <w:rFonts w:ascii="Times New Roman" w:eastAsiaTheme="minorEastAsia" w:hAnsi="Times New Roman" w:cs="Times New Roman"/>
          <w:sz w:val="28"/>
          <w:szCs w:val="28"/>
        </w:rPr>
        <w:t>(2.41) шляхом прямого диференціюванням</w:t>
      </w:r>
      <w:r w:rsidR="00056546" w:rsidRPr="00056546">
        <w:rPr>
          <w:rFonts w:ascii="Times New Roman" w:eastAsiaTheme="minorEastAsia" w:hAnsi="Times New Roman" w:cs="Times New Roman"/>
          <w:sz w:val="28"/>
          <w:szCs w:val="28"/>
        </w:rPr>
        <w:t xml:space="preserve"> </w:t>
      </w:r>
      <w:r w:rsidR="00056546" w:rsidRPr="00570131">
        <w:rPr>
          <w:rFonts w:ascii="Times New Roman" w:eastAsiaTheme="minorEastAsia" w:hAnsi="Times New Roman" w:cs="Times New Roman"/>
          <w:sz w:val="28"/>
          <w:szCs w:val="28"/>
        </w:rPr>
        <w:t>відповідно</w:t>
      </w:r>
      <w:r w:rsidR="00BF4A6C" w:rsidRPr="00570131">
        <w:rPr>
          <w:rFonts w:ascii="Times New Roman" w:eastAsiaTheme="minorEastAsia" w:hAnsi="Times New Roman" w:cs="Times New Roman"/>
          <w:sz w:val="28"/>
          <w:szCs w:val="28"/>
        </w:rPr>
        <w:t>.</w:t>
      </w:r>
    </w:p>
    <w:p w14:paraId="27D5E2AF" w14:textId="37679851" w:rsidR="00BF4A6C" w:rsidRPr="00570131" w:rsidRDefault="00BF4A6C" w:rsidP="00BF4A6C">
      <w:pPr>
        <w:pStyle w:val="a5"/>
        <w:spacing w:line="360" w:lineRule="auto"/>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 В контрольний</w:t>
      </w:r>
      <w:r w:rsidR="004A0B66">
        <w:rPr>
          <w:rFonts w:ascii="Times New Roman" w:eastAsiaTheme="minorEastAsia" w:hAnsi="Times New Roman" w:cs="Times New Roman"/>
          <w:sz w:val="28"/>
          <w:szCs w:val="28"/>
        </w:rPr>
        <w:t xml:space="preserve"> момент часу</w:t>
      </w:r>
    </w:p>
    <w:p w14:paraId="5AA118EB" w14:textId="4A75A0FA" w:rsidR="00BF4A6C" w:rsidRPr="00570131" w:rsidRDefault="00BF4A6C" w:rsidP="00BF4A6C">
      <w:pPr>
        <w:pStyle w:val="a5"/>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                </w:t>
      </w:r>
      <m:oMath>
        <m:acc>
          <m:accPr>
            <m:chr m:val="̅"/>
            <m:ctrlPr>
              <w:rPr>
                <w:rFonts w:ascii="Cambria Math" w:eastAsiaTheme="minorEastAsia" w:hAnsi="Cambria Math" w:cs="Times New Roman"/>
                <w:sz w:val="28"/>
                <w:szCs w:val="28"/>
              </w:rPr>
            </m:ctrlPr>
          </m:accPr>
          <m:e>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m:t>
                </m:r>
              </m:e>
              <m:sub>
                <m:r>
                  <m:rPr>
                    <m:sty m:val="p"/>
                  </m:rPr>
                  <w:rPr>
                    <w:rFonts w:ascii="Cambria Math" w:eastAsiaTheme="minorEastAsia" w:hAnsi="Cambria Math" w:cs="Times New Roman"/>
                    <w:sz w:val="28"/>
                    <w:szCs w:val="28"/>
                  </w:rPr>
                  <m:t>i</m:t>
                </m:r>
              </m:sub>
              <m:sup>
                <m:r>
                  <m:rPr>
                    <m:sty m:val="p"/>
                  </m:rPr>
                  <w:rPr>
                    <w:rFonts w:ascii="Cambria Math" w:eastAsiaTheme="minorEastAsia" w:hAnsi="Cambria Math" w:cs="Times New Roman"/>
                    <w:sz w:val="28"/>
                    <w:szCs w:val="28"/>
                  </w:rPr>
                  <m:t>k</m:t>
                </m:r>
              </m:sup>
            </m:sSubSup>
          </m:e>
        </m:acc>
        <m:r>
          <m:rPr>
            <m:sty m:val="p"/>
          </m:rPr>
          <w:rPr>
            <w:rFonts w:ascii="Cambria Math" w:eastAsiaTheme="minorEastAsia" w:hAnsi="Cambria Math" w:cs="Times New Roman"/>
            <w:sz w:val="28"/>
            <w:szCs w:val="28"/>
          </w:rPr>
          <m:t>=</m:t>
        </m:r>
        <m:acc>
          <m:accPr>
            <m:chr m:val="̅"/>
            <m:ctrlPr>
              <w:rPr>
                <w:rFonts w:ascii="Cambria Math" w:eastAsiaTheme="minorEastAsia" w:hAnsi="Cambria Math" w:cs="Times New Roman"/>
                <w:sz w:val="28"/>
                <w:szCs w:val="28"/>
              </w:rPr>
            </m:ctrlPr>
          </m:accPr>
          <m:e>
            <m:f>
              <m:fPr>
                <m:ctrlPr>
                  <w:rPr>
                    <w:rFonts w:ascii="Cambria Math" w:eastAsiaTheme="minorEastAsia" w:hAnsi="Cambria Math" w:cs="Times New Roman"/>
                    <w:sz w:val="28"/>
                    <w:szCs w:val="28"/>
                  </w:rPr>
                </m:ctrlPr>
              </m:fPr>
              <m:num>
                <m:r>
                  <m:rPr>
                    <m:sty m:val="p"/>
                  </m:rPr>
                  <w:rPr>
                    <w:rFonts w:ascii="Cambria Math" w:hAnsi="Cambria Math" w:cs="Times New Roman"/>
                    <w:sz w:val="28"/>
                    <w:szCs w:val="28"/>
                  </w:rPr>
                  <m:t>∂r</m:t>
                </m:r>
              </m:num>
              <m:den>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x</m:t>
                    </m:r>
                  </m:e>
                  <m:sub>
                    <m:r>
                      <m:rPr>
                        <m:sty m:val="p"/>
                      </m:rPr>
                      <w:rPr>
                        <w:rFonts w:ascii="Cambria Math" w:hAnsi="Cambria Math" w:cs="Times New Roman"/>
                        <w:sz w:val="28"/>
                        <w:szCs w:val="28"/>
                      </w:rPr>
                      <m:t>i</m:t>
                    </m:r>
                  </m:sub>
                </m:sSub>
              </m:den>
            </m:f>
          </m:e>
        </m:acc>
      </m:oMath>
      <w:r w:rsidRPr="00570131">
        <w:rPr>
          <w:rFonts w:ascii="Times New Roman" w:eastAsiaTheme="minorEastAsia" w:hAnsi="Times New Roman" w:cs="Times New Roman"/>
          <w:sz w:val="28"/>
          <w:szCs w:val="28"/>
        </w:rPr>
        <w:t xml:space="preserve">  ;</w:t>
      </w:r>
      <m:oMath>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x</m:t>
            </m:r>
          </m:e>
          <m:sub>
            <m:r>
              <m:rPr>
                <m:sty m:val="p"/>
              </m:rPr>
              <w:rPr>
                <w:rFonts w:ascii="Cambria Math" w:eastAsiaTheme="minorEastAsia" w:hAnsi="Cambria Math" w:cs="Times New Roman"/>
                <w:sz w:val="28"/>
                <w:szCs w:val="28"/>
              </w:rPr>
              <m:t>1</m:t>
            </m:r>
          </m:sub>
        </m:sSub>
        <m:r>
          <m:rPr>
            <m:sty m:val="p"/>
          </m:rPr>
          <w:rPr>
            <w:rFonts w:ascii="Cambria Math" w:eastAsiaTheme="minorEastAsia" w:hAnsi="Cambria Math" w:cs="Times New Roman"/>
            <w:sz w:val="28"/>
            <w:szCs w:val="28"/>
          </w:rPr>
          <m:t>=s;</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 xml:space="preserve">  x</m:t>
            </m:r>
          </m:e>
          <m:sub>
            <m:r>
              <m:rPr>
                <m:sty m:val="p"/>
              </m:rPr>
              <w:rPr>
                <w:rFonts w:ascii="Cambria Math" w:eastAsiaTheme="minorEastAsia" w:hAnsi="Cambria Math" w:cs="Times New Roman"/>
                <w:sz w:val="28"/>
                <w:szCs w:val="28"/>
              </w:rPr>
              <m:t>2</m:t>
            </m:r>
          </m:sub>
        </m:sSub>
        <m:r>
          <m:rPr>
            <m:sty m:val="p"/>
          </m:rPr>
          <w:rPr>
            <w:rFonts w:ascii="Cambria Math" w:eastAsiaTheme="minorEastAsia" w:hAnsi="Cambria Math" w:cs="Times New Roman"/>
            <w:sz w:val="28"/>
            <w:szCs w:val="28"/>
          </w:rPr>
          <m:t>=φ;</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 xml:space="preserve">  x</m:t>
            </m:r>
          </m:e>
          <m:sub>
            <m:r>
              <m:rPr>
                <m:sty m:val="p"/>
              </m:rPr>
              <w:rPr>
                <w:rFonts w:ascii="Cambria Math" w:eastAsiaTheme="minorEastAsia" w:hAnsi="Cambria Math" w:cs="Times New Roman"/>
                <w:sz w:val="28"/>
                <w:szCs w:val="28"/>
              </w:rPr>
              <m:t>3</m:t>
            </m:r>
          </m:sub>
        </m:sSub>
        <m:r>
          <m:rPr>
            <m:sty m:val="p"/>
          </m:rPr>
          <w:rPr>
            <w:rFonts w:ascii="Cambria Math" w:eastAsiaTheme="minorEastAsia" w:hAnsi="Cambria Math" w:cs="Times New Roman"/>
            <w:sz w:val="28"/>
            <w:szCs w:val="28"/>
          </w:rPr>
          <m:t>=r;</m:t>
        </m:r>
      </m:oMath>
      <w:r w:rsidRPr="00570131">
        <w:rPr>
          <w:rFonts w:ascii="Times New Roman" w:eastAsiaTheme="minorEastAsia" w:hAnsi="Times New Roman" w:cs="Times New Roman"/>
          <w:sz w:val="28"/>
          <w:szCs w:val="28"/>
        </w:rPr>
        <w:t xml:space="preserve">                        </w:t>
      </w:r>
      <w:r w:rsidR="00056546">
        <w:rPr>
          <w:rFonts w:ascii="Times New Roman" w:eastAsiaTheme="minorEastAsia" w:hAnsi="Times New Roman" w:cs="Times New Roman"/>
          <w:sz w:val="28"/>
          <w:szCs w:val="28"/>
        </w:rPr>
        <w:t xml:space="preserve">          </w:t>
      </w:r>
      <w:r w:rsidRPr="00570131">
        <w:rPr>
          <w:rFonts w:ascii="Times New Roman" w:eastAsiaTheme="minorEastAsia" w:hAnsi="Times New Roman" w:cs="Times New Roman"/>
          <w:sz w:val="28"/>
          <w:szCs w:val="28"/>
        </w:rPr>
        <w:t xml:space="preserve">            (2.57)</w:t>
      </w:r>
    </w:p>
    <w:p w14:paraId="7145C3AA" w14:textId="4518E42E" w:rsidR="00BF4A6C" w:rsidRPr="00570131" w:rsidRDefault="00BF4A6C" w:rsidP="004C199E">
      <w:pPr>
        <w:pStyle w:val="a5"/>
        <w:spacing w:line="360" w:lineRule="auto"/>
        <w:ind w:left="0" w:firstLine="709"/>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lastRenderedPageBreak/>
        <w:t xml:space="preserve">де </w:t>
      </w:r>
      <m:oMath>
        <m:acc>
          <m:accPr>
            <m:chr m:val="̅"/>
            <m:ctrlPr>
              <w:rPr>
                <w:rFonts w:ascii="Cambria Math" w:eastAsiaTheme="minorEastAsia" w:hAnsi="Cambria Math" w:cs="Times New Roman"/>
                <w:sz w:val="28"/>
                <w:szCs w:val="28"/>
              </w:rPr>
            </m:ctrlPr>
          </m:accPr>
          <m:e>
            <m:r>
              <m:rPr>
                <m:sty m:val="p"/>
              </m:rPr>
              <w:rPr>
                <w:rFonts w:ascii="Cambria Math" w:eastAsiaTheme="minorEastAsia" w:hAnsi="Cambria Math" w:cs="Times New Roman"/>
                <w:sz w:val="28"/>
                <w:szCs w:val="28"/>
              </w:rPr>
              <m:t>r</m:t>
            </m:r>
          </m:e>
        </m:acc>
      </m:oMath>
      <w:r w:rsidRPr="00570131">
        <w:rPr>
          <w:rFonts w:ascii="Times New Roman" w:eastAsiaTheme="minorEastAsia" w:hAnsi="Times New Roman" w:cs="Times New Roman"/>
          <w:sz w:val="28"/>
          <w:szCs w:val="28"/>
        </w:rPr>
        <w:t xml:space="preserve"> для відповідних конфігурацій</w:t>
      </w:r>
      <m:oMath>
        <m:r>
          <m:rPr>
            <m:sty m:val="p"/>
          </m:rPr>
          <w:rPr>
            <w:rFonts w:ascii="Cambria Math" w:eastAsiaTheme="minorEastAsia" w:hAnsi="Cambria Math" w:cs="Times New Roman"/>
            <w:sz w:val="28"/>
            <w:szCs w:val="28"/>
          </w:rPr>
          <m:t xml:space="preserve">  </m:t>
        </m:r>
      </m:oMath>
      <w:r w:rsidRPr="00570131">
        <w:rPr>
          <w:rFonts w:ascii="Times New Roman" w:eastAsiaTheme="minorEastAsia" w:hAnsi="Times New Roman" w:cs="Times New Roman"/>
          <w:sz w:val="28"/>
          <w:szCs w:val="28"/>
        </w:rPr>
        <w:t>ділянок визнача</w:t>
      </w:r>
      <w:r w:rsidR="004A0B66">
        <w:rPr>
          <w:rFonts w:ascii="Times New Roman" w:eastAsiaTheme="minorEastAsia" w:hAnsi="Times New Roman" w:cs="Times New Roman"/>
          <w:sz w:val="28"/>
          <w:szCs w:val="28"/>
        </w:rPr>
        <w:t xml:space="preserve">ємо </w:t>
      </w:r>
      <w:r w:rsidRPr="00570131">
        <w:rPr>
          <w:rFonts w:ascii="Times New Roman" w:eastAsiaTheme="minorEastAsia" w:hAnsi="Times New Roman" w:cs="Times New Roman"/>
          <w:sz w:val="28"/>
          <w:szCs w:val="28"/>
        </w:rPr>
        <w:t>за формулами (2.40) (або (2.55));</w:t>
      </w:r>
      <w:r w:rsidR="00056546">
        <w:rPr>
          <w:rFonts w:ascii="Times New Roman" w:eastAsiaTheme="minorEastAsia" w:hAnsi="Times New Roman" w:cs="Times New Roman"/>
          <w:sz w:val="28"/>
          <w:szCs w:val="28"/>
        </w:rPr>
        <w:t xml:space="preserve"> </w:t>
      </w:r>
      <w:r w:rsidRPr="00570131">
        <w:rPr>
          <w:rFonts w:ascii="Times New Roman" w:eastAsiaTheme="minorEastAsia" w:hAnsi="Times New Roman" w:cs="Times New Roman"/>
          <w:sz w:val="28"/>
          <w:szCs w:val="28"/>
        </w:rPr>
        <w:t>(2.52)</w:t>
      </w:r>
      <w:r w:rsidR="00056546">
        <w:rPr>
          <w:rFonts w:ascii="Times New Roman" w:eastAsiaTheme="minorEastAsia" w:hAnsi="Times New Roman" w:cs="Times New Roman"/>
          <w:sz w:val="28"/>
          <w:szCs w:val="28"/>
        </w:rPr>
        <w:t xml:space="preserve"> і</w:t>
      </w:r>
      <w:r w:rsidRPr="00570131">
        <w:rPr>
          <w:rFonts w:ascii="Times New Roman" w:eastAsiaTheme="minorEastAsia" w:hAnsi="Times New Roman" w:cs="Times New Roman"/>
          <w:sz w:val="28"/>
          <w:szCs w:val="28"/>
        </w:rPr>
        <w:t xml:space="preserve"> (2.53) (або (2.54)). Важливо лише дотримуватись відповідності між видами ділянок: прямолінійні; тороподібні </w:t>
      </w:r>
      <w:r w:rsidR="004A0B66">
        <w:rPr>
          <w:rFonts w:ascii="Times New Roman" w:eastAsiaTheme="minorEastAsia" w:hAnsi="Times New Roman" w:cs="Times New Roman"/>
          <w:sz w:val="28"/>
          <w:szCs w:val="28"/>
        </w:rPr>
        <w:t xml:space="preserve">та конічні в початковий </w:t>
      </w:r>
      <w:r w:rsidRPr="00570131">
        <w:rPr>
          <w:rFonts w:ascii="Times New Roman" w:eastAsiaTheme="minorEastAsia" w:hAnsi="Times New Roman" w:cs="Times New Roman"/>
          <w:sz w:val="28"/>
          <w:szCs w:val="28"/>
        </w:rPr>
        <w:t>та контрольний моменти.</w:t>
      </w:r>
    </w:p>
    <w:p w14:paraId="1C7037DD" w14:textId="66F68E94" w:rsidR="00BF4A6C" w:rsidRPr="00570131" w:rsidRDefault="00BF4A6C" w:rsidP="004C199E">
      <w:pPr>
        <w:pStyle w:val="a5"/>
        <w:spacing w:line="360" w:lineRule="auto"/>
        <w:ind w:left="0" w:firstLine="709"/>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За знайденими </w:t>
      </w:r>
      <m:oMath>
        <m:acc>
          <m:accPr>
            <m:chr m:val="⃗"/>
            <m:ctrlPr>
              <w:rPr>
                <w:rFonts w:ascii="Cambria Math" w:eastAsiaTheme="minorEastAsia" w:hAnsi="Cambria Math" w:cs="Times New Roman"/>
                <w:sz w:val="28"/>
                <w:szCs w:val="28"/>
              </w:rPr>
            </m:ctrlPr>
          </m:accPr>
          <m:e>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m:t>
                </m:r>
              </m:e>
              <m:sub>
                <m:r>
                  <m:rPr>
                    <m:sty m:val="p"/>
                  </m:rPr>
                  <w:rPr>
                    <w:rFonts w:ascii="Cambria Math" w:eastAsiaTheme="minorEastAsia" w:hAnsi="Cambria Math" w:cs="Times New Roman"/>
                    <w:sz w:val="28"/>
                    <w:szCs w:val="28"/>
                  </w:rPr>
                  <m:t>i</m:t>
                </m:r>
              </m:sub>
              <m:sup>
                <m:r>
                  <m:rPr>
                    <m:sty m:val="p"/>
                  </m:rPr>
                  <w:rPr>
                    <w:rFonts w:ascii="Cambria Math" w:eastAsiaTheme="minorEastAsia" w:hAnsi="Cambria Math" w:cs="Times New Roman"/>
                    <w:sz w:val="28"/>
                    <w:szCs w:val="28"/>
                  </w:rPr>
                  <m:t>0</m:t>
                </m:r>
              </m:sup>
            </m:sSubSup>
          </m:e>
        </m:acc>
      </m:oMath>
      <w:r w:rsidRPr="00570131">
        <w:rPr>
          <w:rFonts w:ascii="Times New Roman" w:eastAsiaTheme="minorEastAsia" w:hAnsi="Times New Roman" w:cs="Times New Roman"/>
          <w:sz w:val="28"/>
          <w:szCs w:val="28"/>
        </w:rPr>
        <w:t>,</w:t>
      </w:r>
      <m:oMath>
        <m:r>
          <m:rPr>
            <m:sty m:val="p"/>
          </m:rPr>
          <w:rPr>
            <w:rFonts w:ascii="Cambria Math" w:eastAsiaTheme="minorEastAsia" w:hAnsi="Cambria Math" w:cs="Times New Roman"/>
            <w:sz w:val="28"/>
            <w:szCs w:val="28"/>
          </w:rPr>
          <m:t xml:space="preserve"> </m:t>
        </m:r>
        <m:acc>
          <m:accPr>
            <m:chr m:val="⃗"/>
            <m:ctrlPr>
              <w:rPr>
                <w:rFonts w:ascii="Cambria Math" w:eastAsiaTheme="minorEastAsia" w:hAnsi="Cambria Math" w:cs="Times New Roman"/>
                <w:sz w:val="28"/>
                <w:szCs w:val="28"/>
              </w:rPr>
            </m:ctrlPr>
          </m:accPr>
          <m:e>
            <m:sSubSup>
              <m:sSubSupPr>
                <m:ctrlPr>
                  <w:rPr>
                    <w:rFonts w:ascii="Cambria Math" w:eastAsiaTheme="minorEastAsia" w:hAnsi="Cambria Math" w:cs="Times New Roman"/>
                    <w:sz w:val="28"/>
                    <w:szCs w:val="28"/>
                  </w:rPr>
                </m:ctrlPr>
              </m:sSubSupPr>
              <m:e>
                <m:r>
                  <m:rPr>
                    <m:sty m:val="p"/>
                  </m:rPr>
                  <w:rPr>
                    <w:rFonts w:ascii="Cambria Math" w:eastAsiaTheme="minorEastAsia" w:hAnsi="Cambria Math" w:cs="Times New Roman"/>
                    <w:sz w:val="28"/>
                    <w:szCs w:val="28"/>
                  </w:rPr>
                  <m:t>∋</m:t>
                </m:r>
              </m:e>
              <m:sub>
                <m:r>
                  <m:rPr>
                    <m:sty m:val="p"/>
                  </m:rPr>
                  <w:rPr>
                    <w:rFonts w:ascii="Cambria Math" w:eastAsiaTheme="minorEastAsia" w:hAnsi="Cambria Math" w:cs="Times New Roman"/>
                    <w:sz w:val="28"/>
                    <w:szCs w:val="28"/>
                  </w:rPr>
                  <m:t>i</m:t>
                </m:r>
              </m:sub>
              <m:sup>
                <m:r>
                  <m:rPr>
                    <m:sty m:val="p"/>
                  </m:rPr>
                  <w:rPr>
                    <w:rFonts w:ascii="Cambria Math" w:eastAsiaTheme="minorEastAsia" w:hAnsi="Cambria Math" w:cs="Times New Roman"/>
                    <w:sz w:val="28"/>
                    <w:szCs w:val="28"/>
                  </w:rPr>
                  <m:t>k</m:t>
                </m:r>
              </m:sup>
            </m:sSubSup>
          </m:e>
        </m:acc>
      </m:oMath>
      <w:r w:rsidRPr="00570131">
        <w:rPr>
          <w:rFonts w:ascii="Times New Roman" w:eastAsiaTheme="minorEastAsia" w:hAnsi="Times New Roman" w:cs="Times New Roman"/>
          <w:sz w:val="28"/>
          <w:szCs w:val="28"/>
        </w:rPr>
        <w:t xml:space="preserve"> для кожног</w:t>
      </w:r>
      <w:r w:rsidR="004A0B66">
        <w:rPr>
          <w:rFonts w:ascii="Times New Roman" w:eastAsiaTheme="minorEastAsia" w:hAnsi="Times New Roman" w:cs="Times New Roman"/>
          <w:sz w:val="28"/>
          <w:szCs w:val="28"/>
        </w:rPr>
        <w:t>о з типів ділянок визначаються</w:t>
      </w:r>
      <w:r w:rsidRPr="00570131">
        <w:rPr>
          <w:rFonts w:ascii="Times New Roman" w:eastAsiaTheme="minorEastAsia" w:hAnsi="Times New Roman" w:cs="Times New Roman"/>
          <w:sz w:val="28"/>
          <w:szCs w:val="28"/>
        </w:rPr>
        <w:t xml:space="preserve"> компоненти метричних тензорів, тензорів деформацій та зміна компонент тензора напружень за схемою (2.18) – (2.24)</w:t>
      </w:r>
    </w:p>
    <w:p w14:paraId="181BCA5E" w14:textId="77777777" w:rsidR="00BF4A6C" w:rsidRPr="00570131" w:rsidRDefault="00BF4A6C" w:rsidP="004C199E">
      <w:pPr>
        <w:pStyle w:val="a5"/>
        <w:spacing w:line="360" w:lineRule="auto"/>
        <w:ind w:left="0" w:firstLine="709"/>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Слід зазначити, що можна провести уточнений розрахунок компонент тензора напружень, який </w:t>
      </w:r>
      <w:r w:rsidR="004A0B66">
        <w:rPr>
          <w:rFonts w:ascii="Times New Roman" w:eastAsiaTheme="minorEastAsia" w:hAnsi="Times New Roman" w:cs="Times New Roman"/>
          <w:sz w:val="28"/>
          <w:szCs w:val="28"/>
        </w:rPr>
        <w:t>дає змогу взяти до уваги</w:t>
      </w:r>
      <w:r w:rsidRPr="00570131">
        <w:rPr>
          <w:rFonts w:ascii="Times New Roman" w:eastAsiaTheme="minorEastAsia" w:hAnsi="Times New Roman" w:cs="Times New Roman"/>
          <w:sz w:val="28"/>
          <w:szCs w:val="28"/>
        </w:rPr>
        <w:t xml:space="preserve"> особливості деформованого об’єкта при різних температурах середовища. Зокрема, якщо тіло деформувалось за сталої температури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Т</m:t>
            </m:r>
          </m:e>
          <m:sub>
            <m:r>
              <m:rPr>
                <m:sty m:val="p"/>
              </m:rPr>
              <w:rPr>
                <w:rFonts w:ascii="Cambria Math" w:eastAsiaTheme="minorEastAsia" w:hAnsi="Cambria Math" w:cs="Times New Roman"/>
                <w:sz w:val="28"/>
                <w:szCs w:val="28"/>
              </w:rPr>
              <m:t>0</m:t>
            </m:r>
          </m:sub>
        </m:sSub>
      </m:oMath>
      <w:r w:rsidRPr="00570131">
        <w:rPr>
          <w:rFonts w:ascii="Times New Roman" w:eastAsiaTheme="minorEastAsia" w:hAnsi="Times New Roman" w:cs="Times New Roman"/>
          <w:sz w:val="28"/>
          <w:szCs w:val="28"/>
        </w:rPr>
        <w:t xml:space="preserve"> (а різні температурні режими характерні для функціонування ТОЦП)</w:t>
      </w:r>
      <w:r w:rsidR="004A0B66">
        <w:rPr>
          <w:rFonts w:ascii="Times New Roman" w:eastAsiaTheme="minorEastAsia" w:hAnsi="Times New Roman" w:cs="Times New Roman"/>
          <w:sz w:val="28"/>
          <w:szCs w:val="28"/>
        </w:rPr>
        <w:t>,</w:t>
      </w:r>
      <w:r w:rsidRPr="00570131">
        <w:rPr>
          <w:rFonts w:ascii="Times New Roman" w:eastAsiaTheme="minorEastAsia" w:hAnsi="Times New Roman" w:cs="Times New Roman"/>
          <w:sz w:val="28"/>
          <w:szCs w:val="28"/>
        </w:rPr>
        <w:t xml:space="preserve"> то поява деформацій </w:t>
      </w:r>
      <w:r w:rsidR="004A0B66">
        <w:rPr>
          <w:rFonts w:ascii="Times New Roman" w:eastAsiaTheme="minorEastAsia" w:hAnsi="Times New Roman" w:cs="Times New Roman"/>
          <w:sz w:val="28"/>
          <w:szCs w:val="28"/>
        </w:rPr>
        <w:t>з</w:t>
      </w:r>
      <w:r w:rsidRPr="00570131">
        <w:rPr>
          <w:rFonts w:ascii="Times New Roman" w:eastAsiaTheme="minorEastAsia" w:hAnsi="Times New Roman" w:cs="Times New Roman"/>
          <w:sz w:val="28"/>
          <w:szCs w:val="28"/>
        </w:rPr>
        <w:t>умовлює зміну (хоча і незначну) температури:</w:t>
      </w:r>
    </w:p>
    <w:p w14:paraId="7D2F2AA6" w14:textId="60BC2837" w:rsidR="00BF4A6C" w:rsidRPr="00570131" w:rsidRDefault="00BF4A6C" w:rsidP="00BF4A6C">
      <w:pPr>
        <w:pStyle w:val="a5"/>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                 Т-</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Т</m:t>
            </m:r>
          </m:e>
          <m:sub>
            <m:r>
              <m:rPr>
                <m:sty m:val="p"/>
              </m:rPr>
              <w:rPr>
                <w:rFonts w:ascii="Cambria Math" w:eastAsiaTheme="minorEastAsia" w:hAnsi="Cambria Math" w:cs="Times New Roman"/>
                <w:sz w:val="28"/>
                <w:szCs w:val="28"/>
              </w:rPr>
              <m:t>0</m:t>
            </m:r>
          </m:sub>
        </m:sSub>
      </m:oMath>
      <w:r w:rsidRPr="00570131">
        <w:rPr>
          <w:rFonts w:ascii="Times New Roman" w:eastAsiaTheme="minorEastAsia" w:hAnsi="Times New Roman" w:cs="Times New Roman"/>
          <w:sz w:val="28"/>
          <w:szCs w:val="28"/>
        </w:rPr>
        <w:t>=</w:t>
      </w:r>
      <m:oMath>
        <m:r>
          <m:rPr>
            <m:sty m:val="p"/>
          </m:rPr>
          <w:rPr>
            <w:rFonts w:ascii="Cambria Math" w:eastAsiaTheme="minorEastAsia" w:hAnsi="Cambria Math" w:cs="Times New Roman"/>
            <w:sz w:val="28"/>
            <w:szCs w:val="28"/>
          </w:rPr>
          <m:t>-</m:t>
        </m:r>
        <m:f>
          <m:fPr>
            <m:ctrlPr>
              <w:rPr>
                <w:rFonts w:ascii="Cambria Math" w:eastAsiaTheme="minorEastAsia" w:hAnsi="Cambria Math" w:cs="Times New Roman"/>
                <w:sz w:val="28"/>
                <w:szCs w:val="28"/>
              </w:rPr>
            </m:ctrlPr>
          </m:fPr>
          <m:num>
            <m:r>
              <m:rPr>
                <m:sty m:val="p"/>
              </m:rPr>
              <w:rPr>
                <w:rFonts w:ascii="Cambria Math" w:eastAsiaTheme="minorEastAsia" w:hAnsi="Cambria Math" w:cs="Times New Roman"/>
                <w:sz w:val="28"/>
                <w:szCs w:val="28"/>
              </w:rPr>
              <m:t>(3λ+2µ)α</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Т</m:t>
                </m:r>
              </m:e>
              <m:sub>
                <m:r>
                  <m:rPr>
                    <m:sty m:val="p"/>
                  </m:rPr>
                  <w:rPr>
                    <w:rFonts w:ascii="Cambria Math" w:eastAsiaTheme="minorEastAsia" w:hAnsi="Cambria Math" w:cs="Times New Roman"/>
                    <w:sz w:val="28"/>
                    <w:szCs w:val="28"/>
                  </w:rPr>
                  <m:t>0</m:t>
                </m:r>
              </m:sub>
            </m:sSub>
          </m:num>
          <m:den>
            <m:r>
              <m:rPr>
                <m:sty m:val="p"/>
              </m:rPr>
              <w:rPr>
                <w:rFonts w:ascii="Cambria Math" w:eastAsiaTheme="minorEastAsia" w:hAnsi="Cambria Math" w:cs="Times New Roman"/>
                <w:sz w:val="28"/>
                <w:szCs w:val="28"/>
              </w:rPr>
              <m:t>ρc</m:t>
            </m:r>
          </m:den>
        </m:f>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m:t>
            </m:r>
          </m:sub>
        </m:sSub>
      </m:oMath>
      <w:r w:rsidRPr="00570131">
        <w:rPr>
          <w:rFonts w:ascii="Times New Roman" w:eastAsiaTheme="minorEastAsia" w:hAnsi="Times New Roman" w:cs="Times New Roman"/>
          <w:sz w:val="28"/>
          <w:szCs w:val="28"/>
        </w:rPr>
        <w:t>(</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ε</m:t>
            </m:r>
          </m:e>
          <m:sub>
            <m:r>
              <m:rPr>
                <m:sty m:val="p"/>
              </m:rPr>
              <w:rPr>
                <w:rFonts w:ascii="Cambria Math" w:eastAsiaTheme="minorEastAsia" w:hAnsi="Cambria Math" w:cs="Times New Roman"/>
                <w:sz w:val="28"/>
                <w:szCs w:val="28"/>
              </w:rPr>
              <m:t>ij</m:t>
            </m:r>
          </m:sub>
        </m:sSub>
      </m:oMath>
      <w:r w:rsidRPr="00570131">
        <w:rPr>
          <w:rFonts w:ascii="Times New Roman" w:eastAsiaTheme="minorEastAsia" w:hAnsi="Times New Roman" w:cs="Times New Roman"/>
          <w:sz w:val="28"/>
          <w:szCs w:val="28"/>
        </w:rPr>
        <w:t xml:space="preserve">)  </w:t>
      </w:r>
      <w:r w:rsidR="00056546">
        <w:rPr>
          <w:rFonts w:ascii="Times New Roman" w:eastAsiaTheme="minorEastAsia" w:hAnsi="Times New Roman" w:cs="Times New Roman"/>
          <w:sz w:val="28"/>
          <w:szCs w:val="28"/>
        </w:rPr>
        <w:t xml:space="preserve">,            </w:t>
      </w:r>
      <w:r w:rsidRPr="00570131">
        <w:rPr>
          <w:rFonts w:ascii="Times New Roman" w:eastAsiaTheme="minorEastAsia" w:hAnsi="Times New Roman" w:cs="Times New Roman"/>
          <w:sz w:val="28"/>
          <w:szCs w:val="28"/>
        </w:rPr>
        <w:t xml:space="preserve">                                                  (2.58 )</w:t>
      </w:r>
    </w:p>
    <w:p w14:paraId="15840C7B" w14:textId="77777777" w:rsidR="00BF4A6C" w:rsidRPr="00570131" w:rsidRDefault="00BF4A6C" w:rsidP="00BF4A6C">
      <w:pPr>
        <w:pStyle w:val="a5"/>
        <w:spacing w:line="360" w:lineRule="auto"/>
        <w:ind w:left="0"/>
        <w:jc w:val="both"/>
        <w:rPr>
          <w:rFonts w:ascii="Times New Roman" w:eastAsiaTheme="minorEastAsia" w:hAnsi="Times New Roman" w:cs="Times New Roman"/>
          <w:sz w:val="28"/>
          <w:szCs w:val="28"/>
        </w:rPr>
      </w:pPr>
      <w:r w:rsidRPr="00570131">
        <w:rPr>
          <w:rFonts w:ascii="Times New Roman" w:eastAsiaTheme="minorEastAsia" w:hAnsi="Times New Roman" w:cs="Times New Roman"/>
          <w:sz w:val="28"/>
          <w:szCs w:val="28"/>
        </w:rPr>
        <w:t xml:space="preserve">де  </w:t>
      </w:r>
      <w:r w:rsidRPr="00570131">
        <w:rPr>
          <w:rFonts w:ascii="Cambria Math" w:eastAsiaTheme="minorEastAsia" w:hAnsi="Cambria Math" w:cs="Cambria Math"/>
          <w:sz w:val="28"/>
          <w:szCs w:val="28"/>
        </w:rPr>
        <w:t>𝛌</w:t>
      </w:r>
      <w:r w:rsidRPr="00570131">
        <w:rPr>
          <w:rFonts w:ascii="Times New Roman" w:eastAsiaTheme="minorEastAsia" w:hAnsi="Times New Roman" w:cs="Times New Roman"/>
          <w:sz w:val="28"/>
          <w:szCs w:val="28"/>
        </w:rPr>
        <w:t xml:space="preserve">, µ-коефіцієнти Ламе, </w:t>
      </w:r>
      <m:oMath>
        <m:r>
          <m:rPr>
            <m:sty m:val="p"/>
          </m:rPr>
          <w:rPr>
            <w:rFonts w:ascii="Cambria Math" w:eastAsiaTheme="minorEastAsia" w:hAnsi="Cambria Math" w:cs="Times New Roman"/>
            <w:sz w:val="28"/>
            <w:szCs w:val="28"/>
          </w:rPr>
          <m:t>α</m:t>
        </m:r>
      </m:oMath>
      <w:r w:rsidRPr="00570131">
        <w:rPr>
          <w:rFonts w:ascii="Times New Roman" w:eastAsiaTheme="minorEastAsia" w:hAnsi="Times New Roman" w:cs="Times New Roman"/>
          <w:sz w:val="28"/>
          <w:szCs w:val="28"/>
        </w:rPr>
        <w:t xml:space="preserve">- коефіцієнт лінійного теплового розширення,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I</m:t>
            </m:r>
          </m:e>
          <m:sub>
            <m:r>
              <m:rPr>
                <m:sty m:val="p"/>
              </m:rPr>
              <w:rPr>
                <w:rFonts w:ascii="Cambria Math" w:eastAsiaTheme="minorEastAsia" w:hAnsi="Cambria Math" w:cs="Times New Roman"/>
                <w:sz w:val="28"/>
                <w:szCs w:val="28"/>
              </w:rPr>
              <m:t>1</m:t>
            </m:r>
          </m:sub>
        </m:sSub>
      </m:oMath>
      <w:r w:rsidRPr="00570131">
        <w:rPr>
          <w:rFonts w:ascii="Times New Roman" w:eastAsiaTheme="minorEastAsia" w:hAnsi="Times New Roman" w:cs="Times New Roman"/>
          <w:sz w:val="28"/>
          <w:szCs w:val="28"/>
        </w:rPr>
        <w:t>(</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ε</m:t>
            </m:r>
          </m:e>
          <m:sub>
            <m:r>
              <m:rPr>
                <m:sty m:val="p"/>
              </m:rPr>
              <w:rPr>
                <w:rFonts w:ascii="Cambria Math" w:eastAsiaTheme="minorEastAsia" w:hAnsi="Cambria Math" w:cs="Times New Roman"/>
                <w:sz w:val="28"/>
                <w:szCs w:val="28"/>
              </w:rPr>
              <m:t>ij</m:t>
            </m:r>
          </m:sub>
        </m:sSub>
      </m:oMath>
      <w:r w:rsidRPr="00570131">
        <w:rPr>
          <w:rFonts w:ascii="Times New Roman" w:eastAsiaTheme="minorEastAsia" w:hAnsi="Times New Roman" w:cs="Times New Roman"/>
          <w:sz w:val="28"/>
          <w:szCs w:val="28"/>
        </w:rPr>
        <w:t>)  -</w:t>
      </w:r>
      <w:r w:rsidR="004A0B66">
        <w:rPr>
          <w:rFonts w:ascii="Times New Roman" w:eastAsiaTheme="minorEastAsia" w:hAnsi="Times New Roman" w:cs="Times New Roman"/>
          <w:sz w:val="28"/>
          <w:szCs w:val="28"/>
        </w:rPr>
        <w:t>визначений</w:t>
      </w:r>
      <w:r w:rsidRPr="00570131">
        <w:rPr>
          <w:rFonts w:ascii="Times New Roman" w:eastAsiaTheme="minorEastAsia" w:hAnsi="Times New Roman" w:cs="Times New Roman"/>
          <w:sz w:val="28"/>
          <w:szCs w:val="28"/>
        </w:rPr>
        <w:t xml:space="preserve"> за (2.24) перший інваріант тензора деформацій;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Т</m:t>
            </m:r>
          </m:e>
          <m:sub>
            <m:r>
              <m:rPr>
                <m:sty m:val="p"/>
              </m:rPr>
              <w:rPr>
                <w:rFonts w:ascii="Cambria Math" w:eastAsiaTheme="minorEastAsia" w:hAnsi="Cambria Math" w:cs="Times New Roman"/>
                <w:sz w:val="28"/>
                <w:szCs w:val="28"/>
              </w:rPr>
              <m:t>0</m:t>
            </m:r>
          </m:sub>
        </m:sSub>
      </m:oMath>
      <w:r w:rsidRPr="00570131">
        <w:rPr>
          <w:rFonts w:ascii="Times New Roman" w:eastAsiaTheme="minorEastAsia" w:hAnsi="Times New Roman" w:cs="Times New Roman"/>
          <w:sz w:val="28"/>
          <w:szCs w:val="28"/>
        </w:rPr>
        <w:t xml:space="preserve"> –початкова температура тіла, ρ-густина матеріалу; С-питома теплоємність матеріалу при сталих деформаціях. Такий підхід є вмотивований </w:t>
      </w:r>
      <w:r w:rsidR="004A0B66">
        <w:rPr>
          <w:rFonts w:ascii="Times New Roman" w:eastAsiaTheme="minorEastAsia" w:hAnsi="Times New Roman" w:cs="Times New Roman"/>
          <w:sz w:val="28"/>
          <w:szCs w:val="28"/>
        </w:rPr>
        <w:t>у</w:t>
      </w:r>
      <w:r w:rsidRPr="00570131">
        <w:rPr>
          <w:rFonts w:ascii="Times New Roman" w:eastAsiaTheme="minorEastAsia" w:hAnsi="Times New Roman" w:cs="Times New Roman"/>
          <w:sz w:val="28"/>
          <w:szCs w:val="28"/>
        </w:rPr>
        <w:t xml:space="preserve"> тих випадках, коли тіло не зазнає в процесі деформування значних температурних перепадів. При цьому для обчислення компонент тензора напружень замість залежностей (</w:t>
      </w:r>
      <w:r w:rsidR="004A0B66">
        <w:rPr>
          <w:rFonts w:ascii="Times New Roman" w:eastAsiaTheme="minorEastAsia" w:hAnsi="Times New Roman" w:cs="Times New Roman"/>
          <w:sz w:val="28"/>
          <w:szCs w:val="28"/>
        </w:rPr>
        <w:t>2.</w:t>
      </w:r>
      <w:r w:rsidRPr="00570131">
        <w:rPr>
          <w:rFonts w:ascii="Times New Roman" w:eastAsiaTheme="minorEastAsia" w:hAnsi="Times New Roman" w:cs="Times New Roman"/>
          <w:sz w:val="28"/>
          <w:szCs w:val="28"/>
        </w:rPr>
        <w:t>24) використовує</w:t>
      </w:r>
      <w:r w:rsidR="004A0B66">
        <w:rPr>
          <w:rFonts w:ascii="Times New Roman" w:eastAsiaTheme="minorEastAsia" w:hAnsi="Times New Roman" w:cs="Times New Roman"/>
          <w:sz w:val="28"/>
          <w:szCs w:val="28"/>
        </w:rPr>
        <w:t>мо аналогічну</w:t>
      </w:r>
      <w:r w:rsidRPr="00570131">
        <w:rPr>
          <w:rFonts w:ascii="Times New Roman" w:eastAsiaTheme="minorEastAsia" w:hAnsi="Times New Roman" w:cs="Times New Roman"/>
          <w:sz w:val="28"/>
          <w:szCs w:val="28"/>
        </w:rPr>
        <w:t xml:space="preserve"> за структурою:</w:t>
      </w:r>
    </w:p>
    <w:p w14:paraId="05DF8D00" w14:textId="77777777" w:rsidR="00BF4A6C" w:rsidRPr="00570131" w:rsidRDefault="00BF4A6C" w:rsidP="00BF4A6C">
      <w:pPr>
        <w:rPr>
          <w:rFonts w:eastAsiaTheme="minorEastAsia" w:cs="Times New Roman"/>
          <w:szCs w:val="28"/>
        </w:rPr>
      </w:pPr>
      <w:r w:rsidRPr="00570131">
        <w:rPr>
          <w:rFonts w:eastAsiaTheme="minorEastAsia" w:cs="Times New Roman"/>
          <w:szCs w:val="28"/>
        </w:rPr>
        <w:t xml:space="preserve">             </w:t>
      </w:r>
      <m:oMath>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σ</m:t>
            </m:r>
          </m:e>
          <m:sub>
            <m:r>
              <m:rPr>
                <m:sty m:val="p"/>
              </m:rPr>
              <w:rPr>
                <w:rFonts w:ascii="Cambria Math" w:eastAsiaTheme="minorEastAsia" w:hAnsi="Cambria Math" w:cs="Times New Roman"/>
                <w:szCs w:val="28"/>
              </w:rPr>
              <m:t>ij</m:t>
            </m:r>
          </m:sub>
        </m:sSub>
        <m:r>
          <m:rPr>
            <m:sty m:val="p"/>
          </m:rPr>
          <w:rPr>
            <w:rFonts w:ascii="Cambria Math" w:eastAsiaTheme="minorEastAsia" w:hAnsi="Cambria Math" w:cs="Times New Roman"/>
            <w:szCs w:val="28"/>
          </w:rPr>
          <m:t>=</m:t>
        </m:r>
      </m:oMath>
      <w:r w:rsidRPr="00570131">
        <w:rPr>
          <w:rFonts w:eastAsiaTheme="minorEastAsia" w:cs="Times New Roman"/>
          <w:szCs w:val="28"/>
        </w:rPr>
        <w:t xml:space="preserve"> [</w:t>
      </w:r>
      <w:r w:rsidRPr="00570131">
        <w:rPr>
          <w:rFonts w:ascii="Cambria Math" w:eastAsiaTheme="minorEastAsia" w:hAnsi="Cambria Math" w:cs="Cambria Math"/>
          <w:szCs w:val="28"/>
        </w:rPr>
        <w:t>𝛌</w:t>
      </w:r>
      <w:r w:rsidRPr="00570131">
        <w:rPr>
          <w:rFonts w:eastAsiaTheme="minorEastAsia" w:cs="Times New Roman"/>
          <w:szCs w:val="28"/>
        </w:rPr>
        <w:t>+</w:t>
      </w:r>
      <m:oMath>
        <m:f>
          <m:fPr>
            <m:ctrlPr>
              <w:rPr>
                <w:rFonts w:ascii="Cambria Math" w:eastAsiaTheme="minorEastAsia" w:hAnsi="Cambria Math" w:cs="Times New Roman"/>
                <w:szCs w:val="28"/>
              </w:rPr>
            </m:ctrlPr>
          </m:fPr>
          <m:num>
            <m:r>
              <m:rPr>
                <m:sty m:val="p"/>
              </m:rPr>
              <w:rPr>
                <w:rFonts w:ascii="Cambria Math" w:eastAsiaTheme="minorEastAsia" w:hAnsi="Cambria Math" w:cs="Times New Roman"/>
                <w:szCs w:val="28"/>
              </w:rPr>
              <m:t>(</m:t>
            </m:r>
            <m:sSup>
              <m:sSupPr>
                <m:ctrlPr>
                  <w:rPr>
                    <w:rFonts w:ascii="Cambria Math" w:eastAsiaTheme="minorEastAsia" w:hAnsi="Cambria Math" w:cs="Times New Roman"/>
                    <w:szCs w:val="28"/>
                  </w:rPr>
                </m:ctrlPr>
              </m:sSupPr>
              <m:e>
                <m:r>
                  <m:rPr>
                    <m:sty m:val="p"/>
                  </m:rPr>
                  <w:rPr>
                    <w:rFonts w:ascii="Cambria Math" w:eastAsiaTheme="minorEastAsia" w:hAnsi="Cambria Math" w:cs="Times New Roman"/>
                    <w:szCs w:val="28"/>
                  </w:rPr>
                  <m:t>(3λ+2λ)</m:t>
                </m:r>
              </m:e>
              <m:sup/>
            </m:sSup>
            <m:sSup>
              <m:sSupPr>
                <m:ctrlPr>
                  <w:rPr>
                    <w:rFonts w:ascii="Cambria Math" w:eastAsiaTheme="minorEastAsia" w:hAnsi="Cambria Math" w:cs="Times New Roman"/>
                    <w:szCs w:val="28"/>
                  </w:rPr>
                </m:ctrlPr>
              </m:sSupPr>
              <m:e>
                <m:r>
                  <m:rPr>
                    <m:sty m:val="p"/>
                  </m:rPr>
                  <w:rPr>
                    <w:rFonts w:ascii="Cambria Math" w:eastAsiaTheme="minorEastAsia" w:hAnsi="Cambria Math" w:cs="Times New Roman"/>
                    <w:szCs w:val="28"/>
                  </w:rPr>
                  <m:t>α</m:t>
                </m:r>
              </m:e>
              <m:sup>
                <m:r>
                  <m:rPr>
                    <m:sty m:val="p"/>
                  </m:rPr>
                  <w:rPr>
                    <w:rFonts w:ascii="Cambria Math" w:eastAsiaTheme="minorEastAsia" w:hAnsi="Cambria Math" w:cs="Times New Roman"/>
                    <w:szCs w:val="28"/>
                  </w:rPr>
                  <m:t xml:space="preserve"> </m:t>
                </m:r>
              </m:sup>
            </m:sSup>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Т</m:t>
                </m:r>
              </m:e>
              <m:sub>
                <m:r>
                  <m:rPr>
                    <m:sty m:val="p"/>
                  </m:rPr>
                  <w:rPr>
                    <w:rFonts w:ascii="Cambria Math" w:eastAsiaTheme="minorEastAsia" w:hAnsi="Cambria Math" w:cs="Times New Roman"/>
                    <w:szCs w:val="28"/>
                  </w:rPr>
                  <m:t>0</m:t>
                </m:r>
              </m:sub>
            </m:sSub>
          </m:num>
          <m:den>
            <m:r>
              <m:rPr>
                <m:sty m:val="p"/>
              </m:rPr>
              <w:rPr>
                <w:rFonts w:ascii="Cambria Math" w:eastAsiaTheme="minorEastAsia" w:hAnsi="Cambria Math" w:cs="Times New Roman"/>
                <w:szCs w:val="28"/>
              </w:rPr>
              <m:t>ρс</m:t>
            </m:r>
          </m:den>
        </m:f>
      </m:oMath>
      <w:r w:rsidRPr="00570131">
        <w:rPr>
          <w:rFonts w:eastAsiaTheme="minorEastAsia" w:cs="Times New Roman"/>
          <w:szCs w:val="28"/>
        </w:rPr>
        <w:t xml:space="preserve">] </w:t>
      </w:r>
      <m:oMath>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I</m:t>
            </m:r>
          </m:e>
          <m:sub>
            <m:r>
              <m:rPr>
                <m:sty m:val="p"/>
              </m:rPr>
              <w:rPr>
                <w:rFonts w:ascii="Cambria Math" w:eastAsiaTheme="minorEastAsia" w:hAnsi="Cambria Math" w:cs="Times New Roman"/>
                <w:szCs w:val="28"/>
              </w:rPr>
              <m:t>1</m:t>
            </m:r>
          </m:sub>
        </m:sSub>
      </m:oMath>
      <w:r w:rsidRPr="00570131">
        <w:rPr>
          <w:rFonts w:eastAsiaTheme="minorEastAsia" w:cs="Times New Roman"/>
          <w:szCs w:val="28"/>
        </w:rPr>
        <w:t>(</w:t>
      </w:r>
      <m:oMath>
        <m:r>
          <m:rPr>
            <m:sty m:val="p"/>
          </m:rPr>
          <w:rPr>
            <w:rFonts w:ascii="Cambria Math" w:eastAsiaTheme="minorEastAsia" w:hAnsi="Cambria Math" w:cs="Times New Roman"/>
            <w:szCs w:val="28"/>
          </w:rPr>
          <m:t>ε</m:t>
        </m:r>
      </m:oMath>
      <w:r w:rsidRPr="00570131">
        <w:rPr>
          <w:rFonts w:eastAsiaTheme="minorEastAsia" w:cs="Times New Roman"/>
          <w:szCs w:val="28"/>
        </w:rPr>
        <w:t>)</w:t>
      </w:r>
      <m:oMath>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g</m:t>
            </m:r>
          </m:e>
          <m:sub>
            <m:r>
              <m:rPr>
                <m:sty m:val="p"/>
              </m:rPr>
              <w:rPr>
                <w:rFonts w:ascii="Cambria Math" w:eastAsiaTheme="minorEastAsia" w:hAnsi="Cambria Math" w:cs="Times New Roman"/>
                <w:szCs w:val="28"/>
              </w:rPr>
              <m:t>ij</m:t>
            </m:r>
          </m:sub>
        </m:sSub>
      </m:oMath>
      <w:r w:rsidRPr="00570131">
        <w:rPr>
          <w:rFonts w:eastAsiaTheme="minorEastAsia" w:cs="Times New Roman"/>
          <w:szCs w:val="28"/>
        </w:rPr>
        <w:t xml:space="preserve"> + 2µ </w:t>
      </w:r>
      <m:oMath>
        <m:sSub>
          <m:sSubPr>
            <m:ctrlPr>
              <w:rPr>
                <w:rFonts w:ascii="Cambria Math" w:eastAsiaTheme="minorEastAsia" w:hAnsi="Cambria Math" w:cs="Times New Roman"/>
                <w:szCs w:val="28"/>
              </w:rPr>
            </m:ctrlPr>
          </m:sSubPr>
          <m:e>
            <m:r>
              <m:rPr>
                <m:sty m:val="p"/>
              </m:rPr>
              <w:rPr>
                <w:rFonts w:ascii="Cambria Math" w:eastAsiaTheme="minorEastAsia" w:hAnsi="Cambria Math" w:cs="Times New Roman"/>
                <w:szCs w:val="28"/>
              </w:rPr>
              <m:t>ε</m:t>
            </m:r>
          </m:e>
          <m:sub>
            <m:r>
              <m:rPr>
                <m:sty m:val="p"/>
              </m:rPr>
              <w:rPr>
                <w:rFonts w:ascii="Cambria Math" w:eastAsiaTheme="minorEastAsia" w:hAnsi="Cambria Math" w:cs="Times New Roman"/>
                <w:szCs w:val="28"/>
              </w:rPr>
              <m:t>ij</m:t>
            </m:r>
          </m:sub>
        </m:sSub>
      </m:oMath>
      <w:r w:rsidRPr="00570131">
        <w:rPr>
          <w:rFonts w:eastAsiaTheme="minorEastAsia" w:cs="Times New Roman"/>
          <w:szCs w:val="28"/>
        </w:rPr>
        <w:t xml:space="preserve"> .                            (2.59)  </w:t>
      </w:r>
    </w:p>
    <w:p w14:paraId="6C30E2F5" w14:textId="4D4917BA" w:rsidR="00BF4A6C" w:rsidRPr="00570131" w:rsidRDefault="00063C0F" w:rsidP="00BF4A6C">
      <w:pPr>
        <w:rPr>
          <w:rFonts w:eastAsiaTheme="minorEastAsia" w:cs="Times New Roman"/>
          <w:szCs w:val="28"/>
        </w:rPr>
      </w:pPr>
      <w:r>
        <w:rPr>
          <w:rFonts w:eastAsiaTheme="minorEastAsia" w:cs="Times New Roman"/>
          <w:szCs w:val="28"/>
        </w:rPr>
        <w:t xml:space="preserve">Формула (2.59) </w:t>
      </w:r>
      <w:r w:rsidR="00CE081D">
        <w:rPr>
          <w:rFonts w:eastAsiaTheme="minorEastAsia" w:cs="Times New Roman"/>
          <w:szCs w:val="28"/>
        </w:rPr>
        <w:t>є більш загальною для</w:t>
      </w:r>
      <w:r w:rsidR="00BF4A6C" w:rsidRPr="00570131">
        <w:rPr>
          <w:rFonts w:eastAsiaTheme="minorEastAsia" w:cs="Times New Roman"/>
          <w:szCs w:val="28"/>
        </w:rPr>
        <w:t xml:space="preserve"> використанні для оцін</w:t>
      </w:r>
      <w:r w:rsidR="00CE081D">
        <w:rPr>
          <w:rFonts w:eastAsiaTheme="minorEastAsia" w:cs="Times New Roman"/>
          <w:szCs w:val="28"/>
        </w:rPr>
        <w:t>ювання</w:t>
      </w:r>
      <w:r w:rsidR="00BF4A6C" w:rsidRPr="00570131">
        <w:rPr>
          <w:rFonts w:eastAsiaTheme="minorEastAsia" w:cs="Times New Roman"/>
          <w:szCs w:val="28"/>
        </w:rPr>
        <w:t xml:space="preserve"> напружень, що виникають </w:t>
      </w:r>
      <w:r w:rsidR="00CE081D">
        <w:rPr>
          <w:rFonts w:eastAsiaTheme="minorEastAsia" w:cs="Times New Roman"/>
          <w:szCs w:val="28"/>
        </w:rPr>
        <w:t>в умовах</w:t>
      </w:r>
      <w:r w:rsidR="00BF4A6C" w:rsidRPr="00570131">
        <w:rPr>
          <w:rFonts w:eastAsiaTheme="minorEastAsia" w:cs="Times New Roman"/>
          <w:szCs w:val="28"/>
        </w:rPr>
        <w:t xml:space="preserve"> неізотермічних процес</w:t>
      </w:r>
      <w:r w:rsidR="00CE081D">
        <w:rPr>
          <w:rFonts w:eastAsiaTheme="minorEastAsia" w:cs="Times New Roman"/>
          <w:szCs w:val="28"/>
        </w:rPr>
        <w:t>ів</w:t>
      </w:r>
      <w:r w:rsidR="00BF4A6C" w:rsidRPr="00570131">
        <w:rPr>
          <w:rFonts w:eastAsiaTheme="minorEastAsia" w:cs="Times New Roman"/>
          <w:szCs w:val="28"/>
        </w:rPr>
        <w:t xml:space="preserve"> і характерн</w:t>
      </w:r>
      <w:r w:rsidR="00056546">
        <w:rPr>
          <w:rFonts w:eastAsiaTheme="minorEastAsia" w:cs="Times New Roman"/>
          <w:szCs w:val="28"/>
        </w:rPr>
        <w:t>і</w:t>
      </w:r>
      <w:r w:rsidR="00BF4A6C" w:rsidRPr="00570131">
        <w:rPr>
          <w:rFonts w:eastAsiaTheme="minorEastAsia" w:cs="Times New Roman"/>
          <w:szCs w:val="28"/>
        </w:rPr>
        <w:t xml:space="preserve"> для експлуатації  ТОЦП. Проведені модельні розрахунки показують, що найбільш небезпечними з </w:t>
      </w:r>
      <w:r w:rsidR="00CE081D">
        <w:rPr>
          <w:rFonts w:eastAsiaTheme="minorEastAsia" w:cs="Times New Roman"/>
          <w:szCs w:val="28"/>
        </w:rPr>
        <w:t>погляду</w:t>
      </w:r>
      <w:r w:rsidR="00BF4A6C" w:rsidRPr="00570131">
        <w:rPr>
          <w:rFonts w:eastAsiaTheme="minorEastAsia" w:cs="Times New Roman"/>
          <w:szCs w:val="28"/>
        </w:rPr>
        <w:t xml:space="preserve"> виникнення критичних деформацій та напружень є зон</w:t>
      </w:r>
      <w:r w:rsidR="00056546">
        <w:rPr>
          <w:rFonts w:eastAsiaTheme="minorEastAsia" w:cs="Times New Roman"/>
          <w:szCs w:val="28"/>
        </w:rPr>
        <w:t>и</w:t>
      </w:r>
      <w:r w:rsidR="00BF4A6C" w:rsidRPr="00570131">
        <w:rPr>
          <w:rFonts w:eastAsiaTheme="minorEastAsia" w:cs="Times New Roman"/>
          <w:szCs w:val="28"/>
        </w:rPr>
        <w:t xml:space="preserve"> спряження конічної та прямолінійної ділянки.  </w:t>
      </w:r>
    </w:p>
    <w:p w14:paraId="2A7FC66B" w14:textId="6FE608F2" w:rsidR="00BF4A6C" w:rsidRPr="00570131" w:rsidRDefault="008D58AD" w:rsidP="00056546">
      <w:pPr>
        <w:rPr>
          <w:b/>
          <w:szCs w:val="28"/>
        </w:rPr>
      </w:pPr>
      <w:r>
        <w:rPr>
          <w:szCs w:val="28"/>
        </w:rPr>
        <w:lastRenderedPageBreak/>
        <w:t>Наво</w:t>
      </w:r>
      <w:r w:rsidR="00BF4A6C" w:rsidRPr="00570131">
        <w:rPr>
          <w:szCs w:val="28"/>
        </w:rPr>
        <w:t>д</w:t>
      </w:r>
      <w:r w:rsidR="00CE081D">
        <w:rPr>
          <w:szCs w:val="28"/>
        </w:rPr>
        <w:t>имо</w:t>
      </w:r>
      <w:r w:rsidR="00BF4A6C" w:rsidRPr="00570131">
        <w:rPr>
          <w:szCs w:val="28"/>
        </w:rPr>
        <w:t xml:space="preserve"> результати розрахун</w:t>
      </w:r>
      <w:r>
        <w:rPr>
          <w:szCs w:val="28"/>
        </w:rPr>
        <w:t>ку для реального технологічного</w:t>
      </w:r>
      <w:r w:rsidR="00BF4A6C" w:rsidRPr="00570131">
        <w:rPr>
          <w:szCs w:val="28"/>
        </w:rPr>
        <w:t xml:space="preserve"> об</w:t>
      </w:r>
      <w:r>
        <w:rPr>
          <w:szCs w:val="28"/>
          <w:lang w:val="ru-RU"/>
        </w:rPr>
        <w:t xml:space="preserve">’єкта </w:t>
      </w:r>
      <w:r w:rsidR="00BF4A6C" w:rsidRPr="00570131">
        <w:rPr>
          <w:szCs w:val="28"/>
          <w:lang w:val="ru-RU"/>
        </w:rPr>
        <w:t>цукрової промисловвості за пе</w:t>
      </w:r>
      <w:r>
        <w:rPr>
          <w:szCs w:val="28"/>
          <w:lang w:val="ru-RU"/>
        </w:rPr>
        <w:t>ре</w:t>
      </w:r>
      <w:r w:rsidR="00BF4A6C" w:rsidRPr="00570131">
        <w:rPr>
          <w:szCs w:val="28"/>
          <w:lang w:val="ru-RU"/>
        </w:rPr>
        <w:t xml:space="preserve">міщеннями, визначеними експериментально для </w:t>
      </w:r>
      <w:r w:rsidR="00056546">
        <w:rPr>
          <w:szCs w:val="28"/>
          <w:lang w:val="ru-RU"/>
        </w:rPr>
        <w:t>шести</w:t>
      </w:r>
      <w:r w:rsidR="00BF4A6C" w:rsidRPr="00570131">
        <w:rPr>
          <w:szCs w:val="28"/>
          <w:lang w:val="ru-RU"/>
        </w:rPr>
        <w:t xml:space="preserve"> точок, представлен</w:t>
      </w:r>
      <w:r w:rsidR="00056546">
        <w:rPr>
          <w:szCs w:val="28"/>
          <w:lang w:val="ru-RU"/>
        </w:rPr>
        <w:t>і</w:t>
      </w:r>
      <w:r w:rsidR="00BF4A6C" w:rsidRPr="00570131">
        <w:rPr>
          <w:szCs w:val="28"/>
          <w:lang w:val="ru-RU"/>
        </w:rPr>
        <w:t xml:space="preserve"> на рис. 2.2</w:t>
      </w:r>
    </w:p>
    <w:p w14:paraId="02EBC2A1" w14:textId="77777777" w:rsidR="00BF4A6C" w:rsidRPr="00570131" w:rsidRDefault="00BF4A6C" w:rsidP="00BF4A6C">
      <w:pPr>
        <w:pStyle w:val="ad"/>
        <w:spacing w:line="240" w:lineRule="auto"/>
        <w:jc w:val="both"/>
        <w:rPr>
          <w:b w:val="0"/>
          <w:szCs w:val="28"/>
          <w:lang w:val="ru-RU"/>
        </w:rPr>
      </w:pPr>
    </w:p>
    <w:tbl>
      <w:tblPr>
        <w:tblW w:w="0" w:type="auto"/>
        <w:tblInd w:w="520" w:type="dxa"/>
        <w:tblLook w:val="0000" w:firstRow="0" w:lastRow="0" w:firstColumn="0" w:lastColumn="0" w:noHBand="0" w:noVBand="0"/>
      </w:tblPr>
      <w:tblGrid>
        <w:gridCol w:w="2607"/>
        <w:gridCol w:w="3310"/>
        <w:gridCol w:w="3145"/>
      </w:tblGrid>
      <w:tr w:rsidR="00BF4A6C" w:rsidRPr="00570131" w14:paraId="0AE73C37" w14:textId="77777777" w:rsidTr="004C199E">
        <w:trPr>
          <w:trHeight w:val="255"/>
        </w:trPr>
        <w:tc>
          <w:tcPr>
            <w:tcW w:w="2456" w:type="dxa"/>
          </w:tcPr>
          <w:p w14:paraId="2996401B" w14:textId="77777777" w:rsidR="00BF4A6C" w:rsidRPr="00570131" w:rsidRDefault="00BF4A6C" w:rsidP="00BF4A6C">
            <w:pPr>
              <w:spacing w:line="288" w:lineRule="auto"/>
              <w:ind w:firstLine="6"/>
              <w:rPr>
                <w:rFonts w:cs="Times New Roman"/>
                <w:i/>
                <w:iCs/>
                <w:spacing w:val="10"/>
                <w:szCs w:val="28"/>
              </w:rPr>
            </w:pPr>
            <w:r w:rsidRPr="00570131">
              <w:rPr>
                <w:rFonts w:cs="Times New Roman"/>
                <w:i/>
                <w:iCs/>
                <w:spacing w:val="10"/>
                <w:szCs w:val="28"/>
                <w:lang w:val="en-US"/>
              </w:rPr>
              <w:t>Sx</w:t>
            </w:r>
            <w:r w:rsidRPr="00570131">
              <w:rPr>
                <w:rFonts w:cs="Times New Roman"/>
                <w:i/>
                <w:iCs/>
                <w:spacing w:val="10"/>
                <w:szCs w:val="28"/>
              </w:rPr>
              <w:t>1=</w:t>
            </w:r>
            <w:r w:rsidRPr="00570131">
              <w:rPr>
                <w:rFonts w:cs="Times New Roman"/>
                <w:spacing w:val="10"/>
                <w:szCs w:val="28"/>
              </w:rPr>
              <w:t>12,48466</w:t>
            </w:r>
            <w:r w:rsidRPr="00570131">
              <w:rPr>
                <w:rFonts w:cs="Times New Roman"/>
                <w:i/>
                <w:iCs/>
                <w:spacing w:val="10"/>
                <w:szCs w:val="28"/>
              </w:rPr>
              <w:t>мкм;</w:t>
            </w:r>
          </w:p>
        </w:tc>
        <w:tc>
          <w:tcPr>
            <w:tcW w:w="3114" w:type="dxa"/>
          </w:tcPr>
          <w:p w14:paraId="04260655" w14:textId="77777777" w:rsidR="00BF4A6C" w:rsidRPr="00570131" w:rsidRDefault="00BF4A6C" w:rsidP="00BF4A6C">
            <w:pPr>
              <w:spacing w:line="288" w:lineRule="auto"/>
              <w:ind w:left="78" w:hanging="66"/>
              <w:rPr>
                <w:rFonts w:cs="Times New Roman"/>
                <w:i/>
                <w:iCs/>
                <w:spacing w:val="10"/>
                <w:szCs w:val="28"/>
              </w:rPr>
            </w:pPr>
            <w:r w:rsidRPr="00570131">
              <w:rPr>
                <w:rFonts w:cs="Times New Roman"/>
                <w:i/>
                <w:iCs/>
                <w:spacing w:val="10"/>
                <w:szCs w:val="28"/>
                <w:lang w:val="en-US"/>
              </w:rPr>
              <w:t>Sy</w:t>
            </w:r>
            <w:r w:rsidRPr="00570131">
              <w:rPr>
                <w:rFonts w:cs="Times New Roman"/>
                <w:i/>
                <w:iCs/>
                <w:spacing w:val="10"/>
                <w:szCs w:val="28"/>
              </w:rPr>
              <w:t>1=</w:t>
            </w:r>
            <w:r w:rsidRPr="00570131">
              <w:rPr>
                <w:rFonts w:cs="Times New Roman"/>
                <w:spacing w:val="10"/>
                <w:szCs w:val="28"/>
              </w:rPr>
              <w:t>22,06360</w:t>
            </w:r>
            <w:r w:rsidRPr="00570131">
              <w:rPr>
                <w:rFonts w:cs="Times New Roman"/>
                <w:i/>
                <w:iCs/>
                <w:spacing w:val="10"/>
                <w:szCs w:val="28"/>
              </w:rPr>
              <w:t>мкм;</w:t>
            </w:r>
          </w:p>
        </w:tc>
        <w:tc>
          <w:tcPr>
            <w:tcW w:w="2959" w:type="dxa"/>
          </w:tcPr>
          <w:p w14:paraId="41CDB00A" w14:textId="77777777" w:rsidR="00BF4A6C" w:rsidRPr="00570131" w:rsidRDefault="00BF4A6C" w:rsidP="00BF4A6C">
            <w:pPr>
              <w:spacing w:line="288" w:lineRule="auto"/>
              <w:rPr>
                <w:rFonts w:cs="Times New Roman"/>
                <w:i/>
                <w:iCs/>
                <w:spacing w:val="10"/>
                <w:szCs w:val="28"/>
                <w:lang w:val="en-US"/>
              </w:rPr>
            </w:pPr>
            <w:r w:rsidRPr="00570131">
              <w:rPr>
                <w:rFonts w:cs="Times New Roman"/>
                <w:i/>
                <w:iCs/>
                <w:spacing w:val="10"/>
                <w:szCs w:val="28"/>
                <w:lang w:val="en-US"/>
              </w:rPr>
              <w:t>Sz</w:t>
            </w:r>
            <w:r w:rsidRPr="00570131">
              <w:rPr>
                <w:rFonts w:cs="Times New Roman"/>
                <w:i/>
                <w:iCs/>
                <w:spacing w:val="10"/>
                <w:szCs w:val="28"/>
              </w:rPr>
              <w:t>1=</w:t>
            </w:r>
            <w:r w:rsidRPr="00570131">
              <w:rPr>
                <w:rFonts w:cs="Times New Roman"/>
                <w:spacing w:val="10"/>
                <w:szCs w:val="28"/>
              </w:rPr>
              <w:t>2</w:t>
            </w:r>
            <w:r w:rsidRPr="00570131">
              <w:rPr>
                <w:rFonts w:cs="Times New Roman"/>
                <w:spacing w:val="10"/>
                <w:szCs w:val="28"/>
                <w:lang w:val="en-US"/>
              </w:rPr>
              <w:t>,</w:t>
            </w:r>
            <w:r w:rsidRPr="00570131">
              <w:rPr>
                <w:rFonts w:cs="Times New Roman"/>
                <w:spacing w:val="10"/>
                <w:szCs w:val="28"/>
              </w:rPr>
              <w:t>96580</w:t>
            </w:r>
            <w:r w:rsidRPr="00570131">
              <w:rPr>
                <w:rFonts w:cs="Times New Roman"/>
                <w:i/>
                <w:iCs/>
                <w:spacing w:val="10"/>
                <w:szCs w:val="28"/>
              </w:rPr>
              <w:t>мкм;</w:t>
            </w:r>
          </w:p>
        </w:tc>
      </w:tr>
      <w:tr w:rsidR="004C199E" w:rsidRPr="00570131" w14:paraId="4422112C" w14:textId="77777777" w:rsidTr="004C199E">
        <w:trPr>
          <w:trHeight w:val="255"/>
        </w:trPr>
        <w:tc>
          <w:tcPr>
            <w:tcW w:w="2456" w:type="dxa"/>
          </w:tcPr>
          <w:p w14:paraId="63FDAF85" w14:textId="77777777" w:rsidR="004C199E" w:rsidRPr="00570131" w:rsidRDefault="004C199E" w:rsidP="00BF4A6C">
            <w:pPr>
              <w:spacing w:line="288" w:lineRule="auto"/>
              <w:ind w:firstLine="6"/>
              <w:rPr>
                <w:rFonts w:cs="Times New Roman"/>
                <w:i/>
                <w:iCs/>
                <w:spacing w:val="10"/>
                <w:szCs w:val="28"/>
                <w:lang w:val="en-US"/>
              </w:rPr>
            </w:pPr>
          </w:p>
        </w:tc>
        <w:tc>
          <w:tcPr>
            <w:tcW w:w="3114" w:type="dxa"/>
          </w:tcPr>
          <w:p w14:paraId="16435B3C" w14:textId="77777777" w:rsidR="004C199E" w:rsidRPr="00570131" w:rsidRDefault="004C199E" w:rsidP="00BF4A6C">
            <w:pPr>
              <w:spacing w:line="288" w:lineRule="auto"/>
              <w:ind w:left="78" w:hanging="66"/>
              <w:rPr>
                <w:rFonts w:cs="Times New Roman"/>
                <w:i/>
                <w:iCs/>
                <w:spacing w:val="10"/>
                <w:szCs w:val="28"/>
                <w:lang w:val="en-US"/>
              </w:rPr>
            </w:pPr>
          </w:p>
        </w:tc>
        <w:tc>
          <w:tcPr>
            <w:tcW w:w="2959" w:type="dxa"/>
          </w:tcPr>
          <w:p w14:paraId="310FBF13" w14:textId="77777777" w:rsidR="004C199E" w:rsidRPr="00570131" w:rsidRDefault="004C199E" w:rsidP="00BF4A6C">
            <w:pPr>
              <w:spacing w:line="288" w:lineRule="auto"/>
              <w:rPr>
                <w:rFonts w:cs="Times New Roman"/>
                <w:i/>
                <w:iCs/>
                <w:spacing w:val="10"/>
                <w:szCs w:val="28"/>
                <w:lang w:val="en-US"/>
              </w:rPr>
            </w:pPr>
          </w:p>
        </w:tc>
      </w:tr>
      <w:tr w:rsidR="00BF4A6C" w:rsidRPr="00570131" w14:paraId="49542F4E" w14:textId="77777777" w:rsidTr="004C199E">
        <w:trPr>
          <w:trHeight w:val="270"/>
        </w:trPr>
        <w:tc>
          <w:tcPr>
            <w:tcW w:w="2456" w:type="dxa"/>
          </w:tcPr>
          <w:p w14:paraId="69F99395" w14:textId="77777777" w:rsidR="00BF4A6C" w:rsidRPr="00570131" w:rsidRDefault="00BF4A6C" w:rsidP="00BF4A6C">
            <w:pPr>
              <w:spacing w:line="288" w:lineRule="auto"/>
              <w:ind w:firstLine="6"/>
              <w:rPr>
                <w:rFonts w:cs="Times New Roman"/>
                <w:i/>
                <w:iCs/>
                <w:spacing w:val="10"/>
                <w:szCs w:val="28"/>
                <w:lang w:val="en-US"/>
              </w:rPr>
            </w:pPr>
            <w:r w:rsidRPr="00570131">
              <w:rPr>
                <w:rFonts w:cs="Times New Roman"/>
                <w:i/>
                <w:iCs/>
                <w:spacing w:val="10"/>
                <w:szCs w:val="28"/>
                <w:lang w:val="en-US"/>
              </w:rPr>
              <w:t>Sx</w:t>
            </w:r>
            <w:r w:rsidRPr="00570131">
              <w:rPr>
                <w:rFonts w:cs="Times New Roman"/>
                <w:i/>
                <w:iCs/>
                <w:spacing w:val="10"/>
                <w:szCs w:val="28"/>
              </w:rPr>
              <w:t>2=</w:t>
            </w:r>
            <w:r w:rsidRPr="00570131">
              <w:rPr>
                <w:rFonts w:cs="Times New Roman"/>
                <w:spacing w:val="10"/>
                <w:szCs w:val="28"/>
              </w:rPr>
              <w:t>8</w:t>
            </w:r>
            <w:r w:rsidRPr="00570131">
              <w:rPr>
                <w:rFonts w:cs="Times New Roman"/>
                <w:spacing w:val="10"/>
                <w:szCs w:val="28"/>
                <w:lang w:val="en-US"/>
              </w:rPr>
              <w:t>,</w:t>
            </w:r>
            <w:r w:rsidRPr="00570131">
              <w:rPr>
                <w:rFonts w:cs="Times New Roman"/>
                <w:spacing w:val="10"/>
                <w:szCs w:val="28"/>
              </w:rPr>
              <w:t>7684</w:t>
            </w:r>
            <w:r w:rsidRPr="00570131">
              <w:rPr>
                <w:rFonts w:cs="Times New Roman"/>
                <w:spacing w:val="10"/>
                <w:szCs w:val="28"/>
                <w:lang w:val="en-US"/>
              </w:rPr>
              <w:t>0</w:t>
            </w:r>
            <w:r w:rsidRPr="00570131">
              <w:rPr>
                <w:rFonts w:cs="Times New Roman"/>
                <w:i/>
                <w:iCs/>
                <w:spacing w:val="10"/>
                <w:szCs w:val="28"/>
              </w:rPr>
              <w:t>мкм</w:t>
            </w:r>
            <w:r w:rsidRPr="00570131">
              <w:rPr>
                <w:rFonts w:cs="Times New Roman"/>
                <w:i/>
                <w:iCs/>
                <w:spacing w:val="10"/>
                <w:szCs w:val="28"/>
                <w:lang w:val="en-US"/>
              </w:rPr>
              <w:t>;</w:t>
            </w:r>
          </w:p>
        </w:tc>
        <w:tc>
          <w:tcPr>
            <w:tcW w:w="3114" w:type="dxa"/>
          </w:tcPr>
          <w:p w14:paraId="269FA9BA" w14:textId="77777777" w:rsidR="00BF4A6C" w:rsidRPr="00570131" w:rsidRDefault="00BF4A6C" w:rsidP="00BF4A6C">
            <w:pPr>
              <w:spacing w:line="288" w:lineRule="auto"/>
              <w:rPr>
                <w:rFonts w:cs="Times New Roman"/>
                <w:i/>
                <w:iCs/>
                <w:spacing w:val="10"/>
                <w:szCs w:val="28"/>
                <w:lang w:val="en-US"/>
              </w:rPr>
            </w:pPr>
            <w:r w:rsidRPr="00570131">
              <w:rPr>
                <w:rFonts w:cs="Times New Roman"/>
                <w:i/>
                <w:iCs/>
                <w:spacing w:val="10"/>
                <w:szCs w:val="28"/>
                <w:lang w:val="en-US"/>
              </w:rPr>
              <w:t>Sy</w:t>
            </w:r>
            <w:r w:rsidRPr="00570131">
              <w:rPr>
                <w:rFonts w:cs="Times New Roman"/>
                <w:i/>
                <w:iCs/>
                <w:spacing w:val="10"/>
                <w:szCs w:val="28"/>
              </w:rPr>
              <w:t>2=</w:t>
            </w:r>
            <w:r w:rsidRPr="00570131">
              <w:rPr>
                <w:rFonts w:cs="Times New Roman"/>
                <w:spacing w:val="10"/>
                <w:szCs w:val="28"/>
              </w:rPr>
              <w:t>15</w:t>
            </w:r>
            <w:r w:rsidRPr="00570131">
              <w:rPr>
                <w:rFonts w:cs="Times New Roman"/>
                <w:spacing w:val="10"/>
                <w:szCs w:val="28"/>
                <w:lang w:val="en-US"/>
              </w:rPr>
              <w:t>,</w:t>
            </w:r>
            <w:r w:rsidRPr="00570131">
              <w:rPr>
                <w:rFonts w:cs="Times New Roman"/>
                <w:spacing w:val="10"/>
                <w:szCs w:val="28"/>
              </w:rPr>
              <w:t>636</w:t>
            </w:r>
            <w:r w:rsidRPr="00570131">
              <w:rPr>
                <w:rFonts w:cs="Times New Roman"/>
                <w:spacing w:val="10"/>
                <w:szCs w:val="28"/>
                <w:lang w:val="en-US"/>
              </w:rPr>
              <w:t>01</w:t>
            </w:r>
            <w:r w:rsidRPr="00570131">
              <w:rPr>
                <w:rFonts w:cs="Times New Roman"/>
                <w:i/>
                <w:iCs/>
                <w:spacing w:val="10"/>
                <w:szCs w:val="28"/>
              </w:rPr>
              <w:t>мкм</w:t>
            </w:r>
            <w:r w:rsidRPr="00570131">
              <w:rPr>
                <w:rFonts w:cs="Times New Roman"/>
                <w:i/>
                <w:iCs/>
                <w:spacing w:val="10"/>
                <w:szCs w:val="28"/>
                <w:lang w:val="en-US"/>
              </w:rPr>
              <w:t>;</w:t>
            </w:r>
          </w:p>
        </w:tc>
        <w:tc>
          <w:tcPr>
            <w:tcW w:w="2959" w:type="dxa"/>
          </w:tcPr>
          <w:p w14:paraId="563EFBF1" w14:textId="77777777" w:rsidR="00BF4A6C" w:rsidRPr="00570131" w:rsidRDefault="00BF4A6C" w:rsidP="00BF4A6C">
            <w:pPr>
              <w:spacing w:line="288" w:lineRule="auto"/>
              <w:rPr>
                <w:rFonts w:cs="Times New Roman"/>
                <w:i/>
                <w:iCs/>
                <w:spacing w:val="10"/>
                <w:szCs w:val="28"/>
                <w:lang w:val="en-US"/>
              </w:rPr>
            </w:pPr>
            <w:r w:rsidRPr="00570131">
              <w:rPr>
                <w:rFonts w:cs="Times New Roman"/>
                <w:i/>
                <w:iCs/>
                <w:spacing w:val="10"/>
                <w:szCs w:val="28"/>
                <w:lang w:val="en-US"/>
              </w:rPr>
              <w:t>Sz</w:t>
            </w:r>
            <w:r w:rsidRPr="00570131">
              <w:rPr>
                <w:rFonts w:cs="Times New Roman"/>
                <w:i/>
                <w:iCs/>
                <w:spacing w:val="10"/>
                <w:szCs w:val="28"/>
              </w:rPr>
              <w:t>2=</w:t>
            </w:r>
            <w:r w:rsidRPr="00570131">
              <w:rPr>
                <w:rFonts w:cs="Times New Roman"/>
                <w:spacing w:val="10"/>
                <w:szCs w:val="28"/>
              </w:rPr>
              <w:t>1</w:t>
            </w:r>
            <w:r w:rsidRPr="00570131">
              <w:rPr>
                <w:rFonts w:cs="Times New Roman"/>
                <w:spacing w:val="10"/>
                <w:szCs w:val="28"/>
                <w:lang w:val="en-US"/>
              </w:rPr>
              <w:t>,</w:t>
            </w:r>
            <w:r w:rsidRPr="00570131">
              <w:rPr>
                <w:rFonts w:cs="Times New Roman"/>
                <w:spacing w:val="10"/>
                <w:szCs w:val="28"/>
              </w:rPr>
              <w:t>6589</w:t>
            </w:r>
            <w:r w:rsidRPr="00570131">
              <w:rPr>
                <w:rFonts w:cs="Times New Roman"/>
                <w:spacing w:val="10"/>
                <w:szCs w:val="28"/>
                <w:lang w:val="en-US"/>
              </w:rPr>
              <w:t>0</w:t>
            </w:r>
            <w:r w:rsidRPr="00570131">
              <w:rPr>
                <w:rFonts w:cs="Times New Roman"/>
                <w:i/>
                <w:iCs/>
                <w:spacing w:val="10"/>
                <w:szCs w:val="28"/>
              </w:rPr>
              <w:t>мкм;</w:t>
            </w:r>
          </w:p>
        </w:tc>
      </w:tr>
      <w:tr w:rsidR="00BF4A6C" w:rsidRPr="00570131" w14:paraId="4CBDFF40" w14:textId="77777777" w:rsidTr="004C199E">
        <w:trPr>
          <w:trHeight w:val="300"/>
        </w:trPr>
        <w:tc>
          <w:tcPr>
            <w:tcW w:w="2456" w:type="dxa"/>
          </w:tcPr>
          <w:p w14:paraId="3DA7AC9C" w14:textId="77777777" w:rsidR="00BF4A6C" w:rsidRPr="00570131" w:rsidRDefault="00BF4A6C" w:rsidP="00BF4A6C">
            <w:pPr>
              <w:spacing w:line="288" w:lineRule="auto"/>
              <w:ind w:firstLine="6"/>
              <w:rPr>
                <w:rFonts w:cs="Times New Roman"/>
                <w:i/>
                <w:iCs/>
                <w:spacing w:val="10"/>
                <w:szCs w:val="28"/>
                <w:lang w:val="en-US"/>
              </w:rPr>
            </w:pPr>
            <w:r w:rsidRPr="00570131">
              <w:rPr>
                <w:rFonts w:cs="Times New Roman"/>
                <w:i/>
                <w:iCs/>
                <w:spacing w:val="10"/>
                <w:szCs w:val="28"/>
                <w:lang w:val="en-US"/>
              </w:rPr>
              <w:t>Sx</w:t>
            </w:r>
            <w:r w:rsidRPr="00570131">
              <w:rPr>
                <w:rFonts w:cs="Times New Roman"/>
                <w:i/>
                <w:iCs/>
                <w:spacing w:val="10"/>
                <w:szCs w:val="28"/>
              </w:rPr>
              <w:t>3=</w:t>
            </w:r>
            <w:r w:rsidRPr="00570131">
              <w:rPr>
                <w:rFonts w:cs="Times New Roman"/>
                <w:spacing w:val="10"/>
                <w:szCs w:val="28"/>
              </w:rPr>
              <w:t>5</w:t>
            </w:r>
            <w:r w:rsidRPr="00570131">
              <w:rPr>
                <w:rFonts w:cs="Times New Roman"/>
                <w:spacing w:val="10"/>
                <w:szCs w:val="28"/>
                <w:lang w:val="en-US"/>
              </w:rPr>
              <w:t>,</w:t>
            </w:r>
            <w:r w:rsidRPr="00570131">
              <w:rPr>
                <w:rFonts w:cs="Times New Roman"/>
                <w:spacing w:val="10"/>
                <w:szCs w:val="28"/>
              </w:rPr>
              <w:t>97056</w:t>
            </w:r>
            <w:r w:rsidRPr="00570131">
              <w:rPr>
                <w:rFonts w:cs="Times New Roman"/>
                <w:i/>
                <w:iCs/>
                <w:spacing w:val="10"/>
                <w:szCs w:val="28"/>
              </w:rPr>
              <w:t>мкм</w:t>
            </w:r>
            <w:r w:rsidRPr="00570131">
              <w:rPr>
                <w:rFonts w:cs="Times New Roman"/>
                <w:i/>
                <w:iCs/>
                <w:spacing w:val="10"/>
                <w:szCs w:val="28"/>
                <w:lang w:val="en-US"/>
              </w:rPr>
              <w:t>;</w:t>
            </w:r>
          </w:p>
        </w:tc>
        <w:tc>
          <w:tcPr>
            <w:tcW w:w="3114" w:type="dxa"/>
          </w:tcPr>
          <w:p w14:paraId="6495BE60" w14:textId="77777777" w:rsidR="00BF4A6C" w:rsidRPr="00570131" w:rsidRDefault="00BF4A6C" w:rsidP="00BF4A6C">
            <w:pPr>
              <w:spacing w:line="288" w:lineRule="auto"/>
              <w:rPr>
                <w:rFonts w:cs="Times New Roman"/>
                <w:i/>
                <w:iCs/>
                <w:spacing w:val="10"/>
                <w:szCs w:val="28"/>
                <w:lang w:val="en-US"/>
              </w:rPr>
            </w:pPr>
            <w:r w:rsidRPr="00570131">
              <w:rPr>
                <w:rFonts w:cs="Times New Roman"/>
                <w:i/>
                <w:iCs/>
                <w:spacing w:val="10"/>
                <w:szCs w:val="28"/>
                <w:lang w:val="en-US"/>
              </w:rPr>
              <w:t>Sy</w:t>
            </w:r>
            <w:r w:rsidRPr="00570131">
              <w:rPr>
                <w:rFonts w:cs="Times New Roman"/>
                <w:i/>
                <w:iCs/>
                <w:spacing w:val="10"/>
                <w:szCs w:val="28"/>
              </w:rPr>
              <w:t>3=</w:t>
            </w:r>
            <w:r w:rsidRPr="00570131">
              <w:rPr>
                <w:rFonts w:cs="Times New Roman"/>
                <w:spacing w:val="10"/>
                <w:szCs w:val="28"/>
              </w:rPr>
              <w:t>11</w:t>
            </w:r>
            <w:r w:rsidRPr="00570131">
              <w:rPr>
                <w:rFonts w:cs="Times New Roman"/>
                <w:spacing w:val="10"/>
                <w:szCs w:val="28"/>
                <w:lang w:val="en-US"/>
              </w:rPr>
              <w:t>,</w:t>
            </w:r>
            <w:r w:rsidRPr="00570131">
              <w:rPr>
                <w:rFonts w:cs="Times New Roman"/>
                <w:spacing w:val="10"/>
                <w:szCs w:val="28"/>
              </w:rPr>
              <w:t>61958</w:t>
            </w:r>
            <w:r w:rsidRPr="00570131">
              <w:rPr>
                <w:rFonts w:cs="Times New Roman"/>
                <w:i/>
                <w:iCs/>
                <w:spacing w:val="10"/>
                <w:szCs w:val="28"/>
              </w:rPr>
              <w:t>мкм</w:t>
            </w:r>
            <w:r w:rsidRPr="00570131">
              <w:rPr>
                <w:rFonts w:cs="Times New Roman"/>
                <w:i/>
                <w:iCs/>
                <w:spacing w:val="10"/>
                <w:szCs w:val="28"/>
                <w:lang w:val="en-US"/>
              </w:rPr>
              <w:t>;</w:t>
            </w:r>
          </w:p>
        </w:tc>
        <w:tc>
          <w:tcPr>
            <w:tcW w:w="2959" w:type="dxa"/>
          </w:tcPr>
          <w:p w14:paraId="5FB563AE" w14:textId="77777777" w:rsidR="00BF4A6C" w:rsidRPr="00570131" w:rsidRDefault="00BF4A6C" w:rsidP="00BF4A6C">
            <w:pPr>
              <w:spacing w:line="288" w:lineRule="auto"/>
              <w:rPr>
                <w:rFonts w:cs="Times New Roman"/>
                <w:i/>
                <w:iCs/>
                <w:spacing w:val="10"/>
                <w:szCs w:val="28"/>
                <w:lang w:val="en-US"/>
              </w:rPr>
            </w:pPr>
            <w:r w:rsidRPr="00570131">
              <w:rPr>
                <w:rFonts w:cs="Times New Roman"/>
                <w:i/>
                <w:iCs/>
                <w:spacing w:val="10"/>
                <w:szCs w:val="28"/>
                <w:lang w:val="en-US"/>
              </w:rPr>
              <w:t>Sz</w:t>
            </w:r>
            <w:r w:rsidRPr="00570131">
              <w:rPr>
                <w:rFonts w:cs="Times New Roman"/>
                <w:i/>
                <w:iCs/>
                <w:spacing w:val="10"/>
                <w:szCs w:val="28"/>
              </w:rPr>
              <w:t>3=</w:t>
            </w:r>
            <w:r w:rsidRPr="00570131">
              <w:rPr>
                <w:rFonts w:cs="Times New Roman"/>
                <w:spacing w:val="10"/>
                <w:szCs w:val="28"/>
              </w:rPr>
              <w:t>0</w:t>
            </w:r>
            <w:r w:rsidRPr="00570131">
              <w:rPr>
                <w:rFonts w:cs="Times New Roman"/>
                <w:spacing w:val="10"/>
                <w:szCs w:val="28"/>
                <w:lang w:val="en-US"/>
              </w:rPr>
              <w:t>,</w:t>
            </w:r>
            <w:r w:rsidRPr="00570131">
              <w:rPr>
                <w:rFonts w:cs="Times New Roman"/>
                <w:spacing w:val="10"/>
                <w:szCs w:val="28"/>
              </w:rPr>
              <w:t>35253</w:t>
            </w:r>
            <w:r w:rsidRPr="00570131">
              <w:rPr>
                <w:rFonts w:cs="Times New Roman"/>
                <w:i/>
                <w:iCs/>
                <w:spacing w:val="10"/>
                <w:szCs w:val="28"/>
              </w:rPr>
              <w:t>мкм;</w:t>
            </w:r>
          </w:p>
        </w:tc>
      </w:tr>
      <w:tr w:rsidR="00BF4A6C" w:rsidRPr="00570131" w14:paraId="544E1B41" w14:textId="77777777" w:rsidTr="004C199E">
        <w:trPr>
          <w:trHeight w:val="330"/>
        </w:trPr>
        <w:tc>
          <w:tcPr>
            <w:tcW w:w="2456" w:type="dxa"/>
          </w:tcPr>
          <w:p w14:paraId="2FF60973" w14:textId="77777777" w:rsidR="00BF4A6C" w:rsidRPr="00570131" w:rsidRDefault="00BF4A6C" w:rsidP="00BF4A6C">
            <w:pPr>
              <w:spacing w:line="288" w:lineRule="auto"/>
              <w:ind w:firstLine="6"/>
              <w:rPr>
                <w:rFonts w:cs="Times New Roman"/>
                <w:i/>
                <w:iCs/>
                <w:spacing w:val="10"/>
                <w:szCs w:val="28"/>
                <w:lang w:val="en-US"/>
              </w:rPr>
            </w:pPr>
            <w:r w:rsidRPr="00570131">
              <w:rPr>
                <w:rFonts w:cs="Times New Roman"/>
                <w:i/>
                <w:iCs/>
                <w:spacing w:val="10"/>
                <w:szCs w:val="28"/>
                <w:lang w:val="en-US"/>
              </w:rPr>
              <w:t>Sx</w:t>
            </w:r>
            <w:r w:rsidRPr="00570131">
              <w:rPr>
                <w:rFonts w:cs="Times New Roman"/>
                <w:i/>
                <w:iCs/>
                <w:spacing w:val="10"/>
                <w:szCs w:val="28"/>
              </w:rPr>
              <w:t>4=</w:t>
            </w:r>
            <w:r w:rsidRPr="00570131">
              <w:rPr>
                <w:rFonts w:cs="Times New Roman"/>
                <w:spacing w:val="10"/>
                <w:szCs w:val="28"/>
              </w:rPr>
              <w:t>6</w:t>
            </w:r>
            <w:r w:rsidRPr="00570131">
              <w:rPr>
                <w:rFonts w:cs="Times New Roman"/>
                <w:spacing w:val="10"/>
                <w:szCs w:val="28"/>
                <w:lang w:val="en-US"/>
              </w:rPr>
              <w:t>,</w:t>
            </w:r>
            <w:r w:rsidRPr="00570131">
              <w:rPr>
                <w:rFonts w:cs="Times New Roman"/>
                <w:spacing w:val="10"/>
                <w:szCs w:val="28"/>
              </w:rPr>
              <w:t>34565</w:t>
            </w:r>
            <w:r w:rsidRPr="00570131">
              <w:rPr>
                <w:rFonts w:cs="Times New Roman"/>
                <w:i/>
                <w:iCs/>
                <w:spacing w:val="10"/>
                <w:szCs w:val="28"/>
              </w:rPr>
              <w:t>мкм</w:t>
            </w:r>
            <w:r w:rsidRPr="00570131">
              <w:rPr>
                <w:rFonts w:cs="Times New Roman"/>
                <w:i/>
                <w:iCs/>
                <w:spacing w:val="10"/>
                <w:szCs w:val="28"/>
                <w:lang w:val="en-US"/>
              </w:rPr>
              <w:t>;</w:t>
            </w:r>
          </w:p>
        </w:tc>
        <w:tc>
          <w:tcPr>
            <w:tcW w:w="3114" w:type="dxa"/>
          </w:tcPr>
          <w:p w14:paraId="0CD55A65" w14:textId="77777777" w:rsidR="00BF4A6C" w:rsidRPr="00570131" w:rsidRDefault="00BF4A6C" w:rsidP="00BF4A6C">
            <w:pPr>
              <w:spacing w:line="288" w:lineRule="auto"/>
              <w:rPr>
                <w:rFonts w:cs="Times New Roman"/>
                <w:i/>
                <w:iCs/>
                <w:spacing w:val="10"/>
                <w:szCs w:val="28"/>
                <w:lang w:val="en-US"/>
              </w:rPr>
            </w:pPr>
            <w:r w:rsidRPr="00570131">
              <w:rPr>
                <w:rFonts w:cs="Times New Roman"/>
                <w:i/>
                <w:iCs/>
                <w:spacing w:val="10"/>
                <w:szCs w:val="28"/>
                <w:lang w:val="en-US"/>
              </w:rPr>
              <w:t>Sy</w:t>
            </w:r>
            <w:r w:rsidRPr="00570131">
              <w:rPr>
                <w:rFonts w:cs="Times New Roman"/>
                <w:i/>
                <w:iCs/>
                <w:spacing w:val="10"/>
                <w:szCs w:val="28"/>
              </w:rPr>
              <w:t>4=</w:t>
            </w:r>
            <w:r w:rsidRPr="00570131">
              <w:rPr>
                <w:rFonts w:cs="Times New Roman"/>
                <w:spacing w:val="10"/>
                <w:szCs w:val="28"/>
              </w:rPr>
              <w:t>5</w:t>
            </w:r>
            <w:r w:rsidRPr="00570131">
              <w:rPr>
                <w:rFonts w:cs="Times New Roman"/>
                <w:spacing w:val="10"/>
                <w:szCs w:val="28"/>
                <w:lang w:val="en-US"/>
              </w:rPr>
              <w:t>,</w:t>
            </w:r>
            <w:r w:rsidRPr="00570131">
              <w:rPr>
                <w:rFonts w:cs="Times New Roman"/>
                <w:spacing w:val="10"/>
                <w:szCs w:val="28"/>
              </w:rPr>
              <w:t>6864</w:t>
            </w:r>
            <w:r w:rsidRPr="00570131">
              <w:rPr>
                <w:rFonts w:cs="Times New Roman"/>
                <w:spacing w:val="10"/>
                <w:szCs w:val="28"/>
                <w:lang w:val="en-US"/>
              </w:rPr>
              <w:t>0</w:t>
            </w:r>
            <w:r w:rsidRPr="00570131">
              <w:rPr>
                <w:rFonts w:cs="Times New Roman"/>
                <w:i/>
                <w:iCs/>
                <w:spacing w:val="10"/>
                <w:szCs w:val="28"/>
              </w:rPr>
              <w:t>мкм</w:t>
            </w:r>
            <w:r w:rsidRPr="00570131">
              <w:rPr>
                <w:rFonts w:cs="Times New Roman"/>
                <w:i/>
                <w:iCs/>
                <w:spacing w:val="10"/>
                <w:szCs w:val="28"/>
                <w:lang w:val="en-US"/>
              </w:rPr>
              <w:t>;</w:t>
            </w:r>
          </w:p>
        </w:tc>
        <w:tc>
          <w:tcPr>
            <w:tcW w:w="2959" w:type="dxa"/>
          </w:tcPr>
          <w:p w14:paraId="6FF99175" w14:textId="77777777" w:rsidR="00BF4A6C" w:rsidRPr="00570131" w:rsidRDefault="00BF4A6C" w:rsidP="00BF4A6C">
            <w:pPr>
              <w:spacing w:line="288" w:lineRule="auto"/>
              <w:rPr>
                <w:rFonts w:cs="Times New Roman"/>
                <w:i/>
                <w:iCs/>
                <w:spacing w:val="10"/>
                <w:szCs w:val="28"/>
                <w:lang w:val="en-US"/>
              </w:rPr>
            </w:pPr>
            <w:r w:rsidRPr="00570131">
              <w:rPr>
                <w:rFonts w:cs="Times New Roman"/>
                <w:i/>
                <w:iCs/>
                <w:spacing w:val="10"/>
                <w:szCs w:val="28"/>
                <w:lang w:val="en-US"/>
              </w:rPr>
              <w:t>Sz</w:t>
            </w:r>
            <w:r w:rsidRPr="00570131">
              <w:rPr>
                <w:rFonts w:cs="Times New Roman"/>
                <w:i/>
                <w:iCs/>
                <w:spacing w:val="10"/>
                <w:szCs w:val="28"/>
              </w:rPr>
              <w:t>4=</w:t>
            </w:r>
            <w:r w:rsidRPr="00570131">
              <w:rPr>
                <w:rFonts w:cs="Times New Roman"/>
                <w:spacing w:val="10"/>
                <w:szCs w:val="28"/>
              </w:rPr>
              <w:t>4</w:t>
            </w:r>
            <w:r w:rsidRPr="00570131">
              <w:rPr>
                <w:rFonts w:cs="Times New Roman"/>
                <w:spacing w:val="10"/>
                <w:szCs w:val="28"/>
                <w:lang w:val="en-US"/>
              </w:rPr>
              <w:t>,</w:t>
            </w:r>
            <w:r w:rsidRPr="00570131">
              <w:rPr>
                <w:rFonts w:cs="Times New Roman"/>
                <w:spacing w:val="10"/>
                <w:szCs w:val="28"/>
              </w:rPr>
              <w:t>3216</w:t>
            </w:r>
            <w:r w:rsidRPr="00570131">
              <w:rPr>
                <w:rFonts w:cs="Times New Roman"/>
                <w:spacing w:val="10"/>
                <w:szCs w:val="28"/>
                <w:lang w:val="en-US"/>
              </w:rPr>
              <w:t>0</w:t>
            </w:r>
            <w:r w:rsidRPr="00570131">
              <w:rPr>
                <w:rFonts w:cs="Times New Roman"/>
                <w:i/>
                <w:iCs/>
                <w:spacing w:val="10"/>
                <w:szCs w:val="28"/>
              </w:rPr>
              <w:t>мкм;</w:t>
            </w:r>
          </w:p>
        </w:tc>
      </w:tr>
      <w:tr w:rsidR="00BF4A6C" w:rsidRPr="00570131" w14:paraId="57B9A19E" w14:textId="77777777" w:rsidTr="004C199E">
        <w:trPr>
          <w:trHeight w:val="225"/>
        </w:trPr>
        <w:tc>
          <w:tcPr>
            <w:tcW w:w="2456" w:type="dxa"/>
          </w:tcPr>
          <w:p w14:paraId="5378803A" w14:textId="77777777" w:rsidR="00BF4A6C" w:rsidRPr="00570131" w:rsidRDefault="00BF4A6C" w:rsidP="00BF4A6C">
            <w:pPr>
              <w:spacing w:line="288" w:lineRule="auto"/>
              <w:ind w:firstLine="6"/>
              <w:rPr>
                <w:rFonts w:cs="Times New Roman"/>
                <w:i/>
                <w:iCs/>
                <w:spacing w:val="10"/>
                <w:szCs w:val="28"/>
                <w:lang w:val="en-US"/>
              </w:rPr>
            </w:pPr>
            <w:r w:rsidRPr="00570131">
              <w:rPr>
                <w:rFonts w:cs="Times New Roman"/>
                <w:i/>
                <w:iCs/>
                <w:spacing w:val="10"/>
                <w:szCs w:val="28"/>
                <w:lang w:val="en-US"/>
              </w:rPr>
              <w:t>Sx</w:t>
            </w:r>
            <w:r w:rsidRPr="00570131">
              <w:rPr>
                <w:rFonts w:cs="Times New Roman"/>
                <w:i/>
                <w:iCs/>
                <w:spacing w:val="10"/>
                <w:szCs w:val="28"/>
              </w:rPr>
              <w:t>5=</w:t>
            </w:r>
            <w:r w:rsidRPr="00570131">
              <w:rPr>
                <w:rFonts w:cs="Times New Roman"/>
                <w:spacing w:val="10"/>
                <w:szCs w:val="28"/>
              </w:rPr>
              <w:t>6</w:t>
            </w:r>
            <w:r w:rsidRPr="00570131">
              <w:rPr>
                <w:rFonts w:cs="Times New Roman"/>
                <w:spacing w:val="10"/>
                <w:szCs w:val="28"/>
                <w:lang w:val="en-US"/>
              </w:rPr>
              <w:t>,</w:t>
            </w:r>
            <w:r w:rsidRPr="00570131">
              <w:rPr>
                <w:rFonts w:cs="Times New Roman"/>
                <w:spacing w:val="10"/>
                <w:szCs w:val="28"/>
              </w:rPr>
              <w:t>77088</w:t>
            </w:r>
            <w:r w:rsidRPr="00570131">
              <w:rPr>
                <w:rFonts w:cs="Times New Roman"/>
                <w:i/>
                <w:iCs/>
                <w:spacing w:val="10"/>
                <w:szCs w:val="28"/>
              </w:rPr>
              <w:t>мкм</w:t>
            </w:r>
            <w:r w:rsidRPr="00570131">
              <w:rPr>
                <w:rFonts w:cs="Times New Roman"/>
                <w:i/>
                <w:iCs/>
                <w:spacing w:val="10"/>
                <w:szCs w:val="28"/>
                <w:lang w:val="en-US"/>
              </w:rPr>
              <w:t>;</w:t>
            </w:r>
          </w:p>
        </w:tc>
        <w:tc>
          <w:tcPr>
            <w:tcW w:w="3114" w:type="dxa"/>
          </w:tcPr>
          <w:p w14:paraId="50DC1553" w14:textId="77777777" w:rsidR="00BF4A6C" w:rsidRPr="00570131" w:rsidRDefault="00BF4A6C" w:rsidP="00BF4A6C">
            <w:pPr>
              <w:spacing w:line="288" w:lineRule="auto"/>
              <w:rPr>
                <w:rFonts w:cs="Times New Roman"/>
                <w:i/>
                <w:iCs/>
                <w:spacing w:val="10"/>
                <w:szCs w:val="28"/>
                <w:lang w:val="en-US"/>
              </w:rPr>
            </w:pPr>
            <w:r w:rsidRPr="00570131">
              <w:rPr>
                <w:rFonts w:cs="Times New Roman"/>
                <w:i/>
                <w:iCs/>
                <w:spacing w:val="10"/>
                <w:szCs w:val="28"/>
                <w:lang w:val="en-US"/>
              </w:rPr>
              <w:t>Sy</w:t>
            </w:r>
            <w:r w:rsidRPr="00570131">
              <w:rPr>
                <w:rFonts w:cs="Times New Roman"/>
                <w:i/>
                <w:iCs/>
                <w:spacing w:val="10"/>
                <w:szCs w:val="28"/>
              </w:rPr>
              <w:t>5=</w:t>
            </w:r>
            <w:r w:rsidRPr="00570131">
              <w:rPr>
                <w:rFonts w:cs="Times New Roman"/>
                <w:spacing w:val="10"/>
                <w:szCs w:val="28"/>
              </w:rPr>
              <w:t>1</w:t>
            </w:r>
            <w:r w:rsidRPr="00570131">
              <w:rPr>
                <w:rFonts w:cs="Times New Roman"/>
                <w:spacing w:val="10"/>
                <w:szCs w:val="28"/>
                <w:lang w:val="en-US"/>
              </w:rPr>
              <w:t>,</w:t>
            </w:r>
            <w:r w:rsidRPr="00570131">
              <w:rPr>
                <w:rFonts w:cs="Times New Roman"/>
                <w:spacing w:val="10"/>
                <w:szCs w:val="28"/>
              </w:rPr>
              <w:t>70909</w:t>
            </w:r>
            <w:r w:rsidRPr="00570131">
              <w:rPr>
                <w:rFonts w:cs="Times New Roman"/>
                <w:i/>
                <w:iCs/>
                <w:spacing w:val="10"/>
                <w:szCs w:val="28"/>
              </w:rPr>
              <w:t>мкм</w:t>
            </w:r>
            <w:r w:rsidRPr="00570131">
              <w:rPr>
                <w:rFonts w:cs="Times New Roman"/>
                <w:i/>
                <w:iCs/>
                <w:spacing w:val="10"/>
                <w:szCs w:val="28"/>
                <w:lang w:val="en-US"/>
              </w:rPr>
              <w:t>;</w:t>
            </w:r>
          </w:p>
        </w:tc>
        <w:tc>
          <w:tcPr>
            <w:tcW w:w="2959" w:type="dxa"/>
          </w:tcPr>
          <w:p w14:paraId="262AEC58" w14:textId="77777777" w:rsidR="00BF4A6C" w:rsidRPr="00570131" w:rsidRDefault="00BF4A6C" w:rsidP="00BF4A6C">
            <w:pPr>
              <w:spacing w:line="288" w:lineRule="auto"/>
              <w:rPr>
                <w:rFonts w:cs="Times New Roman"/>
                <w:i/>
                <w:iCs/>
                <w:spacing w:val="10"/>
                <w:szCs w:val="28"/>
                <w:lang w:val="en-US"/>
              </w:rPr>
            </w:pPr>
            <w:r w:rsidRPr="00570131">
              <w:rPr>
                <w:rFonts w:cs="Times New Roman"/>
                <w:i/>
                <w:iCs/>
                <w:spacing w:val="10"/>
                <w:szCs w:val="28"/>
                <w:lang w:val="en-US"/>
              </w:rPr>
              <w:t>Sz</w:t>
            </w:r>
            <w:r w:rsidRPr="00570131">
              <w:rPr>
                <w:rFonts w:cs="Times New Roman"/>
                <w:i/>
                <w:iCs/>
                <w:spacing w:val="10"/>
                <w:szCs w:val="28"/>
              </w:rPr>
              <w:t>5=</w:t>
            </w:r>
            <w:r w:rsidRPr="00570131">
              <w:rPr>
                <w:rFonts w:cs="Times New Roman"/>
                <w:spacing w:val="10"/>
                <w:szCs w:val="28"/>
              </w:rPr>
              <w:t>7</w:t>
            </w:r>
            <w:r w:rsidRPr="00570131">
              <w:rPr>
                <w:rFonts w:cs="Times New Roman"/>
                <w:spacing w:val="10"/>
                <w:szCs w:val="28"/>
                <w:lang w:val="en-US"/>
              </w:rPr>
              <w:t>,</w:t>
            </w:r>
            <w:r w:rsidRPr="00570131">
              <w:rPr>
                <w:rFonts w:cs="Times New Roman"/>
                <w:spacing w:val="10"/>
                <w:szCs w:val="28"/>
              </w:rPr>
              <w:t>73550</w:t>
            </w:r>
            <w:r w:rsidRPr="00570131">
              <w:rPr>
                <w:rFonts w:cs="Times New Roman"/>
                <w:i/>
                <w:iCs/>
                <w:spacing w:val="10"/>
                <w:szCs w:val="28"/>
              </w:rPr>
              <w:t>мкм;</w:t>
            </w:r>
          </w:p>
        </w:tc>
      </w:tr>
      <w:tr w:rsidR="00BF4A6C" w:rsidRPr="00570131" w14:paraId="057EBE8C" w14:textId="77777777" w:rsidTr="004C199E">
        <w:trPr>
          <w:trHeight w:val="300"/>
        </w:trPr>
        <w:tc>
          <w:tcPr>
            <w:tcW w:w="2456" w:type="dxa"/>
          </w:tcPr>
          <w:p w14:paraId="077A0657" w14:textId="77777777" w:rsidR="00BF4A6C" w:rsidRPr="00570131" w:rsidRDefault="00BF4A6C" w:rsidP="00BF4A6C">
            <w:pPr>
              <w:spacing w:line="288" w:lineRule="auto"/>
              <w:ind w:firstLine="6"/>
              <w:rPr>
                <w:rFonts w:cs="Times New Roman"/>
                <w:i/>
                <w:iCs/>
                <w:spacing w:val="10"/>
                <w:szCs w:val="28"/>
                <w:lang w:val="en-US"/>
              </w:rPr>
            </w:pPr>
            <w:r w:rsidRPr="00570131">
              <w:rPr>
                <w:rFonts w:cs="Times New Roman"/>
                <w:i/>
                <w:iCs/>
                <w:spacing w:val="10"/>
                <w:szCs w:val="28"/>
                <w:lang w:val="en-US"/>
              </w:rPr>
              <w:t>Sx</w:t>
            </w:r>
            <w:r w:rsidRPr="00570131">
              <w:rPr>
                <w:rFonts w:cs="Times New Roman"/>
                <w:i/>
                <w:iCs/>
                <w:spacing w:val="10"/>
                <w:szCs w:val="28"/>
              </w:rPr>
              <w:t>6=</w:t>
            </w:r>
            <w:r w:rsidRPr="00570131">
              <w:rPr>
                <w:rFonts w:cs="Times New Roman"/>
                <w:spacing w:val="10"/>
                <w:szCs w:val="28"/>
              </w:rPr>
              <w:t>3</w:t>
            </w:r>
            <w:r w:rsidRPr="00570131">
              <w:rPr>
                <w:rFonts w:cs="Times New Roman"/>
                <w:spacing w:val="10"/>
                <w:szCs w:val="28"/>
                <w:lang w:val="en-US"/>
              </w:rPr>
              <w:t>,</w:t>
            </w:r>
            <w:r w:rsidRPr="00570131">
              <w:rPr>
                <w:rFonts w:cs="Times New Roman"/>
                <w:spacing w:val="10"/>
                <w:szCs w:val="28"/>
              </w:rPr>
              <w:t>72130</w:t>
            </w:r>
            <w:r w:rsidRPr="00570131">
              <w:rPr>
                <w:rFonts w:cs="Times New Roman"/>
                <w:i/>
                <w:iCs/>
                <w:spacing w:val="10"/>
                <w:szCs w:val="28"/>
              </w:rPr>
              <w:t>мкм</w:t>
            </w:r>
            <w:r w:rsidRPr="00570131">
              <w:rPr>
                <w:rFonts w:cs="Times New Roman"/>
                <w:i/>
                <w:iCs/>
                <w:spacing w:val="10"/>
                <w:szCs w:val="28"/>
                <w:lang w:val="en-US"/>
              </w:rPr>
              <w:t>;</w:t>
            </w:r>
          </w:p>
        </w:tc>
        <w:tc>
          <w:tcPr>
            <w:tcW w:w="3114" w:type="dxa"/>
          </w:tcPr>
          <w:p w14:paraId="6F51E635" w14:textId="77777777" w:rsidR="00BF4A6C" w:rsidRPr="00570131" w:rsidRDefault="00BF4A6C" w:rsidP="00BF4A6C">
            <w:pPr>
              <w:spacing w:line="288" w:lineRule="auto"/>
              <w:rPr>
                <w:rFonts w:cs="Times New Roman"/>
                <w:i/>
                <w:iCs/>
                <w:spacing w:val="10"/>
                <w:szCs w:val="28"/>
                <w:lang w:val="en-US"/>
              </w:rPr>
            </w:pPr>
            <w:r w:rsidRPr="00570131">
              <w:rPr>
                <w:rFonts w:cs="Times New Roman"/>
                <w:i/>
                <w:iCs/>
                <w:spacing w:val="10"/>
                <w:szCs w:val="28"/>
                <w:lang w:val="en-US"/>
              </w:rPr>
              <w:t>Sy</w:t>
            </w:r>
            <w:r w:rsidRPr="00570131">
              <w:rPr>
                <w:rFonts w:cs="Times New Roman"/>
                <w:i/>
                <w:iCs/>
                <w:spacing w:val="10"/>
                <w:szCs w:val="28"/>
              </w:rPr>
              <w:t>6=</w:t>
            </w:r>
            <w:r w:rsidRPr="00570131">
              <w:rPr>
                <w:rFonts w:cs="Times New Roman"/>
                <w:spacing w:val="10"/>
                <w:szCs w:val="28"/>
              </w:rPr>
              <w:t>5</w:t>
            </w:r>
            <w:r w:rsidRPr="00570131">
              <w:rPr>
                <w:rFonts w:cs="Times New Roman"/>
                <w:spacing w:val="10"/>
                <w:szCs w:val="28"/>
                <w:lang w:val="en-US"/>
              </w:rPr>
              <w:t>,</w:t>
            </w:r>
            <w:r w:rsidRPr="00570131">
              <w:rPr>
                <w:rFonts w:cs="Times New Roman"/>
                <w:spacing w:val="10"/>
                <w:szCs w:val="28"/>
              </w:rPr>
              <w:t>91470</w:t>
            </w:r>
            <w:r w:rsidRPr="00570131">
              <w:rPr>
                <w:rFonts w:cs="Times New Roman"/>
                <w:i/>
                <w:iCs/>
                <w:spacing w:val="10"/>
                <w:szCs w:val="28"/>
              </w:rPr>
              <w:t>мкм</w:t>
            </w:r>
            <w:r w:rsidRPr="00570131">
              <w:rPr>
                <w:rFonts w:cs="Times New Roman"/>
                <w:i/>
                <w:iCs/>
                <w:spacing w:val="10"/>
                <w:szCs w:val="28"/>
                <w:lang w:val="en-US"/>
              </w:rPr>
              <w:t>;</w:t>
            </w:r>
          </w:p>
        </w:tc>
        <w:tc>
          <w:tcPr>
            <w:tcW w:w="2959" w:type="dxa"/>
          </w:tcPr>
          <w:p w14:paraId="33F97EB5" w14:textId="77777777" w:rsidR="00BF4A6C" w:rsidRPr="00570131" w:rsidRDefault="00BF4A6C" w:rsidP="00BF4A6C">
            <w:pPr>
              <w:spacing w:line="288" w:lineRule="auto"/>
              <w:rPr>
                <w:rFonts w:cs="Times New Roman"/>
                <w:i/>
                <w:iCs/>
                <w:spacing w:val="10"/>
                <w:szCs w:val="28"/>
                <w:lang w:val="en-US"/>
              </w:rPr>
            </w:pPr>
            <w:r w:rsidRPr="00570131">
              <w:rPr>
                <w:rFonts w:cs="Times New Roman"/>
                <w:i/>
                <w:iCs/>
                <w:spacing w:val="10"/>
                <w:szCs w:val="28"/>
                <w:lang w:val="en-US"/>
              </w:rPr>
              <w:t>Sz</w:t>
            </w:r>
            <w:r w:rsidRPr="00570131">
              <w:rPr>
                <w:rFonts w:cs="Times New Roman"/>
                <w:i/>
                <w:iCs/>
                <w:spacing w:val="10"/>
                <w:szCs w:val="28"/>
              </w:rPr>
              <w:t>6=</w:t>
            </w:r>
            <w:r w:rsidRPr="00570131">
              <w:rPr>
                <w:rFonts w:cs="Times New Roman"/>
                <w:spacing w:val="10"/>
                <w:szCs w:val="28"/>
              </w:rPr>
              <w:t>7</w:t>
            </w:r>
            <w:r w:rsidRPr="00570131">
              <w:rPr>
                <w:rFonts w:cs="Times New Roman"/>
                <w:spacing w:val="10"/>
                <w:szCs w:val="28"/>
                <w:lang w:val="en-US"/>
              </w:rPr>
              <w:t>,</w:t>
            </w:r>
            <w:r w:rsidRPr="00570131">
              <w:rPr>
                <w:rFonts w:cs="Times New Roman"/>
                <w:spacing w:val="10"/>
                <w:szCs w:val="28"/>
              </w:rPr>
              <w:t>22318</w:t>
            </w:r>
            <w:r w:rsidRPr="00570131">
              <w:rPr>
                <w:rFonts w:cs="Times New Roman"/>
                <w:i/>
                <w:iCs/>
                <w:spacing w:val="10"/>
                <w:szCs w:val="28"/>
              </w:rPr>
              <w:t>мкм;</w:t>
            </w:r>
          </w:p>
        </w:tc>
      </w:tr>
    </w:tbl>
    <w:p w14:paraId="6A60BDB3" w14:textId="77777777" w:rsidR="00BF4A6C" w:rsidRPr="00570131" w:rsidRDefault="00BF4A6C" w:rsidP="00BF4A6C">
      <w:pPr>
        <w:spacing w:line="288" w:lineRule="auto"/>
        <w:ind w:firstLine="855"/>
        <w:rPr>
          <w:rFonts w:cs="Times New Roman"/>
          <w:spacing w:val="10"/>
          <w:szCs w:val="28"/>
        </w:rPr>
      </w:pPr>
    </w:p>
    <w:p w14:paraId="1C5A68C0" w14:textId="77777777" w:rsidR="00BF4A6C" w:rsidRPr="00570131" w:rsidRDefault="00BF4A6C" w:rsidP="00BF4A6C">
      <w:pPr>
        <w:ind w:firstLine="856"/>
        <w:rPr>
          <w:rFonts w:cs="Times New Roman"/>
          <w:szCs w:val="28"/>
        </w:rPr>
      </w:pPr>
      <w:r w:rsidRPr="00570131">
        <w:rPr>
          <w:rFonts w:cs="Times New Roman"/>
          <w:spacing w:val="10"/>
          <w:szCs w:val="28"/>
        </w:rPr>
        <w:t xml:space="preserve">Напружено-деформований стан </w:t>
      </w:r>
      <w:r w:rsidRPr="00570131">
        <w:rPr>
          <w:rFonts w:cs="Times New Roman"/>
          <w:szCs w:val="28"/>
        </w:rPr>
        <w:t>досліджуваного тіла за результатами розрахунків за наведеним алгоритмом характеризує</w:t>
      </w:r>
      <w:r w:rsidR="004129B4">
        <w:rPr>
          <w:rFonts w:cs="Times New Roman"/>
          <w:szCs w:val="28"/>
        </w:rPr>
        <w:t>мо</w:t>
      </w:r>
      <w:r w:rsidRPr="00570131">
        <w:rPr>
          <w:rFonts w:cs="Times New Roman"/>
          <w:szCs w:val="28"/>
        </w:rPr>
        <w:t xml:space="preserve"> наступними компонентами:</w:t>
      </w:r>
    </w:p>
    <w:p w14:paraId="5C7B02BE" w14:textId="77777777" w:rsidR="003A4166" w:rsidRDefault="003A4166" w:rsidP="00BF4A6C">
      <w:pPr>
        <w:spacing w:line="288" w:lineRule="auto"/>
        <w:ind w:firstLine="855"/>
        <w:rPr>
          <w:rFonts w:cs="Times New Roman"/>
          <w:szCs w:val="28"/>
        </w:rPr>
        <w:sectPr w:rsidR="003A4166" w:rsidSect="005B5FE2">
          <w:pgSz w:w="11906" w:h="16838"/>
          <w:pgMar w:top="1134" w:right="567" w:bottom="1134" w:left="1134" w:header="709" w:footer="709" w:gutter="0"/>
          <w:cols w:space="708"/>
          <w:docGrid w:linePitch="360"/>
        </w:sectPr>
      </w:pPr>
    </w:p>
    <w:p w14:paraId="537156BB" w14:textId="78CC9B9E" w:rsidR="00BF4A6C" w:rsidRPr="00570131" w:rsidRDefault="00BF4A6C" w:rsidP="003A4166">
      <w:pPr>
        <w:spacing w:line="288" w:lineRule="auto"/>
        <w:ind w:firstLine="0"/>
        <w:rPr>
          <w:rFonts w:cs="Times New Roman"/>
          <w:szCs w:val="28"/>
        </w:rPr>
      </w:pPr>
      <w:r w:rsidRPr="00570131">
        <w:rPr>
          <w:rFonts w:cs="Times New Roman"/>
          <w:szCs w:val="28"/>
        </w:rPr>
        <w:t>1) прямолінійна ділянка І</w:t>
      </w:r>
    </w:p>
    <w:p w14:paraId="3E191AA0" w14:textId="77777777" w:rsidR="00BF4A6C" w:rsidRPr="00570131" w:rsidRDefault="00BF4A6C" w:rsidP="003A4166">
      <w:pPr>
        <w:spacing w:line="288" w:lineRule="auto"/>
        <w:ind w:firstLine="0"/>
        <w:rPr>
          <w:rFonts w:cs="Times New Roman"/>
          <w:i/>
          <w:iCs/>
          <w:szCs w:val="28"/>
        </w:rPr>
      </w:pPr>
      <w:r w:rsidRPr="00570131">
        <w:rPr>
          <w:rFonts w:cs="Times New Roman"/>
          <w:i/>
          <w:iCs/>
          <w:position w:val="-10"/>
          <w:szCs w:val="28"/>
          <w:lang w:val="en-US"/>
        </w:rPr>
        <w:object w:dxaOrig="1500" w:dyaOrig="360" w14:anchorId="5F9588D1">
          <v:shape id="_x0000_i1038" type="#_x0000_t75" style="width:75.15pt;height:18.15pt" o:ole="">
            <v:imagedata r:id="rId47" o:title=""/>
          </v:shape>
          <o:OLEObject Type="Embed" ProgID="Equation.3" ShapeID="_x0000_i1038" DrawAspect="Content" ObjectID="_1703327047" r:id="rId48"/>
        </w:object>
      </w:r>
      <w:r w:rsidRPr="00570131">
        <w:rPr>
          <w:rFonts w:cs="Times New Roman"/>
          <w:i/>
          <w:iCs/>
          <w:szCs w:val="28"/>
        </w:rPr>
        <w:t>;</w:t>
      </w:r>
      <w:r w:rsidRPr="00570131">
        <w:rPr>
          <w:rFonts w:cs="Times New Roman"/>
          <w:i/>
          <w:iCs/>
          <w:szCs w:val="28"/>
        </w:rPr>
        <w:tab/>
      </w:r>
      <w:r w:rsidRPr="00570131">
        <w:rPr>
          <w:rFonts w:cs="Times New Roman"/>
          <w:i/>
          <w:iCs/>
          <w:szCs w:val="28"/>
        </w:rPr>
        <w:tab/>
      </w:r>
      <w:r w:rsidRPr="00570131">
        <w:rPr>
          <w:rFonts w:cs="Times New Roman"/>
          <w:i/>
          <w:iCs/>
          <w:position w:val="-10"/>
          <w:szCs w:val="28"/>
          <w:lang w:val="en-US"/>
        </w:rPr>
        <w:object w:dxaOrig="1780" w:dyaOrig="340" w14:anchorId="06AEA3F4">
          <v:shape id="_x0000_i1039" type="#_x0000_t75" style="width:89.55pt;height:17.55pt" o:ole="">
            <v:imagedata r:id="rId49" o:title=""/>
          </v:shape>
          <o:OLEObject Type="Embed" ProgID="Equation.3" ShapeID="_x0000_i1039" DrawAspect="Content" ObjectID="_1703327048" r:id="rId50"/>
        </w:object>
      </w:r>
      <w:r w:rsidRPr="00570131">
        <w:rPr>
          <w:rFonts w:cs="Times New Roman"/>
          <w:i/>
          <w:iCs/>
          <w:szCs w:val="28"/>
        </w:rPr>
        <w:t>;</w:t>
      </w:r>
    </w:p>
    <w:p w14:paraId="641F4C08" w14:textId="77777777" w:rsidR="00BF4A6C" w:rsidRPr="00570131" w:rsidRDefault="00BF4A6C" w:rsidP="003A4166">
      <w:pPr>
        <w:spacing w:line="288" w:lineRule="auto"/>
        <w:ind w:firstLine="0"/>
        <w:rPr>
          <w:rFonts w:cs="Times New Roman"/>
          <w:i/>
          <w:iCs/>
          <w:szCs w:val="28"/>
        </w:rPr>
      </w:pPr>
      <w:r w:rsidRPr="00570131">
        <w:rPr>
          <w:rFonts w:cs="Times New Roman"/>
          <w:i/>
          <w:iCs/>
          <w:position w:val="-10"/>
          <w:szCs w:val="28"/>
          <w:lang w:val="en-US"/>
        </w:rPr>
        <w:object w:dxaOrig="1540" w:dyaOrig="360" w14:anchorId="74D47BF0">
          <v:shape id="_x0000_i1040" type="#_x0000_t75" style="width:77pt;height:18.15pt" o:ole="">
            <v:imagedata r:id="rId51" o:title=""/>
          </v:shape>
          <o:OLEObject Type="Embed" ProgID="Equation.3" ShapeID="_x0000_i1040" DrawAspect="Content" ObjectID="_1703327049" r:id="rId52"/>
        </w:object>
      </w:r>
      <w:r w:rsidRPr="00570131">
        <w:rPr>
          <w:rFonts w:cs="Times New Roman"/>
          <w:i/>
          <w:iCs/>
          <w:szCs w:val="28"/>
        </w:rPr>
        <w:t>;</w:t>
      </w:r>
      <w:r w:rsidRPr="00570131">
        <w:rPr>
          <w:rFonts w:cs="Times New Roman"/>
          <w:i/>
          <w:iCs/>
          <w:szCs w:val="28"/>
        </w:rPr>
        <w:tab/>
      </w:r>
      <w:r w:rsidRPr="00570131">
        <w:rPr>
          <w:rFonts w:cs="Times New Roman"/>
          <w:i/>
          <w:iCs/>
          <w:szCs w:val="28"/>
        </w:rPr>
        <w:tab/>
      </w:r>
      <w:r w:rsidRPr="00570131">
        <w:rPr>
          <w:rFonts w:cs="Times New Roman"/>
          <w:i/>
          <w:iCs/>
          <w:position w:val="-10"/>
          <w:szCs w:val="28"/>
          <w:lang w:val="en-US"/>
        </w:rPr>
        <w:object w:dxaOrig="1700" w:dyaOrig="340" w14:anchorId="16A39E27">
          <v:shape id="_x0000_i1041" type="#_x0000_t75" style="width:84.5pt;height:17.55pt" o:ole="">
            <v:imagedata r:id="rId53" o:title=""/>
          </v:shape>
          <o:OLEObject Type="Embed" ProgID="Equation.3" ShapeID="_x0000_i1041" DrawAspect="Content" ObjectID="_1703327050" r:id="rId54"/>
        </w:object>
      </w:r>
      <w:r w:rsidRPr="00570131">
        <w:rPr>
          <w:rFonts w:cs="Times New Roman"/>
          <w:i/>
          <w:iCs/>
          <w:szCs w:val="28"/>
        </w:rPr>
        <w:t>;</w:t>
      </w:r>
    </w:p>
    <w:p w14:paraId="1FB4BBEE" w14:textId="77777777" w:rsidR="00BF4A6C" w:rsidRPr="00570131" w:rsidRDefault="00BF4A6C" w:rsidP="003A4166">
      <w:pPr>
        <w:spacing w:line="288" w:lineRule="auto"/>
        <w:ind w:firstLine="0"/>
        <w:rPr>
          <w:rFonts w:cs="Times New Roman"/>
          <w:i/>
          <w:iCs/>
          <w:szCs w:val="28"/>
        </w:rPr>
      </w:pPr>
      <w:r w:rsidRPr="00570131">
        <w:rPr>
          <w:rFonts w:cs="Times New Roman"/>
          <w:i/>
          <w:iCs/>
          <w:position w:val="-12"/>
          <w:szCs w:val="28"/>
          <w:lang w:val="en-US"/>
        </w:rPr>
        <w:object w:dxaOrig="1400" w:dyaOrig="380" w14:anchorId="1DF6EA4E">
          <v:shape id="_x0000_i1042" type="#_x0000_t75" style="width:69.5pt;height:18.15pt" o:ole="">
            <v:imagedata r:id="rId55" o:title=""/>
          </v:shape>
          <o:OLEObject Type="Embed" ProgID="Equation.3" ShapeID="_x0000_i1042" DrawAspect="Content" ObjectID="_1703327051" r:id="rId56"/>
        </w:object>
      </w:r>
      <w:r w:rsidRPr="00570131">
        <w:rPr>
          <w:rFonts w:cs="Times New Roman"/>
          <w:i/>
          <w:iCs/>
          <w:szCs w:val="28"/>
        </w:rPr>
        <w:t>;</w:t>
      </w:r>
      <w:r w:rsidRPr="00570131">
        <w:rPr>
          <w:rFonts w:cs="Times New Roman"/>
          <w:i/>
          <w:iCs/>
          <w:szCs w:val="28"/>
        </w:rPr>
        <w:tab/>
      </w:r>
      <w:r w:rsidRPr="00570131">
        <w:rPr>
          <w:rFonts w:cs="Times New Roman"/>
          <w:i/>
          <w:iCs/>
          <w:szCs w:val="28"/>
        </w:rPr>
        <w:tab/>
      </w:r>
      <w:r w:rsidRPr="00570131">
        <w:rPr>
          <w:rFonts w:cs="Times New Roman"/>
          <w:i/>
          <w:iCs/>
          <w:position w:val="-12"/>
          <w:szCs w:val="28"/>
          <w:lang w:val="en-US"/>
        </w:rPr>
        <w:object w:dxaOrig="1700" w:dyaOrig="360" w14:anchorId="2487654A">
          <v:shape id="_x0000_i1043" type="#_x0000_t75" style="width:84.5pt;height:18.15pt" o:ole="">
            <v:imagedata r:id="rId57" o:title=""/>
          </v:shape>
          <o:OLEObject Type="Embed" ProgID="Equation.3" ShapeID="_x0000_i1043" DrawAspect="Content" ObjectID="_1703327052" r:id="rId58"/>
        </w:object>
      </w:r>
      <w:r w:rsidRPr="00570131">
        <w:rPr>
          <w:rFonts w:cs="Times New Roman"/>
          <w:i/>
          <w:iCs/>
          <w:szCs w:val="28"/>
        </w:rPr>
        <w:t>;</w:t>
      </w:r>
    </w:p>
    <w:p w14:paraId="739A57F3" w14:textId="77777777" w:rsidR="00BF4A6C" w:rsidRPr="00570131" w:rsidRDefault="00BF4A6C" w:rsidP="003A4166">
      <w:pPr>
        <w:tabs>
          <w:tab w:val="num" w:pos="720"/>
        </w:tabs>
        <w:spacing w:line="288" w:lineRule="auto"/>
        <w:ind w:left="360" w:firstLine="0"/>
        <w:rPr>
          <w:rFonts w:cs="Times New Roman"/>
          <w:i/>
          <w:iCs/>
          <w:szCs w:val="28"/>
        </w:rPr>
      </w:pPr>
      <w:r w:rsidRPr="00570131">
        <w:rPr>
          <w:rFonts w:cs="Times New Roman"/>
          <w:i/>
          <w:iCs/>
          <w:szCs w:val="28"/>
        </w:rPr>
        <w:tab/>
      </w:r>
      <w:r w:rsidRPr="00570131">
        <w:rPr>
          <w:rFonts w:cs="Times New Roman"/>
          <w:i/>
          <w:iCs/>
          <w:szCs w:val="28"/>
        </w:rPr>
        <w:tab/>
      </w:r>
      <w:r w:rsidRPr="00570131">
        <w:rPr>
          <w:rFonts w:cs="Times New Roman"/>
          <w:i/>
          <w:iCs/>
          <w:szCs w:val="28"/>
        </w:rPr>
        <w:tab/>
      </w:r>
      <w:r w:rsidRPr="00570131">
        <w:rPr>
          <w:rFonts w:cs="Times New Roman"/>
          <w:i/>
          <w:iCs/>
          <w:szCs w:val="28"/>
        </w:rPr>
        <w:tab/>
      </w:r>
      <w:r w:rsidRPr="00570131">
        <w:rPr>
          <w:rFonts w:cs="Times New Roman"/>
          <w:i/>
          <w:iCs/>
          <w:position w:val="-10"/>
          <w:szCs w:val="28"/>
          <w:lang w:val="en-US"/>
        </w:rPr>
        <w:object w:dxaOrig="1700" w:dyaOrig="340" w14:anchorId="79458F23">
          <v:shape id="_x0000_i1044" type="#_x0000_t75" style="width:84.5pt;height:17.55pt" o:ole="">
            <v:imagedata r:id="rId59" o:title=""/>
          </v:shape>
          <o:OLEObject Type="Embed" ProgID="Equation.3" ShapeID="_x0000_i1044" DrawAspect="Content" ObjectID="_1703327053" r:id="rId60"/>
        </w:object>
      </w:r>
      <w:r w:rsidRPr="00570131">
        <w:rPr>
          <w:rFonts w:cs="Times New Roman"/>
          <w:i/>
          <w:iCs/>
          <w:szCs w:val="28"/>
        </w:rPr>
        <w:t>;</w:t>
      </w:r>
    </w:p>
    <w:p w14:paraId="032CF1DA" w14:textId="77777777" w:rsidR="00BF4A6C" w:rsidRPr="00570131" w:rsidRDefault="00BF4A6C" w:rsidP="003A4166">
      <w:pPr>
        <w:spacing w:line="288" w:lineRule="auto"/>
        <w:ind w:firstLine="0"/>
        <w:rPr>
          <w:rFonts w:cs="Times New Roman"/>
          <w:i/>
          <w:iCs/>
          <w:szCs w:val="28"/>
        </w:rPr>
      </w:pPr>
      <w:r w:rsidRPr="00570131">
        <w:rPr>
          <w:rFonts w:cs="Times New Roman"/>
          <w:i/>
          <w:iCs/>
          <w:szCs w:val="28"/>
        </w:rPr>
        <w:tab/>
      </w:r>
      <w:r w:rsidRPr="00570131">
        <w:rPr>
          <w:rFonts w:cs="Times New Roman"/>
          <w:i/>
          <w:iCs/>
          <w:szCs w:val="28"/>
        </w:rPr>
        <w:tab/>
      </w:r>
      <w:r w:rsidRPr="00570131">
        <w:rPr>
          <w:rFonts w:cs="Times New Roman"/>
          <w:i/>
          <w:iCs/>
          <w:szCs w:val="28"/>
        </w:rPr>
        <w:tab/>
      </w:r>
      <w:r w:rsidRPr="00570131">
        <w:rPr>
          <w:rFonts w:cs="Times New Roman"/>
          <w:i/>
          <w:iCs/>
          <w:szCs w:val="28"/>
        </w:rPr>
        <w:tab/>
      </w:r>
      <w:r w:rsidRPr="00570131">
        <w:rPr>
          <w:rFonts w:cs="Times New Roman"/>
          <w:i/>
          <w:iCs/>
          <w:position w:val="-12"/>
          <w:szCs w:val="28"/>
          <w:lang w:val="en-US"/>
        </w:rPr>
        <w:object w:dxaOrig="1680" w:dyaOrig="360" w14:anchorId="7C9127F3">
          <v:shape id="_x0000_i1045" type="#_x0000_t75" style="width:84.5pt;height:18.15pt" o:ole="">
            <v:imagedata r:id="rId61" o:title=""/>
          </v:shape>
          <o:OLEObject Type="Embed" ProgID="Equation.3" ShapeID="_x0000_i1045" DrawAspect="Content" ObjectID="_1703327054" r:id="rId62"/>
        </w:object>
      </w:r>
      <w:r w:rsidRPr="00570131">
        <w:rPr>
          <w:rFonts w:cs="Times New Roman"/>
          <w:i/>
          <w:iCs/>
          <w:szCs w:val="28"/>
        </w:rPr>
        <w:t>;</w:t>
      </w:r>
    </w:p>
    <w:p w14:paraId="6E46F350" w14:textId="27AE0968" w:rsidR="00BF4A6C" w:rsidRPr="00570131" w:rsidRDefault="00BF4A6C" w:rsidP="003A4166">
      <w:pPr>
        <w:spacing w:before="60" w:line="288" w:lineRule="auto"/>
        <w:ind w:firstLine="0"/>
        <w:rPr>
          <w:rFonts w:cs="Times New Roman"/>
          <w:szCs w:val="28"/>
        </w:rPr>
      </w:pPr>
      <w:r w:rsidRPr="00570131">
        <w:rPr>
          <w:rFonts w:cs="Times New Roman"/>
          <w:szCs w:val="28"/>
        </w:rPr>
        <w:t>2) тороподібна ділянка І</w:t>
      </w:r>
      <w:r w:rsidRPr="00570131">
        <w:rPr>
          <w:rFonts w:cs="Times New Roman"/>
          <w:szCs w:val="28"/>
          <w:lang w:val="en-US"/>
        </w:rPr>
        <w:t>I</w:t>
      </w:r>
    </w:p>
    <w:p w14:paraId="32F129F8" w14:textId="77777777" w:rsidR="00BF4A6C" w:rsidRPr="00570131" w:rsidRDefault="00BF4A6C" w:rsidP="003A4166">
      <w:pPr>
        <w:spacing w:line="288" w:lineRule="auto"/>
        <w:ind w:firstLine="0"/>
        <w:rPr>
          <w:rFonts w:cs="Times New Roman"/>
          <w:i/>
          <w:iCs/>
          <w:szCs w:val="28"/>
        </w:rPr>
      </w:pPr>
      <w:r w:rsidRPr="00570131">
        <w:rPr>
          <w:rFonts w:cs="Times New Roman"/>
          <w:i/>
          <w:iCs/>
          <w:position w:val="-10"/>
          <w:szCs w:val="28"/>
          <w:lang w:val="en-US"/>
        </w:rPr>
        <w:object w:dxaOrig="1500" w:dyaOrig="360" w14:anchorId="67B68764">
          <v:shape id="_x0000_i1046" type="#_x0000_t75" style="width:75.15pt;height:18.15pt" o:ole="">
            <v:imagedata r:id="rId63" o:title=""/>
          </v:shape>
          <o:OLEObject Type="Embed" ProgID="Equation.3" ShapeID="_x0000_i1046" DrawAspect="Content" ObjectID="_1703327055" r:id="rId64"/>
        </w:object>
      </w:r>
      <w:r w:rsidRPr="00570131">
        <w:rPr>
          <w:rFonts w:cs="Times New Roman"/>
          <w:i/>
          <w:iCs/>
          <w:szCs w:val="28"/>
        </w:rPr>
        <w:t>;</w:t>
      </w:r>
      <w:r w:rsidRPr="00570131">
        <w:rPr>
          <w:rFonts w:cs="Times New Roman"/>
          <w:i/>
          <w:iCs/>
          <w:szCs w:val="28"/>
        </w:rPr>
        <w:tab/>
      </w:r>
      <w:r w:rsidRPr="00570131">
        <w:rPr>
          <w:rFonts w:cs="Times New Roman"/>
          <w:i/>
          <w:iCs/>
          <w:szCs w:val="28"/>
        </w:rPr>
        <w:tab/>
      </w:r>
      <w:r w:rsidRPr="00570131">
        <w:rPr>
          <w:rFonts w:cs="Times New Roman"/>
          <w:i/>
          <w:iCs/>
          <w:position w:val="-10"/>
          <w:szCs w:val="28"/>
          <w:lang w:val="en-US"/>
        </w:rPr>
        <w:object w:dxaOrig="1680" w:dyaOrig="340" w14:anchorId="6074F9BE">
          <v:shape id="_x0000_i1047" type="#_x0000_t75" style="width:84.5pt;height:17.55pt" o:ole="">
            <v:imagedata r:id="rId65" o:title=""/>
          </v:shape>
          <o:OLEObject Type="Embed" ProgID="Equation.3" ShapeID="_x0000_i1047" DrawAspect="Content" ObjectID="_1703327056" r:id="rId66"/>
        </w:object>
      </w:r>
      <w:r w:rsidRPr="00570131">
        <w:rPr>
          <w:rFonts w:cs="Times New Roman"/>
          <w:i/>
          <w:iCs/>
          <w:szCs w:val="28"/>
        </w:rPr>
        <w:t>;</w:t>
      </w:r>
    </w:p>
    <w:p w14:paraId="68E3DAD8" w14:textId="77777777" w:rsidR="00BF4A6C" w:rsidRPr="00570131" w:rsidRDefault="00BF4A6C" w:rsidP="003A4166">
      <w:pPr>
        <w:spacing w:line="288" w:lineRule="auto"/>
        <w:ind w:firstLine="0"/>
        <w:rPr>
          <w:rFonts w:cs="Times New Roman"/>
          <w:i/>
          <w:iCs/>
          <w:szCs w:val="28"/>
        </w:rPr>
      </w:pPr>
      <w:r w:rsidRPr="00570131">
        <w:rPr>
          <w:rFonts w:cs="Times New Roman"/>
          <w:i/>
          <w:iCs/>
          <w:position w:val="-10"/>
          <w:szCs w:val="28"/>
          <w:lang w:val="en-US"/>
        </w:rPr>
        <w:object w:dxaOrig="1540" w:dyaOrig="360" w14:anchorId="029DD5E1">
          <v:shape id="_x0000_i1048" type="#_x0000_t75" style="width:77pt;height:18.15pt" o:ole="">
            <v:imagedata r:id="rId67" o:title=""/>
          </v:shape>
          <o:OLEObject Type="Embed" ProgID="Equation.3" ShapeID="_x0000_i1048" DrawAspect="Content" ObjectID="_1703327057" r:id="rId68"/>
        </w:object>
      </w:r>
      <w:r w:rsidRPr="00570131">
        <w:rPr>
          <w:rFonts w:cs="Times New Roman"/>
          <w:i/>
          <w:iCs/>
          <w:szCs w:val="28"/>
        </w:rPr>
        <w:t>;</w:t>
      </w:r>
      <w:r w:rsidRPr="00570131">
        <w:rPr>
          <w:rFonts w:cs="Times New Roman"/>
          <w:i/>
          <w:iCs/>
          <w:szCs w:val="28"/>
        </w:rPr>
        <w:tab/>
      </w:r>
      <w:r w:rsidRPr="00570131">
        <w:rPr>
          <w:rFonts w:cs="Times New Roman"/>
          <w:i/>
          <w:iCs/>
          <w:szCs w:val="28"/>
        </w:rPr>
        <w:tab/>
      </w:r>
      <w:r w:rsidRPr="00570131">
        <w:rPr>
          <w:rFonts w:cs="Times New Roman"/>
          <w:i/>
          <w:iCs/>
          <w:position w:val="-10"/>
          <w:szCs w:val="28"/>
          <w:lang w:val="en-US"/>
        </w:rPr>
        <w:object w:dxaOrig="1700" w:dyaOrig="340" w14:anchorId="7C22C2C5">
          <v:shape id="_x0000_i1049" type="#_x0000_t75" style="width:84.5pt;height:17.55pt" o:ole="">
            <v:imagedata r:id="rId69" o:title=""/>
          </v:shape>
          <o:OLEObject Type="Embed" ProgID="Equation.3" ShapeID="_x0000_i1049" DrawAspect="Content" ObjectID="_1703327058" r:id="rId70"/>
        </w:object>
      </w:r>
      <w:r w:rsidRPr="00570131">
        <w:rPr>
          <w:rFonts w:cs="Times New Roman"/>
          <w:i/>
          <w:iCs/>
          <w:szCs w:val="28"/>
        </w:rPr>
        <w:t>;</w:t>
      </w:r>
    </w:p>
    <w:p w14:paraId="084F82D0" w14:textId="77777777" w:rsidR="00BF4A6C" w:rsidRPr="00570131" w:rsidRDefault="00BF4A6C" w:rsidP="003A4166">
      <w:pPr>
        <w:spacing w:line="288" w:lineRule="auto"/>
        <w:ind w:firstLine="0"/>
        <w:rPr>
          <w:rFonts w:cs="Times New Roman"/>
          <w:i/>
          <w:iCs/>
          <w:szCs w:val="28"/>
        </w:rPr>
      </w:pPr>
      <w:r w:rsidRPr="00570131">
        <w:rPr>
          <w:rFonts w:cs="Times New Roman"/>
          <w:i/>
          <w:iCs/>
          <w:position w:val="-12"/>
          <w:szCs w:val="28"/>
          <w:lang w:val="en-US"/>
        </w:rPr>
        <w:object w:dxaOrig="1500" w:dyaOrig="380" w14:anchorId="5C96FBF3">
          <v:shape id="_x0000_i1050" type="#_x0000_t75" style="width:75.15pt;height:18.15pt" o:ole="">
            <v:imagedata r:id="rId71" o:title=""/>
          </v:shape>
          <o:OLEObject Type="Embed" ProgID="Equation.3" ShapeID="_x0000_i1050" DrawAspect="Content" ObjectID="_1703327059" r:id="rId72"/>
        </w:object>
      </w:r>
      <w:r w:rsidRPr="00570131">
        <w:rPr>
          <w:rFonts w:cs="Times New Roman"/>
          <w:i/>
          <w:iCs/>
          <w:szCs w:val="28"/>
        </w:rPr>
        <w:t>;</w:t>
      </w:r>
      <w:r w:rsidRPr="00570131">
        <w:rPr>
          <w:rFonts w:cs="Times New Roman"/>
          <w:i/>
          <w:iCs/>
          <w:szCs w:val="28"/>
        </w:rPr>
        <w:tab/>
      </w:r>
      <w:r w:rsidRPr="00570131">
        <w:rPr>
          <w:rFonts w:cs="Times New Roman"/>
          <w:i/>
          <w:iCs/>
          <w:szCs w:val="28"/>
        </w:rPr>
        <w:tab/>
      </w:r>
      <w:r w:rsidRPr="00570131">
        <w:rPr>
          <w:rFonts w:cs="Times New Roman"/>
          <w:i/>
          <w:iCs/>
          <w:position w:val="-12"/>
          <w:szCs w:val="28"/>
          <w:lang w:val="en-US"/>
        </w:rPr>
        <w:object w:dxaOrig="1700" w:dyaOrig="360" w14:anchorId="274C77EA">
          <v:shape id="_x0000_i1051" type="#_x0000_t75" style="width:84.5pt;height:18.15pt" o:ole="">
            <v:imagedata r:id="rId73" o:title=""/>
          </v:shape>
          <o:OLEObject Type="Embed" ProgID="Equation.3" ShapeID="_x0000_i1051" DrawAspect="Content" ObjectID="_1703327060" r:id="rId74"/>
        </w:object>
      </w:r>
      <w:r w:rsidRPr="00570131">
        <w:rPr>
          <w:rFonts w:cs="Times New Roman"/>
          <w:i/>
          <w:iCs/>
          <w:szCs w:val="28"/>
        </w:rPr>
        <w:t>;</w:t>
      </w:r>
    </w:p>
    <w:p w14:paraId="6D5A2014" w14:textId="77777777" w:rsidR="00BF4A6C" w:rsidRPr="00570131" w:rsidRDefault="00BF4A6C" w:rsidP="003A4166">
      <w:pPr>
        <w:tabs>
          <w:tab w:val="num" w:pos="720"/>
        </w:tabs>
        <w:spacing w:line="288" w:lineRule="auto"/>
        <w:ind w:left="360" w:firstLine="0"/>
        <w:rPr>
          <w:rFonts w:cs="Times New Roman"/>
          <w:i/>
          <w:iCs/>
          <w:szCs w:val="28"/>
        </w:rPr>
      </w:pPr>
      <w:r w:rsidRPr="00570131">
        <w:rPr>
          <w:rFonts w:cs="Times New Roman"/>
          <w:i/>
          <w:iCs/>
          <w:szCs w:val="28"/>
        </w:rPr>
        <w:tab/>
      </w:r>
      <w:r w:rsidRPr="00570131">
        <w:rPr>
          <w:rFonts w:cs="Times New Roman"/>
          <w:i/>
          <w:iCs/>
          <w:szCs w:val="28"/>
        </w:rPr>
        <w:tab/>
      </w:r>
      <w:r w:rsidRPr="00570131">
        <w:rPr>
          <w:rFonts w:cs="Times New Roman"/>
          <w:i/>
          <w:iCs/>
          <w:szCs w:val="28"/>
        </w:rPr>
        <w:tab/>
      </w:r>
      <w:r w:rsidRPr="00570131">
        <w:rPr>
          <w:rFonts w:cs="Times New Roman"/>
          <w:i/>
          <w:iCs/>
          <w:szCs w:val="28"/>
        </w:rPr>
        <w:tab/>
      </w:r>
      <w:r w:rsidRPr="00570131">
        <w:rPr>
          <w:rFonts w:cs="Times New Roman"/>
          <w:i/>
          <w:iCs/>
          <w:position w:val="-10"/>
          <w:szCs w:val="28"/>
          <w:lang w:val="en-US"/>
        </w:rPr>
        <w:object w:dxaOrig="1800" w:dyaOrig="340" w14:anchorId="3BA10F4B">
          <v:shape id="_x0000_i1052" type="#_x0000_t75" style="width:90.15pt;height:17.55pt" o:ole="">
            <v:imagedata r:id="rId75" o:title=""/>
          </v:shape>
          <o:OLEObject Type="Embed" ProgID="Equation.3" ShapeID="_x0000_i1052" DrawAspect="Content" ObjectID="_1703327061" r:id="rId76"/>
        </w:object>
      </w:r>
      <w:r w:rsidRPr="00570131">
        <w:rPr>
          <w:rFonts w:cs="Times New Roman"/>
          <w:i/>
          <w:iCs/>
          <w:szCs w:val="28"/>
        </w:rPr>
        <w:t>;</w:t>
      </w:r>
    </w:p>
    <w:p w14:paraId="358D9A26" w14:textId="77777777" w:rsidR="00BF4A6C" w:rsidRPr="00570131" w:rsidRDefault="00BF4A6C" w:rsidP="003A4166">
      <w:pPr>
        <w:spacing w:line="288" w:lineRule="auto"/>
        <w:ind w:firstLine="0"/>
        <w:rPr>
          <w:rFonts w:cs="Times New Roman"/>
          <w:i/>
          <w:iCs/>
          <w:szCs w:val="28"/>
        </w:rPr>
      </w:pPr>
      <w:r w:rsidRPr="00570131">
        <w:rPr>
          <w:rFonts w:cs="Times New Roman"/>
          <w:i/>
          <w:iCs/>
          <w:szCs w:val="28"/>
        </w:rPr>
        <w:tab/>
      </w:r>
      <w:r w:rsidRPr="00570131">
        <w:rPr>
          <w:rFonts w:cs="Times New Roman"/>
          <w:i/>
          <w:iCs/>
          <w:szCs w:val="28"/>
        </w:rPr>
        <w:tab/>
      </w:r>
      <w:r w:rsidRPr="00570131">
        <w:rPr>
          <w:rFonts w:cs="Times New Roman"/>
          <w:i/>
          <w:iCs/>
          <w:szCs w:val="28"/>
        </w:rPr>
        <w:tab/>
      </w:r>
      <w:r w:rsidRPr="00570131">
        <w:rPr>
          <w:rFonts w:cs="Times New Roman"/>
          <w:i/>
          <w:iCs/>
          <w:szCs w:val="28"/>
        </w:rPr>
        <w:tab/>
      </w:r>
      <w:r w:rsidRPr="00570131">
        <w:rPr>
          <w:rFonts w:cs="Times New Roman"/>
          <w:i/>
          <w:iCs/>
          <w:position w:val="-12"/>
          <w:szCs w:val="28"/>
          <w:lang w:val="en-US"/>
        </w:rPr>
        <w:object w:dxaOrig="1680" w:dyaOrig="360" w14:anchorId="2CD48E6F">
          <v:shape id="_x0000_i1053" type="#_x0000_t75" style="width:84.5pt;height:18.15pt" o:ole="">
            <v:imagedata r:id="rId77" o:title=""/>
          </v:shape>
          <o:OLEObject Type="Embed" ProgID="Equation.3" ShapeID="_x0000_i1053" DrawAspect="Content" ObjectID="_1703327062" r:id="rId78"/>
        </w:object>
      </w:r>
      <w:r w:rsidRPr="00570131">
        <w:rPr>
          <w:rFonts w:cs="Times New Roman"/>
          <w:i/>
          <w:iCs/>
          <w:szCs w:val="28"/>
        </w:rPr>
        <w:t>;</w:t>
      </w:r>
    </w:p>
    <w:p w14:paraId="0A595EB2" w14:textId="77777777" w:rsidR="003A4166" w:rsidRDefault="003A4166" w:rsidP="00BF4A6C">
      <w:pPr>
        <w:spacing w:before="60" w:line="288" w:lineRule="auto"/>
        <w:ind w:firstLine="856"/>
        <w:rPr>
          <w:rFonts w:cs="Times New Roman"/>
          <w:szCs w:val="28"/>
        </w:rPr>
        <w:sectPr w:rsidR="003A4166" w:rsidSect="003A4166">
          <w:type w:val="continuous"/>
          <w:pgSz w:w="11906" w:h="16838"/>
          <w:pgMar w:top="1134" w:right="567" w:bottom="1134" w:left="1134" w:header="709" w:footer="709" w:gutter="0"/>
          <w:cols w:num="2" w:space="708"/>
          <w:docGrid w:linePitch="360"/>
        </w:sectPr>
      </w:pPr>
    </w:p>
    <w:p w14:paraId="145F7973" w14:textId="76252716" w:rsidR="00BF4A6C" w:rsidRPr="00570131" w:rsidRDefault="00BF4A6C" w:rsidP="003A4166">
      <w:pPr>
        <w:spacing w:before="60" w:line="288" w:lineRule="auto"/>
        <w:ind w:firstLine="0"/>
        <w:rPr>
          <w:rFonts w:cs="Times New Roman"/>
          <w:szCs w:val="28"/>
        </w:rPr>
      </w:pPr>
      <w:r w:rsidRPr="00570131">
        <w:rPr>
          <w:rFonts w:cs="Times New Roman"/>
          <w:szCs w:val="28"/>
        </w:rPr>
        <w:t>3) прямолінійна ділянка І</w:t>
      </w:r>
      <w:r w:rsidRPr="00570131">
        <w:rPr>
          <w:rFonts w:cs="Times New Roman"/>
          <w:szCs w:val="28"/>
          <w:lang w:val="en-US"/>
        </w:rPr>
        <w:t>II</w:t>
      </w:r>
    </w:p>
    <w:p w14:paraId="2DC2FBDB" w14:textId="77777777" w:rsidR="00BF4A6C" w:rsidRPr="00570131" w:rsidRDefault="00BF4A6C" w:rsidP="003A4166">
      <w:pPr>
        <w:spacing w:line="288" w:lineRule="auto"/>
        <w:ind w:firstLine="0"/>
        <w:rPr>
          <w:rFonts w:cs="Times New Roman"/>
          <w:i/>
          <w:iCs/>
          <w:szCs w:val="28"/>
        </w:rPr>
      </w:pPr>
      <w:r w:rsidRPr="00570131">
        <w:rPr>
          <w:rFonts w:cs="Times New Roman"/>
          <w:i/>
          <w:iCs/>
          <w:position w:val="-10"/>
          <w:szCs w:val="28"/>
          <w:lang w:val="en-US"/>
        </w:rPr>
        <w:object w:dxaOrig="1660" w:dyaOrig="360" w14:anchorId="7168F829">
          <v:shape id="_x0000_i1054" type="#_x0000_t75" style="width:82.65pt;height:18.15pt" o:ole="">
            <v:imagedata r:id="rId79" o:title=""/>
          </v:shape>
          <o:OLEObject Type="Embed" ProgID="Equation.3" ShapeID="_x0000_i1054" DrawAspect="Content" ObjectID="_1703327063" r:id="rId80"/>
        </w:object>
      </w:r>
      <w:r w:rsidRPr="00570131">
        <w:rPr>
          <w:rFonts w:cs="Times New Roman"/>
          <w:i/>
          <w:iCs/>
          <w:szCs w:val="28"/>
        </w:rPr>
        <w:t>;</w:t>
      </w:r>
      <w:r w:rsidRPr="00570131">
        <w:rPr>
          <w:rFonts w:cs="Times New Roman"/>
          <w:i/>
          <w:iCs/>
          <w:szCs w:val="28"/>
        </w:rPr>
        <w:tab/>
      </w:r>
      <w:r w:rsidRPr="00570131">
        <w:rPr>
          <w:rFonts w:cs="Times New Roman"/>
          <w:i/>
          <w:iCs/>
          <w:szCs w:val="28"/>
        </w:rPr>
        <w:tab/>
      </w:r>
      <w:r w:rsidRPr="00570131">
        <w:rPr>
          <w:rFonts w:cs="Times New Roman"/>
          <w:i/>
          <w:iCs/>
          <w:position w:val="-10"/>
          <w:szCs w:val="28"/>
          <w:lang w:val="en-US"/>
        </w:rPr>
        <w:object w:dxaOrig="1800" w:dyaOrig="340" w14:anchorId="630533CE">
          <v:shape id="_x0000_i1055" type="#_x0000_t75" style="width:90.15pt;height:17.55pt" o:ole="">
            <v:imagedata r:id="rId81" o:title=""/>
          </v:shape>
          <o:OLEObject Type="Embed" ProgID="Equation.3" ShapeID="_x0000_i1055" DrawAspect="Content" ObjectID="_1703327064" r:id="rId82"/>
        </w:object>
      </w:r>
      <w:r w:rsidRPr="00570131">
        <w:rPr>
          <w:rFonts w:cs="Times New Roman"/>
          <w:i/>
          <w:iCs/>
          <w:szCs w:val="28"/>
        </w:rPr>
        <w:t>;</w:t>
      </w:r>
    </w:p>
    <w:p w14:paraId="2C44DA8D" w14:textId="77777777" w:rsidR="00BF4A6C" w:rsidRPr="00570131" w:rsidRDefault="00BF4A6C" w:rsidP="003A4166">
      <w:pPr>
        <w:spacing w:line="288" w:lineRule="auto"/>
        <w:ind w:left="1269" w:firstLine="0"/>
        <w:rPr>
          <w:rFonts w:cs="Times New Roman"/>
          <w:i/>
          <w:iCs/>
          <w:szCs w:val="28"/>
        </w:rPr>
      </w:pPr>
      <w:r w:rsidRPr="00570131">
        <w:rPr>
          <w:rFonts w:cs="Times New Roman"/>
          <w:i/>
          <w:iCs/>
          <w:szCs w:val="28"/>
        </w:rPr>
        <w:tab/>
      </w:r>
      <w:r w:rsidRPr="00570131">
        <w:rPr>
          <w:rFonts w:cs="Times New Roman"/>
          <w:i/>
          <w:iCs/>
          <w:szCs w:val="28"/>
        </w:rPr>
        <w:tab/>
      </w:r>
      <w:r w:rsidRPr="00570131">
        <w:rPr>
          <w:rFonts w:cs="Times New Roman"/>
          <w:i/>
          <w:iCs/>
          <w:position w:val="-10"/>
          <w:szCs w:val="28"/>
          <w:lang w:val="en-US"/>
        </w:rPr>
        <w:object w:dxaOrig="1719" w:dyaOrig="340" w14:anchorId="59A149DD">
          <v:shape id="_x0000_i1056" type="#_x0000_t75" style="width:85.75pt;height:17.55pt" o:ole="">
            <v:imagedata r:id="rId83" o:title=""/>
          </v:shape>
          <o:OLEObject Type="Embed" ProgID="Equation.3" ShapeID="_x0000_i1056" DrawAspect="Content" ObjectID="_1703327065" r:id="rId84"/>
        </w:object>
      </w:r>
      <w:r w:rsidRPr="00570131">
        <w:rPr>
          <w:rFonts w:cs="Times New Roman"/>
          <w:i/>
          <w:iCs/>
          <w:szCs w:val="28"/>
        </w:rPr>
        <w:t>;</w:t>
      </w:r>
    </w:p>
    <w:p w14:paraId="68810C77" w14:textId="77777777" w:rsidR="00BF4A6C" w:rsidRPr="00570131" w:rsidRDefault="00BF4A6C" w:rsidP="003A4166">
      <w:pPr>
        <w:spacing w:line="288" w:lineRule="auto"/>
        <w:ind w:firstLine="0"/>
        <w:rPr>
          <w:rFonts w:cs="Times New Roman"/>
          <w:i/>
          <w:iCs/>
          <w:szCs w:val="28"/>
        </w:rPr>
      </w:pPr>
      <w:r w:rsidRPr="00570131">
        <w:rPr>
          <w:rFonts w:cs="Times New Roman"/>
          <w:i/>
          <w:iCs/>
          <w:szCs w:val="28"/>
        </w:rPr>
        <w:tab/>
      </w:r>
      <w:r w:rsidRPr="00570131">
        <w:rPr>
          <w:rFonts w:cs="Times New Roman"/>
          <w:i/>
          <w:iCs/>
          <w:szCs w:val="28"/>
        </w:rPr>
        <w:tab/>
      </w:r>
      <w:r w:rsidRPr="00570131">
        <w:rPr>
          <w:rFonts w:cs="Times New Roman"/>
          <w:i/>
          <w:iCs/>
          <w:szCs w:val="28"/>
        </w:rPr>
        <w:tab/>
      </w:r>
      <w:r w:rsidRPr="00570131">
        <w:rPr>
          <w:rFonts w:cs="Times New Roman"/>
          <w:i/>
          <w:iCs/>
          <w:szCs w:val="28"/>
        </w:rPr>
        <w:tab/>
      </w:r>
      <w:r w:rsidRPr="00570131">
        <w:rPr>
          <w:rFonts w:cs="Times New Roman"/>
          <w:i/>
          <w:iCs/>
          <w:position w:val="-12"/>
          <w:szCs w:val="28"/>
          <w:lang w:val="en-US"/>
        </w:rPr>
        <w:object w:dxaOrig="1820" w:dyaOrig="360" w14:anchorId="1B9B8FEF">
          <v:shape id="_x0000_i1057" type="#_x0000_t75" style="width:90.15pt;height:18.15pt" o:ole="">
            <v:imagedata r:id="rId85" o:title=""/>
          </v:shape>
          <o:OLEObject Type="Embed" ProgID="Equation.3" ShapeID="_x0000_i1057" DrawAspect="Content" ObjectID="_1703327066" r:id="rId86"/>
        </w:object>
      </w:r>
      <w:r w:rsidRPr="00570131">
        <w:rPr>
          <w:rFonts w:cs="Times New Roman"/>
          <w:i/>
          <w:iCs/>
          <w:szCs w:val="28"/>
        </w:rPr>
        <w:t>;</w:t>
      </w:r>
    </w:p>
    <w:p w14:paraId="39C828BE" w14:textId="2B5885D5" w:rsidR="00BF4A6C" w:rsidRDefault="00BF4A6C" w:rsidP="003A4166">
      <w:pPr>
        <w:spacing w:before="60" w:line="288" w:lineRule="auto"/>
        <w:ind w:firstLine="0"/>
        <w:rPr>
          <w:rFonts w:cs="Times New Roman"/>
          <w:szCs w:val="28"/>
        </w:rPr>
      </w:pPr>
    </w:p>
    <w:p w14:paraId="4ECFCFFF" w14:textId="77777777" w:rsidR="00BF4A6C" w:rsidRPr="00570131" w:rsidRDefault="00BF4A6C" w:rsidP="003A4166">
      <w:pPr>
        <w:spacing w:before="60" w:line="288" w:lineRule="auto"/>
        <w:ind w:firstLine="0"/>
        <w:rPr>
          <w:rFonts w:cs="Times New Roman"/>
          <w:szCs w:val="28"/>
        </w:rPr>
      </w:pPr>
      <w:r w:rsidRPr="00570131">
        <w:rPr>
          <w:rFonts w:cs="Times New Roman"/>
          <w:szCs w:val="28"/>
        </w:rPr>
        <w:t>4) конічна ділянка І</w:t>
      </w:r>
      <w:r w:rsidRPr="00570131">
        <w:rPr>
          <w:rFonts w:cs="Times New Roman"/>
          <w:szCs w:val="28"/>
          <w:lang w:val="en-US"/>
        </w:rPr>
        <w:t>V</w:t>
      </w:r>
    </w:p>
    <w:p w14:paraId="156B54B6" w14:textId="77777777" w:rsidR="00BF4A6C" w:rsidRPr="00570131" w:rsidRDefault="00BF4A6C" w:rsidP="003A4166">
      <w:pPr>
        <w:spacing w:line="288" w:lineRule="auto"/>
        <w:ind w:firstLine="0"/>
        <w:rPr>
          <w:rFonts w:cs="Times New Roman"/>
          <w:i/>
          <w:iCs/>
          <w:szCs w:val="28"/>
        </w:rPr>
      </w:pPr>
      <w:r w:rsidRPr="00570131">
        <w:rPr>
          <w:rFonts w:cs="Times New Roman"/>
          <w:i/>
          <w:iCs/>
          <w:position w:val="-10"/>
          <w:szCs w:val="28"/>
          <w:lang w:val="en-US"/>
        </w:rPr>
        <w:object w:dxaOrig="1400" w:dyaOrig="360" w14:anchorId="39ED85D6">
          <v:shape id="_x0000_i1058" type="#_x0000_t75" style="width:69.5pt;height:18.15pt" o:ole="">
            <v:imagedata r:id="rId87" o:title=""/>
          </v:shape>
          <o:OLEObject Type="Embed" ProgID="Equation.3" ShapeID="_x0000_i1058" DrawAspect="Content" ObjectID="_1703327067" r:id="rId88"/>
        </w:object>
      </w:r>
      <w:r w:rsidRPr="00570131">
        <w:rPr>
          <w:rFonts w:cs="Times New Roman"/>
          <w:i/>
          <w:iCs/>
          <w:szCs w:val="28"/>
        </w:rPr>
        <w:t>;</w:t>
      </w:r>
      <w:r w:rsidRPr="00570131">
        <w:rPr>
          <w:rFonts w:cs="Times New Roman"/>
          <w:i/>
          <w:iCs/>
          <w:szCs w:val="28"/>
        </w:rPr>
        <w:tab/>
      </w:r>
      <w:r w:rsidRPr="00570131">
        <w:rPr>
          <w:rFonts w:cs="Times New Roman"/>
          <w:i/>
          <w:iCs/>
          <w:szCs w:val="28"/>
        </w:rPr>
        <w:tab/>
      </w:r>
      <w:r w:rsidRPr="00570131">
        <w:rPr>
          <w:rFonts w:cs="Times New Roman"/>
          <w:i/>
          <w:iCs/>
          <w:position w:val="-10"/>
          <w:szCs w:val="28"/>
          <w:lang w:val="en-US"/>
        </w:rPr>
        <w:object w:dxaOrig="1820" w:dyaOrig="340" w14:anchorId="68343D8E">
          <v:shape id="_x0000_i1059" type="#_x0000_t75" style="width:90.15pt;height:17.55pt" o:ole="">
            <v:imagedata r:id="rId89" o:title=""/>
          </v:shape>
          <o:OLEObject Type="Embed" ProgID="Equation.3" ShapeID="_x0000_i1059" DrawAspect="Content" ObjectID="_1703327068" r:id="rId90"/>
        </w:object>
      </w:r>
      <w:r w:rsidRPr="00570131">
        <w:rPr>
          <w:rFonts w:cs="Times New Roman"/>
          <w:i/>
          <w:iCs/>
          <w:szCs w:val="28"/>
        </w:rPr>
        <w:t>;</w:t>
      </w:r>
    </w:p>
    <w:p w14:paraId="519D933F" w14:textId="77777777" w:rsidR="00BF4A6C" w:rsidRPr="00570131" w:rsidRDefault="00BF4A6C" w:rsidP="003A4166">
      <w:pPr>
        <w:spacing w:line="288" w:lineRule="auto"/>
        <w:ind w:firstLine="0"/>
        <w:rPr>
          <w:rFonts w:cs="Times New Roman"/>
          <w:i/>
          <w:iCs/>
          <w:szCs w:val="28"/>
        </w:rPr>
      </w:pPr>
      <w:r w:rsidRPr="00570131">
        <w:rPr>
          <w:rFonts w:cs="Times New Roman"/>
          <w:i/>
          <w:iCs/>
          <w:position w:val="-10"/>
          <w:szCs w:val="28"/>
          <w:lang w:val="en-US"/>
        </w:rPr>
        <w:object w:dxaOrig="1540" w:dyaOrig="360" w14:anchorId="372A501F">
          <v:shape id="_x0000_i1060" type="#_x0000_t75" style="width:77pt;height:18.15pt" o:ole="">
            <v:imagedata r:id="rId91" o:title=""/>
          </v:shape>
          <o:OLEObject Type="Embed" ProgID="Equation.3" ShapeID="_x0000_i1060" DrawAspect="Content" ObjectID="_1703327069" r:id="rId92"/>
        </w:object>
      </w:r>
      <w:r w:rsidRPr="00570131">
        <w:rPr>
          <w:rFonts w:cs="Times New Roman"/>
          <w:i/>
          <w:iCs/>
          <w:szCs w:val="28"/>
        </w:rPr>
        <w:t>;</w:t>
      </w:r>
      <w:r w:rsidRPr="00570131">
        <w:rPr>
          <w:rFonts w:cs="Times New Roman"/>
          <w:i/>
          <w:iCs/>
          <w:szCs w:val="28"/>
        </w:rPr>
        <w:tab/>
      </w:r>
      <w:r w:rsidRPr="00570131">
        <w:rPr>
          <w:rFonts w:cs="Times New Roman"/>
          <w:i/>
          <w:iCs/>
          <w:szCs w:val="28"/>
        </w:rPr>
        <w:tab/>
      </w:r>
      <w:r w:rsidRPr="00570131">
        <w:rPr>
          <w:rFonts w:cs="Times New Roman"/>
          <w:i/>
          <w:iCs/>
          <w:position w:val="-10"/>
          <w:szCs w:val="28"/>
          <w:lang w:val="en-US"/>
        </w:rPr>
        <w:object w:dxaOrig="1719" w:dyaOrig="340" w14:anchorId="6D507F70">
          <v:shape id="_x0000_i1061" type="#_x0000_t75" style="width:85.75pt;height:17.55pt" o:ole="">
            <v:imagedata r:id="rId93" o:title=""/>
          </v:shape>
          <o:OLEObject Type="Embed" ProgID="Equation.3" ShapeID="_x0000_i1061" DrawAspect="Content" ObjectID="_1703327070" r:id="rId94"/>
        </w:object>
      </w:r>
      <w:r w:rsidRPr="00570131">
        <w:rPr>
          <w:rFonts w:cs="Times New Roman"/>
          <w:i/>
          <w:iCs/>
          <w:szCs w:val="28"/>
        </w:rPr>
        <w:t>;</w:t>
      </w:r>
    </w:p>
    <w:p w14:paraId="2526BC84" w14:textId="77777777" w:rsidR="00BF4A6C" w:rsidRPr="00570131" w:rsidRDefault="00BF4A6C" w:rsidP="003A4166">
      <w:pPr>
        <w:spacing w:line="288" w:lineRule="auto"/>
        <w:ind w:firstLine="0"/>
        <w:rPr>
          <w:rFonts w:cs="Times New Roman"/>
          <w:i/>
          <w:iCs/>
          <w:szCs w:val="28"/>
        </w:rPr>
      </w:pPr>
      <w:r w:rsidRPr="00570131">
        <w:rPr>
          <w:rFonts w:cs="Times New Roman"/>
          <w:i/>
          <w:iCs/>
          <w:position w:val="-12"/>
          <w:szCs w:val="28"/>
          <w:lang w:val="en-US"/>
        </w:rPr>
        <w:object w:dxaOrig="1500" w:dyaOrig="380" w14:anchorId="4435E525">
          <v:shape id="_x0000_i1062" type="#_x0000_t75" style="width:75.15pt;height:18.15pt" o:ole="">
            <v:imagedata r:id="rId95" o:title=""/>
          </v:shape>
          <o:OLEObject Type="Embed" ProgID="Equation.3" ShapeID="_x0000_i1062" DrawAspect="Content" ObjectID="_1703327071" r:id="rId96"/>
        </w:object>
      </w:r>
      <w:r w:rsidRPr="00570131">
        <w:rPr>
          <w:rFonts w:cs="Times New Roman"/>
          <w:i/>
          <w:iCs/>
          <w:szCs w:val="28"/>
        </w:rPr>
        <w:t>;</w:t>
      </w:r>
      <w:r w:rsidRPr="00570131">
        <w:rPr>
          <w:rFonts w:cs="Times New Roman"/>
          <w:i/>
          <w:iCs/>
          <w:szCs w:val="28"/>
        </w:rPr>
        <w:tab/>
      </w:r>
      <w:r w:rsidRPr="00570131">
        <w:rPr>
          <w:rFonts w:cs="Times New Roman"/>
          <w:i/>
          <w:iCs/>
          <w:szCs w:val="28"/>
        </w:rPr>
        <w:tab/>
      </w:r>
      <w:r w:rsidRPr="00570131">
        <w:rPr>
          <w:rFonts w:cs="Times New Roman"/>
          <w:i/>
          <w:iCs/>
          <w:position w:val="-12"/>
          <w:szCs w:val="28"/>
          <w:lang w:val="en-US"/>
        </w:rPr>
        <w:object w:dxaOrig="1700" w:dyaOrig="360" w14:anchorId="62A4A736">
          <v:shape id="_x0000_i1063" type="#_x0000_t75" style="width:84.5pt;height:18.8pt" o:ole="">
            <v:imagedata r:id="rId97" o:title=""/>
          </v:shape>
          <o:OLEObject Type="Embed" ProgID="Equation.3" ShapeID="_x0000_i1063" DrawAspect="Content" ObjectID="_1703327072" r:id="rId98"/>
        </w:object>
      </w:r>
      <w:r w:rsidRPr="00570131">
        <w:rPr>
          <w:rFonts w:cs="Times New Roman"/>
          <w:i/>
          <w:iCs/>
          <w:szCs w:val="28"/>
        </w:rPr>
        <w:t>;</w:t>
      </w:r>
    </w:p>
    <w:p w14:paraId="5A1AEB9E" w14:textId="77777777" w:rsidR="00BF4A6C" w:rsidRPr="00570131" w:rsidRDefault="00BF4A6C" w:rsidP="003A4166">
      <w:pPr>
        <w:tabs>
          <w:tab w:val="num" w:pos="720"/>
        </w:tabs>
        <w:spacing w:line="288" w:lineRule="auto"/>
        <w:ind w:left="360" w:firstLine="0"/>
        <w:rPr>
          <w:rFonts w:cs="Times New Roman"/>
          <w:i/>
          <w:iCs/>
          <w:szCs w:val="28"/>
        </w:rPr>
      </w:pPr>
      <w:r w:rsidRPr="00570131">
        <w:rPr>
          <w:rFonts w:cs="Times New Roman"/>
          <w:i/>
          <w:iCs/>
          <w:szCs w:val="28"/>
        </w:rPr>
        <w:tab/>
      </w:r>
      <w:r w:rsidRPr="00570131">
        <w:rPr>
          <w:rFonts w:cs="Times New Roman"/>
          <w:i/>
          <w:iCs/>
          <w:szCs w:val="28"/>
        </w:rPr>
        <w:tab/>
      </w:r>
      <w:r w:rsidRPr="00570131">
        <w:rPr>
          <w:rFonts w:cs="Times New Roman"/>
          <w:i/>
          <w:iCs/>
          <w:szCs w:val="28"/>
        </w:rPr>
        <w:tab/>
      </w:r>
      <w:r w:rsidRPr="00570131">
        <w:rPr>
          <w:rFonts w:cs="Times New Roman"/>
          <w:i/>
          <w:iCs/>
          <w:szCs w:val="28"/>
        </w:rPr>
        <w:tab/>
      </w:r>
      <w:r w:rsidRPr="00570131">
        <w:rPr>
          <w:rFonts w:cs="Times New Roman"/>
          <w:i/>
          <w:iCs/>
          <w:position w:val="-10"/>
          <w:szCs w:val="28"/>
          <w:lang w:val="en-US"/>
        </w:rPr>
        <w:object w:dxaOrig="1700" w:dyaOrig="340" w14:anchorId="61AFBC99">
          <v:shape id="_x0000_i1064" type="#_x0000_t75" style="width:84.5pt;height:17.55pt" o:ole="">
            <v:imagedata r:id="rId99" o:title=""/>
          </v:shape>
          <o:OLEObject Type="Embed" ProgID="Equation.3" ShapeID="_x0000_i1064" DrawAspect="Content" ObjectID="_1703327073" r:id="rId100"/>
        </w:object>
      </w:r>
      <w:r w:rsidRPr="00570131">
        <w:rPr>
          <w:rFonts w:cs="Times New Roman"/>
          <w:i/>
          <w:iCs/>
          <w:szCs w:val="28"/>
        </w:rPr>
        <w:t>;</w:t>
      </w:r>
    </w:p>
    <w:p w14:paraId="55CDFA2B" w14:textId="77777777" w:rsidR="00BF4A6C" w:rsidRPr="00570131" w:rsidRDefault="00BF4A6C" w:rsidP="003A4166">
      <w:pPr>
        <w:spacing w:line="288" w:lineRule="auto"/>
        <w:ind w:firstLine="0"/>
        <w:rPr>
          <w:rFonts w:cs="Times New Roman"/>
          <w:i/>
          <w:iCs/>
          <w:szCs w:val="28"/>
        </w:rPr>
      </w:pPr>
      <w:r w:rsidRPr="00570131">
        <w:rPr>
          <w:rFonts w:cs="Times New Roman"/>
          <w:i/>
          <w:iCs/>
          <w:szCs w:val="28"/>
        </w:rPr>
        <w:tab/>
      </w:r>
      <w:r w:rsidRPr="00570131">
        <w:rPr>
          <w:rFonts w:cs="Times New Roman"/>
          <w:i/>
          <w:iCs/>
          <w:szCs w:val="28"/>
        </w:rPr>
        <w:tab/>
      </w:r>
      <w:r w:rsidRPr="00570131">
        <w:rPr>
          <w:rFonts w:cs="Times New Roman"/>
          <w:i/>
          <w:iCs/>
          <w:szCs w:val="28"/>
        </w:rPr>
        <w:tab/>
      </w:r>
      <w:r w:rsidRPr="00570131">
        <w:rPr>
          <w:rFonts w:cs="Times New Roman"/>
          <w:i/>
          <w:iCs/>
          <w:szCs w:val="28"/>
        </w:rPr>
        <w:tab/>
      </w:r>
      <w:r w:rsidRPr="00570131">
        <w:rPr>
          <w:rFonts w:cs="Times New Roman"/>
          <w:i/>
          <w:iCs/>
          <w:position w:val="-12"/>
          <w:szCs w:val="28"/>
          <w:lang w:val="en-US"/>
        </w:rPr>
        <w:object w:dxaOrig="1680" w:dyaOrig="360" w14:anchorId="2DE32EB2">
          <v:shape id="_x0000_i1065" type="#_x0000_t75" style="width:84.5pt;height:18.8pt" o:ole="">
            <v:imagedata r:id="rId101" o:title=""/>
          </v:shape>
          <o:OLEObject Type="Embed" ProgID="Equation.3" ShapeID="_x0000_i1065" DrawAspect="Content" ObjectID="_1703327074" r:id="rId102"/>
        </w:object>
      </w:r>
      <w:r w:rsidRPr="00570131">
        <w:rPr>
          <w:rFonts w:cs="Times New Roman"/>
          <w:i/>
          <w:iCs/>
          <w:szCs w:val="28"/>
        </w:rPr>
        <w:t>;</w:t>
      </w:r>
    </w:p>
    <w:p w14:paraId="604CE44B" w14:textId="77777777" w:rsidR="003A4166" w:rsidRDefault="003A4166" w:rsidP="00BF4A6C">
      <w:pPr>
        <w:spacing w:line="288" w:lineRule="auto"/>
        <w:ind w:firstLine="855"/>
        <w:rPr>
          <w:rFonts w:cs="Times New Roman"/>
          <w:szCs w:val="28"/>
        </w:rPr>
        <w:sectPr w:rsidR="003A4166" w:rsidSect="003A4166">
          <w:type w:val="continuous"/>
          <w:pgSz w:w="11906" w:h="16838"/>
          <w:pgMar w:top="1134" w:right="567" w:bottom="1134" w:left="1134" w:header="709" w:footer="709" w:gutter="0"/>
          <w:cols w:num="2" w:space="708"/>
          <w:docGrid w:linePitch="360"/>
        </w:sectPr>
      </w:pPr>
    </w:p>
    <w:p w14:paraId="452662AF" w14:textId="1CA6F7ED" w:rsidR="00BF4A6C" w:rsidRPr="00570131" w:rsidRDefault="00BF4A6C" w:rsidP="003A4166">
      <w:pPr>
        <w:spacing w:line="288" w:lineRule="auto"/>
        <w:ind w:firstLine="855"/>
        <w:rPr>
          <w:rFonts w:cs="Times New Roman"/>
          <w:spacing w:val="10"/>
          <w:szCs w:val="28"/>
        </w:rPr>
      </w:pPr>
      <w:r w:rsidRPr="00570131">
        <w:rPr>
          <w:rFonts w:cs="Times New Roman"/>
          <w:szCs w:val="28"/>
        </w:rPr>
        <w:t xml:space="preserve"> </w:t>
      </w:r>
      <w:r w:rsidR="004129B4">
        <w:rPr>
          <w:rFonts w:cs="Times New Roman"/>
          <w:iCs/>
          <w:szCs w:val="28"/>
        </w:rPr>
        <w:t>Отже</w:t>
      </w:r>
      <w:r w:rsidRPr="00570131">
        <w:rPr>
          <w:rFonts w:cs="Times New Roman"/>
          <w:iCs/>
          <w:szCs w:val="28"/>
        </w:rPr>
        <w:t xml:space="preserve">, найвищі значення напружень </w:t>
      </w:r>
      <w:r w:rsidR="004129B4">
        <w:rPr>
          <w:rFonts w:cs="Times New Roman"/>
          <w:iCs/>
          <w:szCs w:val="28"/>
        </w:rPr>
        <w:t>відстежуємо</w:t>
      </w:r>
      <w:r w:rsidRPr="00570131">
        <w:rPr>
          <w:rFonts w:cs="Times New Roman"/>
          <w:iCs/>
          <w:szCs w:val="28"/>
        </w:rPr>
        <w:t xml:space="preserve"> на ділянках </w:t>
      </w:r>
      <w:r w:rsidRPr="00570131">
        <w:rPr>
          <w:rFonts w:cs="Times New Roman"/>
          <w:iCs/>
          <w:szCs w:val="28"/>
          <w:lang w:val="en-US"/>
        </w:rPr>
        <w:t>I</w:t>
      </w:r>
      <w:r w:rsidRPr="00570131">
        <w:rPr>
          <w:rFonts w:cs="Times New Roman"/>
          <w:iCs/>
          <w:szCs w:val="28"/>
        </w:rPr>
        <w:t xml:space="preserve"> – повздовжні компоненти, </w:t>
      </w:r>
      <w:r w:rsidRPr="00570131">
        <w:rPr>
          <w:rFonts w:cs="Times New Roman"/>
          <w:iCs/>
          <w:szCs w:val="28"/>
          <w:lang w:val="en-US"/>
        </w:rPr>
        <w:t>II</w:t>
      </w:r>
      <w:r w:rsidRPr="00570131">
        <w:rPr>
          <w:rFonts w:cs="Times New Roman"/>
          <w:iCs/>
          <w:szCs w:val="28"/>
        </w:rPr>
        <w:t xml:space="preserve"> – суттєвий рівень зсувних напружень, ділянк</w:t>
      </w:r>
      <w:r w:rsidR="00056546">
        <w:rPr>
          <w:rFonts w:cs="Times New Roman"/>
          <w:iCs/>
          <w:szCs w:val="28"/>
        </w:rPr>
        <w:t>и</w:t>
      </w:r>
      <w:r w:rsidRPr="00570131">
        <w:rPr>
          <w:rFonts w:cs="Times New Roman"/>
          <w:iCs/>
          <w:szCs w:val="28"/>
        </w:rPr>
        <w:t xml:space="preserve"> ІІІ </w:t>
      </w:r>
      <w:r w:rsidR="00056546">
        <w:rPr>
          <w:rFonts w:cs="Times New Roman"/>
          <w:iCs/>
          <w:szCs w:val="28"/>
        </w:rPr>
        <w:t>і</w:t>
      </w:r>
      <w:r w:rsidRPr="00570131">
        <w:rPr>
          <w:rFonts w:cs="Times New Roman"/>
          <w:iCs/>
          <w:szCs w:val="28"/>
        </w:rPr>
        <w:t xml:space="preserve"> </w:t>
      </w:r>
      <w:r w:rsidRPr="00570131">
        <w:rPr>
          <w:rFonts w:cs="Times New Roman"/>
          <w:iCs/>
          <w:szCs w:val="28"/>
          <w:lang w:val="en-US"/>
        </w:rPr>
        <w:t>IV</w:t>
      </w:r>
      <w:r w:rsidRPr="00570131">
        <w:rPr>
          <w:rFonts w:cs="Times New Roman"/>
          <w:iCs/>
          <w:szCs w:val="28"/>
        </w:rPr>
        <w:t xml:space="preserve"> ма</w:t>
      </w:r>
      <w:r w:rsidR="00056546">
        <w:rPr>
          <w:rFonts w:cs="Times New Roman"/>
          <w:iCs/>
          <w:szCs w:val="28"/>
        </w:rPr>
        <w:t>ють</w:t>
      </w:r>
      <w:r w:rsidRPr="00570131">
        <w:rPr>
          <w:rFonts w:cs="Times New Roman"/>
          <w:iCs/>
          <w:szCs w:val="28"/>
        </w:rPr>
        <w:t xml:space="preserve"> підвищений рівень повздовжніх та зсувних напружень. </w:t>
      </w:r>
    </w:p>
    <w:p w14:paraId="6CA4B8BA" w14:textId="77777777" w:rsidR="00BF4A6C" w:rsidRPr="00570131" w:rsidRDefault="00BF4A6C" w:rsidP="00BF4A6C">
      <w:pPr>
        <w:rPr>
          <w:rFonts w:cs="Times New Roman"/>
          <w:szCs w:val="28"/>
        </w:rPr>
      </w:pPr>
    </w:p>
    <w:p w14:paraId="064F99A8" w14:textId="559EBF41" w:rsidR="00BF4A6C" w:rsidRPr="00570131" w:rsidRDefault="00BF4A6C" w:rsidP="00BF4A6C">
      <w:pPr>
        <w:rPr>
          <w:rFonts w:cs="Times New Roman"/>
          <w:szCs w:val="28"/>
        </w:rPr>
      </w:pPr>
      <w:r w:rsidRPr="00271DF0">
        <w:rPr>
          <w:rFonts w:cs="Times New Roman"/>
          <w:b/>
          <w:bCs/>
          <w:szCs w:val="28"/>
        </w:rPr>
        <w:t>2.4</w:t>
      </w:r>
      <w:r w:rsidRPr="00570131">
        <w:rPr>
          <w:rFonts w:cs="Times New Roman"/>
          <w:szCs w:val="28"/>
        </w:rPr>
        <w:t xml:space="preserve"> </w:t>
      </w:r>
      <w:r w:rsidRPr="00271DF0">
        <w:rPr>
          <w:rFonts w:cs="Times New Roman"/>
          <w:b/>
          <w:bCs/>
          <w:szCs w:val="28"/>
        </w:rPr>
        <w:t>Висновки по</w:t>
      </w:r>
      <w:r w:rsidR="00271DF0" w:rsidRPr="00271DF0">
        <w:rPr>
          <w:rFonts w:cs="Times New Roman"/>
          <w:b/>
          <w:bCs/>
          <w:szCs w:val="28"/>
        </w:rPr>
        <w:t xml:space="preserve"> другому</w:t>
      </w:r>
      <w:r w:rsidRPr="00271DF0">
        <w:rPr>
          <w:rFonts w:cs="Times New Roman"/>
          <w:b/>
          <w:bCs/>
          <w:szCs w:val="28"/>
        </w:rPr>
        <w:t xml:space="preserve"> розділу</w:t>
      </w:r>
    </w:p>
    <w:p w14:paraId="36C66CAB" w14:textId="6CEC6529" w:rsidR="00BF4A6C" w:rsidRPr="00570131" w:rsidRDefault="00BF4A6C" w:rsidP="00BF4A6C">
      <w:pPr>
        <w:rPr>
          <w:rFonts w:cs="Times New Roman"/>
          <w:szCs w:val="28"/>
        </w:rPr>
      </w:pPr>
      <w:r w:rsidRPr="00570131">
        <w:rPr>
          <w:rFonts w:cs="Times New Roman"/>
          <w:szCs w:val="28"/>
        </w:rPr>
        <w:t xml:space="preserve">Для вирішення другої задачі дослідження формалізовано клас задач технічної діагностики  та контролю, некоректних </w:t>
      </w:r>
      <w:r w:rsidR="00056546">
        <w:rPr>
          <w:rFonts w:cs="Times New Roman"/>
          <w:szCs w:val="28"/>
        </w:rPr>
        <w:t>і</w:t>
      </w:r>
      <w:r w:rsidRPr="00570131">
        <w:rPr>
          <w:rFonts w:cs="Times New Roman"/>
          <w:szCs w:val="28"/>
        </w:rPr>
        <w:t xml:space="preserve">з </w:t>
      </w:r>
      <w:r w:rsidR="00056546">
        <w:rPr>
          <w:rFonts w:cs="Times New Roman"/>
          <w:szCs w:val="28"/>
        </w:rPr>
        <w:t>точки зору</w:t>
      </w:r>
      <w:r w:rsidR="004129B4">
        <w:rPr>
          <w:rFonts w:cs="Times New Roman"/>
          <w:szCs w:val="28"/>
        </w:rPr>
        <w:t xml:space="preserve"> математики</w:t>
      </w:r>
      <w:r w:rsidRPr="00570131">
        <w:rPr>
          <w:rFonts w:cs="Times New Roman"/>
          <w:szCs w:val="28"/>
        </w:rPr>
        <w:t>, як</w:t>
      </w:r>
      <w:r w:rsidR="004129B4">
        <w:rPr>
          <w:rFonts w:cs="Times New Roman"/>
          <w:szCs w:val="28"/>
        </w:rPr>
        <w:t>і</w:t>
      </w:r>
      <w:r w:rsidRPr="00570131">
        <w:rPr>
          <w:rFonts w:cs="Times New Roman"/>
          <w:szCs w:val="28"/>
        </w:rPr>
        <w:t xml:space="preserve"> </w:t>
      </w:r>
      <w:r w:rsidR="004129B4">
        <w:rPr>
          <w:rFonts w:cs="Times New Roman"/>
          <w:szCs w:val="28"/>
        </w:rPr>
        <w:t xml:space="preserve">розвязуються з </w:t>
      </w:r>
      <w:r w:rsidR="004129B4">
        <w:rPr>
          <w:rFonts w:cs="Times New Roman"/>
          <w:szCs w:val="28"/>
        </w:rPr>
        <w:lastRenderedPageBreak/>
        <w:t xml:space="preserve">допомогою побудованого </w:t>
      </w:r>
      <w:r w:rsidRPr="00570131">
        <w:rPr>
          <w:rFonts w:cs="Times New Roman"/>
          <w:szCs w:val="28"/>
        </w:rPr>
        <w:t>регуляризуюч</w:t>
      </w:r>
      <w:r w:rsidR="004129B4">
        <w:rPr>
          <w:rFonts w:cs="Times New Roman"/>
          <w:szCs w:val="28"/>
        </w:rPr>
        <w:t>ого</w:t>
      </w:r>
      <w:r w:rsidRPr="00570131">
        <w:rPr>
          <w:rFonts w:cs="Times New Roman"/>
          <w:szCs w:val="28"/>
        </w:rPr>
        <w:t xml:space="preserve"> алгоритм</w:t>
      </w:r>
      <w:r w:rsidR="004129B4">
        <w:rPr>
          <w:rFonts w:cs="Times New Roman"/>
          <w:szCs w:val="28"/>
        </w:rPr>
        <w:t>у</w:t>
      </w:r>
      <w:r w:rsidRPr="00570131">
        <w:rPr>
          <w:rFonts w:cs="Times New Roman"/>
          <w:szCs w:val="28"/>
        </w:rPr>
        <w:t>. Наведено розв’язання задачі</w:t>
      </w:r>
      <w:r w:rsidR="00C415A3">
        <w:rPr>
          <w:rFonts w:cs="Times New Roman"/>
          <w:szCs w:val="28"/>
        </w:rPr>
        <w:t xml:space="preserve"> щодо</w:t>
      </w:r>
      <w:r w:rsidRPr="00570131">
        <w:rPr>
          <w:rFonts w:cs="Times New Roman"/>
          <w:szCs w:val="28"/>
        </w:rPr>
        <w:t xml:space="preserve"> оцін</w:t>
      </w:r>
      <w:r w:rsidR="00C415A3">
        <w:rPr>
          <w:rFonts w:cs="Times New Roman"/>
          <w:szCs w:val="28"/>
        </w:rPr>
        <w:t>ювання</w:t>
      </w:r>
      <w:r w:rsidRPr="00570131">
        <w:rPr>
          <w:rFonts w:cs="Times New Roman"/>
          <w:szCs w:val="28"/>
        </w:rPr>
        <w:t xml:space="preserve"> зміни напружено-деформованого стану модельного об’єкта з реальною геометричною конфігурацією за даними про переміщення точок поверхні. Побудовано розв’язання задачі про НДС технологічної труби, яка в проц</w:t>
      </w:r>
      <w:r w:rsidR="00C415A3">
        <w:rPr>
          <w:rFonts w:cs="Times New Roman"/>
          <w:szCs w:val="28"/>
        </w:rPr>
        <w:t>есі експлуатації підлягає банда</w:t>
      </w:r>
      <w:r w:rsidRPr="00570131">
        <w:rPr>
          <w:rFonts w:cs="Times New Roman"/>
          <w:szCs w:val="28"/>
        </w:rPr>
        <w:t>жуванню на основі розв’язання задачі Ламе для двошарової труби. Досліджено зміну напружено-деформованого стану в реальному технологічному об’єкті цукрової промисловості</w:t>
      </w:r>
      <w:r w:rsidR="00C415A3">
        <w:rPr>
          <w:rFonts w:cs="Times New Roman"/>
          <w:szCs w:val="28"/>
        </w:rPr>
        <w:t>,</w:t>
      </w:r>
      <w:r w:rsidRPr="00570131">
        <w:rPr>
          <w:rFonts w:cs="Times New Roman"/>
          <w:szCs w:val="28"/>
        </w:rPr>
        <w:t xml:space="preserve"> що в процесі експлуатації зазнає </w:t>
      </w:r>
      <w:r w:rsidR="00C415A3">
        <w:rPr>
          <w:rFonts w:cs="Times New Roman"/>
          <w:szCs w:val="28"/>
        </w:rPr>
        <w:t>значних технологічних впливів т</w:t>
      </w:r>
      <w:r w:rsidRPr="00570131">
        <w:rPr>
          <w:rFonts w:cs="Times New Roman"/>
          <w:szCs w:val="28"/>
        </w:rPr>
        <w:t xml:space="preserve">а має складну просторову конфігурацію осі. Вивчено особливості зміни </w:t>
      </w:r>
      <w:r w:rsidR="00056546">
        <w:rPr>
          <w:rFonts w:cs="Times New Roman"/>
          <w:szCs w:val="28"/>
        </w:rPr>
        <w:t>шести</w:t>
      </w:r>
      <w:r w:rsidRPr="00570131">
        <w:rPr>
          <w:rFonts w:cs="Times New Roman"/>
          <w:szCs w:val="28"/>
        </w:rPr>
        <w:t xml:space="preserve"> компонент</w:t>
      </w:r>
      <w:r w:rsidR="00056546">
        <w:rPr>
          <w:rFonts w:cs="Times New Roman"/>
          <w:szCs w:val="28"/>
        </w:rPr>
        <w:t>ів</w:t>
      </w:r>
      <w:r w:rsidRPr="00570131">
        <w:rPr>
          <w:rFonts w:cs="Times New Roman"/>
          <w:szCs w:val="28"/>
        </w:rPr>
        <w:t xml:space="preserve"> тензору напружень за переміщеннями </w:t>
      </w:r>
      <w:r w:rsidR="00056546">
        <w:rPr>
          <w:rFonts w:cs="Times New Roman"/>
          <w:szCs w:val="28"/>
        </w:rPr>
        <w:t>шести</w:t>
      </w:r>
      <w:r w:rsidRPr="00570131">
        <w:rPr>
          <w:rFonts w:cs="Times New Roman"/>
          <w:szCs w:val="28"/>
        </w:rPr>
        <w:t xml:space="preserve"> точок поверхні досліджуваного ТОЦП.</w:t>
      </w:r>
    </w:p>
    <w:p w14:paraId="75439D28" w14:textId="43F1D353" w:rsidR="00BF4A6C" w:rsidRPr="00570131" w:rsidRDefault="00BF4A6C" w:rsidP="00BF4A6C">
      <w:pPr>
        <w:ind w:firstLine="708"/>
        <w:rPr>
          <w:rFonts w:cs="Times New Roman"/>
          <w:szCs w:val="28"/>
        </w:rPr>
      </w:pPr>
      <w:r w:rsidRPr="00570131">
        <w:rPr>
          <w:rFonts w:cs="Times New Roman"/>
          <w:szCs w:val="28"/>
        </w:rPr>
        <w:t>Резу</w:t>
      </w:r>
      <w:r w:rsidR="00C415A3">
        <w:rPr>
          <w:rFonts w:cs="Times New Roman"/>
          <w:szCs w:val="28"/>
        </w:rPr>
        <w:t>льтати досліджень, виконаних у цьому</w:t>
      </w:r>
      <w:r w:rsidRPr="00570131">
        <w:rPr>
          <w:rFonts w:cs="Times New Roman"/>
          <w:szCs w:val="28"/>
        </w:rPr>
        <w:t xml:space="preserve"> розділі </w:t>
      </w:r>
      <w:r w:rsidR="00C415A3">
        <w:rPr>
          <w:rFonts w:cs="Times New Roman"/>
          <w:szCs w:val="28"/>
        </w:rPr>
        <w:t>даної</w:t>
      </w:r>
      <w:r w:rsidRPr="00570131">
        <w:rPr>
          <w:rFonts w:cs="Times New Roman"/>
          <w:szCs w:val="28"/>
        </w:rPr>
        <w:t xml:space="preserve"> дис</w:t>
      </w:r>
      <w:r w:rsidR="00134383">
        <w:rPr>
          <w:rFonts w:cs="Times New Roman"/>
          <w:szCs w:val="28"/>
        </w:rPr>
        <w:t xml:space="preserve">ертації, </w:t>
      </w:r>
      <w:r w:rsidR="00C415A3">
        <w:rPr>
          <w:rFonts w:cs="Times New Roman"/>
          <w:szCs w:val="28"/>
        </w:rPr>
        <w:t>представлено у працях,</w:t>
      </w:r>
      <w:r w:rsidR="00056546">
        <w:rPr>
          <w:rFonts w:cs="Times New Roman"/>
          <w:szCs w:val="28"/>
        </w:rPr>
        <w:t xml:space="preserve"> </w:t>
      </w:r>
      <w:r w:rsidR="00C415A3">
        <w:rPr>
          <w:rFonts w:cs="Times New Roman"/>
          <w:szCs w:val="28"/>
        </w:rPr>
        <w:t>що відповідають таким номерам</w:t>
      </w:r>
      <w:r w:rsidR="00134383">
        <w:rPr>
          <w:rFonts w:cs="Times New Roman"/>
          <w:szCs w:val="28"/>
        </w:rPr>
        <w:t xml:space="preserve"> [</w:t>
      </w:r>
      <w:r w:rsidRPr="00570131">
        <w:rPr>
          <w:rFonts w:cs="Times New Roman"/>
          <w:szCs w:val="28"/>
        </w:rPr>
        <w:t>2</w:t>
      </w:r>
      <w:r w:rsidR="00E66105">
        <w:rPr>
          <w:rFonts w:cs="Times New Roman"/>
          <w:szCs w:val="28"/>
        </w:rPr>
        <w:t>7</w:t>
      </w:r>
      <w:r w:rsidRPr="00570131">
        <w:rPr>
          <w:rFonts w:cs="Times New Roman"/>
          <w:szCs w:val="28"/>
          <w:lang w:val="ru-RU"/>
        </w:rPr>
        <w:t>,</w:t>
      </w:r>
      <w:r w:rsidR="00C415A3">
        <w:rPr>
          <w:rFonts w:cs="Times New Roman"/>
          <w:szCs w:val="28"/>
          <w:lang w:val="ru-RU"/>
        </w:rPr>
        <w:t xml:space="preserve"> </w:t>
      </w:r>
      <w:r w:rsidR="00E66105">
        <w:rPr>
          <w:rFonts w:cs="Times New Roman"/>
          <w:szCs w:val="28"/>
          <w:lang w:val="ru-RU"/>
        </w:rPr>
        <w:t>29</w:t>
      </w:r>
      <w:r w:rsidRPr="00570131">
        <w:rPr>
          <w:rFonts w:cs="Times New Roman"/>
          <w:szCs w:val="28"/>
          <w:lang w:val="ru-RU"/>
        </w:rPr>
        <w:t>,</w:t>
      </w:r>
      <w:r w:rsidR="00AF4C7B">
        <w:rPr>
          <w:rFonts w:cs="Times New Roman"/>
          <w:szCs w:val="28"/>
          <w:lang w:val="ru-RU"/>
        </w:rPr>
        <w:t xml:space="preserve"> </w:t>
      </w:r>
      <w:r w:rsidR="00E66105">
        <w:rPr>
          <w:rFonts w:cs="Times New Roman"/>
          <w:szCs w:val="28"/>
          <w:lang w:val="ru-RU"/>
        </w:rPr>
        <w:t>25</w:t>
      </w:r>
      <w:r w:rsidR="00AF4C7B">
        <w:rPr>
          <w:rFonts w:cs="Times New Roman"/>
          <w:szCs w:val="28"/>
          <w:lang w:val="ru-RU"/>
        </w:rPr>
        <w:t>,</w:t>
      </w:r>
      <w:r w:rsidR="00C415A3">
        <w:rPr>
          <w:rFonts w:cs="Times New Roman"/>
          <w:szCs w:val="28"/>
          <w:lang w:val="ru-RU"/>
        </w:rPr>
        <w:t xml:space="preserve"> </w:t>
      </w:r>
      <w:r w:rsidR="00E66105">
        <w:rPr>
          <w:rFonts w:cs="Times New Roman"/>
          <w:szCs w:val="28"/>
          <w:lang w:val="ru-RU"/>
        </w:rPr>
        <w:t>30</w:t>
      </w:r>
      <w:r w:rsidRPr="00570131">
        <w:rPr>
          <w:rFonts w:cs="Times New Roman"/>
          <w:szCs w:val="28"/>
          <w:lang w:val="ru-RU"/>
        </w:rPr>
        <w:t>,</w:t>
      </w:r>
      <w:r w:rsidR="00C415A3">
        <w:rPr>
          <w:rFonts w:cs="Times New Roman"/>
          <w:szCs w:val="28"/>
          <w:lang w:val="ru-RU"/>
        </w:rPr>
        <w:t xml:space="preserve"> </w:t>
      </w:r>
      <w:r w:rsidR="00E66105">
        <w:rPr>
          <w:rFonts w:cs="Times New Roman"/>
          <w:szCs w:val="28"/>
          <w:lang w:val="ru-RU"/>
        </w:rPr>
        <w:t>31,</w:t>
      </w:r>
      <w:r w:rsidR="00AF4C7B">
        <w:rPr>
          <w:rFonts w:cs="Times New Roman"/>
          <w:szCs w:val="28"/>
          <w:lang w:val="ru-RU"/>
        </w:rPr>
        <w:t xml:space="preserve"> 111</w:t>
      </w:r>
      <w:r w:rsidRPr="00570131">
        <w:rPr>
          <w:rFonts w:cs="Times New Roman"/>
          <w:szCs w:val="28"/>
        </w:rPr>
        <w:t>].</w:t>
      </w:r>
    </w:p>
    <w:p w14:paraId="3DF0FAD9" w14:textId="2F44F3B1" w:rsidR="00056546" w:rsidRDefault="00056546">
      <w:pPr>
        <w:spacing w:after="160" w:line="259" w:lineRule="auto"/>
        <w:ind w:firstLine="0"/>
        <w:jc w:val="left"/>
        <w:rPr>
          <w:rFonts w:cs="Times New Roman"/>
          <w:szCs w:val="28"/>
        </w:rPr>
      </w:pPr>
      <w:r>
        <w:rPr>
          <w:rFonts w:cs="Times New Roman"/>
          <w:szCs w:val="28"/>
        </w:rPr>
        <w:br w:type="page"/>
      </w:r>
    </w:p>
    <w:p w14:paraId="60D41F49" w14:textId="4B582001" w:rsidR="00BF4A6C" w:rsidRPr="001F0C35" w:rsidRDefault="008E1904" w:rsidP="004C199E">
      <w:pPr>
        <w:spacing w:after="160" w:line="259" w:lineRule="auto"/>
        <w:ind w:firstLine="0"/>
        <w:jc w:val="center"/>
        <w:rPr>
          <w:rFonts w:cs="Times New Roman"/>
          <w:b/>
          <w:szCs w:val="28"/>
        </w:rPr>
      </w:pPr>
      <w:r w:rsidRPr="001F0C35">
        <w:rPr>
          <w:rFonts w:cs="Times New Roman"/>
          <w:b/>
          <w:szCs w:val="28"/>
          <w:lang w:val="ru-RU"/>
        </w:rPr>
        <w:lastRenderedPageBreak/>
        <w:t xml:space="preserve">РОЗДІЛ 3. </w:t>
      </w:r>
      <w:r w:rsidRPr="001F0C35">
        <w:rPr>
          <w:rFonts w:cs="Times New Roman"/>
          <w:b/>
          <w:szCs w:val="28"/>
        </w:rPr>
        <w:t>МАТЕМАТИЧНЕ МОДЕЛЮВАННЯ АЕРОДИНАМІЧНИХ ВПЛИВІВ НА ЕЛЕМЕНТИ КОНСТРУКЦІЇ ПОО</w:t>
      </w:r>
    </w:p>
    <w:p w14:paraId="44C12629" w14:textId="77777777" w:rsidR="00BF4A6C" w:rsidRPr="00570131" w:rsidRDefault="00BF4A6C" w:rsidP="00BF4A6C">
      <w:pPr>
        <w:rPr>
          <w:rFonts w:cs="Times New Roman"/>
          <w:szCs w:val="28"/>
        </w:rPr>
      </w:pPr>
    </w:p>
    <w:p w14:paraId="40E1C94A" w14:textId="77777777" w:rsidR="00BF4A6C" w:rsidRPr="00570131" w:rsidRDefault="00BF4A6C" w:rsidP="00BF4A6C">
      <w:pPr>
        <w:rPr>
          <w:rFonts w:cs="Times New Roman"/>
          <w:szCs w:val="28"/>
        </w:rPr>
      </w:pPr>
      <w:r w:rsidRPr="00271DF0">
        <w:rPr>
          <w:rFonts w:cs="Times New Roman"/>
          <w:b/>
          <w:bCs/>
          <w:szCs w:val="28"/>
        </w:rPr>
        <w:t>3.1.</w:t>
      </w:r>
      <w:r w:rsidRPr="00570131">
        <w:rPr>
          <w:rFonts w:cs="Times New Roman"/>
          <w:szCs w:val="28"/>
        </w:rPr>
        <w:t xml:space="preserve"> </w:t>
      </w:r>
      <w:r w:rsidRPr="00271DF0">
        <w:rPr>
          <w:rFonts w:cs="Times New Roman"/>
          <w:b/>
          <w:bCs/>
          <w:szCs w:val="28"/>
        </w:rPr>
        <w:t>Модель обтікання елементів конструкції ПОО – лопатей вентиляторів.</w:t>
      </w:r>
    </w:p>
    <w:p w14:paraId="30F3DFEB" w14:textId="77777777" w:rsidR="00BF4A6C" w:rsidRPr="00570131" w:rsidRDefault="00BF4A6C" w:rsidP="00BF4A6C">
      <w:pPr>
        <w:rPr>
          <w:rFonts w:cs="Times New Roman"/>
          <w:szCs w:val="28"/>
        </w:rPr>
      </w:pPr>
    </w:p>
    <w:p w14:paraId="16E21184" w14:textId="078145F9" w:rsidR="00BF4A6C" w:rsidRPr="00570131" w:rsidRDefault="00664186" w:rsidP="00686692">
      <w:pPr>
        <w:rPr>
          <w:rFonts w:cs="Times New Roman"/>
          <w:szCs w:val="28"/>
        </w:rPr>
      </w:pPr>
      <w:r>
        <w:rPr>
          <w:rFonts w:cs="Times New Roman"/>
          <w:szCs w:val="28"/>
        </w:rPr>
        <w:t>Аналізуючи роботу</w:t>
      </w:r>
      <w:r w:rsidR="00BF4A6C" w:rsidRPr="00570131">
        <w:rPr>
          <w:rFonts w:cs="Times New Roman"/>
          <w:szCs w:val="28"/>
        </w:rPr>
        <w:t xml:space="preserve"> технологічного обладнання для виробництва цукру, </w:t>
      </w:r>
      <w:r>
        <w:rPr>
          <w:rFonts w:cs="Times New Roman"/>
          <w:szCs w:val="28"/>
        </w:rPr>
        <w:t>висвітлену</w:t>
      </w:r>
      <w:r w:rsidR="00BF4A6C" w:rsidRPr="00570131">
        <w:rPr>
          <w:rFonts w:cs="Times New Roman"/>
          <w:szCs w:val="28"/>
        </w:rPr>
        <w:t xml:space="preserve"> </w:t>
      </w:r>
      <w:r>
        <w:rPr>
          <w:rFonts w:cs="Times New Roman"/>
          <w:szCs w:val="28"/>
        </w:rPr>
        <w:t>у джерелах</w:t>
      </w:r>
      <w:r w:rsidR="00BF4A6C" w:rsidRPr="00570131">
        <w:rPr>
          <w:rFonts w:cs="Times New Roman"/>
          <w:szCs w:val="28"/>
        </w:rPr>
        <w:t xml:space="preserve"> [</w:t>
      </w:r>
      <w:r w:rsidR="00AF4C7B">
        <w:rPr>
          <w:rFonts w:cs="Times New Roman"/>
          <w:szCs w:val="28"/>
        </w:rPr>
        <w:t>52</w:t>
      </w:r>
      <w:r w:rsidR="00BF4A6C" w:rsidRPr="00664186">
        <w:rPr>
          <w:rFonts w:cs="Times New Roman"/>
          <w:szCs w:val="28"/>
        </w:rPr>
        <w:t>,</w:t>
      </w:r>
      <w:r>
        <w:rPr>
          <w:rFonts w:cs="Times New Roman"/>
          <w:szCs w:val="28"/>
        </w:rPr>
        <w:t xml:space="preserve"> </w:t>
      </w:r>
      <w:r w:rsidR="00AF4C7B">
        <w:rPr>
          <w:rFonts w:cs="Times New Roman"/>
          <w:szCs w:val="28"/>
        </w:rPr>
        <w:t>103</w:t>
      </w:r>
      <w:r w:rsidR="00BF4A6C" w:rsidRPr="00570131">
        <w:rPr>
          <w:rFonts w:cs="Times New Roman"/>
          <w:szCs w:val="28"/>
        </w:rPr>
        <w:t xml:space="preserve">], встановлено, що конструктивна схема двобарабанної сушильно-охолоджувальної установки містить два технологічних вентилятори </w:t>
      </w:r>
      <w:r>
        <w:rPr>
          <w:rFonts w:cs="Times New Roman"/>
          <w:szCs w:val="28"/>
        </w:rPr>
        <w:t>і</w:t>
      </w:r>
      <w:r w:rsidR="00BF4A6C" w:rsidRPr="00570131">
        <w:rPr>
          <w:rFonts w:cs="Times New Roman"/>
          <w:szCs w:val="28"/>
        </w:rPr>
        <w:t xml:space="preserve"> сушильний та охолоджувальний барабани, елементами конструкції яких є лопаті та лопатки – об’єкти, </w:t>
      </w:r>
      <w:r w:rsidR="00985F3B">
        <w:rPr>
          <w:rFonts w:cs="Times New Roman"/>
          <w:szCs w:val="28"/>
        </w:rPr>
        <w:t>що</w:t>
      </w:r>
      <w:r w:rsidR="00BF4A6C" w:rsidRPr="00570131">
        <w:rPr>
          <w:rFonts w:cs="Times New Roman"/>
          <w:szCs w:val="28"/>
        </w:rPr>
        <w:t xml:space="preserve"> в процесі експлуатації зазнають дії значних аеродинамічних навантажень нестаціонарного характеру. Це </w:t>
      </w:r>
      <w:r>
        <w:rPr>
          <w:rFonts w:cs="Times New Roman"/>
          <w:szCs w:val="28"/>
        </w:rPr>
        <w:t xml:space="preserve">спричинює </w:t>
      </w:r>
      <w:r w:rsidR="00BF4A6C" w:rsidRPr="00570131">
        <w:rPr>
          <w:rFonts w:cs="Times New Roman"/>
          <w:szCs w:val="28"/>
        </w:rPr>
        <w:t xml:space="preserve">зміни геометричної конфігурації вказаних об’єктів, </w:t>
      </w:r>
      <w:r>
        <w:rPr>
          <w:rFonts w:cs="Times New Roman"/>
          <w:szCs w:val="28"/>
        </w:rPr>
        <w:t>а</w:t>
      </w:r>
      <w:r w:rsidR="00985F3B">
        <w:rPr>
          <w:rFonts w:cs="Times New Roman"/>
          <w:szCs w:val="28"/>
        </w:rPr>
        <w:t>,</w:t>
      </w:r>
      <w:r>
        <w:rPr>
          <w:rFonts w:cs="Times New Roman"/>
          <w:szCs w:val="28"/>
        </w:rPr>
        <w:t xml:space="preserve"> відтак</w:t>
      </w:r>
      <w:r w:rsidR="00985F3B">
        <w:rPr>
          <w:rFonts w:cs="Times New Roman"/>
          <w:szCs w:val="28"/>
        </w:rPr>
        <w:t>,</w:t>
      </w:r>
      <w:r>
        <w:rPr>
          <w:rFonts w:cs="Times New Roman"/>
          <w:szCs w:val="28"/>
        </w:rPr>
        <w:t xml:space="preserve"> і</w:t>
      </w:r>
      <w:r w:rsidR="00BF4A6C" w:rsidRPr="00570131">
        <w:rPr>
          <w:rFonts w:cs="Times New Roman"/>
          <w:szCs w:val="28"/>
        </w:rPr>
        <w:t xml:space="preserve"> до зміни технологічних показників обладнання – ефективності вентиляторів, кількості поданої в барабани сировини, якості кінцевого продукту. Зміну конфігурації лопатей вентиляторів </w:t>
      </w:r>
      <w:r w:rsidR="00985F3B">
        <w:rPr>
          <w:rFonts w:cs="Times New Roman"/>
          <w:szCs w:val="28"/>
        </w:rPr>
        <w:t>і</w:t>
      </w:r>
      <w:r w:rsidR="00BF4A6C" w:rsidRPr="00570131">
        <w:rPr>
          <w:rFonts w:cs="Times New Roman"/>
          <w:szCs w:val="28"/>
        </w:rPr>
        <w:t xml:space="preserve"> лопаток барабанів фіксують </w:t>
      </w:r>
      <w:r>
        <w:rPr>
          <w:rFonts w:cs="Times New Roman"/>
          <w:szCs w:val="28"/>
        </w:rPr>
        <w:t>під час</w:t>
      </w:r>
      <w:r w:rsidR="00BF4A6C" w:rsidRPr="00570131">
        <w:rPr>
          <w:rFonts w:cs="Times New Roman"/>
          <w:szCs w:val="28"/>
        </w:rPr>
        <w:t xml:space="preserve"> регулярних технічних огляд</w:t>
      </w:r>
      <w:r>
        <w:rPr>
          <w:rFonts w:cs="Times New Roman"/>
          <w:szCs w:val="28"/>
        </w:rPr>
        <w:t xml:space="preserve">ів, </w:t>
      </w:r>
      <w:r w:rsidR="00BF4A6C" w:rsidRPr="00570131">
        <w:rPr>
          <w:rFonts w:cs="Times New Roman"/>
          <w:szCs w:val="28"/>
        </w:rPr>
        <w:t>проте питання оцінки зміни геометрії на ефективність функціонування обладнання зал</w:t>
      </w:r>
      <w:r w:rsidR="005C375F">
        <w:rPr>
          <w:rFonts w:cs="Times New Roman"/>
          <w:szCs w:val="28"/>
        </w:rPr>
        <w:t xml:space="preserve">ишається недостатньо вивченим. </w:t>
      </w:r>
      <w:r>
        <w:rPr>
          <w:rFonts w:cs="Times New Roman"/>
          <w:szCs w:val="28"/>
        </w:rPr>
        <w:t>Крім того</w:t>
      </w:r>
      <w:r w:rsidR="00985F3B">
        <w:rPr>
          <w:rFonts w:cs="Times New Roman"/>
          <w:szCs w:val="28"/>
        </w:rPr>
        <w:t>,</w:t>
      </w:r>
      <w:r w:rsidR="005C375F">
        <w:rPr>
          <w:rFonts w:cs="Times New Roman"/>
          <w:szCs w:val="28"/>
        </w:rPr>
        <w:t xml:space="preserve"> практично не </w:t>
      </w:r>
      <w:r>
        <w:rPr>
          <w:rFonts w:cs="Times New Roman"/>
          <w:szCs w:val="28"/>
        </w:rPr>
        <w:t>за</w:t>
      </w:r>
      <w:r w:rsidR="005C375F">
        <w:rPr>
          <w:rFonts w:cs="Times New Roman"/>
          <w:szCs w:val="28"/>
        </w:rPr>
        <w:t>стовують</w:t>
      </w:r>
      <w:r w:rsidR="00686692">
        <w:rPr>
          <w:rFonts w:cs="Times New Roman"/>
          <w:szCs w:val="28"/>
        </w:rPr>
        <w:t xml:space="preserve"> </w:t>
      </w:r>
      <w:r w:rsidR="00BF4A6C" w:rsidRPr="00570131">
        <w:rPr>
          <w:rFonts w:cs="Times New Roman"/>
          <w:szCs w:val="28"/>
        </w:rPr>
        <w:t>м</w:t>
      </w:r>
      <w:r>
        <w:rPr>
          <w:rFonts w:cs="Times New Roman"/>
          <w:szCs w:val="28"/>
        </w:rPr>
        <w:t>етод</w:t>
      </w:r>
      <w:r w:rsidR="00985F3B">
        <w:rPr>
          <w:rFonts w:cs="Times New Roman"/>
          <w:szCs w:val="28"/>
        </w:rPr>
        <w:t>и</w:t>
      </w:r>
      <w:r>
        <w:rPr>
          <w:rFonts w:cs="Times New Roman"/>
          <w:szCs w:val="28"/>
        </w:rPr>
        <w:t xml:space="preserve"> прямого аеродинамічного розрахунку профілів [</w:t>
      </w:r>
      <w:r w:rsidR="00AF4C7B">
        <w:rPr>
          <w:rFonts w:cs="Times New Roman"/>
          <w:szCs w:val="28"/>
        </w:rPr>
        <w:t>102</w:t>
      </w:r>
      <w:r w:rsidR="00BF4A6C" w:rsidRPr="00570131">
        <w:rPr>
          <w:rFonts w:cs="Times New Roman"/>
          <w:szCs w:val="28"/>
        </w:rPr>
        <w:t>], серед яких відомими є методи дискретних вихо</w:t>
      </w:r>
      <w:r w:rsidR="00686692">
        <w:rPr>
          <w:rFonts w:cs="Times New Roman"/>
          <w:szCs w:val="28"/>
        </w:rPr>
        <w:t>р</w:t>
      </w:r>
      <w:r>
        <w:rPr>
          <w:rFonts w:cs="Times New Roman"/>
          <w:szCs w:val="28"/>
        </w:rPr>
        <w:t>ів [</w:t>
      </w:r>
      <w:r w:rsidR="007B7C4D">
        <w:rPr>
          <w:rFonts w:cs="Times New Roman"/>
          <w:szCs w:val="28"/>
        </w:rPr>
        <w:t>12</w:t>
      </w:r>
      <w:r>
        <w:rPr>
          <w:rFonts w:cs="Times New Roman"/>
          <w:szCs w:val="28"/>
        </w:rPr>
        <w:t xml:space="preserve">] </w:t>
      </w:r>
      <w:r w:rsidR="00985F3B">
        <w:rPr>
          <w:rFonts w:cs="Times New Roman"/>
          <w:szCs w:val="28"/>
        </w:rPr>
        <w:t>і</w:t>
      </w:r>
      <w:r>
        <w:rPr>
          <w:rFonts w:cs="Times New Roman"/>
          <w:szCs w:val="28"/>
        </w:rPr>
        <w:t xml:space="preserve"> інтегральних рівнянь [</w:t>
      </w:r>
      <w:r w:rsidR="007B7C4D">
        <w:rPr>
          <w:rFonts w:cs="Times New Roman"/>
          <w:szCs w:val="28"/>
        </w:rPr>
        <w:t>94</w:t>
      </w:r>
      <w:r w:rsidR="00BF4A6C" w:rsidRPr="00570131">
        <w:rPr>
          <w:rFonts w:cs="Times New Roman"/>
          <w:szCs w:val="28"/>
        </w:rPr>
        <w:t xml:space="preserve">], хоча вони </w:t>
      </w:r>
      <w:r>
        <w:rPr>
          <w:rFonts w:cs="Times New Roman"/>
          <w:szCs w:val="28"/>
        </w:rPr>
        <w:t>дають змогу</w:t>
      </w:r>
      <w:r w:rsidR="00BF4A6C" w:rsidRPr="00570131">
        <w:rPr>
          <w:rFonts w:cs="Times New Roman"/>
          <w:szCs w:val="28"/>
        </w:rPr>
        <w:t xml:space="preserve"> не тільки розрахувати компоненти швидкості, але </w:t>
      </w:r>
      <w:r>
        <w:rPr>
          <w:rFonts w:cs="Times New Roman"/>
          <w:szCs w:val="28"/>
        </w:rPr>
        <w:t>й</w:t>
      </w:r>
      <w:r w:rsidR="00BF4A6C" w:rsidRPr="00570131">
        <w:rPr>
          <w:rFonts w:cs="Times New Roman"/>
          <w:szCs w:val="28"/>
        </w:rPr>
        <w:t xml:space="preserve"> всі існуючі аеродинамічні характеристики профілів лопатей </w:t>
      </w:r>
      <w:r>
        <w:rPr>
          <w:rFonts w:cs="Times New Roman"/>
          <w:szCs w:val="28"/>
        </w:rPr>
        <w:t>і</w:t>
      </w:r>
      <w:r w:rsidR="00BF4A6C" w:rsidRPr="00570131">
        <w:rPr>
          <w:rFonts w:cs="Times New Roman"/>
          <w:szCs w:val="28"/>
        </w:rPr>
        <w:t xml:space="preserve"> лопаток. </w:t>
      </w:r>
      <w:r>
        <w:rPr>
          <w:rFonts w:cs="Times New Roman"/>
          <w:szCs w:val="28"/>
        </w:rPr>
        <w:t>Зазначені методи</w:t>
      </w:r>
      <w:r w:rsidR="00BF4A6C" w:rsidRPr="00570131">
        <w:rPr>
          <w:rFonts w:cs="Times New Roman"/>
          <w:szCs w:val="28"/>
        </w:rPr>
        <w:t xml:space="preserve"> широко </w:t>
      </w:r>
      <w:r>
        <w:rPr>
          <w:rFonts w:cs="Times New Roman"/>
          <w:szCs w:val="28"/>
        </w:rPr>
        <w:t>застосовують</w:t>
      </w:r>
      <w:r w:rsidR="000B06F3">
        <w:rPr>
          <w:rFonts w:cs="Times New Roman"/>
          <w:szCs w:val="28"/>
        </w:rPr>
        <w:t xml:space="preserve"> у процесі</w:t>
      </w:r>
      <w:r w:rsidR="00BF4A6C" w:rsidRPr="00570131">
        <w:rPr>
          <w:rFonts w:cs="Times New Roman"/>
          <w:szCs w:val="28"/>
        </w:rPr>
        <w:t xml:space="preserve"> проектуванн</w:t>
      </w:r>
      <w:r w:rsidR="000B06F3">
        <w:rPr>
          <w:rFonts w:cs="Times New Roman"/>
          <w:szCs w:val="28"/>
        </w:rPr>
        <w:t>я</w:t>
      </w:r>
      <w:r w:rsidR="00BF4A6C" w:rsidRPr="00570131">
        <w:rPr>
          <w:rFonts w:cs="Times New Roman"/>
          <w:szCs w:val="28"/>
        </w:rPr>
        <w:t xml:space="preserve"> та визначенн</w:t>
      </w:r>
      <w:r w:rsidR="000B06F3">
        <w:rPr>
          <w:rFonts w:cs="Times New Roman"/>
          <w:szCs w:val="28"/>
        </w:rPr>
        <w:t>я</w:t>
      </w:r>
      <w:r w:rsidR="00BF4A6C" w:rsidRPr="00570131">
        <w:rPr>
          <w:rFonts w:cs="Times New Roman"/>
          <w:szCs w:val="28"/>
        </w:rPr>
        <w:t xml:space="preserve"> ресурсу авіаційної техніки, </w:t>
      </w:r>
      <w:r w:rsidR="000B06F3">
        <w:rPr>
          <w:rFonts w:cs="Times New Roman"/>
          <w:szCs w:val="28"/>
        </w:rPr>
        <w:t>нагромаджено</w:t>
      </w:r>
      <w:r w:rsidR="00BF4A6C" w:rsidRPr="00570131">
        <w:rPr>
          <w:rFonts w:cs="Times New Roman"/>
          <w:szCs w:val="28"/>
        </w:rPr>
        <w:t xml:space="preserve"> значн</w:t>
      </w:r>
      <w:r w:rsidR="00985F3B">
        <w:rPr>
          <w:rFonts w:cs="Times New Roman"/>
          <w:szCs w:val="28"/>
        </w:rPr>
        <w:t xml:space="preserve">ий </w:t>
      </w:r>
      <w:r w:rsidR="00BF4A6C" w:rsidRPr="00570131">
        <w:rPr>
          <w:rFonts w:cs="Times New Roman"/>
          <w:szCs w:val="28"/>
        </w:rPr>
        <w:t>досвід у створенні та реалізації м</w:t>
      </w:r>
      <w:r w:rsidR="000B06F3">
        <w:rPr>
          <w:rFonts w:cs="Times New Roman"/>
          <w:szCs w:val="28"/>
        </w:rPr>
        <w:t>оделей різних типів обтікання. У</w:t>
      </w:r>
      <w:r w:rsidR="00BF4A6C" w:rsidRPr="00570131">
        <w:rPr>
          <w:rFonts w:cs="Times New Roman"/>
          <w:szCs w:val="28"/>
        </w:rPr>
        <w:t xml:space="preserve"> пропонованій роботі представлено математичну модель процесу обтікання та розрахунковий алгоритм контролю аеродинамічних характеристик лопатей </w:t>
      </w:r>
      <w:r w:rsidR="000B06F3">
        <w:rPr>
          <w:rFonts w:cs="Times New Roman"/>
          <w:szCs w:val="28"/>
        </w:rPr>
        <w:t>і</w:t>
      </w:r>
      <w:r w:rsidR="00BF4A6C" w:rsidRPr="00570131">
        <w:rPr>
          <w:rFonts w:cs="Times New Roman"/>
          <w:szCs w:val="28"/>
        </w:rPr>
        <w:t xml:space="preserve"> лопаток конструктивних елементів двобарабанної сушильно-охолоджувальної установки з урахуванням зміни геометрії в процесі експлуатації, що </w:t>
      </w:r>
      <w:r w:rsidR="000B06F3">
        <w:rPr>
          <w:rFonts w:cs="Times New Roman"/>
          <w:szCs w:val="28"/>
        </w:rPr>
        <w:t>з</w:t>
      </w:r>
      <w:r w:rsidR="00BF4A6C" w:rsidRPr="00570131">
        <w:rPr>
          <w:rFonts w:cs="Times New Roman"/>
          <w:szCs w:val="28"/>
        </w:rPr>
        <w:t>умовл</w:t>
      </w:r>
      <w:r w:rsidR="000B06F3">
        <w:rPr>
          <w:rFonts w:cs="Times New Roman"/>
          <w:szCs w:val="28"/>
        </w:rPr>
        <w:t>ено</w:t>
      </w:r>
      <w:r w:rsidR="00BF4A6C" w:rsidRPr="00570131">
        <w:rPr>
          <w:rFonts w:cs="Times New Roman"/>
          <w:szCs w:val="28"/>
        </w:rPr>
        <w:t xml:space="preserve"> зношенням матеріалу, нестаціонарним характером технологічних процесів тощо. Задач</w:t>
      </w:r>
      <w:r w:rsidR="000B06F3">
        <w:rPr>
          <w:rFonts w:cs="Times New Roman"/>
          <w:szCs w:val="28"/>
        </w:rPr>
        <w:t>у</w:t>
      </w:r>
      <w:r w:rsidR="00BF4A6C" w:rsidRPr="00570131">
        <w:rPr>
          <w:rFonts w:cs="Times New Roman"/>
          <w:szCs w:val="28"/>
        </w:rPr>
        <w:t xml:space="preserve"> оцінки аеродинамічних характеристик елементів конструкції двобарабанної суши</w:t>
      </w:r>
      <w:r w:rsidR="000B06F3">
        <w:rPr>
          <w:rFonts w:cs="Times New Roman"/>
          <w:szCs w:val="28"/>
        </w:rPr>
        <w:t xml:space="preserve">льно-охолоджувальної установки </w:t>
      </w:r>
      <w:r w:rsidR="00BF4A6C" w:rsidRPr="00570131">
        <w:rPr>
          <w:rFonts w:cs="Times New Roman"/>
          <w:szCs w:val="28"/>
        </w:rPr>
        <w:t>вирішує</w:t>
      </w:r>
      <w:r w:rsidR="00985F3B">
        <w:rPr>
          <w:rFonts w:cs="Times New Roman"/>
          <w:szCs w:val="28"/>
        </w:rPr>
        <w:t>м</w:t>
      </w:r>
      <w:r w:rsidR="000B06F3">
        <w:rPr>
          <w:rFonts w:cs="Times New Roman"/>
          <w:szCs w:val="28"/>
        </w:rPr>
        <w:t>о</w:t>
      </w:r>
      <w:r w:rsidR="00BF4A6C" w:rsidRPr="00570131">
        <w:rPr>
          <w:rFonts w:cs="Times New Roman"/>
          <w:szCs w:val="28"/>
        </w:rPr>
        <w:t xml:space="preserve"> </w:t>
      </w:r>
      <w:r w:rsidR="00985F3B">
        <w:rPr>
          <w:rFonts w:cs="Times New Roman"/>
          <w:szCs w:val="28"/>
        </w:rPr>
        <w:t>так.</w:t>
      </w:r>
    </w:p>
    <w:p w14:paraId="79C6B1F1" w14:textId="77777777" w:rsidR="00BF4A6C" w:rsidRPr="00570131" w:rsidRDefault="00BF4A6C" w:rsidP="00BF4A6C">
      <w:pPr>
        <w:rPr>
          <w:rFonts w:cs="Times New Roman"/>
          <w:szCs w:val="28"/>
        </w:rPr>
      </w:pPr>
      <w:r w:rsidRPr="00570131">
        <w:rPr>
          <w:rFonts w:cs="Times New Roman"/>
          <w:szCs w:val="28"/>
        </w:rPr>
        <w:lastRenderedPageBreak/>
        <w:t>1. Вибір системи координат</w:t>
      </w:r>
    </w:p>
    <w:p w14:paraId="56A56535" w14:textId="3314652C" w:rsidR="00BF4A6C" w:rsidRPr="00570131" w:rsidRDefault="00BF4A6C" w:rsidP="00BF4A6C">
      <w:pPr>
        <w:rPr>
          <w:rFonts w:cs="Times New Roman"/>
          <w:szCs w:val="28"/>
        </w:rPr>
      </w:pPr>
      <w:r w:rsidRPr="00570131">
        <w:rPr>
          <w:rFonts w:cs="Times New Roman"/>
          <w:szCs w:val="28"/>
        </w:rPr>
        <w:t>З профілем лопаті пов’язує</w:t>
      </w:r>
      <w:r w:rsidR="000B06F3">
        <w:rPr>
          <w:rFonts w:cs="Times New Roman"/>
          <w:szCs w:val="28"/>
        </w:rPr>
        <w:t>мо</w:t>
      </w:r>
      <w:r w:rsidRPr="00570131">
        <w:rPr>
          <w:rFonts w:cs="Times New Roman"/>
          <w:szCs w:val="28"/>
        </w:rPr>
        <w:t xml:space="preserve"> криволінійн</w:t>
      </w:r>
      <w:r w:rsidR="000B06F3">
        <w:rPr>
          <w:rFonts w:cs="Times New Roman"/>
          <w:szCs w:val="28"/>
        </w:rPr>
        <w:t>у</w:t>
      </w:r>
      <w:r w:rsidRPr="00570131">
        <w:rPr>
          <w:rFonts w:cs="Times New Roman"/>
          <w:szCs w:val="28"/>
        </w:rPr>
        <w:t xml:space="preserve"> систем</w:t>
      </w:r>
      <w:r w:rsidR="000B06F3">
        <w:rPr>
          <w:rFonts w:cs="Times New Roman"/>
          <w:szCs w:val="28"/>
        </w:rPr>
        <w:t>у</w:t>
      </w:r>
      <w:r w:rsidRPr="00570131">
        <w:rPr>
          <w:rFonts w:cs="Times New Roman"/>
          <w:szCs w:val="28"/>
        </w:rPr>
        <w:t xml:space="preserve"> координат, </w:t>
      </w:r>
      <w:r w:rsidR="000B06F3">
        <w:rPr>
          <w:rFonts w:cs="Times New Roman"/>
          <w:szCs w:val="28"/>
        </w:rPr>
        <w:t>у</w:t>
      </w:r>
      <w:r w:rsidRPr="00570131">
        <w:rPr>
          <w:rFonts w:cs="Times New Roman"/>
          <w:szCs w:val="28"/>
        </w:rPr>
        <w:t xml:space="preserve"> якій параметричне подання профілю лопаті задається шляхом введення </w:t>
      </w:r>
      <w:r w:rsidR="00134383">
        <w:rPr>
          <w:rFonts w:cs="Times New Roman"/>
          <w:szCs w:val="28"/>
        </w:rPr>
        <w:t xml:space="preserve">функції його </w:t>
      </w:r>
      <w:r w:rsidRPr="00570131">
        <w:rPr>
          <w:rFonts w:cs="Times New Roman"/>
          <w:szCs w:val="28"/>
        </w:rPr>
        <w:t xml:space="preserve">геометрії </w:t>
      </w:r>
      <w:r w:rsidR="001B73DC">
        <w:rPr>
          <w:rFonts w:cs="Times New Roman"/>
          <w:szCs w:val="28"/>
        </w:rPr>
        <w:t>і</w:t>
      </w:r>
      <w:r w:rsidR="0094097D">
        <w:rPr>
          <w:rFonts w:cs="Times New Roman"/>
          <w:szCs w:val="28"/>
        </w:rPr>
        <w:t xml:space="preserve"> </w:t>
      </w:r>
      <w:r w:rsidR="0094097D" w:rsidRPr="0094097D">
        <w:rPr>
          <w:rFonts w:cs="Times New Roman"/>
          <w:szCs w:val="28"/>
        </w:rPr>
        <w:t>[32]</w:t>
      </w:r>
      <w:r w:rsidR="001B73DC">
        <w:rPr>
          <w:rFonts w:cs="Times New Roman"/>
          <w:szCs w:val="28"/>
        </w:rPr>
        <w:t xml:space="preserve"> зображено на рисунку 3.1</w:t>
      </w:r>
      <w:r w:rsidRPr="00570131">
        <w:rPr>
          <w:rFonts w:cs="Times New Roman"/>
          <w:szCs w:val="28"/>
        </w:rPr>
        <w:t>:</w:t>
      </w:r>
    </w:p>
    <w:p w14:paraId="2228896F" w14:textId="77777777" w:rsidR="00BF4A6C" w:rsidRPr="00570131" w:rsidRDefault="00BF4A6C" w:rsidP="00BF4A6C">
      <w:pPr>
        <w:rPr>
          <w:rFonts w:cs="Times New Roman"/>
          <w:szCs w:val="28"/>
        </w:rPr>
      </w:pPr>
    </w:p>
    <w:p w14:paraId="082D1F60" w14:textId="77777777" w:rsidR="00BF4A6C" w:rsidRPr="00570131" w:rsidRDefault="00BF4A6C" w:rsidP="00BF4A6C">
      <w:pPr>
        <w:rPr>
          <w:rFonts w:cs="Times New Roman"/>
          <w:szCs w:val="28"/>
        </w:rPr>
      </w:pPr>
    </w:p>
    <w:p w14:paraId="46195441" w14:textId="77777777" w:rsidR="00BF4A6C" w:rsidRPr="00570131" w:rsidRDefault="00BF4A6C" w:rsidP="00985F3B">
      <w:pPr>
        <w:jc w:val="center"/>
        <w:rPr>
          <w:rFonts w:cs="Times New Roman"/>
          <w:szCs w:val="28"/>
        </w:rPr>
      </w:pPr>
      <w:r w:rsidRPr="00570131">
        <w:rPr>
          <w:rFonts w:cs="Times New Roman"/>
          <w:noProof/>
          <w:szCs w:val="28"/>
          <w:lang w:eastAsia="uk-UA"/>
        </w:rPr>
        <w:drawing>
          <wp:inline distT="0" distB="0" distL="0" distR="0" wp14:anchorId="7F8338D4" wp14:editId="682818DF">
            <wp:extent cx="2714625" cy="2076450"/>
            <wp:effectExtent l="0" t="0" r="9525"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14625" cy="2076450"/>
                    </a:xfrm>
                    <a:prstGeom prst="rect">
                      <a:avLst/>
                    </a:prstGeom>
                    <a:noFill/>
                    <a:ln>
                      <a:noFill/>
                    </a:ln>
                  </pic:spPr>
                </pic:pic>
              </a:graphicData>
            </a:graphic>
          </wp:inline>
        </w:drawing>
      </w:r>
    </w:p>
    <w:p w14:paraId="54C22C29" w14:textId="56DC80BC" w:rsidR="00BF4A6C" w:rsidRDefault="00BF4A6C" w:rsidP="00653614">
      <w:pPr>
        <w:jc w:val="center"/>
        <w:rPr>
          <w:rFonts w:cs="Times New Roman"/>
          <w:b/>
          <w:szCs w:val="28"/>
        </w:rPr>
      </w:pPr>
      <w:r w:rsidRPr="00134383">
        <w:rPr>
          <w:rFonts w:cs="Times New Roman"/>
          <w:szCs w:val="28"/>
        </w:rPr>
        <w:t>Ри</w:t>
      </w:r>
      <w:r w:rsidRPr="00134383">
        <w:rPr>
          <w:rFonts w:cs="Times New Roman"/>
          <w:szCs w:val="28"/>
          <w:lang w:val="ru-RU"/>
        </w:rPr>
        <w:t>сунок 3.</w:t>
      </w:r>
      <w:r w:rsidRPr="00134383">
        <w:rPr>
          <w:rFonts w:cs="Times New Roman"/>
          <w:szCs w:val="28"/>
        </w:rPr>
        <w:t>1 –</w:t>
      </w:r>
      <w:r w:rsidR="001D442C">
        <w:rPr>
          <w:rFonts w:cs="Times New Roman"/>
          <w:szCs w:val="28"/>
        </w:rPr>
        <w:t>П</w:t>
      </w:r>
      <w:r w:rsidRPr="00134383">
        <w:rPr>
          <w:rFonts w:cs="Times New Roman"/>
          <w:szCs w:val="28"/>
        </w:rPr>
        <w:t>рофіл</w:t>
      </w:r>
      <w:r w:rsidR="001B73DC">
        <w:rPr>
          <w:rFonts w:cs="Times New Roman"/>
          <w:szCs w:val="28"/>
        </w:rPr>
        <w:t>ь</w:t>
      </w:r>
      <w:r w:rsidRPr="00134383">
        <w:rPr>
          <w:rFonts w:cs="Times New Roman"/>
          <w:szCs w:val="28"/>
        </w:rPr>
        <w:t xml:space="preserve"> лопат</w:t>
      </w:r>
      <w:r w:rsidR="000B06F3">
        <w:rPr>
          <w:rFonts w:cs="Times New Roman"/>
          <w:szCs w:val="28"/>
        </w:rPr>
        <w:t>і</w:t>
      </w:r>
      <w:r w:rsidRPr="00134383">
        <w:rPr>
          <w:rFonts w:cs="Times New Roman"/>
          <w:szCs w:val="28"/>
        </w:rPr>
        <w:t xml:space="preserve"> </w:t>
      </w:r>
      <w:r w:rsidR="00985F3B">
        <w:rPr>
          <w:rFonts w:cs="Times New Roman"/>
          <w:szCs w:val="28"/>
        </w:rPr>
        <w:t>в</w:t>
      </w:r>
      <w:r w:rsidR="000B06F3">
        <w:rPr>
          <w:rFonts w:cs="Times New Roman"/>
          <w:szCs w:val="28"/>
        </w:rPr>
        <w:t xml:space="preserve"> </w:t>
      </w:r>
      <w:r w:rsidRPr="00134383">
        <w:rPr>
          <w:rFonts w:cs="Times New Roman"/>
          <w:szCs w:val="28"/>
        </w:rPr>
        <w:t>систем</w:t>
      </w:r>
      <w:r w:rsidR="00985F3B">
        <w:rPr>
          <w:rFonts w:cs="Times New Roman"/>
          <w:szCs w:val="28"/>
        </w:rPr>
        <w:t>і</w:t>
      </w:r>
      <w:r w:rsidRPr="00134383">
        <w:rPr>
          <w:rFonts w:cs="Times New Roman"/>
          <w:szCs w:val="28"/>
        </w:rPr>
        <w:t xml:space="preserve"> координат</w:t>
      </w:r>
      <w:r w:rsidRPr="00570131">
        <w:rPr>
          <w:rFonts w:cs="Times New Roman"/>
          <w:b/>
          <w:szCs w:val="28"/>
        </w:rPr>
        <w:t>.</w:t>
      </w:r>
    </w:p>
    <w:p w14:paraId="472101B4" w14:textId="77777777" w:rsidR="00985F3B" w:rsidRPr="00570131" w:rsidRDefault="00985F3B" w:rsidP="00BF4A6C">
      <w:pPr>
        <w:rPr>
          <w:rFonts w:cs="Times New Roman"/>
          <w:b/>
          <w:szCs w:val="28"/>
        </w:rPr>
      </w:pPr>
    </w:p>
    <w:p w14:paraId="382505F9" w14:textId="0F5DC8CB" w:rsidR="00BF4A6C" w:rsidRPr="00570131" w:rsidRDefault="00BF4A6C" w:rsidP="00BF4A6C">
      <w:pPr>
        <w:rPr>
          <w:rFonts w:cs="Times New Roman"/>
          <w:szCs w:val="28"/>
        </w:rPr>
      </w:pPr>
      <w:r w:rsidRPr="00570131">
        <w:rPr>
          <w:rFonts w:cs="Times New Roman"/>
          <w:szCs w:val="28"/>
        </w:rPr>
        <w:t xml:space="preserve">                               </w:t>
      </w:r>
      <w:r w:rsidRPr="00570131">
        <w:rPr>
          <w:rFonts w:cs="Times New Roman"/>
          <w:szCs w:val="28"/>
        </w:rPr>
        <w:object w:dxaOrig="2535" w:dyaOrig="915" w14:anchorId="654F0697">
          <v:shape id="_x0000_i1066" type="#_x0000_t75" style="width:116.45pt;height:41.95pt" o:ole="">
            <v:imagedata r:id="rId104" o:title=""/>
          </v:shape>
          <o:OLEObject Type="Embed" ProgID="Equation.3" ShapeID="_x0000_i1066" DrawAspect="Content" ObjectID="_1703327075" r:id="rId105"/>
        </w:object>
      </w:r>
      <w:r w:rsidR="00985F3B">
        <w:rPr>
          <w:rFonts w:cs="Times New Roman"/>
          <w:szCs w:val="28"/>
        </w:rPr>
        <w:t>.</w:t>
      </w:r>
      <w:r w:rsidR="004C199E">
        <w:rPr>
          <w:rFonts w:cs="Times New Roman"/>
          <w:szCs w:val="28"/>
        </w:rPr>
        <w:tab/>
      </w:r>
      <w:r w:rsidR="004C199E">
        <w:rPr>
          <w:rFonts w:cs="Times New Roman"/>
          <w:szCs w:val="28"/>
        </w:rPr>
        <w:tab/>
      </w:r>
      <w:r w:rsidRPr="00570131">
        <w:rPr>
          <w:rFonts w:cs="Times New Roman"/>
          <w:szCs w:val="28"/>
        </w:rPr>
        <w:object w:dxaOrig="1095" w:dyaOrig="285" w14:anchorId="23BCB80F">
          <v:shape id="_x0000_i1067" type="#_x0000_t75" style="width:54.45pt;height:15.05pt" o:ole="">
            <v:imagedata r:id="rId106" o:title=""/>
          </v:shape>
          <o:OLEObject Type="Embed" ProgID="Equation.3" ShapeID="_x0000_i1067" DrawAspect="Content" ObjectID="_1703327076" r:id="rId107"/>
        </w:object>
      </w:r>
      <w:r w:rsidRPr="00570131">
        <w:rPr>
          <w:rFonts w:cs="Times New Roman"/>
          <w:szCs w:val="28"/>
        </w:rPr>
        <w:t>.                   (3.1)</w:t>
      </w:r>
    </w:p>
    <w:p w14:paraId="7F62FC91" w14:textId="77777777" w:rsidR="00BF4A6C" w:rsidRPr="00570131" w:rsidRDefault="00BF4A6C" w:rsidP="00BF4A6C">
      <w:pPr>
        <w:rPr>
          <w:rFonts w:cs="Times New Roman"/>
          <w:szCs w:val="28"/>
        </w:rPr>
      </w:pPr>
      <w:r w:rsidRPr="00570131">
        <w:rPr>
          <w:rFonts w:cs="Times New Roman"/>
          <w:szCs w:val="28"/>
        </w:rPr>
        <w:t xml:space="preserve">Функція </w:t>
      </w:r>
      <m:oMath>
        <m:r>
          <w:rPr>
            <w:rFonts w:ascii="Cambria Math" w:hAnsi="Cambria Math" w:cs="Times New Roman"/>
            <w:szCs w:val="28"/>
            <w:lang w:val="ru-RU"/>
          </w:rPr>
          <m:t>f</m:t>
        </m:r>
        <m:r>
          <w:rPr>
            <w:rFonts w:ascii="Cambria Math" w:hAnsi="Cambria Math" w:cs="Times New Roman"/>
            <w:szCs w:val="28"/>
          </w:rPr>
          <m:t>(θ)</m:t>
        </m:r>
      </m:oMath>
      <w:r w:rsidRPr="00570131">
        <w:rPr>
          <w:rFonts w:cs="Times New Roman"/>
          <w:szCs w:val="28"/>
        </w:rPr>
        <w:t xml:space="preserve"> задає геометричну конфігурацію профілю лопаті, вона може бути задана як аналітично (еліпс, фрагменти кола, параболи тощо), так із використанням певних інтерполяційних процедур у тому випадку, коли профіль лопаті зада</w:t>
      </w:r>
      <w:r w:rsidR="00CC2490">
        <w:rPr>
          <w:rFonts w:cs="Times New Roman"/>
          <w:szCs w:val="28"/>
        </w:rPr>
        <w:t>но</w:t>
      </w:r>
      <w:r w:rsidRPr="00570131">
        <w:rPr>
          <w:rFonts w:cs="Times New Roman"/>
          <w:szCs w:val="28"/>
        </w:rPr>
        <w:t xml:space="preserve"> координатами певного набору точок на поверхні лопаті. </w:t>
      </w:r>
      <m:oMath>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θ</m:t>
            </m:r>
          </m:e>
          <m:sub>
            <m:r>
              <w:rPr>
                <w:rFonts w:ascii="Cambria Math" w:hAnsi="Cambria Math" w:cs="Times New Roman"/>
                <w:szCs w:val="28"/>
              </w:rPr>
              <m:t>i</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i</m:t>
            </m:r>
          </m:sub>
        </m:sSub>
        <m:r>
          <w:rPr>
            <w:rFonts w:ascii="Cambria Math" w:hAnsi="Cambria Math" w:cs="Times New Roman"/>
            <w:szCs w:val="28"/>
          </w:rPr>
          <m:t>)</m:t>
        </m:r>
      </m:oMath>
    </w:p>
    <w:p w14:paraId="13804216" w14:textId="321FEB76" w:rsidR="00BF4A6C" w:rsidRPr="00570131" w:rsidRDefault="00BF4A6C" w:rsidP="00BF4A6C">
      <w:pPr>
        <w:rPr>
          <w:rFonts w:cs="Times New Roman"/>
          <w:szCs w:val="28"/>
        </w:rPr>
      </w:pPr>
      <w:r w:rsidRPr="00570131">
        <w:rPr>
          <w:rFonts w:cs="Times New Roman"/>
          <w:szCs w:val="28"/>
        </w:rPr>
        <w:t xml:space="preserve">Вказана функція повинна враховувати </w:t>
      </w:r>
      <w:r w:rsidR="00985F3B">
        <w:rPr>
          <w:rFonts w:cs="Times New Roman"/>
          <w:szCs w:val="28"/>
        </w:rPr>
        <w:t>такі</w:t>
      </w:r>
      <w:r w:rsidRPr="00570131">
        <w:rPr>
          <w:rFonts w:cs="Times New Roman"/>
          <w:szCs w:val="28"/>
        </w:rPr>
        <w:t xml:space="preserve"> властивості профілів лопатей та лопаток:</w:t>
      </w:r>
    </w:p>
    <w:p w14:paraId="3A73FFC3" w14:textId="77777777" w:rsidR="00BF4A6C" w:rsidRPr="00570131" w:rsidRDefault="00BF4A6C" w:rsidP="00985F3B">
      <w:pPr>
        <w:numPr>
          <w:ilvl w:val="0"/>
          <w:numId w:val="17"/>
        </w:numPr>
        <w:tabs>
          <w:tab w:val="left" w:pos="1276"/>
        </w:tabs>
        <w:ind w:left="0" w:firstLine="851"/>
        <w:rPr>
          <w:rFonts w:cs="Times New Roman"/>
          <w:szCs w:val="28"/>
        </w:rPr>
      </w:pPr>
      <w:r w:rsidRPr="00570131">
        <w:rPr>
          <w:rFonts w:cs="Times New Roman"/>
          <w:szCs w:val="28"/>
        </w:rPr>
        <w:t>можливість встановлення взаємно однозначного співвідношення між точкою на профілі та кутом</w:t>
      </w:r>
      <w:r w:rsidR="009802CC" w:rsidRPr="009802CC">
        <w:rPr>
          <w:rFonts w:cs="Times New Roman"/>
          <w:szCs w:val="28"/>
          <w:lang w:val="ru-RU"/>
        </w:rPr>
        <w:t xml:space="preserve"> </w:t>
      </w:r>
      <m:oMath>
        <m:r>
          <w:rPr>
            <w:rFonts w:ascii="Cambria Math" w:hAnsi="Cambria Math" w:cs="Times New Roman"/>
            <w:szCs w:val="28"/>
          </w:rPr>
          <m:t>θ</m:t>
        </m:r>
      </m:oMath>
      <w:r w:rsidRPr="00570131">
        <w:rPr>
          <w:rFonts w:cs="Times New Roman"/>
          <w:szCs w:val="28"/>
        </w:rPr>
        <w:t>;</w:t>
      </w:r>
    </w:p>
    <w:p w14:paraId="0F27B768" w14:textId="73CB2A75" w:rsidR="00BF4A6C" w:rsidRPr="00570131" w:rsidRDefault="00CC2490" w:rsidP="00985F3B">
      <w:pPr>
        <w:numPr>
          <w:ilvl w:val="0"/>
          <w:numId w:val="17"/>
        </w:numPr>
        <w:tabs>
          <w:tab w:val="left" w:pos="1276"/>
        </w:tabs>
        <w:ind w:left="0" w:firstLine="851"/>
        <w:rPr>
          <w:rFonts w:cs="Times New Roman"/>
          <w:szCs w:val="28"/>
        </w:rPr>
      </w:pPr>
      <w:r>
        <w:rPr>
          <w:rFonts w:cs="Times New Roman"/>
          <w:szCs w:val="28"/>
        </w:rPr>
        <w:t>мал</w:t>
      </w:r>
      <w:r w:rsidR="00985F3B">
        <w:rPr>
          <w:rFonts w:cs="Times New Roman"/>
          <w:szCs w:val="28"/>
        </w:rPr>
        <w:t>а</w:t>
      </w:r>
      <w:r w:rsidR="00BF4A6C" w:rsidRPr="00570131">
        <w:rPr>
          <w:rFonts w:cs="Times New Roman"/>
          <w:szCs w:val="28"/>
        </w:rPr>
        <w:t xml:space="preserve"> товщин</w:t>
      </w:r>
      <w:r w:rsidR="00985F3B">
        <w:rPr>
          <w:rFonts w:cs="Times New Roman"/>
          <w:szCs w:val="28"/>
        </w:rPr>
        <w:t>а</w:t>
      </w:r>
      <w:r w:rsidR="00BF4A6C" w:rsidRPr="00570131">
        <w:rPr>
          <w:rFonts w:cs="Times New Roman"/>
          <w:szCs w:val="28"/>
        </w:rPr>
        <w:t xml:space="preserve"> профілю порівнян</w:t>
      </w:r>
      <w:r w:rsidR="00985F3B">
        <w:rPr>
          <w:rFonts w:cs="Times New Roman"/>
          <w:szCs w:val="28"/>
        </w:rPr>
        <w:t>о</w:t>
      </w:r>
      <w:r w:rsidR="00BF4A6C" w:rsidRPr="00570131">
        <w:rPr>
          <w:rFonts w:cs="Times New Roman"/>
          <w:szCs w:val="28"/>
        </w:rPr>
        <w:t xml:space="preserve"> з його довжиною;</w:t>
      </w:r>
    </w:p>
    <w:p w14:paraId="01B3C2EA" w14:textId="77777777" w:rsidR="00BF4A6C" w:rsidRPr="00570131" w:rsidRDefault="00BF4A6C" w:rsidP="00985F3B">
      <w:pPr>
        <w:numPr>
          <w:ilvl w:val="0"/>
          <w:numId w:val="17"/>
        </w:numPr>
        <w:tabs>
          <w:tab w:val="left" w:pos="1276"/>
        </w:tabs>
        <w:ind w:left="0" w:firstLine="851"/>
        <w:rPr>
          <w:rFonts w:cs="Times New Roman"/>
          <w:szCs w:val="28"/>
        </w:rPr>
      </w:pPr>
      <w:r w:rsidRPr="00570131">
        <w:rPr>
          <w:rFonts w:cs="Times New Roman"/>
          <w:szCs w:val="28"/>
        </w:rPr>
        <w:t xml:space="preserve">наявність гострих </w:t>
      </w:r>
      <w:r w:rsidR="00CC2490">
        <w:rPr>
          <w:rFonts w:cs="Times New Roman"/>
          <w:szCs w:val="28"/>
        </w:rPr>
        <w:t>кромок на задній межі профілю</w:t>
      </w:r>
      <w:r w:rsidRPr="00570131">
        <w:rPr>
          <w:rFonts w:cs="Times New Roman"/>
          <w:szCs w:val="28"/>
        </w:rPr>
        <w:t>.</w:t>
      </w:r>
    </w:p>
    <w:p w14:paraId="68492BF9" w14:textId="77777777" w:rsidR="00BF4A6C" w:rsidRPr="00570131" w:rsidRDefault="002B65E0" w:rsidP="00BF4A6C">
      <w:pPr>
        <w:rPr>
          <w:rFonts w:cs="Times New Roman"/>
          <w:szCs w:val="28"/>
        </w:rPr>
      </w:pPr>
      <w:r>
        <w:rPr>
          <w:rFonts w:cs="Times New Roman"/>
          <w:szCs w:val="28"/>
        </w:rPr>
        <w:t>Далі</w:t>
      </w:r>
      <w:r w:rsidR="00BF4A6C" w:rsidRPr="00570131">
        <w:rPr>
          <w:rFonts w:cs="Times New Roman"/>
          <w:szCs w:val="28"/>
        </w:rPr>
        <w:t xml:space="preserve"> розгляда</w:t>
      </w:r>
      <w:r>
        <w:rPr>
          <w:rFonts w:cs="Times New Roman"/>
          <w:szCs w:val="28"/>
        </w:rPr>
        <w:t>ємо</w:t>
      </w:r>
      <w:r w:rsidR="00BF4A6C" w:rsidRPr="00570131">
        <w:rPr>
          <w:rFonts w:cs="Times New Roman"/>
          <w:szCs w:val="28"/>
        </w:rPr>
        <w:t xml:space="preserve"> лише еліптичні профілі, що відповідає конструкції лопатей ПОО.</w:t>
      </w:r>
    </w:p>
    <w:p w14:paraId="5A28ECAA" w14:textId="77777777" w:rsidR="00BF4A6C" w:rsidRPr="00570131" w:rsidRDefault="00BF4A6C" w:rsidP="00BF4A6C">
      <w:pPr>
        <w:rPr>
          <w:rFonts w:cs="Times New Roman"/>
          <w:szCs w:val="28"/>
        </w:rPr>
      </w:pPr>
      <w:r w:rsidRPr="00570131">
        <w:rPr>
          <w:rFonts w:cs="Times New Roman"/>
          <w:szCs w:val="28"/>
        </w:rPr>
        <w:lastRenderedPageBreak/>
        <w:t>Вважає</w:t>
      </w:r>
      <w:r w:rsidR="002B65E0">
        <w:rPr>
          <w:rFonts w:cs="Times New Roman"/>
          <w:szCs w:val="28"/>
        </w:rPr>
        <w:t>мо</w:t>
      </w:r>
      <w:r w:rsidRPr="00570131">
        <w:rPr>
          <w:rFonts w:cs="Times New Roman"/>
          <w:szCs w:val="28"/>
        </w:rPr>
        <w:t>, що профіль лопат</w:t>
      </w:r>
      <w:r w:rsidR="002B65E0">
        <w:rPr>
          <w:rFonts w:cs="Times New Roman"/>
          <w:szCs w:val="28"/>
        </w:rPr>
        <w:t>і</w:t>
      </w:r>
      <w:r w:rsidRPr="00570131">
        <w:rPr>
          <w:rFonts w:cs="Times New Roman"/>
          <w:szCs w:val="28"/>
        </w:rPr>
        <w:t xml:space="preserve"> має еліптичну конфігурацію:</w:t>
      </w:r>
    </w:p>
    <w:p w14:paraId="6F0C143D" w14:textId="5428BF04" w:rsidR="00BF4A6C" w:rsidRPr="00570131" w:rsidRDefault="00BF4A6C" w:rsidP="00BF4A6C">
      <w:pPr>
        <w:rPr>
          <w:rFonts w:cs="Times New Roman"/>
          <w:szCs w:val="28"/>
        </w:rPr>
      </w:pPr>
      <w:r w:rsidRPr="00570131">
        <w:rPr>
          <w:rFonts w:cs="Times New Roman"/>
          <w:szCs w:val="28"/>
        </w:rPr>
        <w:object w:dxaOrig="2640" w:dyaOrig="1040" w14:anchorId="19EDCBD4">
          <v:shape id="_x0000_i1068" type="#_x0000_t75" style="width:134pt;height:51.95pt" o:ole="">
            <v:imagedata r:id="rId108" o:title=""/>
          </v:shape>
          <o:OLEObject Type="Embed" ProgID="Equation.3" ShapeID="_x0000_i1068" DrawAspect="Content" ObjectID="_1703327077" r:id="rId109"/>
        </w:object>
      </w:r>
      <w:r w:rsidR="001D442C">
        <w:rPr>
          <w:rFonts w:cs="Times New Roman"/>
          <w:szCs w:val="28"/>
        </w:rPr>
        <w:t xml:space="preserve"> </w:t>
      </w:r>
      <w:r w:rsidR="00985F3B">
        <w:rPr>
          <w:rFonts w:cs="Times New Roman"/>
          <w:szCs w:val="28"/>
        </w:rPr>
        <w:t>,</w:t>
      </w:r>
      <w:r w:rsidR="001D442C">
        <w:rPr>
          <w:rFonts w:cs="Times New Roman"/>
          <w:szCs w:val="28"/>
        </w:rPr>
        <w:t xml:space="preserve">                                                       </w:t>
      </w:r>
      <w:r w:rsidRPr="00570131">
        <w:rPr>
          <w:rFonts w:cs="Times New Roman"/>
          <w:szCs w:val="28"/>
        </w:rPr>
        <w:t xml:space="preserve"> (3.1а)</w:t>
      </w:r>
    </w:p>
    <w:p w14:paraId="3D716A3C" w14:textId="77777777" w:rsidR="00BF4A6C" w:rsidRPr="00570131" w:rsidRDefault="00BF4A6C" w:rsidP="00985F3B">
      <w:pPr>
        <w:ind w:firstLine="0"/>
        <w:rPr>
          <w:rFonts w:cs="Times New Roman"/>
          <w:szCs w:val="28"/>
        </w:rPr>
      </w:pPr>
      <w:r w:rsidRPr="00570131">
        <w:rPr>
          <w:rFonts w:cs="Times New Roman"/>
          <w:szCs w:val="28"/>
        </w:rPr>
        <w:t>проте в процесі свого функціонування верхня або нижня частина лопат</w:t>
      </w:r>
      <w:r w:rsidR="002B65E0">
        <w:rPr>
          <w:rFonts w:cs="Times New Roman"/>
          <w:szCs w:val="28"/>
        </w:rPr>
        <w:t>і</w:t>
      </w:r>
      <w:r w:rsidRPr="00570131">
        <w:rPr>
          <w:rFonts w:cs="Times New Roman"/>
          <w:szCs w:val="28"/>
        </w:rPr>
        <w:t xml:space="preserve"> зношується, модельно можна розглянути наступний випадок:</w:t>
      </w:r>
    </w:p>
    <w:p w14:paraId="43056639" w14:textId="35FC2410" w:rsidR="001D442C" w:rsidRDefault="00BF4A6C" w:rsidP="00BF4A6C">
      <w:pPr>
        <w:rPr>
          <w:rFonts w:cs="Times New Roman"/>
          <w:szCs w:val="28"/>
        </w:rPr>
      </w:pPr>
      <w:r w:rsidRPr="00570131">
        <w:rPr>
          <w:rFonts w:cs="Times New Roman"/>
          <w:szCs w:val="28"/>
        </w:rPr>
        <w:object w:dxaOrig="2799" w:dyaOrig="1680" w14:anchorId="52B13637">
          <v:shape id="_x0000_i1069" type="#_x0000_t75" style="width:141.5pt;height:82pt" o:ole="">
            <v:imagedata r:id="rId110" o:title=""/>
          </v:shape>
          <o:OLEObject Type="Embed" ProgID="Equation.3" ShapeID="_x0000_i1069" DrawAspect="Content" ObjectID="_1703327078" r:id="rId111"/>
        </w:object>
      </w:r>
      <w:r w:rsidRPr="00570131">
        <w:rPr>
          <w:rFonts w:cs="Times New Roman"/>
          <w:szCs w:val="28"/>
        </w:rPr>
        <w:t xml:space="preserve">                                                          </w:t>
      </w:r>
      <w:r w:rsidR="00985F3B">
        <w:rPr>
          <w:rFonts w:cs="Times New Roman"/>
          <w:szCs w:val="28"/>
        </w:rPr>
        <w:t xml:space="preserve">              </w:t>
      </w:r>
      <w:r w:rsidRPr="00570131">
        <w:rPr>
          <w:rFonts w:cs="Times New Roman"/>
          <w:szCs w:val="28"/>
        </w:rPr>
        <w:t xml:space="preserve">       (3.1б</w:t>
      </w:r>
      <w:r w:rsidR="001D442C">
        <w:rPr>
          <w:rFonts w:cs="Times New Roman"/>
          <w:szCs w:val="28"/>
        </w:rPr>
        <w:t>)</w:t>
      </w:r>
    </w:p>
    <w:p w14:paraId="412F7E29" w14:textId="1AA8AEEB" w:rsidR="00BF4A6C" w:rsidRPr="00570131" w:rsidRDefault="00BF4A6C" w:rsidP="00BF4A6C">
      <w:pPr>
        <w:rPr>
          <w:rFonts w:cs="Times New Roman"/>
          <w:szCs w:val="28"/>
        </w:rPr>
      </w:pPr>
      <w:r w:rsidRPr="00570131">
        <w:rPr>
          <w:rFonts w:cs="Times New Roman"/>
          <w:szCs w:val="28"/>
        </w:rPr>
        <w:t>Вибір системи координат у вигляді (3.1) дає змогу отримати однозначне відображення між кутом</w:t>
      </w:r>
      <w:r w:rsidR="00E4022C" w:rsidRPr="00E4022C">
        <w:rPr>
          <w:rFonts w:cs="Times New Roman"/>
          <w:szCs w:val="28"/>
        </w:rPr>
        <w:t xml:space="preserve"> </w:t>
      </w:r>
      <m:oMath>
        <m:r>
          <w:rPr>
            <w:rFonts w:ascii="Cambria Math" w:hAnsi="Cambria Math" w:cs="Times New Roman"/>
            <w:szCs w:val="28"/>
          </w:rPr>
          <m:t>θ</m:t>
        </m:r>
      </m:oMath>
      <w:r w:rsidRPr="00570131">
        <w:rPr>
          <w:rFonts w:cs="Times New Roman"/>
          <w:szCs w:val="28"/>
        </w:rPr>
        <w:t xml:space="preserve"> </w:t>
      </w:r>
      <w:r w:rsidR="00985F3B">
        <w:rPr>
          <w:rFonts w:cs="Times New Roman"/>
          <w:szCs w:val="28"/>
        </w:rPr>
        <w:t>і</w:t>
      </w:r>
      <w:r w:rsidRPr="00570131">
        <w:rPr>
          <w:rFonts w:cs="Times New Roman"/>
          <w:szCs w:val="28"/>
        </w:rPr>
        <w:t xml:space="preserve"> точками на поверхні лопаті, що є важливим моментом при чисельному розв’язку задачі для випадків, коли профіль не має викривлення вздовж осі – еліптичні, кругові профілі, профілі з двох еліптични</w:t>
      </w:r>
      <w:r w:rsidR="002B65E0">
        <w:rPr>
          <w:rFonts w:cs="Times New Roman"/>
          <w:szCs w:val="28"/>
        </w:rPr>
        <w:t>х</w:t>
      </w:r>
      <w:r w:rsidRPr="00570131">
        <w:rPr>
          <w:rFonts w:cs="Times New Roman"/>
          <w:szCs w:val="28"/>
        </w:rPr>
        <w:t xml:space="preserve"> поверхонь різного ексцентриситету тощо.</w:t>
      </w:r>
    </w:p>
    <w:p w14:paraId="707C21AE" w14:textId="77777777" w:rsidR="001F0C35" w:rsidRDefault="00BF4A6C" w:rsidP="00BF4A6C">
      <w:pPr>
        <w:rPr>
          <w:rFonts w:cs="Times New Roman"/>
          <w:szCs w:val="28"/>
        </w:rPr>
      </w:pPr>
      <w:r w:rsidRPr="00570131">
        <w:rPr>
          <w:rFonts w:cs="Times New Roman"/>
          <w:szCs w:val="28"/>
        </w:rPr>
        <w:t>2. Інтегральне рівняння Фредгольма ІІ роду для обчислення дотичної компоненти швидкості газового потоку на поверхні профілю</w:t>
      </w:r>
      <w:r w:rsidR="00F532C4" w:rsidRPr="001F0C35">
        <w:rPr>
          <w:rFonts w:cs="Times New Roman"/>
          <w:szCs w:val="28"/>
        </w:rPr>
        <w:t>.</w:t>
      </w:r>
      <w:r w:rsidR="001F0C35">
        <w:rPr>
          <w:rFonts w:cs="Times New Roman"/>
          <w:szCs w:val="28"/>
        </w:rPr>
        <w:t xml:space="preserve"> </w:t>
      </w:r>
    </w:p>
    <w:p w14:paraId="263067C4" w14:textId="40EA1D8B" w:rsidR="00BF4A6C" w:rsidRPr="001F0C35" w:rsidRDefault="00BF4A6C" w:rsidP="00BF4A6C">
      <w:pPr>
        <w:rPr>
          <w:rFonts w:cs="Times New Roman"/>
          <w:szCs w:val="28"/>
        </w:rPr>
      </w:pPr>
      <w:r w:rsidRPr="00570131">
        <w:rPr>
          <w:rFonts w:cs="Times New Roman"/>
          <w:szCs w:val="28"/>
        </w:rPr>
        <w:t>При виведенні інтегрального рівняння використовує</w:t>
      </w:r>
      <w:r w:rsidR="002B65E0">
        <w:rPr>
          <w:rFonts w:cs="Times New Roman"/>
          <w:szCs w:val="28"/>
        </w:rPr>
        <w:t>мо відому</w:t>
      </w:r>
      <w:r w:rsidR="00E72224">
        <w:rPr>
          <w:rFonts w:cs="Times New Roman"/>
          <w:szCs w:val="28"/>
        </w:rPr>
        <w:t xml:space="preserve"> з курсу математичного аналізу</w:t>
      </w:r>
      <w:r w:rsidRPr="00570131">
        <w:rPr>
          <w:rFonts w:cs="Times New Roman"/>
          <w:szCs w:val="28"/>
        </w:rPr>
        <w:t xml:space="preserve"> формул</w:t>
      </w:r>
      <w:r w:rsidR="00753FF6">
        <w:rPr>
          <w:rFonts w:cs="Times New Roman"/>
          <w:szCs w:val="28"/>
        </w:rPr>
        <w:t>у</w:t>
      </w:r>
      <w:r w:rsidRPr="00570131">
        <w:rPr>
          <w:rFonts w:cs="Times New Roman"/>
          <w:szCs w:val="28"/>
        </w:rPr>
        <w:t xml:space="preserve"> Гріна [4</w:t>
      </w:r>
      <w:r w:rsidR="001113D0" w:rsidRPr="001F0C35">
        <w:rPr>
          <w:rFonts w:cs="Times New Roman"/>
          <w:szCs w:val="28"/>
        </w:rPr>
        <w:t>5</w:t>
      </w:r>
      <w:r w:rsidRPr="00570131">
        <w:rPr>
          <w:rFonts w:cs="Times New Roman"/>
          <w:szCs w:val="28"/>
        </w:rPr>
        <w:t>]:</w:t>
      </w:r>
    </w:p>
    <w:p w14:paraId="2A098D31" w14:textId="348C97FA" w:rsidR="00BF4A6C" w:rsidRPr="00570131" w:rsidRDefault="00BF4A6C" w:rsidP="00BF4A6C">
      <w:pPr>
        <w:rPr>
          <w:rFonts w:cs="Times New Roman"/>
          <w:szCs w:val="28"/>
        </w:rPr>
      </w:pPr>
      <w:r w:rsidRPr="00570131">
        <w:rPr>
          <w:rFonts w:cs="Times New Roman"/>
          <w:szCs w:val="28"/>
        </w:rPr>
        <w:object w:dxaOrig="3480" w:dyaOrig="660" w14:anchorId="7379D0A4">
          <v:shape id="_x0000_i1070" type="#_x0000_t75" style="width:206pt;height:38.2pt" o:ole="">
            <v:imagedata r:id="rId112" o:title=""/>
          </v:shape>
          <o:OLEObject Type="Embed" ProgID="Equation.3" ShapeID="_x0000_i1070" DrawAspect="Content" ObjectID="_1703327079" r:id="rId113"/>
        </w:object>
      </w:r>
      <w:r w:rsidRPr="00570131">
        <w:rPr>
          <w:rFonts w:cs="Times New Roman"/>
          <w:szCs w:val="28"/>
        </w:rPr>
        <w:tab/>
      </w:r>
      <w:r w:rsidR="004C199E">
        <w:rPr>
          <w:rFonts w:cs="Times New Roman"/>
          <w:szCs w:val="28"/>
        </w:rPr>
        <w:tab/>
      </w:r>
      <w:r w:rsidR="004C199E">
        <w:rPr>
          <w:rFonts w:cs="Times New Roman"/>
          <w:szCs w:val="28"/>
        </w:rPr>
        <w:tab/>
      </w:r>
      <w:r w:rsidR="004C199E">
        <w:rPr>
          <w:rFonts w:cs="Times New Roman"/>
          <w:szCs w:val="28"/>
        </w:rPr>
        <w:tab/>
      </w:r>
      <w:r w:rsidR="004C199E">
        <w:rPr>
          <w:rFonts w:cs="Times New Roman"/>
          <w:szCs w:val="28"/>
        </w:rPr>
        <w:tab/>
      </w:r>
      <w:r w:rsidR="00985F3B">
        <w:rPr>
          <w:rFonts w:cs="Times New Roman"/>
          <w:szCs w:val="28"/>
        </w:rPr>
        <w:t xml:space="preserve">                   </w:t>
      </w:r>
      <w:r w:rsidRPr="00570131">
        <w:rPr>
          <w:rFonts w:cs="Times New Roman"/>
          <w:szCs w:val="28"/>
        </w:rPr>
        <w:t>(3.2)</w:t>
      </w:r>
    </w:p>
    <w:p w14:paraId="4B7A6A1D" w14:textId="6CDE0967" w:rsidR="00BF4A6C" w:rsidRPr="00570131" w:rsidRDefault="00BF4A6C" w:rsidP="00BF4A6C">
      <w:pPr>
        <w:rPr>
          <w:rFonts w:cs="Times New Roman"/>
          <w:szCs w:val="28"/>
        </w:rPr>
      </w:pPr>
      <w:r w:rsidRPr="00570131">
        <w:rPr>
          <w:rFonts w:cs="Times New Roman"/>
          <w:szCs w:val="28"/>
        </w:rPr>
        <w:t xml:space="preserve">де </w:t>
      </w:r>
      <w:r w:rsidRPr="00570131">
        <w:rPr>
          <w:rFonts w:cs="Times New Roman"/>
          <w:szCs w:val="28"/>
          <w:lang w:val="en-US"/>
        </w:rPr>
        <w:t>u</w:t>
      </w:r>
      <w:r w:rsidRPr="00570131">
        <w:rPr>
          <w:rFonts w:cs="Times New Roman"/>
          <w:szCs w:val="28"/>
        </w:rPr>
        <w:t xml:space="preserve"> ,</w:t>
      </w:r>
      <w:r w:rsidRPr="00570131">
        <w:rPr>
          <w:rFonts w:cs="Times New Roman"/>
          <w:szCs w:val="28"/>
          <w:lang w:val="en-US"/>
        </w:rPr>
        <w:t>v</w:t>
      </w:r>
      <w:r w:rsidRPr="00570131">
        <w:rPr>
          <w:rFonts w:cs="Times New Roman"/>
          <w:szCs w:val="28"/>
        </w:rPr>
        <w:t xml:space="preserve"> – деякі двічі неперервно диференційовані функції ; </w:t>
      </w:r>
      <w:r w:rsidRPr="00570131">
        <w:rPr>
          <w:rFonts w:cs="Times New Roman"/>
          <w:szCs w:val="28"/>
          <w:lang w:val="en-US"/>
        </w:rPr>
        <w:t>G</w:t>
      </w:r>
      <w:r w:rsidRPr="00570131">
        <w:rPr>
          <w:rFonts w:cs="Times New Roman"/>
          <w:szCs w:val="28"/>
        </w:rPr>
        <w:t xml:space="preserve"> </w:t>
      </w:r>
      <w:r w:rsidR="00985F3B">
        <w:rPr>
          <w:rFonts w:cs="Times New Roman"/>
          <w:szCs w:val="28"/>
        </w:rPr>
        <w:t>і</w:t>
      </w:r>
      <w:r w:rsidRPr="00570131">
        <w:rPr>
          <w:rFonts w:cs="Times New Roman"/>
          <w:szCs w:val="28"/>
        </w:rPr>
        <w:t xml:space="preserve"> </w:t>
      </w:r>
      <m:oMath>
        <m:nary>
          <m:naryPr>
            <m:chr m:val="∑"/>
            <m:limLoc m:val="undOvr"/>
            <m:subHide m:val="1"/>
            <m:supHide m:val="1"/>
            <m:ctrlPr>
              <w:rPr>
                <w:rFonts w:ascii="Cambria Math" w:hAnsi="Cambria Math" w:cs="Times New Roman"/>
                <w:i/>
                <w:szCs w:val="28"/>
              </w:rPr>
            </m:ctrlPr>
          </m:naryPr>
          <m:sub/>
          <m:sup/>
          <m:e/>
        </m:nary>
      </m:oMath>
      <w:r w:rsidRPr="00570131">
        <w:rPr>
          <w:rFonts w:cs="Times New Roman"/>
          <w:szCs w:val="28"/>
        </w:rPr>
        <w:t xml:space="preserve"> - відповідно тривимірна область та поверхня, що її обмежує;</w:t>
      </w:r>
      <m:oMath>
        <m:r>
          <w:rPr>
            <w:rFonts w:ascii="Cambria Math" w:hAnsi="Cambria Math" w:cs="Times New Roman"/>
            <w:szCs w:val="28"/>
          </w:rPr>
          <m:t xml:space="preserve"> ∆v</m:t>
        </m:r>
      </m:oMath>
      <w:r w:rsidRPr="00570131">
        <w:rPr>
          <w:rFonts w:cs="Times New Roman"/>
          <w:szCs w:val="28"/>
        </w:rPr>
        <w:t xml:space="preserve"> - оператор Лапласа в обраній системі координат; </w:t>
      </w:r>
      <m:oMath>
        <m:f>
          <m:fPr>
            <m:ctrlPr>
              <w:rPr>
                <w:rFonts w:ascii="Cambria Math" w:hAnsi="Cambria Math" w:cs="Times New Roman"/>
                <w:i/>
                <w:szCs w:val="28"/>
              </w:rPr>
            </m:ctrlPr>
          </m:fPr>
          <m:num>
            <m:r>
              <w:rPr>
                <w:rFonts w:ascii="Cambria Math" w:hAnsi="Cambria Math" w:cs="Times New Roman"/>
                <w:szCs w:val="28"/>
              </w:rPr>
              <m:t>∂</m:t>
            </m:r>
            <m:r>
              <w:rPr>
                <w:rFonts w:ascii="Cambria Math" w:hAnsi="Cambria Math" w:cs="Times New Roman"/>
                <w:szCs w:val="28"/>
                <w:lang w:val="en-US"/>
              </w:rPr>
              <m:t>u</m:t>
            </m:r>
          </m:num>
          <m:den>
            <m:r>
              <w:rPr>
                <w:rFonts w:ascii="Cambria Math" w:hAnsi="Cambria Math" w:cs="Times New Roman"/>
                <w:szCs w:val="28"/>
              </w:rPr>
              <m:t>∂n</m:t>
            </m:r>
          </m:den>
        </m:f>
      </m:oMath>
      <w:r w:rsidR="00702818">
        <w:rPr>
          <w:rFonts w:cs="Times New Roman"/>
          <w:szCs w:val="28"/>
        </w:rPr>
        <w:t xml:space="preserve">- </w:t>
      </w:r>
      <w:r w:rsidRPr="00570131">
        <w:rPr>
          <w:rFonts w:cs="Times New Roman"/>
          <w:szCs w:val="28"/>
        </w:rPr>
        <w:t>нормальна похідна відповідної функції, як</w:t>
      </w:r>
      <w:r w:rsidR="002B65E0">
        <w:rPr>
          <w:rFonts w:cs="Times New Roman"/>
          <w:szCs w:val="28"/>
        </w:rPr>
        <w:t>у</w:t>
      </w:r>
      <w:r w:rsidRPr="00570131">
        <w:rPr>
          <w:rFonts w:cs="Times New Roman"/>
          <w:szCs w:val="28"/>
        </w:rPr>
        <w:t xml:space="preserve"> визначає</w:t>
      </w:r>
      <w:r w:rsidR="002B65E0">
        <w:rPr>
          <w:rFonts w:cs="Times New Roman"/>
          <w:szCs w:val="28"/>
        </w:rPr>
        <w:t>мо</w:t>
      </w:r>
      <w:r w:rsidRPr="00570131">
        <w:rPr>
          <w:rFonts w:cs="Times New Roman"/>
          <w:szCs w:val="28"/>
        </w:rPr>
        <w:t xml:space="preserve"> так:</w:t>
      </w:r>
    </w:p>
    <w:p w14:paraId="3245C828" w14:textId="43B5B468" w:rsidR="00BF4A6C" w:rsidRPr="00570131" w:rsidRDefault="0044619E" w:rsidP="00BF4A6C">
      <w:pPr>
        <w:rPr>
          <w:rFonts w:cs="Times New Roman"/>
          <w:szCs w:val="28"/>
        </w:rPr>
      </w:pPr>
      <m:oMath>
        <m:f>
          <m:fPr>
            <m:ctrlPr>
              <w:rPr>
                <w:rFonts w:ascii="Cambria Math" w:hAnsi="Cambria Math" w:cs="Times New Roman"/>
                <w:i/>
                <w:szCs w:val="28"/>
              </w:rPr>
            </m:ctrlPr>
          </m:fPr>
          <m:num>
            <m:r>
              <w:rPr>
                <w:rFonts w:ascii="Cambria Math" w:hAnsi="Cambria Math" w:cs="Times New Roman"/>
                <w:szCs w:val="28"/>
              </w:rPr>
              <m:t>∂f</m:t>
            </m:r>
          </m:num>
          <m:den>
            <m:r>
              <w:rPr>
                <w:rFonts w:ascii="Cambria Math" w:hAnsi="Cambria Math" w:cs="Times New Roman"/>
                <w:szCs w:val="28"/>
              </w:rPr>
              <m:t>∂n</m:t>
            </m:r>
          </m:den>
        </m:f>
        <m:r>
          <w:rPr>
            <w:rFonts w:ascii="Cambria Math" w:hAnsi="Cambria Math" w:cs="Times New Roman"/>
            <w:szCs w:val="28"/>
          </w:rPr>
          <m:t>=</m:t>
        </m:r>
        <m:r>
          <m:rPr>
            <m:sty m:val="p"/>
          </m:rPr>
          <w:rPr>
            <w:rFonts w:ascii="Cambria Math" w:hAnsi="Cambria Math" w:cs="Times New Roman"/>
            <w:szCs w:val="28"/>
          </w:rPr>
          <m:t>∇f∙</m:t>
        </m:r>
        <m:acc>
          <m:accPr>
            <m:chr m:val="⃗"/>
            <m:ctrlPr>
              <w:rPr>
                <w:rFonts w:ascii="Cambria Math" w:hAnsi="Cambria Math" w:cs="Times New Roman"/>
                <w:szCs w:val="28"/>
              </w:rPr>
            </m:ctrlPr>
          </m:accPr>
          <m:e>
            <m:r>
              <w:rPr>
                <w:rFonts w:ascii="Cambria Math" w:hAnsi="Cambria Math" w:cs="Times New Roman"/>
                <w:szCs w:val="28"/>
              </w:rPr>
              <m:t>n</m:t>
            </m:r>
          </m:e>
        </m:acc>
      </m:oMath>
      <w:r w:rsidR="00BF4A6C" w:rsidRPr="00570131">
        <w:rPr>
          <w:rFonts w:cs="Times New Roman"/>
          <w:szCs w:val="28"/>
        </w:rPr>
        <w:tab/>
        <w:t xml:space="preserve">   </w:t>
      </w:r>
      <w:r w:rsidR="00985F3B">
        <w:rPr>
          <w:rFonts w:cs="Times New Roman"/>
          <w:szCs w:val="28"/>
        </w:rPr>
        <w:t>,</w:t>
      </w:r>
      <w:r w:rsidR="00BF4A6C" w:rsidRPr="00570131">
        <w:rPr>
          <w:rFonts w:cs="Times New Roman"/>
          <w:szCs w:val="28"/>
        </w:rPr>
        <w:t xml:space="preserve">                                                                     </w:t>
      </w:r>
      <w:r w:rsidR="00985F3B">
        <w:rPr>
          <w:rFonts w:cs="Times New Roman"/>
          <w:szCs w:val="28"/>
        </w:rPr>
        <w:t xml:space="preserve">                </w:t>
      </w:r>
      <w:r w:rsidR="00BF4A6C" w:rsidRPr="00570131">
        <w:rPr>
          <w:rFonts w:cs="Times New Roman"/>
          <w:szCs w:val="28"/>
        </w:rPr>
        <w:t xml:space="preserve">              (3.3)</w:t>
      </w:r>
    </w:p>
    <w:p w14:paraId="3A1C7668" w14:textId="77777777" w:rsidR="00BF4A6C" w:rsidRPr="00570131" w:rsidRDefault="00702818" w:rsidP="00985F3B">
      <w:pPr>
        <w:ind w:firstLine="0"/>
        <w:rPr>
          <w:rFonts w:cs="Times New Roman"/>
          <w:szCs w:val="28"/>
        </w:rPr>
      </w:pPr>
      <w:r>
        <w:rPr>
          <w:rFonts w:cs="Times New Roman"/>
          <w:szCs w:val="28"/>
        </w:rPr>
        <w:t>де</w:t>
      </w:r>
      <w:r w:rsidR="00BF4A6C" w:rsidRPr="00570131">
        <w:rPr>
          <w:rFonts w:cs="Times New Roman"/>
          <w:szCs w:val="28"/>
        </w:rPr>
        <w:t xml:space="preserve"> </w:t>
      </w:r>
      <m:oMath>
        <m:r>
          <m:rPr>
            <m:sty m:val="p"/>
          </m:rPr>
          <w:rPr>
            <w:rFonts w:ascii="Cambria Math" w:hAnsi="Cambria Math" w:cs="Times New Roman"/>
            <w:szCs w:val="28"/>
          </w:rPr>
          <m:t>∇</m:t>
        </m:r>
        <m:r>
          <w:rPr>
            <w:rFonts w:ascii="Cambria Math" w:hAnsi="Cambria Math" w:cs="Times New Roman"/>
            <w:szCs w:val="28"/>
          </w:rPr>
          <m:t>f</m:t>
        </m:r>
      </m:oMath>
      <w:r w:rsidR="00BF4A6C" w:rsidRPr="00570131">
        <w:rPr>
          <w:rFonts w:cs="Times New Roman"/>
          <w:szCs w:val="28"/>
        </w:rPr>
        <w:t xml:space="preserve">- оператор градієнта функції </w:t>
      </w:r>
      <m:oMath>
        <m:r>
          <w:rPr>
            <w:rFonts w:ascii="Cambria Math" w:hAnsi="Cambria Math" w:cs="Times New Roman"/>
            <w:szCs w:val="28"/>
          </w:rPr>
          <m:t>f</m:t>
        </m:r>
      </m:oMath>
      <w:r w:rsidR="00BF4A6C" w:rsidRPr="00570131">
        <w:rPr>
          <w:rFonts w:cs="Times New Roman"/>
          <w:szCs w:val="28"/>
        </w:rPr>
        <w:t xml:space="preserve">; </w:t>
      </w:r>
      <m:oMath>
        <m:acc>
          <m:accPr>
            <m:chr m:val="⃗"/>
            <m:ctrlPr>
              <w:rPr>
                <w:rFonts w:ascii="Cambria Math" w:hAnsi="Cambria Math" w:cs="Times New Roman"/>
                <w:i/>
                <w:szCs w:val="28"/>
                <w:lang w:val="en-US"/>
              </w:rPr>
            </m:ctrlPr>
          </m:accPr>
          <m:e>
            <m:r>
              <w:rPr>
                <w:rFonts w:ascii="Cambria Math" w:hAnsi="Cambria Math" w:cs="Times New Roman"/>
                <w:szCs w:val="28"/>
                <w:lang w:val="en-US"/>
              </w:rPr>
              <m:t>n</m:t>
            </m:r>
          </m:e>
        </m:acc>
      </m:oMath>
      <w:r w:rsidR="00BF4A6C" w:rsidRPr="00570131">
        <w:rPr>
          <w:rFonts w:cs="Times New Roman"/>
          <w:szCs w:val="28"/>
        </w:rPr>
        <w:t>- нормаль до відповідної поверхні</w:t>
      </w:r>
    </w:p>
    <w:p w14:paraId="70F73F62" w14:textId="77D491BE" w:rsidR="00BF4A6C" w:rsidRPr="00570131" w:rsidRDefault="00BF4A6C" w:rsidP="00BF4A6C">
      <w:pPr>
        <w:rPr>
          <w:rFonts w:cs="Times New Roman"/>
          <w:szCs w:val="28"/>
        </w:rPr>
      </w:pPr>
      <w:r w:rsidRPr="00570131">
        <w:rPr>
          <w:rFonts w:cs="Times New Roman"/>
          <w:szCs w:val="28"/>
        </w:rPr>
        <w:t>Інтегральне рівняння Фредгольма ІІ роду встановлюється з використанням формули (</w:t>
      </w:r>
      <w:r w:rsidR="00985F3B">
        <w:rPr>
          <w:rFonts w:cs="Times New Roman"/>
          <w:szCs w:val="28"/>
        </w:rPr>
        <w:t>3.</w:t>
      </w:r>
      <w:r w:rsidRPr="00570131">
        <w:rPr>
          <w:rFonts w:cs="Times New Roman"/>
          <w:szCs w:val="28"/>
        </w:rPr>
        <w:t>2)</w:t>
      </w:r>
      <w:r w:rsidR="00985F3B">
        <w:rPr>
          <w:rFonts w:cs="Times New Roman"/>
          <w:szCs w:val="28"/>
        </w:rPr>
        <w:t>.</w:t>
      </w:r>
      <w:r w:rsidRPr="00570131">
        <w:rPr>
          <w:rFonts w:cs="Times New Roman"/>
          <w:szCs w:val="28"/>
        </w:rPr>
        <w:t xml:space="preserve"> </w:t>
      </w:r>
      <w:r w:rsidR="00985F3B">
        <w:rPr>
          <w:rFonts w:cs="Times New Roman"/>
          <w:szCs w:val="28"/>
        </w:rPr>
        <w:t>П</w:t>
      </w:r>
      <w:r w:rsidRPr="00570131">
        <w:rPr>
          <w:rFonts w:cs="Times New Roman"/>
          <w:szCs w:val="28"/>
        </w:rPr>
        <w:t xml:space="preserve">ри цьому функції </w:t>
      </w:r>
      <w:r w:rsidR="002A78AF" w:rsidRPr="002A78AF">
        <w:rPr>
          <w:rFonts w:cs="Times New Roman"/>
          <w:position w:val="-6"/>
          <w:szCs w:val="28"/>
        </w:rPr>
        <w:object w:dxaOrig="200" w:dyaOrig="220" w14:anchorId="23461CAA">
          <v:shape id="_x0000_i1071" type="#_x0000_t75" style="width:12.5pt;height:15.05pt" o:ole="">
            <v:imagedata r:id="rId114" o:title=""/>
          </v:shape>
          <o:OLEObject Type="Embed" ProgID="Equation.3" ShapeID="_x0000_i1071" DrawAspect="Content" ObjectID="_1703327080" r:id="rId115"/>
        </w:object>
      </w:r>
      <w:r w:rsidRPr="00570131">
        <w:rPr>
          <w:rFonts w:cs="Times New Roman"/>
          <w:szCs w:val="28"/>
        </w:rPr>
        <w:t xml:space="preserve"> та </w:t>
      </w:r>
      <w:r w:rsidRPr="00570131">
        <w:rPr>
          <w:rFonts w:cs="Times New Roman"/>
          <w:i/>
          <w:szCs w:val="28"/>
          <w:lang w:val="en-US"/>
        </w:rPr>
        <w:t>v</w:t>
      </w:r>
      <w:r w:rsidRPr="00570131">
        <w:rPr>
          <w:rFonts w:cs="Times New Roman"/>
          <w:szCs w:val="28"/>
          <w:lang w:val="ru-RU"/>
        </w:rPr>
        <w:t xml:space="preserve"> </w:t>
      </w:r>
      <w:r w:rsidRPr="00570131">
        <w:rPr>
          <w:rFonts w:cs="Times New Roman"/>
          <w:szCs w:val="28"/>
        </w:rPr>
        <w:t xml:space="preserve">вибираються </w:t>
      </w:r>
      <w:r w:rsidR="00985F3B">
        <w:rPr>
          <w:rFonts w:cs="Times New Roman"/>
          <w:szCs w:val="28"/>
        </w:rPr>
        <w:t>так</w:t>
      </w:r>
      <w:r w:rsidRPr="00570131">
        <w:rPr>
          <w:rFonts w:cs="Times New Roman"/>
          <w:szCs w:val="28"/>
        </w:rPr>
        <w:t>:</w:t>
      </w:r>
    </w:p>
    <w:p w14:paraId="58477701" w14:textId="30E82794" w:rsidR="00BF4A6C" w:rsidRPr="00570131" w:rsidRDefault="00BF4A6C" w:rsidP="00BF4A6C">
      <w:pPr>
        <w:rPr>
          <w:rFonts w:cs="Times New Roman"/>
          <w:szCs w:val="28"/>
        </w:rPr>
      </w:pPr>
      <w:r w:rsidRPr="00570131">
        <w:rPr>
          <w:rFonts w:cs="Times New Roman"/>
          <w:szCs w:val="28"/>
        </w:rPr>
        <w:t xml:space="preserve">а) </w:t>
      </w:r>
      <w:r w:rsidR="009A6797" w:rsidRPr="009A6797">
        <w:rPr>
          <w:rFonts w:cs="Times New Roman"/>
          <w:position w:val="-10"/>
          <w:szCs w:val="28"/>
        </w:rPr>
        <w:object w:dxaOrig="580" w:dyaOrig="260" w14:anchorId="53C66D9D">
          <v:shape id="_x0000_i1072" type="#_x0000_t75" style="width:49.45pt;height:16.3pt" o:ole="">
            <v:imagedata r:id="rId116" o:title=""/>
          </v:shape>
          <o:OLEObject Type="Embed" ProgID="Equation.3" ShapeID="_x0000_i1072" DrawAspect="Content" ObjectID="_1703327081" r:id="rId117"/>
        </w:object>
      </w:r>
      <w:r w:rsidRPr="00570131">
        <w:rPr>
          <w:rFonts w:cs="Times New Roman"/>
          <w:szCs w:val="28"/>
        </w:rPr>
        <w:t xml:space="preserve">, де </w:t>
      </w:r>
      <w:r w:rsidR="009A6797" w:rsidRPr="009A6797">
        <w:rPr>
          <w:rFonts w:cs="Times New Roman"/>
          <w:position w:val="-10"/>
          <w:szCs w:val="28"/>
        </w:rPr>
        <w:object w:dxaOrig="220" w:dyaOrig="260" w14:anchorId="7E68014A">
          <v:shape id="_x0000_i1073" type="#_x0000_t75" style="width:27.55pt;height:18.8pt" o:ole="">
            <v:imagedata r:id="rId118" o:title=""/>
          </v:shape>
          <o:OLEObject Type="Embed" ProgID="Equation.3" ShapeID="_x0000_i1073" DrawAspect="Content" ObjectID="_1703327082" r:id="rId119"/>
        </w:object>
      </w:r>
      <w:r w:rsidRPr="00570131">
        <w:rPr>
          <w:rFonts w:cs="Times New Roman"/>
          <w:szCs w:val="28"/>
        </w:rPr>
        <w:t>- потенціал потоку</w:t>
      </w:r>
      <w:r w:rsidR="00985F3B">
        <w:rPr>
          <w:rFonts w:cs="Times New Roman"/>
          <w:szCs w:val="28"/>
        </w:rPr>
        <w:t xml:space="preserve"> </w:t>
      </w:r>
      <w:r w:rsidRPr="00570131">
        <w:rPr>
          <w:rFonts w:cs="Times New Roman"/>
          <w:szCs w:val="28"/>
        </w:rPr>
        <w:t>[</w:t>
      </w:r>
      <w:r w:rsidR="001113D0" w:rsidRPr="001113D0">
        <w:rPr>
          <w:rFonts w:cs="Times New Roman"/>
          <w:szCs w:val="28"/>
          <w:lang w:val="ru-RU"/>
        </w:rPr>
        <w:t>84</w:t>
      </w:r>
      <w:r w:rsidRPr="00570131">
        <w:rPr>
          <w:rFonts w:cs="Times New Roman"/>
          <w:szCs w:val="28"/>
        </w:rPr>
        <w:t>], функція, що володіє властивістю:</w:t>
      </w:r>
    </w:p>
    <w:p w14:paraId="48AD4A7D" w14:textId="77777777" w:rsidR="00BF4A6C" w:rsidRPr="00570131" w:rsidRDefault="00BF4A6C" w:rsidP="00BF4A6C">
      <w:pPr>
        <w:rPr>
          <w:rFonts w:cs="Times New Roman"/>
          <w:szCs w:val="28"/>
        </w:rPr>
      </w:pPr>
      <w:r w:rsidRPr="00570131">
        <w:rPr>
          <w:rFonts w:cs="Times New Roman"/>
          <w:szCs w:val="28"/>
        </w:rPr>
        <w:lastRenderedPageBreak/>
        <w:tab/>
      </w:r>
      <w:r w:rsidRPr="00570131">
        <w:rPr>
          <w:rFonts w:cs="Times New Roman"/>
          <w:szCs w:val="28"/>
        </w:rPr>
        <w:object w:dxaOrig="885" w:dyaOrig="375" w14:anchorId="77066B3E">
          <v:shape id="_x0000_i1074" type="#_x0000_t75" style="width:69.5pt;height:30.05pt" o:ole="">
            <v:imagedata r:id="rId120" o:title=""/>
          </v:shape>
          <o:OLEObject Type="Embed" ProgID="Equation.3" ShapeID="_x0000_i1074" DrawAspect="Content" ObjectID="_1703327083" r:id="rId121"/>
        </w:object>
      </w:r>
      <w:r w:rsidRPr="00570131">
        <w:rPr>
          <w:rFonts w:cs="Times New Roman"/>
          <w:szCs w:val="28"/>
        </w:rPr>
        <w:t xml:space="preserve">  </w:t>
      </w:r>
      <w:r w:rsidRPr="00570131">
        <w:rPr>
          <w:rFonts w:cs="Times New Roman"/>
          <w:szCs w:val="28"/>
          <w:lang w:val="ru-RU"/>
        </w:rPr>
        <w:t xml:space="preserve">   </w:t>
      </w:r>
      <w:r w:rsidRPr="00570131">
        <w:rPr>
          <w:rFonts w:cs="Times New Roman"/>
          <w:szCs w:val="28"/>
        </w:rPr>
        <w:t xml:space="preserve">                                                                                                                      (3.4)</w:t>
      </w:r>
    </w:p>
    <w:p w14:paraId="3B0F712E" w14:textId="77777777" w:rsidR="00BF4A6C" w:rsidRPr="00570131" w:rsidRDefault="00BF4A6C" w:rsidP="00BF4A6C">
      <w:pPr>
        <w:rPr>
          <w:rFonts w:cs="Times New Roman"/>
          <w:szCs w:val="28"/>
        </w:rPr>
      </w:pPr>
      <w:r w:rsidRPr="00570131">
        <w:rPr>
          <w:rFonts w:cs="Times New Roman"/>
          <w:szCs w:val="28"/>
        </w:rPr>
        <w:t xml:space="preserve">де </w:t>
      </w:r>
      <m:oMath>
        <m:acc>
          <m:accPr>
            <m:chr m:val="⃗"/>
            <m:ctrlPr>
              <w:rPr>
                <w:rFonts w:ascii="Cambria Math" w:hAnsi="Cambria Math" w:cs="Times New Roman"/>
                <w:i/>
                <w:szCs w:val="28"/>
              </w:rPr>
            </m:ctrlPr>
          </m:accPr>
          <m:e>
            <m:r>
              <w:rPr>
                <w:rFonts w:ascii="Cambria Math" w:hAnsi="Cambria Math" w:cs="Times New Roman"/>
                <w:szCs w:val="28"/>
              </w:rPr>
              <m:t>V</m:t>
            </m:r>
          </m:e>
        </m:acc>
      </m:oMath>
      <w:r w:rsidRPr="00570131">
        <w:rPr>
          <w:rFonts w:cs="Times New Roman"/>
          <w:szCs w:val="28"/>
        </w:rPr>
        <w:t xml:space="preserve"> - вектор швидкості,</w:t>
      </w:r>
      <m:oMath>
        <m:r>
          <m:rPr>
            <m:sty m:val="p"/>
          </m:rPr>
          <w:rPr>
            <w:rFonts w:ascii="Cambria Math" w:hAnsi="Cambria Math" w:cs="Times New Roman"/>
            <w:szCs w:val="28"/>
          </w:rPr>
          <m:t>∇</m:t>
        </m:r>
      </m:oMath>
      <w:r w:rsidRPr="00570131">
        <w:rPr>
          <w:rFonts w:cs="Times New Roman"/>
          <w:szCs w:val="28"/>
        </w:rPr>
        <w:t xml:space="preserve"> - оператор градієнта.</w:t>
      </w:r>
    </w:p>
    <w:p w14:paraId="5A75CE65" w14:textId="77777777" w:rsidR="00BF4A6C" w:rsidRPr="00570131" w:rsidRDefault="00BF4A6C" w:rsidP="00BF4A6C">
      <w:pPr>
        <w:rPr>
          <w:rFonts w:cs="Times New Roman"/>
          <w:szCs w:val="28"/>
        </w:rPr>
      </w:pPr>
      <w:r w:rsidRPr="00570131">
        <w:rPr>
          <w:rFonts w:cs="Times New Roman"/>
          <w:szCs w:val="28"/>
        </w:rPr>
        <w:t>В декартовій системі координат залежність (</w:t>
      </w:r>
      <w:r w:rsidRPr="00570131">
        <w:rPr>
          <w:rFonts w:cs="Times New Roman"/>
          <w:szCs w:val="28"/>
          <w:lang w:val="ru-RU"/>
        </w:rPr>
        <w:t>3.</w:t>
      </w:r>
      <w:r w:rsidRPr="00570131">
        <w:rPr>
          <w:rFonts w:cs="Times New Roman"/>
          <w:szCs w:val="28"/>
        </w:rPr>
        <w:t>4) надається у вигляді:</w:t>
      </w:r>
    </w:p>
    <w:p w14:paraId="747BECFA" w14:textId="77777777" w:rsidR="00BF4A6C" w:rsidRPr="00570131" w:rsidRDefault="00BF4A6C" w:rsidP="00BF4A6C">
      <w:pPr>
        <w:rPr>
          <w:rFonts w:cs="Times New Roman"/>
          <w:szCs w:val="28"/>
        </w:rPr>
      </w:pPr>
      <w:r w:rsidRPr="00570131">
        <w:rPr>
          <w:rFonts w:cs="Times New Roman"/>
          <w:szCs w:val="28"/>
        </w:rPr>
        <w:tab/>
      </w:r>
      <w:r w:rsidRPr="00570131">
        <w:rPr>
          <w:rFonts w:cs="Times New Roman"/>
          <w:szCs w:val="28"/>
        </w:rPr>
        <w:object w:dxaOrig="2865" w:dyaOrig="660" w14:anchorId="4C4D1100">
          <v:shape id="_x0000_i1075" type="#_x0000_t75" style="width:142.1pt;height:33.8pt" o:ole="">
            <v:imagedata r:id="rId122" o:title=""/>
          </v:shape>
          <o:OLEObject Type="Embed" ProgID="Equation.3" ShapeID="_x0000_i1075" DrawAspect="Content" ObjectID="_1703327084" r:id="rId123"/>
        </w:object>
      </w:r>
      <w:r w:rsidRPr="00570131">
        <w:rPr>
          <w:rFonts w:cs="Times New Roman"/>
          <w:szCs w:val="28"/>
        </w:rPr>
        <w:t xml:space="preserve">                                                                            (3.5)</w:t>
      </w:r>
    </w:p>
    <w:p w14:paraId="62610B6F" w14:textId="77777777" w:rsidR="00985F3B" w:rsidRDefault="00BF4A6C" w:rsidP="00BF4A6C">
      <w:pPr>
        <w:rPr>
          <w:rFonts w:eastAsiaTheme="minorEastAsia" w:cs="Times New Roman"/>
          <w:szCs w:val="28"/>
          <w:lang w:val="ru-RU"/>
        </w:rPr>
      </w:pPr>
      <w:r w:rsidRPr="00570131">
        <w:rPr>
          <w:rFonts w:cs="Times New Roman"/>
          <w:szCs w:val="28"/>
        </w:rPr>
        <w:t xml:space="preserve">б), </w:t>
      </w:r>
      <m:oMath>
        <m:r>
          <w:rPr>
            <w:rFonts w:ascii="Cambria Math" w:hAnsi="Cambria Math" w:cs="Times New Roman"/>
            <w:szCs w:val="28"/>
          </w:rPr>
          <m:t>v=</m:t>
        </m:r>
        <m:f>
          <m:fPr>
            <m:ctrlPr>
              <w:rPr>
                <w:rFonts w:ascii="Cambria Math" w:hAnsi="Cambria Math" w:cs="Times New Roman"/>
                <w:i/>
                <w:szCs w:val="28"/>
              </w:rPr>
            </m:ctrlPr>
          </m:fPr>
          <m:num>
            <m:r>
              <w:rPr>
                <w:rFonts w:ascii="Cambria Math" w:hAnsi="Cambria Math" w:cs="Times New Roman"/>
                <w:szCs w:val="28"/>
              </w:rPr>
              <m:t>1</m:t>
            </m:r>
          </m:num>
          <m:den>
            <m:d>
              <m:dPr>
                <m:begChr m:val="|"/>
                <m:endChr m:val="|"/>
                <m:ctrlPr>
                  <w:rPr>
                    <w:rFonts w:ascii="Cambria Math" w:hAnsi="Cambria Math" w:cs="Times New Roman"/>
                    <w:i/>
                    <w:szCs w:val="28"/>
                  </w:rPr>
                </m:ctrlPr>
              </m:dPr>
              <m:e>
                <m:acc>
                  <m:accPr>
                    <m:chr m:val="⃗"/>
                    <m:ctrlPr>
                      <w:rPr>
                        <w:rFonts w:ascii="Cambria Math" w:hAnsi="Cambria Math" w:cs="Times New Roman"/>
                        <w:i/>
                        <w:szCs w:val="28"/>
                      </w:rPr>
                    </m:ctrlPr>
                  </m:accPr>
                  <m:e>
                    <m:r>
                      <w:rPr>
                        <w:rFonts w:ascii="Cambria Math" w:hAnsi="Cambria Math" w:cs="Times New Roman"/>
                        <w:szCs w:val="28"/>
                      </w:rPr>
                      <m:t>r</m:t>
                    </m:r>
                  </m:e>
                </m:acc>
              </m:e>
            </m:d>
          </m:den>
        </m:f>
      </m:oMath>
      <w:r w:rsidR="00DF1A14" w:rsidRPr="00DF1A14">
        <w:rPr>
          <w:rFonts w:eastAsiaTheme="minorEastAsia" w:cs="Times New Roman"/>
          <w:szCs w:val="28"/>
          <w:lang w:val="ru-RU"/>
        </w:rPr>
        <w:t xml:space="preserve"> </w:t>
      </w:r>
      <w:r w:rsidR="00985F3B">
        <w:rPr>
          <w:rFonts w:eastAsiaTheme="minorEastAsia" w:cs="Times New Roman"/>
          <w:szCs w:val="28"/>
          <w:lang w:val="ru-RU"/>
        </w:rPr>
        <w:t>,</w:t>
      </w:r>
    </w:p>
    <w:p w14:paraId="4B680FB4" w14:textId="12E92F9C" w:rsidR="00BF4A6C" w:rsidRPr="00DF1A14" w:rsidRDefault="00BF4A6C" w:rsidP="00BF4A6C">
      <w:pPr>
        <w:rPr>
          <w:rFonts w:cs="Times New Roman"/>
          <w:szCs w:val="28"/>
          <w:lang w:val="ru-RU"/>
        </w:rPr>
      </w:pPr>
      <w:r w:rsidRPr="00570131">
        <w:rPr>
          <w:rFonts w:cs="Times New Roman"/>
          <w:szCs w:val="28"/>
        </w:rPr>
        <w:t>де</w:t>
      </w:r>
      <w:r w:rsidR="00985F3B">
        <w:rPr>
          <w:rFonts w:cs="Times New Roman"/>
          <w:szCs w:val="28"/>
        </w:rPr>
        <w:t xml:space="preserve"> </w:t>
      </w:r>
      <w:r w:rsidRPr="00570131">
        <w:rPr>
          <w:rFonts w:cs="Times New Roman"/>
          <w:szCs w:val="28"/>
        </w:rPr>
        <w:object w:dxaOrig="3765" w:dyaOrig="465" w14:anchorId="439200FF">
          <v:shape id="_x0000_i1076" type="#_x0000_t75" style="width:188.45pt;height:23.15pt" o:ole="">
            <v:imagedata r:id="rId124" o:title=""/>
          </v:shape>
          <o:OLEObject Type="Embed" ProgID="Equation.3" ShapeID="_x0000_i1076" DrawAspect="Content" ObjectID="_1703327085" r:id="rId125"/>
        </w:object>
      </w:r>
      <w:r w:rsidRPr="00570131">
        <w:rPr>
          <w:rFonts w:cs="Times New Roman"/>
          <w:szCs w:val="28"/>
        </w:rPr>
        <w:t xml:space="preserve">- відстань між двома точками, а </w:t>
      </w:r>
      <m:oMath>
        <m:d>
          <m:dPr>
            <m:begChr m:val="|"/>
            <m:endChr m:val="|"/>
            <m:ctrlPr>
              <w:rPr>
                <w:rFonts w:ascii="Cambria Math" w:hAnsi="Cambria Math" w:cs="Times New Roman"/>
                <w:i/>
                <w:szCs w:val="28"/>
              </w:rPr>
            </m:ctrlPr>
          </m:dPr>
          <m:e>
            <m:acc>
              <m:accPr>
                <m:chr m:val="⃗"/>
                <m:ctrlPr>
                  <w:rPr>
                    <w:rFonts w:ascii="Cambria Math" w:hAnsi="Cambria Math" w:cs="Times New Roman"/>
                    <w:i/>
                    <w:szCs w:val="28"/>
                  </w:rPr>
                </m:ctrlPr>
              </m:accPr>
              <m:e>
                <m:r>
                  <w:rPr>
                    <w:rFonts w:ascii="Cambria Math" w:hAnsi="Cambria Math" w:cs="Times New Roman"/>
                    <w:szCs w:val="28"/>
                  </w:rPr>
                  <m:t>r</m:t>
                </m:r>
              </m:e>
            </m:acc>
          </m:e>
        </m:d>
      </m:oMath>
      <w:r w:rsidRPr="00570131">
        <w:rPr>
          <w:rFonts w:cs="Times New Roman"/>
          <w:szCs w:val="28"/>
        </w:rPr>
        <w:t>- вектор переміщення від точки</w:t>
      </w:r>
      <w:r w:rsidR="00DF1A14" w:rsidRPr="00DF1A14">
        <w:rPr>
          <w:rFonts w:cs="Times New Roman"/>
          <w:szCs w:val="28"/>
          <w:lang w:val="ru-RU"/>
        </w:rPr>
        <w:t xml:space="preserve"> </w:t>
      </w:r>
      <m:oMath>
        <m:r>
          <w:rPr>
            <w:rFonts w:ascii="Cambria Math" w:hAnsi="Cambria Math" w:cs="Times New Roman"/>
            <w:szCs w:val="28"/>
            <w:lang w:val="ru-RU"/>
          </w:rPr>
          <m:t>M(x;y;z)</m:t>
        </m:r>
      </m:oMath>
      <w:r w:rsidRPr="00570131">
        <w:rPr>
          <w:rFonts w:cs="Times New Roman"/>
          <w:szCs w:val="28"/>
        </w:rPr>
        <w:t xml:space="preserve"> до точки</w:t>
      </w:r>
      <w:r w:rsidR="00E4022C" w:rsidRPr="00E4022C">
        <w:rPr>
          <w:rFonts w:cs="Times New Roman"/>
          <w:szCs w:val="28"/>
          <w:lang w:val="ru-RU"/>
        </w:rPr>
        <w:t xml:space="preserve"> </w:t>
      </w:r>
      <m:oMath>
        <m:sSub>
          <m:sSubPr>
            <m:ctrlPr>
              <w:rPr>
                <w:rFonts w:ascii="Cambria Math" w:hAnsi="Cambria Math" w:cs="Times New Roman"/>
                <w:i/>
                <w:szCs w:val="28"/>
              </w:rPr>
            </m:ctrlPr>
          </m:sSubPr>
          <m:e>
            <m:r>
              <w:rPr>
                <w:rFonts w:ascii="Cambria Math" w:hAnsi="Cambria Math" w:cs="Times New Roman"/>
                <w:szCs w:val="28"/>
              </w:rPr>
              <m:t>M</m:t>
            </m:r>
          </m:e>
          <m:sub>
            <m:r>
              <w:rPr>
                <w:rFonts w:ascii="Cambria Math" w:hAnsi="Cambria Math" w:cs="Times New Roman"/>
                <w:szCs w:val="28"/>
              </w:rPr>
              <m:t>0</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0</m:t>
            </m:r>
          </m:sub>
        </m:sSub>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0</m:t>
            </m:r>
          </m:sub>
        </m:sSub>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rPr>
              <m:t>z</m:t>
            </m:r>
          </m:e>
          <m:sub>
            <m:r>
              <w:rPr>
                <w:rFonts w:ascii="Cambria Math" w:hAnsi="Cambria Math" w:cs="Times New Roman"/>
                <w:szCs w:val="28"/>
              </w:rPr>
              <m:t>0</m:t>
            </m:r>
          </m:sub>
        </m:sSub>
        <m:r>
          <w:rPr>
            <w:rFonts w:ascii="Cambria Math" w:hAnsi="Cambria Math" w:cs="Times New Roman"/>
            <w:szCs w:val="28"/>
          </w:rPr>
          <m:t>)</m:t>
        </m:r>
      </m:oMath>
      <w:r w:rsidRPr="00570131">
        <w:rPr>
          <w:rFonts w:cs="Times New Roman"/>
          <w:szCs w:val="28"/>
        </w:rPr>
        <w:t xml:space="preserve"> </w:t>
      </w:r>
      <w:r w:rsidR="00DF1A14" w:rsidRPr="00DF1A14">
        <w:rPr>
          <w:rFonts w:cs="Times New Roman"/>
          <w:szCs w:val="28"/>
          <w:lang w:val="ru-RU"/>
        </w:rPr>
        <w:t>.</w:t>
      </w:r>
    </w:p>
    <w:p w14:paraId="722F4AE0" w14:textId="0A200705" w:rsidR="00BF4A6C" w:rsidRPr="00570131" w:rsidRDefault="00BF4A6C" w:rsidP="00BF4A6C">
      <w:pPr>
        <w:rPr>
          <w:rFonts w:cs="Times New Roman"/>
          <w:szCs w:val="28"/>
        </w:rPr>
      </w:pPr>
      <w:r w:rsidRPr="00570131">
        <w:rPr>
          <w:rFonts w:cs="Times New Roman"/>
          <w:szCs w:val="28"/>
        </w:rPr>
        <w:t>З курсу гідромеханіки [</w:t>
      </w:r>
      <w:r w:rsidR="001113D0" w:rsidRPr="001113D0">
        <w:rPr>
          <w:rFonts w:cs="Times New Roman"/>
          <w:szCs w:val="28"/>
          <w:lang w:val="ru-RU"/>
        </w:rPr>
        <w:t>84</w:t>
      </w:r>
      <w:r w:rsidRPr="00570131">
        <w:rPr>
          <w:rFonts w:cs="Times New Roman"/>
          <w:szCs w:val="28"/>
        </w:rPr>
        <w:t xml:space="preserve">] відомо, що </w:t>
      </w:r>
      <m:oMath>
        <m:r>
          <w:rPr>
            <w:rFonts w:ascii="Cambria Math" w:hAnsi="Cambria Math" w:cs="Times New Roman"/>
            <w:szCs w:val="28"/>
          </w:rPr>
          <m:t>φ</m:t>
        </m:r>
      </m:oMath>
      <w:r w:rsidRPr="00570131">
        <w:rPr>
          <w:rFonts w:cs="Times New Roman"/>
          <w:szCs w:val="28"/>
        </w:rPr>
        <w:t>- гармонічна функція, для якої за означенням виконується рівняння Лапласа:</w:t>
      </w:r>
    </w:p>
    <w:p w14:paraId="1B585CBA" w14:textId="77777777" w:rsidR="00BF4A6C" w:rsidRPr="00570131" w:rsidRDefault="00BF4A6C" w:rsidP="00BF4A6C">
      <w:pPr>
        <w:rPr>
          <w:rFonts w:cs="Times New Roman"/>
          <w:szCs w:val="28"/>
        </w:rPr>
      </w:pPr>
      <w:r w:rsidRPr="00570131">
        <w:rPr>
          <w:rFonts w:cs="Times New Roman"/>
          <w:szCs w:val="28"/>
        </w:rPr>
        <w:tab/>
      </w:r>
      <w:r w:rsidRPr="00570131">
        <w:rPr>
          <w:rFonts w:cs="Times New Roman"/>
          <w:szCs w:val="28"/>
        </w:rPr>
        <w:object w:dxaOrig="2205" w:dyaOrig="720" w14:anchorId="533D01DD">
          <v:shape id="_x0000_i1077" type="#_x0000_t75" style="width:110.2pt;height:37.55pt" o:ole="">
            <v:imagedata r:id="rId126" o:title=""/>
          </v:shape>
          <o:OLEObject Type="Embed" ProgID="Equation.3" ShapeID="_x0000_i1077" DrawAspect="Content" ObjectID="_1703327086" r:id="rId127"/>
        </w:object>
      </w:r>
      <w:r w:rsidRPr="00570131">
        <w:rPr>
          <w:rFonts w:cs="Times New Roman"/>
          <w:szCs w:val="28"/>
        </w:rPr>
        <w:t xml:space="preserve">                                                                               (3.6)</w:t>
      </w:r>
    </w:p>
    <w:p w14:paraId="27EA0E09" w14:textId="41DBF75C" w:rsidR="00BF4A6C" w:rsidRPr="00570131" w:rsidRDefault="00BF4A6C" w:rsidP="00BF4A6C">
      <w:pPr>
        <w:rPr>
          <w:rFonts w:cs="Times New Roman"/>
          <w:szCs w:val="28"/>
        </w:rPr>
      </w:pPr>
      <w:r w:rsidRPr="00570131">
        <w:rPr>
          <w:rFonts w:cs="Times New Roman"/>
          <w:szCs w:val="28"/>
        </w:rPr>
        <w:t xml:space="preserve">Застосовуючи формулу Гріна (3.2) до функцій </w:t>
      </w:r>
      <m:oMath>
        <m:r>
          <w:rPr>
            <w:rFonts w:ascii="Cambria Math" w:hAnsi="Cambria Math" w:cs="Times New Roman"/>
            <w:szCs w:val="28"/>
          </w:rPr>
          <m:t>φ</m:t>
        </m:r>
      </m:oMath>
      <w:r w:rsidR="00A56A71">
        <w:rPr>
          <w:rFonts w:cs="Times New Roman"/>
          <w:szCs w:val="28"/>
        </w:rPr>
        <w:t xml:space="preserve"> </w:t>
      </w:r>
      <w:r w:rsidR="00985F3B">
        <w:rPr>
          <w:rFonts w:cs="Times New Roman"/>
          <w:szCs w:val="28"/>
        </w:rPr>
        <w:t>і</w:t>
      </w:r>
      <w:r w:rsidRPr="00570131">
        <w:rPr>
          <w:rFonts w:cs="Times New Roman"/>
          <w:szCs w:val="28"/>
        </w:rPr>
        <w:t xml:space="preserve"> </w:t>
      </w:r>
      <m:oMath>
        <m:f>
          <m:fPr>
            <m:ctrlPr>
              <w:rPr>
                <w:rFonts w:ascii="Cambria Math" w:hAnsi="Cambria Math" w:cs="Times New Roman"/>
                <w:i/>
                <w:szCs w:val="28"/>
              </w:rPr>
            </m:ctrlPr>
          </m:fPr>
          <m:num>
            <m:r>
              <w:rPr>
                <w:rFonts w:ascii="Cambria Math" w:hAnsi="Cambria Math" w:cs="Times New Roman"/>
                <w:szCs w:val="28"/>
              </w:rPr>
              <m:t>1</m:t>
            </m:r>
          </m:num>
          <m:den>
            <m:d>
              <m:dPr>
                <m:begChr m:val="|"/>
                <m:endChr m:val="|"/>
                <m:ctrlPr>
                  <w:rPr>
                    <w:rFonts w:ascii="Cambria Math" w:hAnsi="Cambria Math" w:cs="Times New Roman"/>
                    <w:i/>
                    <w:szCs w:val="28"/>
                  </w:rPr>
                </m:ctrlPr>
              </m:dPr>
              <m:e>
                <m:acc>
                  <m:accPr>
                    <m:chr m:val="̅"/>
                    <m:ctrlPr>
                      <w:rPr>
                        <w:rFonts w:ascii="Cambria Math" w:hAnsi="Cambria Math" w:cs="Times New Roman"/>
                        <w:i/>
                        <w:szCs w:val="28"/>
                      </w:rPr>
                    </m:ctrlPr>
                  </m:accPr>
                  <m:e>
                    <m:r>
                      <w:rPr>
                        <w:rFonts w:ascii="Cambria Math" w:hAnsi="Cambria Math" w:cs="Times New Roman"/>
                        <w:szCs w:val="28"/>
                      </w:rPr>
                      <m:t>r</m:t>
                    </m:r>
                  </m:e>
                </m:acc>
              </m:e>
            </m:d>
          </m:den>
        </m:f>
      </m:oMath>
      <w:r w:rsidRPr="00570131">
        <w:rPr>
          <w:rFonts w:cs="Times New Roman"/>
          <w:szCs w:val="28"/>
        </w:rPr>
        <w:t xml:space="preserve">та проводячи перехід до контурних інтегралів </w:t>
      </w:r>
      <w:r w:rsidR="00985F3B">
        <w:rPr>
          <w:rFonts w:cs="Times New Roman"/>
          <w:szCs w:val="28"/>
        </w:rPr>
        <w:t>і</w:t>
      </w:r>
      <w:r w:rsidRPr="00570131">
        <w:rPr>
          <w:rFonts w:cs="Times New Roman"/>
          <w:szCs w:val="28"/>
        </w:rPr>
        <w:t xml:space="preserve">з </w:t>
      </w:r>
      <w:r w:rsidR="00A56A71">
        <w:rPr>
          <w:rFonts w:cs="Times New Roman"/>
          <w:szCs w:val="28"/>
        </w:rPr>
        <w:t>урахуванням співвідношень (3.6)</w:t>
      </w:r>
      <w:r w:rsidRPr="00570131">
        <w:rPr>
          <w:rFonts w:cs="Times New Roman"/>
          <w:szCs w:val="28"/>
        </w:rPr>
        <w:t xml:space="preserve"> для вказаних функцій, можна одержати інтегральне рівняння Фредгольма ІІ роду відносно дотичної до поверхні профілю лопаті компоненти швидкості газового потоку [</w:t>
      </w:r>
      <w:r w:rsidR="001113D0" w:rsidRPr="001113D0">
        <w:rPr>
          <w:rFonts w:cs="Times New Roman"/>
          <w:szCs w:val="28"/>
        </w:rPr>
        <w:t>12</w:t>
      </w:r>
      <w:r w:rsidRPr="00570131">
        <w:rPr>
          <w:rFonts w:cs="Times New Roman"/>
          <w:szCs w:val="28"/>
        </w:rPr>
        <w:t xml:space="preserve">, </w:t>
      </w:r>
      <w:r w:rsidR="001113D0" w:rsidRPr="001113D0">
        <w:rPr>
          <w:rFonts w:cs="Times New Roman"/>
          <w:szCs w:val="28"/>
        </w:rPr>
        <w:t>102</w:t>
      </w:r>
      <w:r w:rsidRPr="00570131">
        <w:rPr>
          <w:rFonts w:cs="Times New Roman"/>
          <w:szCs w:val="28"/>
        </w:rPr>
        <w:t xml:space="preserve">]:         </w:t>
      </w:r>
      <w:r w:rsidRPr="00570131">
        <w:rPr>
          <w:rFonts w:cs="Times New Roman"/>
          <w:szCs w:val="28"/>
        </w:rPr>
        <w:object w:dxaOrig="4155" w:dyaOrig="765" w14:anchorId="667D6335">
          <v:shape id="_x0000_i1078" type="#_x0000_t75" style="width:206pt;height:38.2pt" o:ole="">
            <v:imagedata r:id="rId128" o:title=""/>
          </v:shape>
          <o:OLEObject Type="Embed" ProgID="Equation.3" ShapeID="_x0000_i1078" DrawAspect="Content" ObjectID="_1703327087" r:id="rId129"/>
        </w:object>
      </w:r>
      <w:r w:rsidRPr="00570131">
        <w:rPr>
          <w:rFonts w:cs="Times New Roman"/>
          <w:szCs w:val="28"/>
        </w:rPr>
        <w:t xml:space="preserve">                                        </w:t>
      </w:r>
      <w:r w:rsidR="001835BF">
        <w:rPr>
          <w:rFonts w:cs="Times New Roman"/>
          <w:szCs w:val="28"/>
        </w:rPr>
        <w:t xml:space="preserve">         </w:t>
      </w:r>
      <w:r w:rsidRPr="00570131">
        <w:rPr>
          <w:rFonts w:cs="Times New Roman"/>
          <w:szCs w:val="28"/>
        </w:rPr>
        <w:t xml:space="preserve">                            (3.7)</w:t>
      </w:r>
    </w:p>
    <w:p w14:paraId="5929272A" w14:textId="77777777" w:rsidR="00E95CFA" w:rsidRDefault="00E95CFA" w:rsidP="00BF4A6C">
      <w:pPr>
        <w:rPr>
          <w:rFonts w:cs="Times New Roman"/>
          <w:szCs w:val="28"/>
        </w:rPr>
      </w:pPr>
    </w:p>
    <w:p w14:paraId="1AD0636E" w14:textId="77777777" w:rsidR="00BF4A6C" w:rsidRPr="00570131" w:rsidRDefault="0044619E" w:rsidP="00BF4A6C">
      <w:pPr>
        <w:rPr>
          <w:rFonts w:cs="Times New Roman"/>
          <w:szCs w:val="28"/>
          <w:lang w:val="ru-RU"/>
        </w:rPr>
      </w:pP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θ</m:t>
            </m:r>
          </m:sub>
        </m:sSub>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∂φ</m:t>
            </m:r>
          </m:num>
          <m:den>
            <m:r>
              <w:rPr>
                <w:rFonts w:ascii="Cambria Math" w:hAnsi="Cambria Math" w:cs="Times New Roman"/>
                <w:szCs w:val="28"/>
              </w:rPr>
              <m:t>∂θ</m:t>
            </m:r>
          </m:den>
        </m:f>
      </m:oMath>
      <w:r w:rsidR="00E4022C" w:rsidRPr="00E4022C">
        <w:rPr>
          <w:rFonts w:cs="Times New Roman"/>
          <w:szCs w:val="28"/>
          <w:lang w:val="ru-RU"/>
        </w:rPr>
        <w:t xml:space="preserve">; </w:t>
      </w:r>
      <m:oMath>
        <m:r>
          <w:rPr>
            <w:rFonts w:ascii="Cambria Math" w:hAnsi="Cambria Math" w:cs="Times New Roman"/>
            <w:szCs w:val="28"/>
            <w:lang w:val="en-US"/>
          </w:rPr>
          <m:t>K</m:t>
        </m:r>
        <m:r>
          <w:rPr>
            <w:rFonts w:ascii="Cambria Math" w:hAnsi="Cambria Math" w:cs="Times New Roman"/>
            <w:szCs w:val="28"/>
            <w:lang w:val="ru-RU"/>
          </w:rPr>
          <m:t>(</m:t>
        </m:r>
        <m:r>
          <w:rPr>
            <w:rFonts w:ascii="Cambria Math" w:hAnsi="Cambria Math" w:cs="Times New Roman"/>
            <w:szCs w:val="28"/>
            <w:lang w:val="en-US"/>
          </w:rPr>
          <m:t>θ</m:t>
        </m:r>
        <m:r>
          <w:rPr>
            <w:rFonts w:ascii="Cambria Math" w:hAnsi="Cambria Math" w:cs="Times New Roman"/>
            <w:szCs w:val="28"/>
            <w:lang w:val="ru-RU"/>
          </w:rPr>
          <m:t>;</m:t>
        </m:r>
        <m:sSub>
          <m:sSubPr>
            <m:ctrlPr>
              <w:rPr>
                <w:rFonts w:ascii="Cambria Math" w:hAnsi="Cambria Math" w:cs="Times New Roman"/>
                <w:i/>
                <w:szCs w:val="28"/>
                <w:lang w:val="en-US"/>
              </w:rPr>
            </m:ctrlPr>
          </m:sSubPr>
          <m:e>
            <m:r>
              <w:rPr>
                <w:rFonts w:ascii="Cambria Math" w:hAnsi="Cambria Math" w:cs="Times New Roman"/>
                <w:szCs w:val="28"/>
                <w:lang w:val="en-US"/>
              </w:rPr>
              <m:t>θ</m:t>
            </m:r>
          </m:e>
          <m:sub>
            <m:r>
              <w:rPr>
                <w:rFonts w:ascii="Cambria Math" w:hAnsi="Cambria Math" w:cs="Times New Roman"/>
                <w:szCs w:val="28"/>
                <w:lang w:val="ru-RU"/>
              </w:rPr>
              <m:t>0</m:t>
            </m:r>
          </m:sub>
        </m:sSub>
        <m:r>
          <w:rPr>
            <w:rFonts w:ascii="Cambria Math" w:hAnsi="Cambria Math" w:cs="Times New Roman"/>
            <w:szCs w:val="28"/>
            <w:lang w:val="ru-RU"/>
          </w:rPr>
          <m:t>)</m:t>
        </m:r>
      </m:oMath>
      <w:r w:rsidR="00BF4A6C" w:rsidRPr="00570131">
        <w:rPr>
          <w:rFonts w:cs="Times New Roman"/>
          <w:szCs w:val="28"/>
        </w:rPr>
        <w:t xml:space="preserve"> </w:t>
      </w:r>
      <w:r w:rsidR="00E4022C" w:rsidRPr="00E4022C">
        <w:rPr>
          <w:rFonts w:cs="Times New Roman"/>
          <w:szCs w:val="28"/>
          <w:lang w:val="ru-RU"/>
        </w:rPr>
        <w:t xml:space="preserve">- </w:t>
      </w:r>
      <w:r w:rsidR="00BF4A6C" w:rsidRPr="00570131">
        <w:rPr>
          <w:rFonts w:cs="Times New Roman"/>
          <w:szCs w:val="28"/>
        </w:rPr>
        <w:t>ядро інтегрального рівняння, яке записує</w:t>
      </w:r>
      <w:r w:rsidR="009A6797">
        <w:rPr>
          <w:rFonts w:cs="Times New Roman"/>
          <w:szCs w:val="28"/>
        </w:rPr>
        <w:t>мо</w:t>
      </w:r>
      <w:r w:rsidR="00BF4A6C" w:rsidRPr="00570131">
        <w:rPr>
          <w:rFonts w:cs="Times New Roman"/>
          <w:szCs w:val="28"/>
        </w:rPr>
        <w:t xml:space="preserve"> у вигляді</w:t>
      </w:r>
      <w:r w:rsidR="009A6797" w:rsidRPr="00570131">
        <w:rPr>
          <w:rFonts w:cs="Times New Roman"/>
          <w:szCs w:val="28"/>
        </w:rPr>
        <w:t>:</w:t>
      </w:r>
    </w:p>
    <w:p w14:paraId="4D39942C" w14:textId="65D2FD63" w:rsidR="00BF4A6C" w:rsidRDefault="00BF4A6C" w:rsidP="00BF4A6C">
      <w:pPr>
        <w:rPr>
          <w:rFonts w:cs="Times New Roman"/>
          <w:szCs w:val="28"/>
        </w:rPr>
      </w:pPr>
      <w:r w:rsidRPr="00570131">
        <w:rPr>
          <w:rFonts w:cs="Times New Roman"/>
          <w:szCs w:val="28"/>
        </w:rPr>
        <w:object w:dxaOrig="5280" w:dyaOrig="705" w14:anchorId="7353E5FB">
          <v:shape id="_x0000_i1079" type="#_x0000_t75" style="width:264.85pt;height:35.05pt" o:ole="">
            <v:imagedata r:id="rId130" o:title=""/>
          </v:shape>
          <o:OLEObject Type="Embed" ProgID="Equation.3" ShapeID="_x0000_i1079" DrawAspect="Content" ObjectID="_1703327088" r:id="rId131"/>
        </w:object>
      </w:r>
      <w:r w:rsidRPr="00570131">
        <w:rPr>
          <w:rFonts w:cs="Times New Roman"/>
          <w:szCs w:val="28"/>
        </w:rPr>
        <w:t xml:space="preserve">                                        </w:t>
      </w:r>
      <w:r w:rsidR="001835BF">
        <w:rPr>
          <w:rFonts w:cs="Times New Roman"/>
          <w:szCs w:val="28"/>
        </w:rPr>
        <w:t xml:space="preserve">  </w:t>
      </w:r>
      <w:r w:rsidRPr="00570131">
        <w:rPr>
          <w:rFonts w:cs="Times New Roman"/>
          <w:szCs w:val="28"/>
        </w:rPr>
        <w:t xml:space="preserve"> (3.8)</w:t>
      </w:r>
    </w:p>
    <w:p w14:paraId="6752F09A" w14:textId="77777777" w:rsidR="001835BF" w:rsidRDefault="001835BF" w:rsidP="00BF4A6C">
      <w:pPr>
        <w:rPr>
          <w:rFonts w:cs="Times New Roman"/>
          <w:szCs w:val="28"/>
        </w:rPr>
      </w:pPr>
    </w:p>
    <w:p w14:paraId="1E562868" w14:textId="77777777" w:rsidR="00BF4A6C" w:rsidRPr="00570131" w:rsidRDefault="00E95CFA" w:rsidP="00BF4A6C">
      <w:pPr>
        <w:rPr>
          <w:rFonts w:cs="Times New Roman"/>
          <w:szCs w:val="28"/>
        </w:rPr>
      </w:pPr>
      <w:r>
        <w:rPr>
          <w:rFonts w:cs="Times New Roman"/>
          <w:szCs w:val="28"/>
        </w:rPr>
        <w:t>де</w:t>
      </w:r>
      <w:r w:rsidR="00BF4A6C" w:rsidRPr="00570131">
        <w:rPr>
          <w:rFonts w:cs="Times New Roman"/>
          <w:szCs w:val="28"/>
        </w:rPr>
        <w:t xml:space="preserve"> </w:t>
      </w:r>
      <m:oMath>
        <m:r>
          <w:rPr>
            <w:rFonts w:ascii="Cambria Math" w:hAnsi="Cambria Math" w:cs="Times New Roman"/>
            <w:szCs w:val="28"/>
          </w:rPr>
          <m:t>x</m:t>
        </m:r>
        <m:d>
          <m:dPr>
            <m:ctrlPr>
              <w:rPr>
                <w:rFonts w:ascii="Cambria Math" w:hAnsi="Cambria Math" w:cs="Times New Roman"/>
                <w:i/>
                <w:szCs w:val="28"/>
              </w:rPr>
            </m:ctrlPr>
          </m:dPr>
          <m:e>
            <m:r>
              <w:rPr>
                <w:rFonts w:ascii="Cambria Math" w:hAnsi="Cambria Math" w:cs="Times New Roman"/>
                <w:szCs w:val="28"/>
              </w:rPr>
              <m:t>θ</m:t>
            </m:r>
          </m:e>
        </m:d>
        <m:r>
          <w:rPr>
            <w:rFonts w:ascii="Cambria Math" w:hAnsi="Cambria Math" w:cs="Times New Roman"/>
            <w:szCs w:val="28"/>
          </w:rPr>
          <m:t>,x</m:t>
        </m:r>
        <m:d>
          <m:dPr>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θ</m:t>
                </m:r>
              </m:e>
              <m:sub>
                <m:r>
                  <w:rPr>
                    <w:rFonts w:ascii="Cambria Math" w:hAnsi="Cambria Math" w:cs="Times New Roman"/>
                    <w:szCs w:val="28"/>
                  </w:rPr>
                  <m:t>0</m:t>
                </m:r>
              </m:sub>
            </m:sSub>
          </m:e>
        </m:d>
        <m:r>
          <w:rPr>
            <w:rFonts w:ascii="Cambria Math" w:hAnsi="Cambria Math" w:cs="Times New Roman"/>
            <w:szCs w:val="28"/>
          </w:rPr>
          <m:t>,y</m:t>
        </m:r>
        <m:d>
          <m:dPr>
            <m:ctrlPr>
              <w:rPr>
                <w:rFonts w:ascii="Cambria Math" w:hAnsi="Cambria Math" w:cs="Times New Roman"/>
                <w:i/>
                <w:szCs w:val="28"/>
              </w:rPr>
            </m:ctrlPr>
          </m:dPr>
          <m:e>
            <m:r>
              <w:rPr>
                <w:rFonts w:ascii="Cambria Math" w:hAnsi="Cambria Math" w:cs="Times New Roman"/>
                <w:szCs w:val="28"/>
              </w:rPr>
              <m:t>θ</m:t>
            </m:r>
          </m:e>
        </m:d>
        <m:r>
          <w:rPr>
            <w:rFonts w:ascii="Cambria Math" w:hAnsi="Cambria Math" w:cs="Times New Roman"/>
            <w:szCs w:val="28"/>
          </w:rPr>
          <m:t>,y(</m:t>
        </m:r>
        <m:sSub>
          <m:sSubPr>
            <m:ctrlPr>
              <w:rPr>
                <w:rFonts w:ascii="Cambria Math" w:hAnsi="Cambria Math" w:cs="Times New Roman"/>
                <w:i/>
                <w:szCs w:val="28"/>
              </w:rPr>
            </m:ctrlPr>
          </m:sSubPr>
          <m:e>
            <m:r>
              <w:rPr>
                <w:rFonts w:ascii="Cambria Math" w:hAnsi="Cambria Math" w:cs="Times New Roman"/>
                <w:szCs w:val="28"/>
              </w:rPr>
              <m:t>θ</m:t>
            </m:r>
          </m:e>
          <m:sub>
            <m:r>
              <w:rPr>
                <w:rFonts w:ascii="Cambria Math" w:hAnsi="Cambria Math" w:cs="Times New Roman"/>
                <w:szCs w:val="28"/>
              </w:rPr>
              <m:t>0</m:t>
            </m:r>
          </m:sub>
        </m:sSub>
        <m:r>
          <w:rPr>
            <w:rFonts w:ascii="Cambria Math" w:hAnsi="Cambria Math" w:cs="Times New Roman"/>
            <w:szCs w:val="28"/>
          </w:rPr>
          <m:t>)</m:t>
        </m:r>
      </m:oMath>
      <w:r w:rsidR="00BF4A6C" w:rsidRPr="00570131">
        <w:rPr>
          <w:rFonts w:cs="Times New Roman"/>
          <w:szCs w:val="28"/>
        </w:rPr>
        <w:t>- обчислені у відповідних точках за формулами (</w:t>
      </w:r>
      <w:r w:rsidR="00BF4A6C" w:rsidRPr="00570131">
        <w:rPr>
          <w:rFonts w:cs="Times New Roman"/>
          <w:szCs w:val="28"/>
          <w:lang w:val="ru-RU"/>
        </w:rPr>
        <w:t>3.</w:t>
      </w:r>
      <w:r w:rsidR="00BF4A6C" w:rsidRPr="00570131">
        <w:rPr>
          <w:rFonts w:cs="Times New Roman"/>
          <w:szCs w:val="28"/>
        </w:rPr>
        <w:t>1) компоненти ;</w:t>
      </w:r>
    </w:p>
    <w:p w14:paraId="6A58CF4E" w14:textId="77777777" w:rsidR="00BF4A6C" w:rsidRPr="00570131" w:rsidRDefault="00BF4A6C" w:rsidP="00BF4A6C">
      <w:pPr>
        <w:rPr>
          <w:rFonts w:cs="Times New Roman"/>
          <w:szCs w:val="28"/>
        </w:rPr>
      </w:pPr>
      <w:r w:rsidRPr="00570131">
        <w:rPr>
          <w:rFonts w:cs="Times New Roman"/>
          <w:szCs w:val="28"/>
        </w:rPr>
        <w:t xml:space="preserve"> </w:t>
      </w:r>
      <m:oMath>
        <m:r>
          <w:rPr>
            <w:rFonts w:ascii="Cambria Math" w:hAnsi="Cambria Math" w:cs="Times New Roman"/>
            <w:szCs w:val="28"/>
          </w:rPr>
          <m:t>ф</m:t>
        </m:r>
        <m:d>
          <m:dPr>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θ</m:t>
                </m:r>
              </m:e>
              <m:sub>
                <m:r>
                  <w:rPr>
                    <w:rFonts w:ascii="Cambria Math" w:hAnsi="Cambria Math" w:cs="Times New Roman"/>
                    <w:szCs w:val="28"/>
                  </w:rPr>
                  <m:t>0</m:t>
                </m:r>
              </m:sub>
            </m:sSub>
          </m:e>
        </m:d>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m:t>
            </m:r>
          </m:sub>
        </m:sSub>
        <m:r>
          <w:rPr>
            <w:rFonts w:ascii="Cambria Math" w:hAnsi="Cambria Math" w:cs="Times New Roman"/>
            <w:szCs w:val="28"/>
          </w:rPr>
          <m:t>(</m:t>
        </m:r>
        <m:r>
          <w:rPr>
            <w:rFonts w:ascii="Cambria Math" w:hAnsi="Cambria Math" w:cs="Times New Roman"/>
            <w:szCs w:val="28"/>
            <w:lang w:val="en-US"/>
          </w:rPr>
          <m:t>x</m:t>
        </m:r>
        <m:d>
          <m:dPr>
            <m:ctrlPr>
              <w:rPr>
                <w:rFonts w:ascii="Cambria Math" w:hAnsi="Cambria Math" w:cs="Times New Roman"/>
                <w:i/>
                <w:szCs w:val="28"/>
                <w:lang w:val="ru-RU"/>
              </w:rPr>
            </m:ctrlPr>
          </m:dPr>
          <m:e>
            <m:sSub>
              <m:sSubPr>
                <m:ctrlPr>
                  <w:rPr>
                    <w:rFonts w:ascii="Cambria Math" w:hAnsi="Cambria Math" w:cs="Times New Roman"/>
                    <w:i/>
                    <w:szCs w:val="28"/>
                  </w:rPr>
                </m:ctrlPr>
              </m:sSubPr>
              <m:e>
                <m:r>
                  <w:rPr>
                    <w:rFonts w:ascii="Cambria Math" w:hAnsi="Cambria Math" w:cs="Times New Roman"/>
                    <w:szCs w:val="28"/>
                  </w:rPr>
                  <m:t>θ</m:t>
                </m:r>
              </m:e>
              <m:sub>
                <m:r>
                  <w:rPr>
                    <w:rFonts w:ascii="Cambria Math" w:hAnsi="Cambria Math" w:cs="Times New Roman"/>
                    <w:szCs w:val="28"/>
                  </w:rPr>
                  <m:t>0</m:t>
                </m:r>
              </m:sub>
            </m:sSub>
            <m:ctrlPr>
              <w:rPr>
                <w:rFonts w:ascii="Cambria Math" w:hAnsi="Cambria Math" w:cs="Times New Roman"/>
                <w:i/>
                <w:szCs w:val="28"/>
              </w:rPr>
            </m:ctrlPr>
          </m:e>
        </m:d>
        <m:r>
          <w:rPr>
            <w:rFonts w:ascii="Cambria Math" w:hAnsi="Cambria Math" w:cs="Times New Roman"/>
            <w:szCs w:val="28"/>
          </w:rPr>
          <m:t>cosα+y</m:t>
        </m:r>
        <m:d>
          <m:dPr>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θ</m:t>
                </m:r>
              </m:e>
              <m:sub>
                <m:r>
                  <w:rPr>
                    <w:rFonts w:ascii="Cambria Math" w:hAnsi="Cambria Math" w:cs="Times New Roman"/>
                    <w:szCs w:val="28"/>
                  </w:rPr>
                  <m:t>0</m:t>
                </m:r>
              </m:sub>
            </m:sSub>
          </m:e>
        </m:d>
        <m:r>
          <w:rPr>
            <w:rFonts w:ascii="Cambria Math" w:hAnsi="Cambria Math" w:cs="Times New Roman"/>
            <w:szCs w:val="28"/>
          </w:rPr>
          <m:t>sinα</m:t>
        </m:r>
      </m:oMath>
      <w:r w:rsidR="0082462C" w:rsidRPr="00570131">
        <w:rPr>
          <w:rFonts w:cs="Times New Roman"/>
          <w:szCs w:val="28"/>
        </w:rPr>
        <w:t xml:space="preserve">- </w:t>
      </w:r>
      <w:r w:rsidRPr="00570131">
        <w:rPr>
          <w:rFonts w:cs="Times New Roman"/>
          <w:szCs w:val="28"/>
        </w:rPr>
        <w:t xml:space="preserve">                                                                     (3.9)</w:t>
      </w:r>
    </w:p>
    <w:p w14:paraId="10010AD3" w14:textId="58179858" w:rsidR="001835BF" w:rsidRDefault="00491ACD" w:rsidP="00BF4A6C">
      <w:pPr>
        <w:rPr>
          <w:rFonts w:cs="Times New Roman"/>
          <w:szCs w:val="28"/>
        </w:rPr>
      </w:pPr>
      <w:r>
        <w:rPr>
          <w:rFonts w:cs="Times New Roman"/>
          <w:szCs w:val="28"/>
        </w:rPr>
        <w:lastRenderedPageBreak/>
        <w:t>де</w:t>
      </w:r>
      <w:r w:rsidR="00BF4A6C"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m:t>
            </m:r>
          </m:sub>
        </m:sSub>
      </m:oMath>
      <w:r w:rsidR="00BF4A6C" w:rsidRPr="00570131">
        <w:rPr>
          <w:rFonts w:cs="Times New Roman"/>
          <w:szCs w:val="28"/>
        </w:rPr>
        <w:t xml:space="preserve">- швидкість газового або рідинного  потоку, що обтікає лопать, </w:t>
      </w:r>
      <w:r w:rsidR="001835BF">
        <w:rPr>
          <w:rFonts w:cs="Times New Roman"/>
          <w:szCs w:val="28"/>
        </w:rPr>
        <w:t>у</w:t>
      </w:r>
      <w:r w:rsidR="00BF4A6C" w:rsidRPr="00570131">
        <w:rPr>
          <w:rFonts w:cs="Times New Roman"/>
          <w:szCs w:val="28"/>
        </w:rPr>
        <w:t xml:space="preserve"> зоні незбуреного потоку на достатньо великій відстані від неї ; </w:t>
      </w:r>
      <m:oMath>
        <m:r>
          <w:rPr>
            <w:rFonts w:ascii="Cambria Math" w:hAnsi="Cambria Math" w:cs="Times New Roman"/>
            <w:szCs w:val="28"/>
          </w:rPr>
          <m:t>α</m:t>
        </m:r>
      </m:oMath>
      <w:r w:rsidR="00BF4A6C" w:rsidRPr="00570131">
        <w:rPr>
          <w:rFonts w:cs="Times New Roman"/>
          <w:szCs w:val="28"/>
        </w:rPr>
        <w:t xml:space="preserve">- кут атаки профілю (кут між віссю профілю та напрямком газового потоку). </w:t>
      </w:r>
    </w:p>
    <w:p w14:paraId="6C15E602" w14:textId="5C86CB26" w:rsidR="00BF4A6C" w:rsidRPr="00570131" w:rsidRDefault="00BF4A6C" w:rsidP="00BF4A6C">
      <w:pPr>
        <w:rPr>
          <w:rFonts w:cs="Times New Roman"/>
          <w:szCs w:val="28"/>
        </w:rPr>
      </w:pPr>
      <w:r w:rsidRPr="00570131">
        <w:rPr>
          <w:rFonts w:cs="Times New Roman"/>
          <w:szCs w:val="28"/>
        </w:rPr>
        <w:t>Важливим моментом, який дозволяє одержати зручну для практичних розрахунків методику оцін</w:t>
      </w:r>
      <w:r w:rsidR="00E77ACF">
        <w:rPr>
          <w:rFonts w:cs="Times New Roman"/>
          <w:szCs w:val="28"/>
        </w:rPr>
        <w:t>ювання</w:t>
      </w:r>
      <w:r w:rsidRPr="00570131">
        <w:rPr>
          <w:rFonts w:cs="Times New Roman"/>
          <w:szCs w:val="28"/>
        </w:rPr>
        <w:t xml:space="preserve"> аеродинамічних характеристик, є обґрунтований перехід від тривимірної задачі (3.2) до одновимірної (3.7). </w:t>
      </w:r>
      <w:r w:rsidR="00E77ACF">
        <w:rPr>
          <w:rFonts w:cs="Times New Roman"/>
          <w:szCs w:val="28"/>
        </w:rPr>
        <w:t>Під час розв’язання</w:t>
      </w:r>
      <w:r w:rsidRPr="00570131">
        <w:rPr>
          <w:rFonts w:cs="Times New Roman"/>
          <w:szCs w:val="28"/>
        </w:rPr>
        <w:t xml:space="preserve"> практичних задач </w:t>
      </w:r>
      <w:r w:rsidR="001835BF">
        <w:rPr>
          <w:rFonts w:cs="Times New Roman"/>
          <w:szCs w:val="28"/>
        </w:rPr>
        <w:t>у</w:t>
      </w:r>
      <w:r w:rsidRPr="00570131">
        <w:rPr>
          <w:rFonts w:cs="Times New Roman"/>
          <w:szCs w:val="28"/>
        </w:rPr>
        <w:t xml:space="preserve"> допущенні про стаціонарність газового потоку приймає</w:t>
      </w:r>
      <w:r w:rsidR="00E77ACF">
        <w:rPr>
          <w:rFonts w:cs="Times New Roman"/>
          <w:szCs w:val="28"/>
        </w:rPr>
        <w:t>мо</w:t>
      </w:r>
      <w:r w:rsidRPr="00570131">
        <w:rPr>
          <w:rFonts w:cs="Times New Roman"/>
          <w:szCs w:val="28"/>
        </w:rPr>
        <w:t xml:space="preserve"> умов</w:t>
      </w:r>
      <w:r w:rsidR="00E77ACF">
        <w:rPr>
          <w:rFonts w:cs="Times New Roman"/>
          <w:szCs w:val="28"/>
        </w:rPr>
        <w:t>у</w:t>
      </w:r>
      <w:r w:rsidRPr="00570131">
        <w:rPr>
          <w:rFonts w:cs="Times New Roman"/>
          <w:szCs w:val="28"/>
        </w:rPr>
        <w:t xml:space="preserve"> виконання </w:t>
      </w:r>
      <w:r w:rsidR="001120FA">
        <w:rPr>
          <w:rFonts w:cs="Times New Roman"/>
          <w:szCs w:val="28"/>
        </w:rPr>
        <w:t>постулату Чаплигіна-Жуковського</w:t>
      </w:r>
      <w:r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θ</m:t>
            </m:r>
          </m:sub>
        </m:sSub>
        <m:d>
          <m:dPr>
            <m:ctrlPr>
              <w:rPr>
                <w:rFonts w:ascii="Cambria Math" w:hAnsi="Cambria Math" w:cs="Times New Roman"/>
                <w:i/>
                <w:szCs w:val="28"/>
              </w:rPr>
            </m:ctrlPr>
          </m:dPr>
          <m:e>
            <m:r>
              <w:rPr>
                <w:rFonts w:ascii="Cambria Math" w:hAnsi="Cambria Math" w:cs="Times New Roman"/>
                <w:szCs w:val="28"/>
              </w:rPr>
              <m:t>0</m:t>
            </m:r>
          </m:e>
        </m:d>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θ</m:t>
            </m:r>
          </m:sub>
        </m:sSub>
        <m:d>
          <m:dPr>
            <m:ctrlPr>
              <w:rPr>
                <w:rFonts w:ascii="Cambria Math" w:hAnsi="Cambria Math" w:cs="Times New Roman"/>
                <w:i/>
                <w:szCs w:val="28"/>
              </w:rPr>
            </m:ctrlPr>
          </m:dPr>
          <m:e>
            <m:r>
              <w:rPr>
                <w:rFonts w:ascii="Cambria Math" w:hAnsi="Cambria Math" w:cs="Times New Roman"/>
                <w:szCs w:val="28"/>
              </w:rPr>
              <m:t>2π</m:t>
            </m:r>
          </m:e>
        </m:d>
        <m:r>
          <w:rPr>
            <w:rFonts w:ascii="Cambria Math" w:hAnsi="Cambria Math" w:cs="Times New Roman"/>
            <w:szCs w:val="28"/>
          </w:rPr>
          <m:t>=0</m:t>
        </m:r>
      </m:oMath>
      <w:r w:rsidR="001120FA" w:rsidRPr="001120FA">
        <w:rPr>
          <w:rFonts w:eastAsiaTheme="minorEastAsia" w:cs="Times New Roman"/>
          <w:szCs w:val="28"/>
          <w:lang w:val="ru-RU"/>
        </w:rPr>
        <w:t xml:space="preserve">, </w:t>
      </w:r>
      <w:r w:rsidRPr="00570131">
        <w:rPr>
          <w:rFonts w:cs="Times New Roman"/>
          <w:szCs w:val="28"/>
        </w:rPr>
        <w:t xml:space="preserve">величина </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m:t>
            </m:r>
          </m:sub>
        </m:sSub>
      </m:oMath>
      <w:r w:rsidRPr="00570131">
        <w:rPr>
          <w:rFonts w:cs="Times New Roman"/>
          <w:szCs w:val="28"/>
        </w:rPr>
        <w:t xml:space="preserve"> приймається рівною</w:t>
      </w:r>
      <w:r w:rsidR="00E77ACF">
        <w:rPr>
          <w:rFonts w:cs="Times New Roman"/>
          <w:szCs w:val="28"/>
        </w:rPr>
        <w:t xml:space="preserve"> 1</w:t>
      </w:r>
      <w:r w:rsidR="001835BF">
        <w:rPr>
          <w:rFonts w:cs="Times New Roman"/>
          <w:szCs w:val="28"/>
        </w:rPr>
        <w:t>.</w:t>
      </w:r>
      <w:r w:rsidRPr="00570131">
        <w:rPr>
          <w:rFonts w:cs="Times New Roman"/>
          <w:szCs w:val="28"/>
        </w:rPr>
        <w:t xml:space="preserve"> </w:t>
      </w:r>
      <w:r w:rsidR="001835BF">
        <w:rPr>
          <w:rFonts w:cs="Times New Roman"/>
          <w:szCs w:val="28"/>
        </w:rPr>
        <w:t>Т</w:t>
      </w:r>
      <w:r w:rsidRPr="00570131">
        <w:rPr>
          <w:rFonts w:cs="Times New Roman"/>
          <w:szCs w:val="28"/>
        </w:rPr>
        <w:t xml:space="preserve">обто, всі одержані числові результати масштабовані за швидкістю потоку, </w:t>
      </w:r>
      <w:r w:rsidR="00E77ACF">
        <w:rPr>
          <w:rFonts w:cs="Times New Roman"/>
          <w:szCs w:val="28"/>
        </w:rPr>
        <w:t>спрямованого</w:t>
      </w:r>
      <w:r w:rsidRPr="00570131">
        <w:rPr>
          <w:rFonts w:cs="Times New Roman"/>
          <w:szCs w:val="28"/>
        </w:rPr>
        <w:t xml:space="preserve"> на лопать. Визначення шляхом розв’язання рівняння (</w:t>
      </w:r>
      <w:r w:rsidR="001835BF">
        <w:rPr>
          <w:rFonts w:cs="Times New Roman"/>
          <w:szCs w:val="28"/>
        </w:rPr>
        <w:t>3.</w:t>
      </w:r>
      <w:r w:rsidRPr="00570131">
        <w:rPr>
          <w:rFonts w:cs="Times New Roman"/>
          <w:szCs w:val="28"/>
        </w:rPr>
        <w:t>7) дотичної компонент</w:t>
      </w:r>
      <w:r w:rsidR="00F532C4">
        <w:rPr>
          <w:rFonts w:cs="Times New Roman"/>
          <w:szCs w:val="28"/>
        </w:rPr>
        <w:t>и</w:t>
      </w:r>
      <w:r w:rsidR="00F532C4" w:rsidRPr="00F532C4">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θ</m:t>
            </m:r>
          </m:sub>
        </m:sSub>
      </m:oMath>
      <w:r w:rsidRPr="00570131">
        <w:rPr>
          <w:rFonts w:cs="Times New Roman"/>
          <w:szCs w:val="28"/>
        </w:rPr>
        <w:t xml:space="preserve">  достатн</w:t>
      </w:r>
      <w:r w:rsidR="001835BF">
        <w:rPr>
          <w:rFonts w:cs="Times New Roman"/>
          <w:szCs w:val="28"/>
        </w:rPr>
        <w:t>є</w:t>
      </w:r>
      <w:r w:rsidRPr="00570131">
        <w:rPr>
          <w:rFonts w:cs="Times New Roman"/>
          <w:szCs w:val="28"/>
        </w:rPr>
        <w:t xml:space="preserve"> для оцінки всіх аеродинамічних характеристик, оскільки компонент</w:t>
      </w:r>
      <w:r w:rsidR="00F532C4">
        <w:rPr>
          <w:rFonts w:cs="Times New Roman"/>
          <w:szCs w:val="28"/>
        </w:rPr>
        <w:t>а</w:t>
      </w:r>
      <w:r w:rsidR="00F532C4" w:rsidRPr="00F532C4">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θ</m:t>
            </m:r>
          </m:sub>
        </m:sSub>
      </m:oMath>
      <w:r w:rsidRPr="00570131">
        <w:rPr>
          <w:rFonts w:cs="Times New Roman"/>
          <w:szCs w:val="28"/>
        </w:rPr>
        <w:t xml:space="preserve"> повністю визначає вектор швидкості </w:t>
      </w:r>
      <m:oMath>
        <m:acc>
          <m:accPr>
            <m:chr m:val="⃗"/>
            <m:ctrlPr>
              <w:rPr>
                <w:rFonts w:ascii="Cambria Math" w:hAnsi="Cambria Math" w:cs="Times New Roman"/>
                <w:i/>
                <w:szCs w:val="28"/>
              </w:rPr>
            </m:ctrlPr>
          </m:accPr>
          <m:e>
            <m:r>
              <w:rPr>
                <w:rFonts w:ascii="Cambria Math" w:hAnsi="Cambria Math" w:cs="Times New Roman"/>
                <w:szCs w:val="28"/>
              </w:rPr>
              <m:t>V</m:t>
            </m:r>
          </m:e>
        </m:acc>
      </m:oMath>
      <w:r w:rsidR="008D33BA" w:rsidRPr="008D33BA">
        <w:rPr>
          <w:rFonts w:eastAsiaTheme="minorEastAsia" w:cs="Times New Roman"/>
          <w:szCs w:val="28"/>
        </w:rPr>
        <w:t xml:space="preserve"> </w:t>
      </w:r>
      <w:r w:rsidRPr="00570131">
        <w:rPr>
          <w:rFonts w:cs="Times New Roman"/>
          <w:szCs w:val="28"/>
        </w:rPr>
        <w:t>через ту обставину, що нормальна до поверхні лопаті компонента газового потоку дорівнює нулю (умова непротікання р</w:t>
      </w:r>
      <w:r w:rsidR="00F532C4">
        <w:rPr>
          <w:rFonts w:cs="Times New Roman"/>
          <w:szCs w:val="28"/>
        </w:rPr>
        <w:t xml:space="preserve">ідини через поверхню профілю). </w:t>
      </w:r>
      <w:r w:rsidRPr="00570131">
        <w:rPr>
          <w:rFonts w:cs="Times New Roman"/>
          <w:szCs w:val="28"/>
        </w:rPr>
        <w:t>Після визначення</w:t>
      </w:r>
      <m:oMath>
        <m:sSub>
          <m:sSubPr>
            <m:ctrlPr>
              <w:rPr>
                <w:rFonts w:ascii="Cambria Math" w:hAnsi="Cambria Math" w:cs="Times New Roman"/>
                <w:i/>
                <w:szCs w:val="28"/>
              </w:rPr>
            </m:ctrlPr>
          </m:sSubPr>
          <m:e>
            <m:r>
              <w:rPr>
                <w:rFonts w:ascii="Cambria Math" w:hAnsi="Cambria Math" w:cs="Times New Roman"/>
                <w:szCs w:val="28"/>
              </w:rPr>
              <m:t>V</m:t>
            </m:r>
          </m:e>
          <m:sub>
            <m:r>
              <w:rPr>
                <w:rFonts w:ascii="Cambria Math" w:hAnsi="Cambria Math" w:cs="Times New Roman"/>
                <w:szCs w:val="28"/>
              </w:rPr>
              <m:t>θ</m:t>
            </m:r>
          </m:sub>
        </m:sSub>
      </m:oMath>
      <w:r w:rsidRPr="00570131">
        <w:rPr>
          <w:rFonts w:cs="Times New Roman"/>
          <w:szCs w:val="28"/>
        </w:rPr>
        <w:t xml:space="preserve"> обчислює</w:t>
      </w:r>
      <w:r w:rsidR="00E77ACF">
        <w:rPr>
          <w:rFonts w:cs="Times New Roman"/>
          <w:szCs w:val="28"/>
        </w:rPr>
        <w:t>мо фізичну компоненту</w:t>
      </w:r>
      <w:r w:rsidRPr="00570131">
        <w:rPr>
          <w:rFonts w:cs="Times New Roman"/>
          <w:szCs w:val="28"/>
        </w:rPr>
        <w:t xml:space="preserve"> швидкості [</w:t>
      </w:r>
      <w:r w:rsidR="001113D0" w:rsidRPr="00E11EE2">
        <w:rPr>
          <w:rFonts w:cs="Times New Roman"/>
          <w:szCs w:val="28"/>
          <w:lang w:val="ru-RU"/>
        </w:rPr>
        <w:t>102</w:t>
      </w:r>
      <w:r w:rsidRPr="00570131">
        <w:rPr>
          <w:rFonts w:cs="Times New Roman"/>
          <w:szCs w:val="28"/>
        </w:rPr>
        <w:t>]:</w:t>
      </w:r>
    </w:p>
    <w:p w14:paraId="1F25D28A" w14:textId="77777777" w:rsidR="00BF4A6C" w:rsidRPr="00570131" w:rsidRDefault="00BF4A6C" w:rsidP="00BF4A6C">
      <w:pPr>
        <w:rPr>
          <w:rFonts w:cs="Times New Roman"/>
          <w:szCs w:val="28"/>
          <w:lang w:val="ru-RU"/>
        </w:rPr>
      </w:pPr>
      <w:r w:rsidRPr="00570131">
        <w:rPr>
          <w:rFonts w:cs="Times New Roman"/>
          <w:szCs w:val="28"/>
        </w:rPr>
        <w:object w:dxaOrig="2400" w:dyaOrig="765" w14:anchorId="74AAC671">
          <v:shape id="_x0000_i1080" type="#_x0000_t75" style="width:120.2pt;height:38.2pt" o:ole="">
            <v:imagedata r:id="rId132" o:title=""/>
          </v:shape>
          <o:OLEObject Type="Embed" ProgID="Equation.3" ShapeID="_x0000_i1080" DrawAspect="Content" ObjectID="_1703327089" r:id="rId133"/>
        </w:object>
      </w:r>
      <w:r w:rsidRPr="00570131">
        <w:rPr>
          <w:rFonts w:cs="Times New Roman"/>
          <w:szCs w:val="28"/>
        </w:rPr>
        <w:t xml:space="preserve">                                                                                                        (3.10)</w:t>
      </w:r>
    </w:p>
    <w:p w14:paraId="090ABCB2" w14:textId="5296F253" w:rsidR="00BF4A6C" w:rsidRPr="00570131" w:rsidRDefault="001835BF" w:rsidP="00BF4A6C">
      <w:pPr>
        <w:rPr>
          <w:rFonts w:cs="Times New Roman"/>
          <w:szCs w:val="28"/>
        </w:rPr>
      </w:pPr>
      <w:r w:rsidRPr="00570131">
        <w:rPr>
          <w:rFonts w:cs="Times New Roman"/>
          <w:szCs w:val="28"/>
        </w:rPr>
        <w:t xml:space="preserve">Після </w:t>
      </w:r>
      <w:r w:rsidR="00BF4A6C" w:rsidRPr="00570131">
        <w:rPr>
          <w:rFonts w:cs="Times New Roman"/>
          <w:szCs w:val="28"/>
        </w:rPr>
        <w:t>того обчислю</w:t>
      </w:r>
      <w:r w:rsidR="00E77ACF">
        <w:rPr>
          <w:rFonts w:cs="Times New Roman"/>
          <w:szCs w:val="28"/>
        </w:rPr>
        <w:t>ємо</w:t>
      </w:r>
      <w:r w:rsidR="00BF4A6C" w:rsidRPr="00570131">
        <w:rPr>
          <w:rFonts w:cs="Times New Roman"/>
          <w:szCs w:val="28"/>
        </w:rPr>
        <w:t xml:space="preserve"> наступні аеродинамічні характеристики:</w:t>
      </w:r>
    </w:p>
    <w:p w14:paraId="7BF5B3DB" w14:textId="77777777" w:rsidR="00BF4A6C" w:rsidRPr="00570131" w:rsidRDefault="00BF4A6C" w:rsidP="00BF4A6C">
      <w:pPr>
        <w:numPr>
          <w:ilvl w:val="0"/>
          <w:numId w:val="18"/>
        </w:numPr>
        <w:rPr>
          <w:rFonts w:cs="Times New Roman"/>
          <w:szCs w:val="28"/>
        </w:rPr>
      </w:pPr>
      <w:r w:rsidRPr="00570131">
        <w:rPr>
          <w:rFonts w:cs="Times New Roman"/>
          <w:szCs w:val="28"/>
        </w:rPr>
        <w:t xml:space="preserve">коефіцієнт тиску </w:t>
      </w:r>
      <m:oMath>
        <m:sSub>
          <m:sSubPr>
            <m:ctrlPr>
              <w:rPr>
                <w:rFonts w:ascii="Cambria Math" w:hAnsi="Cambria Math" w:cs="Times New Roman"/>
                <w:i/>
                <w:szCs w:val="28"/>
              </w:rPr>
            </m:ctrlPr>
          </m:sSubPr>
          <m:e>
            <m:r>
              <w:rPr>
                <w:rFonts w:ascii="Cambria Math" w:hAnsi="Cambria Math" w:cs="Times New Roman"/>
                <w:szCs w:val="28"/>
              </w:rPr>
              <m:t>C</m:t>
            </m:r>
          </m:e>
          <m:sub>
            <m:r>
              <w:rPr>
                <w:rFonts w:ascii="Cambria Math" w:hAnsi="Cambria Math" w:cs="Times New Roman"/>
                <w:szCs w:val="28"/>
              </w:rPr>
              <m:t>p</m:t>
            </m:r>
          </m:sub>
        </m:sSub>
        <m:r>
          <w:rPr>
            <w:rFonts w:ascii="Cambria Math" w:hAnsi="Cambria Math" w:cs="Times New Roman"/>
            <w:szCs w:val="28"/>
          </w:rPr>
          <m:t>(θ)</m:t>
        </m:r>
      </m:oMath>
    </w:p>
    <w:p w14:paraId="1C01C56F" w14:textId="77777777" w:rsidR="00BF4A6C" w:rsidRPr="00570131" w:rsidRDefault="00BF4A6C" w:rsidP="00BF4A6C">
      <w:pPr>
        <w:rPr>
          <w:rFonts w:cs="Times New Roman"/>
          <w:szCs w:val="28"/>
        </w:rPr>
      </w:pPr>
      <w:r w:rsidRPr="00570131">
        <w:rPr>
          <w:rFonts w:cs="Times New Roman"/>
          <w:szCs w:val="28"/>
        </w:rPr>
        <w:t xml:space="preserve">                       </w:t>
      </w:r>
      <w:r w:rsidRPr="00570131">
        <w:rPr>
          <w:rFonts w:cs="Times New Roman"/>
          <w:szCs w:val="28"/>
        </w:rPr>
        <w:object w:dxaOrig="4620" w:dyaOrig="900" w14:anchorId="568BCB6B">
          <v:shape id="_x0000_i1081" type="#_x0000_t75" style="width:174.7pt;height:33.8pt" o:ole="">
            <v:imagedata r:id="rId134" o:title=""/>
          </v:shape>
          <o:OLEObject Type="Embed" ProgID="Equation.3" ShapeID="_x0000_i1081" DrawAspect="Content" ObjectID="_1703327090" r:id="rId135"/>
        </w:object>
      </w:r>
      <w:r w:rsidRPr="00570131">
        <w:rPr>
          <w:rFonts w:cs="Times New Roman"/>
          <w:szCs w:val="28"/>
        </w:rPr>
        <w:t xml:space="preserve">                                                (3.11)</w:t>
      </w:r>
    </w:p>
    <w:p w14:paraId="0AFFE3F5" w14:textId="77777777" w:rsidR="00BF4A6C" w:rsidRPr="00570131" w:rsidRDefault="00BF4A6C" w:rsidP="00BF4A6C">
      <w:pPr>
        <w:numPr>
          <w:ilvl w:val="0"/>
          <w:numId w:val="19"/>
        </w:numPr>
        <w:rPr>
          <w:rFonts w:cs="Times New Roman"/>
          <w:szCs w:val="28"/>
        </w:rPr>
      </w:pPr>
      <w:r w:rsidRPr="00570131">
        <w:rPr>
          <w:rFonts w:cs="Times New Roman"/>
          <w:szCs w:val="28"/>
        </w:rPr>
        <w:t>коефіцієнт підіймальної сили:</w:t>
      </w:r>
    </w:p>
    <w:p w14:paraId="15D8DD10" w14:textId="77777777" w:rsidR="00BF4A6C" w:rsidRPr="00570131" w:rsidRDefault="00BF4A6C" w:rsidP="00BF4A6C">
      <w:pPr>
        <w:rPr>
          <w:rFonts w:cs="Times New Roman"/>
          <w:szCs w:val="28"/>
        </w:rPr>
      </w:pPr>
      <w:r w:rsidRPr="00570131">
        <w:rPr>
          <w:rFonts w:cs="Times New Roman"/>
          <w:szCs w:val="28"/>
        </w:rPr>
        <w:tab/>
      </w:r>
      <w:r w:rsidRPr="00570131">
        <w:rPr>
          <w:rFonts w:cs="Times New Roman"/>
          <w:szCs w:val="28"/>
        </w:rPr>
        <w:object w:dxaOrig="2175" w:dyaOrig="765" w14:anchorId="4C07B724">
          <v:shape id="_x0000_i1082" type="#_x0000_t75" style="width:109.55pt;height:38.2pt" o:ole="">
            <v:imagedata r:id="rId136" o:title=""/>
          </v:shape>
          <o:OLEObject Type="Embed" ProgID="Equation.3" ShapeID="_x0000_i1082" DrawAspect="Content" ObjectID="_1703327091" r:id="rId137"/>
        </w:object>
      </w:r>
      <w:r w:rsidRPr="00570131">
        <w:rPr>
          <w:rFonts w:cs="Times New Roman"/>
          <w:szCs w:val="28"/>
        </w:rPr>
        <w:t xml:space="preserve">   </w:t>
      </w:r>
      <w:r w:rsidRPr="00570131">
        <w:rPr>
          <w:rFonts w:cs="Times New Roman"/>
          <w:szCs w:val="28"/>
          <w:lang w:val="ru-RU"/>
        </w:rPr>
        <w:t xml:space="preserve">                                                                             </w:t>
      </w:r>
      <w:r w:rsidRPr="00570131">
        <w:rPr>
          <w:rFonts w:cs="Times New Roman"/>
          <w:szCs w:val="28"/>
        </w:rPr>
        <w:t xml:space="preserve">  (3.12)</w:t>
      </w:r>
    </w:p>
    <w:p w14:paraId="3BA564FC" w14:textId="77777777" w:rsidR="00BF4A6C" w:rsidRPr="00570131" w:rsidRDefault="00BF4A6C" w:rsidP="00BF4A6C">
      <w:pPr>
        <w:numPr>
          <w:ilvl w:val="0"/>
          <w:numId w:val="19"/>
        </w:numPr>
        <w:rPr>
          <w:rFonts w:cs="Times New Roman"/>
          <w:szCs w:val="28"/>
        </w:rPr>
      </w:pPr>
      <w:r w:rsidRPr="00570131">
        <w:rPr>
          <w:rFonts w:cs="Times New Roman"/>
          <w:szCs w:val="28"/>
        </w:rPr>
        <w:t>коефіцієнт індуктивного опору:</w:t>
      </w:r>
    </w:p>
    <w:p w14:paraId="531FFDE6" w14:textId="77777777" w:rsidR="00BF4A6C" w:rsidRPr="00570131" w:rsidRDefault="00BF4A6C" w:rsidP="00BF4A6C">
      <w:pPr>
        <w:rPr>
          <w:rFonts w:cs="Times New Roman"/>
          <w:szCs w:val="28"/>
        </w:rPr>
      </w:pPr>
      <w:r w:rsidRPr="00570131">
        <w:rPr>
          <w:rFonts w:cs="Times New Roman"/>
          <w:szCs w:val="28"/>
        </w:rPr>
        <w:tab/>
      </w:r>
      <w:r w:rsidRPr="00570131">
        <w:rPr>
          <w:rFonts w:cs="Times New Roman"/>
          <w:szCs w:val="28"/>
          <w:lang w:val="ru-RU"/>
        </w:rPr>
        <w:object w:dxaOrig="2355" w:dyaOrig="765" w14:anchorId="5F09AFCD">
          <v:shape id="_x0000_i1083" type="#_x0000_t75" style="width:117.7pt;height:38.2pt" o:ole="">
            <v:imagedata r:id="rId138" o:title=""/>
          </v:shape>
          <o:OLEObject Type="Embed" ProgID="Equation.3" ShapeID="_x0000_i1083" DrawAspect="Content" ObjectID="_1703327092" r:id="rId139"/>
        </w:object>
      </w:r>
      <w:r w:rsidRPr="00570131">
        <w:rPr>
          <w:rFonts w:cs="Times New Roman"/>
          <w:szCs w:val="28"/>
        </w:rPr>
        <w:t xml:space="preserve">  </w:t>
      </w:r>
      <w:r w:rsidRPr="00570131">
        <w:rPr>
          <w:rFonts w:cs="Times New Roman"/>
          <w:szCs w:val="28"/>
          <w:lang w:val="ru-RU"/>
        </w:rPr>
        <w:t xml:space="preserve">                                                                      </w:t>
      </w:r>
      <w:r w:rsidRPr="00570131">
        <w:rPr>
          <w:rFonts w:cs="Times New Roman"/>
          <w:szCs w:val="28"/>
        </w:rPr>
        <w:t xml:space="preserve">  (3.13)</w:t>
      </w:r>
    </w:p>
    <w:p w14:paraId="0D5C3F0B" w14:textId="77777777" w:rsidR="00BF4A6C" w:rsidRPr="00570131" w:rsidRDefault="00BF4A6C" w:rsidP="00BF4A6C">
      <w:pPr>
        <w:numPr>
          <w:ilvl w:val="0"/>
          <w:numId w:val="19"/>
        </w:numPr>
        <w:rPr>
          <w:rFonts w:cs="Times New Roman"/>
          <w:szCs w:val="28"/>
        </w:rPr>
      </w:pPr>
      <w:r w:rsidRPr="00570131">
        <w:rPr>
          <w:rFonts w:cs="Times New Roman"/>
          <w:szCs w:val="28"/>
        </w:rPr>
        <w:t>коефіцієнт моменту відносно попередньої кромки профілю:</w:t>
      </w:r>
    </w:p>
    <w:p w14:paraId="26EB3E59" w14:textId="77777777" w:rsidR="00BF4A6C" w:rsidRPr="00570131" w:rsidRDefault="00BF4A6C" w:rsidP="00BF4A6C">
      <w:pPr>
        <w:rPr>
          <w:rFonts w:cs="Times New Roman"/>
          <w:szCs w:val="28"/>
        </w:rPr>
      </w:pPr>
      <w:r w:rsidRPr="00570131">
        <w:rPr>
          <w:rFonts w:cs="Times New Roman"/>
          <w:szCs w:val="28"/>
          <w:lang w:val="ru-RU"/>
        </w:rPr>
        <w:object w:dxaOrig="4920" w:dyaOrig="765" w14:anchorId="11AA2F81">
          <v:shape id="_x0000_i1084" type="#_x0000_t75" style="width:246.05pt;height:38.2pt" o:ole="">
            <v:imagedata r:id="rId140" o:title=""/>
          </v:shape>
          <o:OLEObject Type="Embed" ProgID="Equation.3" ShapeID="_x0000_i1084" DrawAspect="Content" ObjectID="_1703327093" r:id="rId141"/>
        </w:object>
      </w:r>
      <w:r w:rsidRPr="00570131">
        <w:rPr>
          <w:rFonts w:cs="Times New Roman"/>
          <w:szCs w:val="28"/>
        </w:rPr>
        <w:t xml:space="preserve">                                  (3.14)</w:t>
      </w:r>
    </w:p>
    <w:p w14:paraId="29C39C66" w14:textId="77777777" w:rsidR="004C199E" w:rsidRDefault="004C199E" w:rsidP="004C199E">
      <w:pPr>
        <w:ind w:firstLine="0"/>
        <w:rPr>
          <w:rFonts w:cs="Times New Roman"/>
          <w:szCs w:val="28"/>
        </w:rPr>
      </w:pPr>
    </w:p>
    <w:p w14:paraId="5053B425" w14:textId="0D40B39C" w:rsidR="00BF4A6C" w:rsidRPr="00570131" w:rsidRDefault="00E77ACF" w:rsidP="004C199E">
      <w:pPr>
        <w:tabs>
          <w:tab w:val="left" w:pos="1161"/>
        </w:tabs>
        <w:rPr>
          <w:rFonts w:cs="Times New Roman"/>
          <w:szCs w:val="28"/>
        </w:rPr>
      </w:pPr>
      <w:r>
        <w:rPr>
          <w:rFonts w:cs="Times New Roman"/>
          <w:szCs w:val="28"/>
        </w:rPr>
        <w:t>Отже</w:t>
      </w:r>
      <w:r w:rsidR="001835BF">
        <w:rPr>
          <w:rFonts w:cs="Times New Roman"/>
          <w:szCs w:val="28"/>
        </w:rPr>
        <w:t>,</w:t>
      </w:r>
      <w:r w:rsidR="00BF4A6C" w:rsidRPr="00570131">
        <w:rPr>
          <w:rFonts w:cs="Times New Roman"/>
          <w:szCs w:val="28"/>
        </w:rPr>
        <w:t xml:space="preserve"> модель для визначення всіх аеродинамічних характеристик побудовано.</w:t>
      </w:r>
    </w:p>
    <w:p w14:paraId="0C9D6105" w14:textId="77777777" w:rsidR="001835BF" w:rsidRDefault="001835BF" w:rsidP="00BF4A6C">
      <w:pPr>
        <w:rPr>
          <w:rFonts w:cs="Times New Roman"/>
          <w:b/>
          <w:szCs w:val="28"/>
        </w:rPr>
      </w:pPr>
    </w:p>
    <w:p w14:paraId="3632C709" w14:textId="16D42833" w:rsidR="00BF4A6C" w:rsidRPr="00570131" w:rsidRDefault="00BF4A6C" w:rsidP="00BF4A6C">
      <w:pPr>
        <w:rPr>
          <w:rFonts w:cs="Times New Roman"/>
          <w:szCs w:val="28"/>
        </w:rPr>
      </w:pPr>
      <w:r w:rsidRPr="00E77ACF">
        <w:rPr>
          <w:rFonts w:cs="Times New Roman"/>
          <w:b/>
          <w:szCs w:val="28"/>
        </w:rPr>
        <w:t>3.2. Чисельний метод розв’язання задачі визначення аеродинамічних характеристик елементів конструкції ПОО</w:t>
      </w:r>
    </w:p>
    <w:p w14:paraId="550A64B5" w14:textId="77777777" w:rsidR="00BF4A6C" w:rsidRPr="00570131" w:rsidRDefault="00BF4A6C" w:rsidP="00BF4A6C">
      <w:pPr>
        <w:rPr>
          <w:rFonts w:cs="Times New Roman"/>
          <w:szCs w:val="28"/>
        </w:rPr>
      </w:pPr>
    </w:p>
    <w:p w14:paraId="0AC655B0" w14:textId="57F2E3CF" w:rsidR="00BF4A6C" w:rsidRPr="00570131" w:rsidRDefault="00E77ACF" w:rsidP="00BF4A6C">
      <w:pPr>
        <w:tabs>
          <w:tab w:val="left" w:pos="709"/>
          <w:tab w:val="left" w:pos="851"/>
          <w:tab w:val="right" w:pos="9355"/>
        </w:tabs>
        <w:rPr>
          <w:rFonts w:cs="Times New Roman"/>
          <w:szCs w:val="28"/>
        </w:rPr>
      </w:pPr>
      <w:r>
        <w:rPr>
          <w:rFonts w:cs="Times New Roman"/>
          <w:szCs w:val="28"/>
        </w:rPr>
        <w:t xml:space="preserve">З метою чисельного розв’язання </w:t>
      </w:r>
      <w:r w:rsidR="00BF4A6C" w:rsidRPr="00570131">
        <w:rPr>
          <w:rFonts w:cs="Times New Roman"/>
          <w:szCs w:val="28"/>
        </w:rPr>
        <w:t>задачі до інтегрального рівняння (3.7) застосову</w:t>
      </w:r>
      <w:r>
        <w:rPr>
          <w:rFonts w:cs="Times New Roman"/>
          <w:szCs w:val="28"/>
        </w:rPr>
        <w:t>мо формулу</w:t>
      </w:r>
      <w:r w:rsidR="00BF4A6C" w:rsidRPr="00570131">
        <w:rPr>
          <w:rFonts w:cs="Times New Roman"/>
          <w:szCs w:val="28"/>
        </w:rPr>
        <w:t xml:space="preserve"> трапецій [4</w:t>
      </w:r>
      <w:r w:rsidR="00E11EE2" w:rsidRPr="00E11EE2">
        <w:rPr>
          <w:rFonts w:cs="Times New Roman"/>
          <w:szCs w:val="28"/>
          <w:lang w:val="ru-RU"/>
        </w:rPr>
        <w:t>5</w:t>
      </w:r>
      <w:r w:rsidR="00BF4A6C" w:rsidRPr="00570131">
        <w:rPr>
          <w:rFonts w:cs="Times New Roman"/>
          <w:szCs w:val="28"/>
        </w:rPr>
        <w:t>] для чисельного розрахунку інтегралу на розбитті за координатою:</w:t>
      </w:r>
    </w:p>
    <w:p w14:paraId="75D203EC" w14:textId="675F4B60" w:rsidR="00BF4A6C" w:rsidRPr="00570131" w:rsidRDefault="00BF4A6C" w:rsidP="00BF4A6C">
      <w:pPr>
        <w:tabs>
          <w:tab w:val="left" w:pos="709"/>
          <w:tab w:val="left" w:pos="851"/>
          <w:tab w:val="right" w:pos="9355"/>
        </w:tabs>
        <w:rPr>
          <w:rFonts w:cs="Times New Roman"/>
          <w:szCs w:val="28"/>
        </w:rPr>
      </w:pPr>
      <w:r w:rsidRPr="00570131">
        <w:rPr>
          <w:rFonts w:cs="Times New Roman"/>
          <w:szCs w:val="28"/>
        </w:rPr>
        <w:t xml:space="preserve"> </w:t>
      </w:r>
      <m:oMath>
        <m:r>
          <w:rPr>
            <w:rFonts w:ascii="Cambria Math" w:hAnsi="Cambria Math" w:cs="Times New Roman"/>
            <w:szCs w:val="28"/>
          </w:rPr>
          <m:t>∆θ=</m:t>
        </m:r>
        <m:f>
          <m:fPr>
            <m:ctrlPr>
              <w:rPr>
                <w:rFonts w:ascii="Cambria Math" w:hAnsi="Cambria Math" w:cs="Times New Roman"/>
                <w:i/>
                <w:szCs w:val="28"/>
              </w:rPr>
            </m:ctrlPr>
          </m:fPr>
          <m:num>
            <m:r>
              <w:rPr>
                <w:rFonts w:ascii="Cambria Math" w:hAnsi="Cambria Math" w:cs="Times New Roman"/>
                <w:szCs w:val="28"/>
              </w:rPr>
              <m:t>2π</m:t>
            </m:r>
          </m:num>
          <m:den>
            <m:r>
              <w:rPr>
                <w:rFonts w:ascii="Cambria Math" w:hAnsi="Cambria Math" w:cs="Times New Roman"/>
                <w:szCs w:val="28"/>
              </w:rPr>
              <m:t>2N</m:t>
            </m:r>
          </m:den>
        </m:f>
      </m:oMath>
      <w:r w:rsidR="00DF25CC" w:rsidRPr="002001FD">
        <w:rPr>
          <w:rFonts w:cs="Times New Roman"/>
          <w:szCs w:val="28"/>
          <w:lang w:val="ru-RU"/>
        </w:rPr>
        <w:t>;</w:t>
      </w:r>
      <w:r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θ</m:t>
            </m:r>
          </m:e>
          <m:sub>
            <m:r>
              <w:rPr>
                <w:rFonts w:ascii="Cambria Math" w:hAnsi="Cambria Math" w:cs="Times New Roman"/>
                <w:szCs w:val="28"/>
              </w:rPr>
              <m:t>i</m:t>
            </m:r>
          </m:sub>
        </m:sSub>
        <m:r>
          <w:rPr>
            <w:rFonts w:ascii="Cambria Math" w:hAnsi="Cambria Math" w:cs="Times New Roman"/>
            <w:szCs w:val="28"/>
          </w:rPr>
          <m:t>=∆θ</m:t>
        </m:r>
        <m:d>
          <m:dPr>
            <m:ctrlPr>
              <w:rPr>
                <w:rFonts w:ascii="Cambria Math" w:hAnsi="Cambria Math" w:cs="Times New Roman"/>
                <w:i/>
                <w:szCs w:val="28"/>
              </w:rPr>
            </m:ctrlPr>
          </m:dPr>
          <m:e>
            <m:r>
              <w:rPr>
                <w:rFonts w:ascii="Cambria Math" w:hAnsi="Cambria Math" w:cs="Times New Roman"/>
                <w:szCs w:val="28"/>
              </w:rPr>
              <m:t>i-1</m:t>
            </m:r>
          </m:e>
        </m:d>
        <m:r>
          <w:rPr>
            <w:rFonts w:ascii="Cambria Math" w:hAnsi="Cambria Math" w:cs="Times New Roman"/>
            <w:szCs w:val="28"/>
          </w:rPr>
          <m:t>, i=1, 2,…,2N+1.</m:t>
        </m:r>
      </m:oMath>
      <w:r w:rsidRPr="00570131">
        <w:rPr>
          <w:rFonts w:cs="Times New Roman"/>
          <w:szCs w:val="28"/>
        </w:rPr>
        <w:t xml:space="preserve"> </w:t>
      </w:r>
    </w:p>
    <w:p w14:paraId="3A90BA54" w14:textId="77777777" w:rsidR="00DF25CC" w:rsidRDefault="00BF4A6C" w:rsidP="00BF4A6C">
      <w:pPr>
        <w:tabs>
          <w:tab w:val="left" w:pos="709"/>
          <w:tab w:val="left" w:pos="851"/>
          <w:tab w:val="right" w:pos="9355"/>
        </w:tabs>
        <w:rPr>
          <w:rFonts w:cs="Times New Roman"/>
          <w:szCs w:val="28"/>
          <w:lang w:val="ru-RU"/>
        </w:rPr>
      </w:pPr>
      <w:r w:rsidRPr="00570131">
        <w:rPr>
          <w:rFonts w:cs="Times New Roman"/>
          <w:szCs w:val="28"/>
        </w:rPr>
        <w:t xml:space="preserve">З урахуванням виконання постулату Чаплигіна-Жуковського </w:t>
      </w:r>
      <w:r w:rsidR="00C5302D" w:rsidRPr="00C5302D">
        <w:rPr>
          <w:rFonts w:cs="Times New Roman"/>
          <w:szCs w:val="28"/>
          <w:lang w:val="ru-RU"/>
        </w:rPr>
        <w:t xml:space="preserve">       </w:t>
      </w:r>
    </w:p>
    <w:p w14:paraId="5E7D4BB4" w14:textId="4895EC22" w:rsidR="00C5302D" w:rsidRPr="00C5302D" w:rsidRDefault="00C5302D" w:rsidP="00BF4A6C">
      <w:pPr>
        <w:tabs>
          <w:tab w:val="left" w:pos="709"/>
          <w:tab w:val="left" w:pos="851"/>
          <w:tab w:val="right" w:pos="9355"/>
        </w:tabs>
        <w:rPr>
          <w:rFonts w:cs="Times New Roman"/>
          <w:i/>
          <w:szCs w:val="28"/>
          <w:lang w:val="ru-RU"/>
        </w:rPr>
      </w:pPr>
      <w:r w:rsidRPr="00C5302D">
        <w:rPr>
          <w:rFonts w:cs="Times New Roman"/>
          <w:szCs w:val="28"/>
          <w:lang w:val="ru-RU"/>
        </w:rPr>
        <w:t xml:space="preserve"> </w:t>
      </w:r>
      <m:oMath>
        <m:sSub>
          <m:sSubPr>
            <m:ctrlPr>
              <w:rPr>
                <w:rFonts w:ascii="Cambria Math" w:hAnsi="Cambria Math" w:cs="Times New Roman"/>
                <w:i/>
                <w:szCs w:val="28"/>
                <w:lang w:val="ru-RU"/>
              </w:rPr>
            </m:ctrlPr>
          </m:sSubPr>
          <m:e>
            <m:r>
              <w:rPr>
                <w:rFonts w:ascii="Cambria Math" w:hAnsi="Cambria Math" w:cs="Times New Roman"/>
                <w:szCs w:val="28"/>
                <w:lang w:val="ru-RU"/>
              </w:rPr>
              <m:t>V</m:t>
            </m:r>
          </m:e>
          <m:sub>
            <m:r>
              <w:rPr>
                <w:rFonts w:ascii="Cambria Math" w:hAnsi="Cambria Math" w:cs="Times New Roman"/>
                <w:szCs w:val="28"/>
                <w:lang w:val="ru-RU"/>
              </w:rPr>
              <m:t>θ</m:t>
            </m:r>
          </m:sub>
        </m:sSub>
        <m:d>
          <m:dPr>
            <m:ctrlPr>
              <w:rPr>
                <w:rFonts w:ascii="Cambria Math" w:hAnsi="Cambria Math" w:cs="Times New Roman"/>
                <w:i/>
                <w:szCs w:val="28"/>
                <w:lang w:val="ru-RU"/>
              </w:rPr>
            </m:ctrlPr>
          </m:dPr>
          <m:e>
            <m:sSub>
              <m:sSubPr>
                <m:ctrlPr>
                  <w:rPr>
                    <w:rFonts w:ascii="Cambria Math" w:hAnsi="Cambria Math" w:cs="Times New Roman"/>
                    <w:i/>
                    <w:szCs w:val="28"/>
                    <w:lang w:val="ru-RU"/>
                  </w:rPr>
                </m:ctrlPr>
              </m:sSubPr>
              <m:e>
                <m:r>
                  <w:rPr>
                    <w:rFonts w:ascii="Cambria Math" w:hAnsi="Cambria Math" w:cs="Times New Roman"/>
                    <w:szCs w:val="28"/>
                    <w:lang w:val="ru-RU"/>
                  </w:rPr>
                  <m:t>θ</m:t>
                </m:r>
              </m:e>
              <m:sub>
                <m:r>
                  <w:rPr>
                    <w:rFonts w:ascii="Cambria Math" w:hAnsi="Cambria Math" w:cs="Times New Roman"/>
                    <w:szCs w:val="28"/>
                    <w:lang w:val="ru-RU"/>
                  </w:rPr>
                  <m:t>1</m:t>
                </m:r>
              </m:sub>
            </m:sSub>
          </m:e>
        </m:d>
        <m:r>
          <w:rPr>
            <w:rFonts w:ascii="Cambria Math" w:hAnsi="Cambria Math" w:cs="Times New Roman"/>
            <w:szCs w:val="28"/>
            <w:lang w:val="ru-RU"/>
          </w:rPr>
          <m:t>=</m:t>
        </m:r>
        <m:sSub>
          <m:sSubPr>
            <m:ctrlPr>
              <w:rPr>
                <w:rFonts w:ascii="Cambria Math" w:hAnsi="Cambria Math" w:cs="Times New Roman"/>
                <w:i/>
                <w:szCs w:val="28"/>
                <w:lang w:val="ru-RU"/>
              </w:rPr>
            </m:ctrlPr>
          </m:sSubPr>
          <m:e>
            <m:r>
              <w:rPr>
                <w:rFonts w:ascii="Cambria Math" w:hAnsi="Cambria Math" w:cs="Times New Roman"/>
                <w:szCs w:val="28"/>
                <w:lang w:val="ru-RU"/>
              </w:rPr>
              <m:t>V</m:t>
            </m:r>
          </m:e>
          <m:sub>
            <m:r>
              <w:rPr>
                <w:rFonts w:ascii="Cambria Math" w:hAnsi="Cambria Math" w:cs="Times New Roman"/>
                <w:szCs w:val="28"/>
                <w:lang w:val="ru-RU"/>
              </w:rPr>
              <m:t>θ</m:t>
            </m:r>
          </m:sub>
        </m:sSub>
        <m:d>
          <m:dPr>
            <m:ctrlPr>
              <w:rPr>
                <w:rFonts w:ascii="Cambria Math" w:hAnsi="Cambria Math" w:cs="Times New Roman"/>
                <w:i/>
                <w:szCs w:val="28"/>
                <w:lang w:val="ru-RU"/>
              </w:rPr>
            </m:ctrlPr>
          </m:dPr>
          <m:e>
            <m:sSub>
              <m:sSubPr>
                <m:ctrlPr>
                  <w:rPr>
                    <w:rFonts w:ascii="Cambria Math" w:hAnsi="Cambria Math" w:cs="Times New Roman"/>
                    <w:i/>
                    <w:szCs w:val="28"/>
                    <w:lang w:val="ru-RU"/>
                  </w:rPr>
                </m:ctrlPr>
              </m:sSubPr>
              <m:e>
                <m:r>
                  <w:rPr>
                    <w:rFonts w:ascii="Cambria Math" w:hAnsi="Cambria Math" w:cs="Times New Roman"/>
                    <w:szCs w:val="28"/>
                    <w:lang w:val="ru-RU"/>
                  </w:rPr>
                  <m:t>θ</m:t>
                </m:r>
              </m:e>
              <m:sub>
                <m:r>
                  <w:rPr>
                    <w:rFonts w:ascii="Cambria Math" w:hAnsi="Cambria Math" w:cs="Times New Roman"/>
                    <w:szCs w:val="28"/>
                    <w:lang w:val="ru-RU"/>
                  </w:rPr>
                  <m:t>2N+1</m:t>
                </m:r>
              </m:sub>
            </m:sSub>
          </m:e>
        </m:d>
        <m:r>
          <w:rPr>
            <w:rFonts w:ascii="Cambria Math" w:hAnsi="Cambria Math" w:cs="Times New Roman"/>
            <w:szCs w:val="28"/>
            <w:lang w:val="ru-RU"/>
          </w:rPr>
          <m:t>=0</m:t>
        </m:r>
      </m:oMath>
    </w:p>
    <w:p w14:paraId="7125558A" w14:textId="6EA5821C" w:rsidR="00BF4A6C" w:rsidRPr="00570131" w:rsidRDefault="00BF4A6C" w:rsidP="00BF4A6C">
      <w:pPr>
        <w:tabs>
          <w:tab w:val="left" w:pos="709"/>
          <w:tab w:val="left" w:pos="851"/>
          <w:tab w:val="right" w:pos="9355"/>
        </w:tabs>
        <w:rPr>
          <w:rFonts w:cs="Times New Roman"/>
          <w:szCs w:val="28"/>
        </w:rPr>
      </w:pPr>
      <w:r w:rsidRPr="00570131">
        <w:rPr>
          <w:rFonts w:cs="Times New Roman"/>
          <w:szCs w:val="28"/>
        </w:rPr>
        <w:t>одержує</w:t>
      </w:r>
      <w:r w:rsidR="00E77ACF">
        <w:rPr>
          <w:rFonts w:cs="Times New Roman"/>
          <w:szCs w:val="28"/>
        </w:rPr>
        <w:t>мо</w:t>
      </w:r>
      <w:r w:rsidRPr="00570131">
        <w:rPr>
          <w:rFonts w:cs="Times New Roman"/>
          <w:szCs w:val="28"/>
        </w:rPr>
        <w:t xml:space="preserve"> систем</w:t>
      </w:r>
      <w:r w:rsidR="00E77ACF">
        <w:rPr>
          <w:rFonts w:cs="Times New Roman"/>
          <w:szCs w:val="28"/>
        </w:rPr>
        <w:t>у</w:t>
      </w:r>
      <w:r w:rsidRPr="00570131">
        <w:rPr>
          <w:rFonts w:cs="Times New Roman"/>
          <w:szCs w:val="28"/>
        </w:rPr>
        <w:t xml:space="preserve"> лінійних алгебраїчних рівнянь[</w:t>
      </w:r>
      <w:r w:rsidR="00E11EE2" w:rsidRPr="00E11EE2">
        <w:rPr>
          <w:rFonts w:cs="Times New Roman"/>
          <w:szCs w:val="28"/>
        </w:rPr>
        <w:t>9</w:t>
      </w:r>
      <w:r w:rsidRPr="00570131">
        <w:rPr>
          <w:rFonts w:cs="Times New Roman"/>
          <w:szCs w:val="28"/>
        </w:rPr>
        <w:t>4]:</w:t>
      </w:r>
    </w:p>
    <w:p w14:paraId="404F8B84" w14:textId="7750B7BB" w:rsidR="00BF4A6C" w:rsidRPr="00570131" w:rsidRDefault="00BF4A6C" w:rsidP="00BF4A6C">
      <w:pPr>
        <w:tabs>
          <w:tab w:val="left" w:pos="709"/>
          <w:tab w:val="left" w:pos="851"/>
          <w:tab w:val="right" w:pos="9355"/>
        </w:tabs>
        <w:spacing w:line="204" w:lineRule="auto"/>
        <w:rPr>
          <w:rFonts w:cs="Times New Roman"/>
          <w:szCs w:val="28"/>
        </w:rPr>
      </w:pPr>
      <w:r w:rsidRPr="00570131">
        <w:rPr>
          <w:rFonts w:cs="Times New Roman"/>
          <w:szCs w:val="28"/>
        </w:rPr>
        <w:t xml:space="preserve">         </w:t>
      </w:r>
      <w:r w:rsidRPr="00570131">
        <w:rPr>
          <w:rFonts w:cs="Times New Roman"/>
          <w:position w:val="-28"/>
          <w:szCs w:val="28"/>
        </w:rPr>
        <w:object w:dxaOrig="4099" w:dyaOrig="680" w14:anchorId="58B25F31">
          <v:shape id="_x0000_i1085" type="#_x0000_t75" style="width:206pt;height:33.8pt" o:ole="">
            <v:imagedata r:id="rId142" o:title=""/>
          </v:shape>
          <o:OLEObject Type="Embed" ProgID="Equation.3" ShapeID="_x0000_i1085" DrawAspect="Content" ObjectID="_1703327094" r:id="rId143"/>
        </w:object>
      </w:r>
      <w:r w:rsidR="00C5302D" w:rsidRPr="003166C1">
        <w:rPr>
          <w:rFonts w:cs="Times New Roman"/>
          <w:szCs w:val="28"/>
          <w:lang w:val="ru-RU"/>
        </w:rPr>
        <w:t xml:space="preserve">          </w:t>
      </w:r>
      <w:r w:rsidR="00C5302D">
        <w:rPr>
          <w:rFonts w:cs="Times New Roman"/>
          <w:szCs w:val="28"/>
          <w:lang w:val="en-US"/>
        </w:rPr>
        <w:t>j</w:t>
      </w:r>
      <w:r w:rsidR="00C5302D" w:rsidRPr="003166C1">
        <w:rPr>
          <w:rFonts w:cs="Times New Roman"/>
          <w:szCs w:val="28"/>
          <w:lang w:val="ru-RU"/>
        </w:rPr>
        <w:t>=2, 3, …2</w:t>
      </w:r>
      <w:r w:rsidR="00C5302D">
        <w:rPr>
          <w:rFonts w:cs="Times New Roman"/>
          <w:szCs w:val="28"/>
          <w:lang w:val="en-US"/>
        </w:rPr>
        <w:t>N</w:t>
      </w:r>
      <w:r w:rsidRPr="00570131">
        <w:rPr>
          <w:rFonts w:cs="Times New Roman"/>
          <w:szCs w:val="28"/>
        </w:rPr>
        <w:t xml:space="preserve">                </w:t>
      </w:r>
      <w:proofErr w:type="gramStart"/>
      <w:r w:rsidRPr="00570131">
        <w:rPr>
          <w:rFonts w:cs="Times New Roman"/>
          <w:szCs w:val="28"/>
        </w:rPr>
        <w:t xml:space="preserve">   (</w:t>
      </w:r>
      <w:proofErr w:type="gramEnd"/>
      <w:r w:rsidRPr="00570131">
        <w:rPr>
          <w:rFonts w:cs="Times New Roman"/>
          <w:szCs w:val="28"/>
        </w:rPr>
        <w:t>3.15)</w:t>
      </w:r>
    </w:p>
    <w:p w14:paraId="46A80E82" w14:textId="77777777" w:rsidR="00BF4A6C" w:rsidRPr="00570131" w:rsidRDefault="00BF4A6C" w:rsidP="00BF4A6C">
      <w:pPr>
        <w:tabs>
          <w:tab w:val="left" w:pos="709"/>
          <w:tab w:val="left" w:pos="851"/>
          <w:tab w:val="right" w:pos="9355"/>
        </w:tabs>
        <w:spacing w:line="204" w:lineRule="auto"/>
        <w:rPr>
          <w:rFonts w:cs="Times New Roman"/>
          <w:szCs w:val="28"/>
        </w:rPr>
      </w:pPr>
    </w:p>
    <w:p w14:paraId="38417CF9" w14:textId="2ADFE794" w:rsidR="00BF4A6C" w:rsidRPr="00570131" w:rsidRDefault="00BF4A6C" w:rsidP="00BF4A6C">
      <w:pPr>
        <w:tabs>
          <w:tab w:val="left" w:pos="709"/>
          <w:tab w:val="left" w:pos="851"/>
          <w:tab w:val="right" w:pos="9355"/>
        </w:tabs>
        <w:spacing w:line="204" w:lineRule="auto"/>
        <w:rPr>
          <w:rFonts w:cs="Times New Roman"/>
          <w:szCs w:val="28"/>
        </w:rPr>
      </w:pPr>
      <w:r w:rsidRPr="00570131">
        <w:rPr>
          <w:rFonts w:cs="Times New Roman"/>
          <w:szCs w:val="28"/>
        </w:rPr>
        <w:t xml:space="preserve">                                                                                   </w:t>
      </w:r>
    </w:p>
    <w:p w14:paraId="43643DF0" w14:textId="77777777" w:rsidR="00BF4A6C" w:rsidRPr="00570131" w:rsidRDefault="00BF4A6C" w:rsidP="00BF4A6C">
      <w:pPr>
        <w:tabs>
          <w:tab w:val="left" w:pos="709"/>
          <w:tab w:val="left" w:pos="851"/>
          <w:tab w:val="right" w:pos="9355"/>
        </w:tabs>
        <w:spacing w:line="204" w:lineRule="auto"/>
        <w:rPr>
          <w:rFonts w:cs="Times New Roman"/>
          <w:szCs w:val="28"/>
        </w:rPr>
      </w:pPr>
      <w:r w:rsidRPr="00570131">
        <w:rPr>
          <w:rFonts w:cs="Times New Roman"/>
          <w:szCs w:val="28"/>
        </w:rPr>
        <w:t xml:space="preserve">        </w:t>
      </w:r>
      <w:r w:rsidRPr="00570131">
        <w:rPr>
          <w:rFonts w:cs="Times New Roman"/>
          <w:position w:val="-24"/>
          <w:szCs w:val="28"/>
        </w:rPr>
        <w:object w:dxaOrig="3379" w:dyaOrig="620" w14:anchorId="2957C211">
          <v:shape id="_x0000_i1086" type="#_x0000_t75" style="width:169.05pt;height:30.7pt" o:ole="">
            <v:imagedata r:id="rId144" o:title=""/>
          </v:shape>
          <o:OLEObject Type="Embed" ProgID="Equation.3" ShapeID="_x0000_i1086" DrawAspect="Content" ObjectID="_1703327095" r:id="rId145"/>
        </w:object>
      </w:r>
      <w:r w:rsidRPr="00570131">
        <w:rPr>
          <w:rFonts w:cs="Times New Roman"/>
          <w:szCs w:val="28"/>
        </w:rPr>
        <w:t xml:space="preserve">                                                             (3.16)</w:t>
      </w:r>
    </w:p>
    <w:p w14:paraId="77A90616" w14:textId="77777777" w:rsidR="00BF4A6C" w:rsidRPr="00570131" w:rsidRDefault="00BF4A6C" w:rsidP="00BF4A6C">
      <w:pPr>
        <w:tabs>
          <w:tab w:val="left" w:pos="709"/>
          <w:tab w:val="left" w:pos="851"/>
          <w:tab w:val="right" w:pos="9355"/>
        </w:tabs>
        <w:spacing w:line="204" w:lineRule="auto"/>
        <w:rPr>
          <w:rFonts w:cs="Times New Roman"/>
          <w:szCs w:val="28"/>
        </w:rPr>
      </w:pPr>
      <w:r w:rsidRPr="00570131">
        <w:rPr>
          <w:rFonts w:cs="Times New Roman"/>
          <w:szCs w:val="28"/>
        </w:rPr>
        <w:t>Ядра інтегральних рівнянь розраховуються за формулами:</w:t>
      </w:r>
    </w:p>
    <w:p w14:paraId="2A5B7B65" w14:textId="77777777" w:rsidR="00BF4A6C" w:rsidRPr="00570131" w:rsidRDefault="00BF4A6C" w:rsidP="00BF4A6C">
      <w:pPr>
        <w:tabs>
          <w:tab w:val="left" w:pos="709"/>
          <w:tab w:val="left" w:pos="851"/>
          <w:tab w:val="right" w:pos="9355"/>
        </w:tabs>
        <w:spacing w:line="204" w:lineRule="auto"/>
        <w:rPr>
          <w:rFonts w:cs="Times New Roman"/>
          <w:szCs w:val="28"/>
        </w:rPr>
      </w:pPr>
      <w:r w:rsidRPr="00570131">
        <w:rPr>
          <w:rFonts w:cs="Times New Roman"/>
          <w:szCs w:val="28"/>
        </w:rPr>
        <w:t xml:space="preserve">                </w:t>
      </w:r>
      <w:r w:rsidRPr="00570131">
        <w:rPr>
          <w:rFonts w:cs="Times New Roman"/>
          <w:position w:val="-34"/>
          <w:szCs w:val="28"/>
        </w:rPr>
        <w:object w:dxaOrig="4760" w:dyaOrig="760" w14:anchorId="26BCCA83">
          <v:shape id="_x0000_i1087" type="#_x0000_t75" style="width:238.55pt;height:38.2pt" o:ole="">
            <v:imagedata r:id="rId146" o:title=""/>
          </v:shape>
          <o:OLEObject Type="Embed" ProgID="Equation.3" ShapeID="_x0000_i1087" DrawAspect="Content" ObjectID="_1703327096" r:id="rId147"/>
        </w:object>
      </w:r>
      <w:r w:rsidRPr="00570131">
        <w:rPr>
          <w:rFonts w:cs="Times New Roman"/>
          <w:szCs w:val="28"/>
        </w:rPr>
        <w:t xml:space="preserve">                                    (3.17)</w:t>
      </w:r>
    </w:p>
    <w:p w14:paraId="12999FD8" w14:textId="77777777" w:rsidR="00BF4A6C" w:rsidRPr="00570131" w:rsidRDefault="00BF4A6C" w:rsidP="00BF4A6C">
      <w:pPr>
        <w:tabs>
          <w:tab w:val="left" w:pos="709"/>
          <w:tab w:val="left" w:pos="851"/>
          <w:tab w:val="right" w:pos="9355"/>
        </w:tabs>
        <w:spacing w:line="204" w:lineRule="auto"/>
        <w:rPr>
          <w:rFonts w:cs="Times New Roman"/>
          <w:szCs w:val="28"/>
        </w:rPr>
      </w:pPr>
      <w:r w:rsidRPr="00570131">
        <w:rPr>
          <w:rFonts w:cs="Times New Roman"/>
          <w:szCs w:val="28"/>
        </w:rPr>
        <w:t xml:space="preserve">                </w:t>
      </w:r>
      <w:r w:rsidRPr="00570131">
        <w:rPr>
          <w:rFonts w:cs="Times New Roman"/>
          <w:position w:val="-30"/>
          <w:szCs w:val="28"/>
        </w:rPr>
        <w:object w:dxaOrig="3739" w:dyaOrig="700" w14:anchorId="33B1D03E">
          <v:shape id="_x0000_i1088" type="#_x0000_t75" style="width:185.95pt;height:35.05pt" o:ole="">
            <v:imagedata r:id="rId148" o:title=""/>
          </v:shape>
          <o:OLEObject Type="Embed" ProgID="Equation.3" ShapeID="_x0000_i1088" DrawAspect="Content" ObjectID="_1703327097" r:id="rId149"/>
        </w:object>
      </w:r>
      <w:r w:rsidRPr="00570131">
        <w:rPr>
          <w:rFonts w:cs="Times New Roman"/>
          <w:szCs w:val="28"/>
        </w:rPr>
        <w:t xml:space="preserve"> .                                                  (3.18)</w:t>
      </w:r>
    </w:p>
    <w:p w14:paraId="2A95E641" w14:textId="7A207366" w:rsidR="00BF4A6C" w:rsidRPr="00570131" w:rsidRDefault="00BF4A6C" w:rsidP="00BF4A6C">
      <w:pPr>
        <w:tabs>
          <w:tab w:val="left" w:pos="709"/>
          <w:tab w:val="left" w:pos="851"/>
          <w:tab w:val="right" w:pos="9355"/>
        </w:tabs>
        <w:rPr>
          <w:rFonts w:cs="Times New Roman"/>
          <w:szCs w:val="28"/>
        </w:rPr>
      </w:pPr>
      <w:r w:rsidRPr="00570131">
        <w:rPr>
          <w:rFonts w:cs="Times New Roman"/>
          <w:szCs w:val="28"/>
        </w:rPr>
        <w:t>Слід зазначити, що формул</w:t>
      </w:r>
      <w:r w:rsidR="00E77ACF">
        <w:rPr>
          <w:rFonts w:cs="Times New Roman"/>
          <w:szCs w:val="28"/>
        </w:rPr>
        <w:t>у</w:t>
      </w:r>
      <w:r w:rsidRPr="00570131">
        <w:rPr>
          <w:rFonts w:cs="Times New Roman"/>
          <w:szCs w:val="28"/>
        </w:rPr>
        <w:t xml:space="preserve"> (3.18) одержує</w:t>
      </w:r>
      <w:r w:rsidR="00E77ACF">
        <w:rPr>
          <w:rFonts w:cs="Times New Roman"/>
          <w:szCs w:val="28"/>
        </w:rPr>
        <w:t>мо</w:t>
      </w:r>
      <w:r w:rsidR="00123D6D">
        <w:rPr>
          <w:rFonts w:cs="Times New Roman"/>
          <w:szCs w:val="28"/>
        </w:rPr>
        <w:t xml:space="preserve"> з формули (3.17) </w:t>
      </w:r>
      <w:r w:rsidRPr="00570131">
        <w:rPr>
          <w:rFonts w:cs="Times New Roman"/>
          <w:szCs w:val="28"/>
        </w:rPr>
        <w:t>застосуванням до останньої правила Лопіталя за умови</w:t>
      </w:r>
      <w:r w:rsidR="00C5302D" w:rsidRPr="00C5302D">
        <w:rPr>
          <w:rFonts w:cs="Times New Roman"/>
          <w:szCs w:val="28"/>
          <w:lang w:val="ru-RU"/>
        </w:rPr>
        <w:t xml:space="preserve"> </w:t>
      </w:r>
      <m:oMath>
        <m:sSub>
          <m:sSubPr>
            <m:ctrlPr>
              <w:rPr>
                <w:rFonts w:ascii="Cambria Math" w:hAnsi="Cambria Math" w:cs="Times New Roman"/>
                <w:i/>
                <w:szCs w:val="28"/>
                <w:lang w:val="ru-RU"/>
              </w:rPr>
            </m:ctrlPr>
          </m:sSubPr>
          <m:e>
            <m:r>
              <w:rPr>
                <w:rFonts w:ascii="Cambria Math" w:hAnsi="Cambria Math" w:cs="Times New Roman"/>
                <w:szCs w:val="28"/>
                <w:lang w:val="ru-RU"/>
              </w:rPr>
              <m:t>θ</m:t>
            </m:r>
          </m:e>
          <m:sub>
            <m:r>
              <w:rPr>
                <w:rFonts w:ascii="Cambria Math" w:hAnsi="Cambria Math" w:cs="Times New Roman"/>
                <w:szCs w:val="28"/>
                <w:lang w:val="ru-RU"/>
              </w:rPr>
              <m:t>i</m:t>
            </m:r>
          </m:sub>
        </m:sSub>
        <m:r>
          <w:rPr>
            <w:rFonts w:ascii="Cambria Math" w:hAnsi="Cambria Math" w:cs="Times New Roman"/>
            <w:szCs w:val="28"/>
            <w:lang w:val="ru-RU"/>
          </w:rPr>
          <m:t>=</m:t>
        </m:r>
        <m:sSub>
          <m:sSubPr>
            <m:ctrlPr>
              <w:rPr>
                <w:rFonts w:ascii="Cambria Math" w:hAnsi="Cambria Math" w:cs="Times New Roman"/>
                <w:i/>
                <w:szCs w:val="28"/>
                <w:lang w:val="ru-RU"/>
              </w:rPr>
            </m:ctrlPr>
          </m:sSubPr>
          <m:e>
            <m:r>
              <w:rPr>
                <w:rFonts w:ascii="Cambria Math" w:hAnsi="Cambria Math" w:cs="Times New Roman"/>
                <w:szCs w:val="28"/>
                <w:lang w:val="ru-RU"/>
              </w:rPr>
              <m:t>θ</m:t>
            </m:r>
          </m:e>
          <m:sub>
            <m:r>
              <w:rPr>
                <w:rFonts w:ascii="Cambria Math" w:hAnsi="Cambria Math" w:cs="Times New Roman"/>
                <w:szCs w:val="28"/>
                <w:lang w:val="ru-RU"/>
              </w:rPr>
              <m:t>j</m:t>
            </m:r>
          </m:sub>
        </m:sSub>
      </m:oMath>
      <w:r w:rsidRPr="00570131">
        <w:rPr>
          <w:rFonts w:cs="Times New Roman"/>
          <w:szCs w:val="28"/>
        </w:rPr>
        <w:t xml:space="preserve">. </w:t>
      </w:r>
      <w:r w:rsidR="001835BF">
        <w:rPr>
          <w:rFonts w:cs="Times New Roman"/>
          <w:szCs w:val="28"/>
        </w:rPr>
        <w:t>Ок</w:t>
      </w:r>
      <w:r w:rsidRPr="00570131">
        <w:rPr>
          <w:rFonts w:cs="Times New Roman"/>
          <w:szCs w:val="28"/>
        </w:rPr>
        <w:t>рім того, існування єдиного розв’язку системи (3.15) контролюється перевіркою умови нерівності</w:t>
      </w:r>
      <w:r w:rsidR="00123D6D">
        <w:rPr>
          <w:rFonts w:cs="Times New Roman"/>
          <w:szCs w:val="28"/>
        </w:rPr>
        <w:t>, яка має дорівнювати</w:t>
      </w:r>
      <w:r w:rsidRPr="00570131">
        <w:rPr>
          <w:rFonts w:cs="Times New Roman"/>
          <w:szCs w:val="28"/>
        </w:rPr>
        <w:t xml:space="preserve"> нулю визначника матриці цієї системи</w:t>
      </w:r>
      <w:r w:rsidR="00123D6D">
        <w:rPr>
          <w:rFonts w:cs="Times New Roman"/>
          <w:szCs w:val="28"/>
        </w:rPr>
        <w:t xml:space="preserve">. І це </w:t>
      </w:r>
      <w:r w:rsidRPr="00570131">
        <w:rPr>
          <w:rFonts w:cs="Times New Roman"/>
          <w:szCs w:val="28"/>
        </w:rPr>
        <w:t>дозволяє використати при побудові компонентів матриці системи (3.15) саме формули (3.17)-(3.18) (на відміну від підходу, прийнятого в [45], згідно з яким встановлюються додаткові умови на ядра інтегрального рівняння (3.7), пов’язані з існуванням та єдиност</w:t>
      </w:r>
      <w:r w:rsidR="00123D6D">
        <w:rPr>
          <w:rFonts w:cs="Times New Roman"/>
          <w:szCs w:val="28"/>
        </w:rPr>
        <w:t xml:space="preserve">і розв’язку). Оскільки </w:t>
      </w:r>
      <w:r w:rsidR="00123D6D">
        <w:rPr>
          <w:rFonts w:cs="Times New Roman"/>
          <w:szCs w:val="28"/>
        </w:rPr>
        <w:lastRenderedPageBreak/>
        <w:t xml:space="preserve">система </w:t>
      </w:r>
      <w:r w:rsidRPr="00570131">
        <w:rPr>
          <w:rFonts w:cs="Times New Roman"/>
          <w:szCs w:val="28"/>
        </w:rPr>
        <w:t xml:space="preserve">(3.15) за достатньо малих кроків розбиття </w:t>
      </w:r>
      <w:r w:rsidR="00123D6D">
        <w:rPr>
          <w:rFonts w:cs="Times New Roman"/>
          <w:szCs w:val="28"/>
        </w:rPr>
        <w:t>під час переходу</w:t>
      </w:r>
      <w:r w:rsidRPr="00570131">
        <w:rPr>
          <w:rFonts w:cs="Times New Roman"/>
          <w:szCs w:val="28"/>
        </w:rPr>
        <w:t xml:space="preserve"> від (3.7) до (3.15) як завгодно точно наближає значення інтегралу в (3.7), то існування нетривіального розв’язку гарантує виконання умови нерівності нулю визначника системи (3.15).  Розрахункові формули (3.10) - (3.14) запису</w:t>
      </w:r>
      <w:r w:rsidR="00123D6D">
        <w:rPr>
          <w:rFonts w:cs="Times New Roman"/>
          <w:szCs w:val="28"/>
        </w:rPr>
        <w:t>ємо</w:t>
      </w:r>
      <w:r w:rsidRPr="00570131">
        <w:rPr>
          <w:rFonts w:cs="Times New Roman"/>
          <w:szCs w:val="28"/>
        </w:rPr>
        <w:t xml:space="preserve"> з використанням формул чисельного розрахунку інтегралів </w:t>
      </w:r>
      <w:r w:rsidR="001835BF">
        <w:rPr>
          <w:rFonts w:cs="Times New Roman"/>
          <w:szCs w:val="28"/>
        </w:rPr>
        <w:t>і</w:t>
      </w:r>
      <w:r w:rsidRPr="00570131">
        <w:rPr>
          <w:rFonts w:cs="Times New Roman"/>
          <w:szCs w:val="28"/>
        </w:rPr>
        <w:t xml:space="preserve"> встановлених раніше співвідношень (3.1), які задають геометрію профілю:</w:t>
      </w:r>
    </w:p>
    <w:p w14:paraId="53AF1BB6" w14:textId="77777777" w:rsidR="00BF4A6C" w:rsidRPr="00570131" w:rsidRDefault="00BF4A6C" w:rsidP="00BF4A6C">
      <w:pPr>
        <w:tabs>
          <w:tab w:val="left" w:pos="709"/>
          <w:tab w:val="left" w:pos="851"/>
          <w:tab w:val="right" w:pos="9355"/>
        </w:tabs>
        <w:spacing w:line="204" w:lineRule="auto"/>
        <w:rPr>
          <w:rFonts w:cs="Times New Roman"/>
          <w:szCs w:val="28"/>
        </w:rPr>
      </w:pPr>
      <w:r w:rsidRPr="00570131">
        <w:rPr>
          <w:rFonts w:cs="Times New Roman"/>
          <w:szCs w:val="28"/>
        </w:rPr>
        <w:t xml:space="preserve">                                                  </w:t>
      </w:r>
      <w:r w:rsidRPr="00570131">
        <w:rPr>
          <w:rFonts w:cs="Times New Roman"/>
          <w:position w:val="-30"/>
          <w:szCs w:val="28"/>
        </w:rPr>
        <w:object w:dxaOrig="3000" w:dyaOrig="720" w14:anchorId="479ED17C">
          <v:shape id="_x0000_i1089" type="#_x0000_t75" style="width:149.65pt;height:37.55pt" o:ole="">
            <v:imagedata r:id="rId150" o:title=""/>
          </v:shape>
          <o:OLEObject Type="Embed" ProgID="Equation.3" ShapeID="_x0000_i1089" DrawAspect="Content" ObjectID="_1703327098" r:id="rId151"/>
        </w:object>
      </w:r>
      <w:r w:rsidRPr="00570131">
        <w:rPr>
          <w:rFonts w:cs="Times New Roman"/>
          <w:szCs w:val="28"/>
        </w:rPr>
        <w:t xml:space="preserve">                       (3.19)</w:t>
      </w:r>
    </w:p>
    <w:p w14:paraId="7FC6F59F" w14:textId="77777777" w:rsidR="00BF4A6C" w:rsidRPr="00570131" w:rsidRDefault="00BF4A6C" w:rsidP="00BF4A6C">
      <w:pPr>
        <w:tabs>
          <w:tab w:val="left" w:pos="709"/>
          <w:tab w:val="left" w:pos="851"/>
          <w:tab w:val="right" w:pos="9355"/>
        </w:tabs>
        <w:spacing w:line="204" w:lineRule="auto"/>
        <w:rPr>
          <w:rFonts w:cs="Times New Roman"/>
          <w:szCs w:val="28"/>
        </w:rPr>
      </w:pPr>
    </w:p>
    <w:p w14:paraId="0EC9D32B" w14:textId="77777777" w:rsidR="00BF4A6C" w:rsidRPr="00570131" w:rsidRDefault="00BF4A6C" w:rsidP="00BF4A6C">
      <w:pPr>
        <w:tabs>
          <w:tab w:val="left" w:pos="709"/>
          <w:tab w:val="left" w:pos="851"/>
          <w:tab w:val="right" w:pos="9355"/>
        </w:tabs>
        <w:spacing w:line="204" w:lineRule="auto"/>
        <w:rPr>
          <w:rFonts w:cs="Times New Roman"/>
          <w:szCs w:val="28"/>
        </w:rPr>
      </w:pPr>
      <w:r w:rsidRPr="00570131">
        <w:rPr>
          <w:rFonts w:cs="Times New Roman"/>
          <w:szCs w:val="28"/>
        </w:rPr>
        <w:t xml:space="preserve">                                                  </w:t>
      </w:r>
      <w:r w:rsidRPr="00570131">
        <w:rPr>
          <w:rFonts w:cs="Times New Roman"/>
          <w:position w:val="-28"/>
          <w:szCs w:val="28"/>
        </w:rPr>
        <w:object w:dxaOrig="2600" w:dyaOrig="680" w14:anchorId="32D75B10">
          <v:shape id="_x0000_i1090" type="#_x0000_t75" style="width:128.95pt;height:33.8pt" o:ole="">
            <v:imagedata r:id="rId152" o:title=""/>
          </v:shape>
          <o:OLEObject Type="Embed" ProgID="Equation.3" ShapeID="_x0000_i1090" DrawAspect="Content" ObjectID="_1703327099" r:id="rId153"/>
        </w:object>
      </w:r>
      <w:r w:rsidRPr="00570131">
        <w:rPr>
          <w:rFonts w:cs="Times New Roman"/>
          <w:szCs w:val="28"/>
        </w:rPr>
        <w:t xml:space="preserve">                              (3.20)</w:t>
      </w:r>
    </w:p>
    <w:p w14:paraId="6FB6DC94" w14:textId="77777777" w:rsidR="00BF4A6C" w:rsidRPr="00570131" w:rsidRDefault="00BF4A6C" w:rsidP="00BF4A6C">
      <w:pPr>
        <w:tabs>
          <w:tab w:val="left" w:pos="709"/>
          <w:tab w:val="left" w:pos="851"/>
          <w:tab w:val="right" w:pos="9355"/>
        </w:tabs>
        <w:spacing w:line="204" w:lineRule="auto"/>
        <w:rPr>
          <w:rFonts w:cs="Times New Roman"/>
          <w:szCs w:val="28"/>
        </w:rPr>
      </w:pPr>
    </w:p>
    <w:p w14:paraId="5539104D" w14:textId="77777777" w:rsidR="00BF4A6C" w:rsidRPr="00570131" w:rsidRDefault="00BF4A6C" w:rsidP="00BF4A6C">
      <w:pPr>
        <w:tabs>
          <w:tab w:val="left" w:pos="709"/>
          <w:tab w:val="left" w:pos="851"/>
          <w:tab w:val="left" w:pos="2835"/>
          <w:tab w:val="right" w:pos="9355"/>
        </w:tabs>
        <w:spacing w:line="204" w:lineRule="auto"/>
        <w:rPr>
          <w:rFonts w:cs="Times New Roman"/>
          <w:szCs w:val="28"/>
        </w:rPr>
      </w:pPr>
      <w:r w:rsidRPr="00570131">
        <w:rPr>
          <w:rFonts w:cs="Times New Roman"/>
          <w:szCs w:val="28"/>
        </w:rPr>
        <w:t xml:space="preserve">                                                  </w:t>
      </w:r>
      <w:r w:rsidRPr="00570131">
        <w:rPr>
          <w:rFonts w:cs="Times New Roman"/>
          <w:position w:val="-28"/>
          <w:szCs w:val="28"/>
        </w:rPr>
        <w:object w:dxaOrig="2780" w:dyaOrig="680" w14:anchorId="0ACD4690">
          <v:shape id="_x0000_i1091" type="#_x0000_t75" style="width:139pt;height:33.8pt" o:ole="">
            <v:imagedata r:id="rId154" o:title=""/>
          </v:shape>
          <o:OLEObject Type="Embed" ProgID="Equation.3" ShapeID="_x0000_i1091" DrawAspect="Content" ObjectID="_1703327100" r:id="rId155"/>
        </w:object>
      </w:r>
      <w:r w:rsidRPr="00570131">
        <w:rPr>
          <w:rFonts w:cs="Times New Roman"/>
          <w:szCs w:val="28"/>
        </w:rPr>
        <w:t xml:space="preserve">                            (3.21)</w:t>
      </w:r>
    </w:p>
    <w:p w14:paraId="0933419A" w14:textId="77777777" w:rsidR="00BF4A6C" w:rsidRPr="00570131" w:rsidRDefault="00BF4A6C" w:rsidP="00BF4A6C">
      <w:pPr>
        <w:tabs>
          <w:tab w:val="left" w:pos="709"/>
          <w:tab w:val="left" w:pos="851"/>
          <w:tab w:val="left" w:pos="2835"/>
          <w:tab w:val="right" w:pos="9355"/>
        </w:tabs>
        <w:spacing w:line="204" w:lineRule="auto"/>
        <w:rPr>
          <w:rFonts w:cs="Times New Roman"/>
          <w:szCs w:val="28"/>
        </w:rPr>
      </w:pPr>
    </w:p>
    <w:p w14:paraId="0E686C71" w14:textId="77777777" w:rsidR="00BF4A6C" w:rsidRPr="00570131" w:rsidRDefault="00BF4A6C" w:rsidP="00BF4A6C">
      <w:pPr>
        <w:tabs>
          <w:tab w:val="left" w:pos="709"/>
          <w:tab w:val="left" w:pos="851"/>
          <w:tab w:val="left" w:pos="2835"/>
          <w:tab w:val="right" w:pos="9355"/>
        </w:tabs>
        <w:spacing w:line="204" w:lineRule="auto"/>
        <w:rPr>
          <w:rFonts w:cs="Times New Roman"/>
          <w:szCs w:val="28"/>
        </w:rPr>
      </w:pPr>
      <w:r w:rsidRPr="00570131">
        <w:rPr>
          <w:rFonts w:cs="Times New Roman"/>
          <w:szCs w:val="28"/>
        </w:rPr>
        <w:t xml:space="preserve">                          </w:t>
      </w:r>
      <w:r w:rsidRPr="00570131">
        <w:rPr>
          <w:rFonts w:cs="Times New Roman"/>
          <w:position w:val="-28"/>
          <w:szCs w:val="28"/>
          <w:lang w:val="en-US"/>
        </w:rPr>
        <w:object w:dxaOrig="5480" w:dyaOrig="680" w14:anchorId="0018BC50">
          <v:shape id="_x0000_i1092" type="#_x0000_t75" style="width:274.85pt;height:33.8pt" o:ole="">
            <v:imagedata r:id="rId156" o:title=""/>
          </v:shape>
          <o:OLEObject Type="Embed" ProgID="Equation.3" ShapeID="_x0000_i1092" DrawAspect="Content" ObjectID="_1703327101" r:id="rId157"/>
        </w:object>
      </w:r>
      <w:r w:rsidRPr="00570131">
        <w:rPr>
          <w:rFonts w:cs="Times New Roman"/>
          <w:szCs w:val="28"/>
        </w:rPr>
        <w:t xml:space="preserve">               (3.22)</w:t>
      </w:r>
    </w:p>
    <w:p w14:paraId="5714E711" w14:textId="77777777" w:rsidR="00BF4A6C" w:rsidRPr="00570131" w:rsidRDefault="00BF4A6C" w:rsidP="00BF4A6C">
      <w:pPr>
        <w:tabs>
          <w:tab w:val="left" w:pos="709"/>
          <w:tab w:val="left" w:pos="851"/>
          <w:tab w:val="left" w:pos="2835"/>
          <w:tab w:val="right" w:pos="9355"/>
        </w:tabs>
        <w:spacing w:line="204" w:lineRule="auto"/>
        <w:rPr>
          <w:rFonts w:cs="Times New Roman"/>
          <w:szCs w:val="28"/>
        </w:rPr>
      </w:pPr>
    </w:p>
    <w:p w14:paraId="57F163F8" w14:textId="607927D3" w:rsidR="00BF4A6C" w:rsidRPr="00570131" w:rsidRDefault="00BF4A6C" w:rsidP="00BF4A6C">
      <w:pPr>
        <w:tabs>
          <w:tab w:val="left" w:pos="709"/>
          <w:tab w:val="left" w:pos="851"/>
          <w:tab w:val="left" w:pos="2835"/>
          <w:tab w:val="right" w:pos="9355"/>
        </w:tabs>
        <w:rPr>
          <w:rFonts w:cs="Times New Roman"/>
          <w:szCs w:val="28"/>
        </w:rPr>
      </w:pPr>
      <w:r w:rsidRPr="00570131">
        <w:rPr>
          <w:rFonts w:cs="Times New Roman"/>
          <w:szCs w:val="28"/>
        </w:rPr>
        <w:t>Для розрахунків значення числа</w:t>
      </w:r>
      <w:r w:rsidR="002001FD" w:rsidRPr="002001FD">
        <w:rPr>
          <w:rFonts w:cs="Times New Roman"/>
          <w:szCs w:val="28"/>
          <w:lang w:val="ru-RU"/>
        </w:rPr>
        <w:t xml:space="preserve"> </w:t>
      </w:r>
      <m:oMath>
        <m:r>
          <w:rPr>
            <w:rFonts w:ascii="Cambria Math" w:hAnsi="Cambria Math" w:cs="Times New Roman"/>
            <w:szCs w:val="28"/>
            <w:lang w:val="en-US"/>
          </w:rPr>
          <m:t>π</m:t>
        </m:r>
        <m:r>
          <w:rPr>
            <w:rFonts w:ascii="Cambria Math" w:hAnsi="Cambria Math" w:cs="Times New Roman"/>
            <w:szCs w:val="28"/>
            <w:lang w:val="ru-RU"/>
          </w:rPr>
          <m:t>=3,14159265358.</m:t>
        </m:r>
      </m:oMath>
    </w:p>
    <w:p w14:paraId="62951767" w14:textId="0C5D5639" w:rsidR="00BF4A6C" w:rsidRPr="00570131" w:rsidRDefault="00BF4A6C" w:rsidP="00BF4A6C">
      <w:pPr>
        <w:tabs>
          <w:tab w:val="left" w:pos="709"/>
          <w:tab w:val="left" w:pos="851"/>
          <w:tab w:val="left" w:pos="2835"/>
          <w:tab w:val="right" w:pos="9355"/>
        </w:tabs>
        <w:rPr>
          <w:rFonts w:cs="Times New Roman"/>
          <w:szCs w:val="28"/>
        </w:rPr>
      </w:pPr>
      <w:r w:rsidRPr="00570131">
        <w:rPr>
          <w:rFonts w:cs="Times New Roman"/>
          <w:szCs w:val="28"/>
        </w:rPr>
        <w:t xml:space="preserve">З метою практичної реалізації наведеної математичної моделі проведено тестові розрахунки для еліптичних профілів з різним ексцентриситетом. Розроблено алгоритм розв’язання інтегрального рівняння, який базується на використанні для розв’язання системи лінійних алгебраїчних рівнянь методу Гауса з вибором головного елемента  по стовпчиках для </w:t>
      </w:r>
      <w:r w:rsidRPr="00570131">
        <w:rPr>
          <w:rFonts w:cs="Times New Roman"/>
          <w:position w:val="-6"/>
          <w:szCs w:val="28"/>
        </w:rPr>
        <w:object w:dxaOrig="760" w:dyaOrig="279" w14:anchorId="351566F7">
          <v:shape id="_x0000_i1093" type="#_x0000_t75" style="width:38.2pt;height:13.15pt" o:ole="">
            <v:imagedata r:id="rId158" o:title=""/>
          </v:shape>
          <o:OLEObject Type="Embed" ProgID="Equation.3" ShapeID="_x0000_i1093" DrawAspect="Content" ObjectID="_1703327102" r:id="rId159"/>
        </w:object>
      </w:r>
      <w:r w:rsidRPr="00570131">
        <w:rPr>
          <w:rFonts w:cs="Times New Roman"/>
          <w:szCs w:val="28"/>
        </w:rPr>
        <w:t xml:space="preserve"> </w:t>
      </w:r>
      <w:r w:rsidR="001835BF">
        <w:rPr>
          <w:rFonts w:cs="Times New Roman"/>
          <w:szCs w:val="28"/>
        </w:rPr>
        <w:t>і</w:t>
      </w:r>
      <w:r w:rsidRPr="00570131">
        <w:rPr>
          <w:rFonts w:cs="Times New Roman"/>
          <w:szCs w:val="28"/>
        </w:rPr>
        <w:t xml:space="preserve"> </w:t>
      </w:r>
      <w:r w:rsidRPr="00570131">
        <w:rPr>
          <w:rFonts w:cs="Times New Roman"/>
          <w:position w:val="-6"/>
          <w:szCs w:val="28"/>
        </w:rPr>
        <w:object w:dxaOrig="780" w:dyaOrig="279" w14:anchorId="111BE7D4">
          <v:shape id="_x0000_i1094" type="#_x0000_t75" style="width:38.2pt;height:13.15pt" o:ole="">
            <v:imagedata r:id="rId160" o:title=""/>
          </v:shape>
          <o:OLEObject Type="Embed" ProgID="Equation.3" ShapeID="_x0000_i1094" DrawAspect="Content" ObjectID="_1703327103" r:id="rId161"/>
        </w:object>
      </w:r>
      <w:r w:rsidRPr="00570131">
        <w:rPr>
          <w:rFonts w:cs="Times New Roman"/>
          <w:szCs w:val="28"/>
        </w:rPr>
        <w:t xml:space="preserve"> розрахункових точок по лопаті. При цьому подання (3.1) записується у вигляді:</w:t>
      </w:r>
    </w:p>
    <w:p w14:paraId="0CAFC35B" w14:textId="50439C0A" w:rsidR="00BF4A6C" w:rsidRPr="00570131" w:rsidRDefault="00BF4A6C" w:rsidP="00BF4A6C">
      <w:pPr>
        <w:tabs>
          <w:tab w:val="left" w:pos="709"/>
          <w:tab w:val="left" w:pos="851"/>
          <w:tab w:val="left" w:pos="2835"/>
          <w:tab w:val="center" w:pos="4677"/>
        </w:tabs>
        <w:spacing w:line="204" w:lineRule="auto"/>
        <w:rPr>
          <w:rFonts w:cs="Times New Roman"/>
          <w:szCs w:val="28"/>
        </w:rPr>
      </w:pPr>
      <w:r w:rsidRPr="00570131">
        <w:rPr>
          <w:rFonts w:cs="Times New Roman"/>
          <w:position w:val="-62"/>
          <w:szCs w:val="28"/>
        </w:rPr>
        <w:object w:dxaOrig="1640" w:dyaOrig="1359" w14:anchorId="7699582D">
          <v:shape id="_x0000_i1095" type="#_x0000_t75" style="width:82pt;height:67.6pt" o:ole="">
            <v:imagedata r:id="rId162" o:title=""/>
          </v:shape>
          <o:OLEObject Type="Embed" ProgID="Equation.3" ShapeID="_x0000_i1095" DrawAspect="Content" ObjectID="_1703327104" r:id="rId163"/>
        </w:object>
      </w:r>
      <w:r w:rsidRPr="00570131">
        <w:rPr>
          <w:rFonts w:cs="Times New Roman"/>
          <w:szCs w:val="28"/>
        </w:rPr>
        <w:t xml:space="preserve">        .                                                                        </w:t>
      </w:r>
      <w:r w:rsidR="001835BF">
        <w:rPr>
          <w:rFonts w:cs="Times New Roman"/>
          <w:szCs w:val="28"/>
        </w:rPr>
        <w:t xml:space="preserve">     </w:t>
      </w:r>
      <w:r w:rsidRPr="00570131">
        <w:rPr>
          <w:rFonts w:cs="Times New Roman"/>
          <w:szCs w:val="28"/>
        </w:rPr>
        <w:t xml:space="preserve">            (3.23)</w:t>
      </w:r>
    </w:p>
    <w:p w14:paraId="4DE633FA" w14:textId="648D8AF0" w:rsidR="00BF4A6C" w:rsidRDefault="00123D6D" w:rsidP="00BF4A6C">
      <w:pPr>
        <w:pStyle w:val="a5"/>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У</w:t>
      </w:r>
      <w:r w:rsidR="00BF4A6C" w:rsidRPr="00570131">
        <w:rPr>
          <w:rFonts w:ascii="Times New Roman" w:hAnsi="Times New Roman" w:cs="Times New Roman"/>
          <w:sz w:val="28"/>
          <w:szCs w:val="28"/>
        </w:rPr>
        <w:t xml:space="preserve"> поданні (3.23) </w:t>
      </w:r>
      <w:r>
        <w:rPr>
          <w:rFonts w:ascii="Times New Roman" w:hAnsi="Times New Roman" w:cs="Times New Roman"/>
          <w:sz w:val="28"/>
          <w:szCs w:val="28"/>
        </w:rPr>
        <w:t>припускаємо</w:t>
      </w:r>
      <w:r w:rsidR="00BF4A6C" w:rsidRPr="00570131">
        <w:rPr>
          <w:rFonts w:ascii="Times New Roman" w:hAnsi="Times New Roman" w:cs="Times New Roman"/>
          <w:sz w:val="28"/>
          <w:szCs w:val="28"/>
        </w:rPr>
        <w:t>, що форма профілю лопаті може бути різною на верхній та нижній поверхнях лопаті, тому значення</w:t>
      </w:r>
      <w:r w:rsidR="00C5302D" w:rsidRPr="00C5302D">
        <w:rPr>
          <w:rFonts w:ascii="Times New Roman" w:hAnsi="Times New Roman" w:cs="Times New Roman"/>
          <w:sz w:val="28"/>
          <w:szCs w:val="28"/>
          <w:lang w:val="ru-RU"/>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ε</m:t>
            </m:r>
          </m:e>
          <m:sub>
            <m:r>
              <w:rPr>
                <w:rFonts w:ascii="Cambria Math" w:hAnsi="Cambria Math" w:cs="Times New Roman"/>
                <w:sz w:val="28"/>
                <w:szCs w:val="28"/>
                <w:lang w:val="ru-RU"/>
              </w:rPr>
              <m:t>1</m:t>
            </m:r>
          </m:sub>
        </m:sSub>
      </m:oMath>
      <w:r w:rsidR="00BF4A6C" w:rsidRPr="00570131">
        <w:rPr>
          <w:rFonts w:ascii="Times New Roman" w:hAnsi="Times New Roman" w:cs="Times New Roman"/>
          <w:sz w:val="28"/>
          <w:szCs w:val="28"/>
        </w:rPr>
        <w:t xml:space="preserve"> приймає</w:t>
      </w:r>
      <w:r>
        <w:rPr>
          <w:rFonts w:ascii="Times New Roman" w:hAnsi="Times New Roman" w:cs="Times New Roman"/>
          <w:sz w:val="28"/>
          <w:szCs w:val="28"/>
        </w:rPr>
        <w:t>мо</w:t>
      </w:r>
      <w:r w:rsidR="00BF4A6C" w:rsidRPr="00570131">
        <w:rPr>
          <w:rFonts w:ascii="Times New Roman" w:hAnsi="Times New Roman" w:cs="Times New Roman"/>
          <w:sz w:val="28"/>
          <w:szCs w:val="28"/>
        </w:rPr>
        <w:t xml:space="preserve"> для значень</w:t>
      </w:r>
      <w:r w:rsidR="001835BF">
        <w:rPr>
          <w:rFonts w:ascii="Times New Roman" w:hAnsi="Times New Roman" w:cs="Times New Roman"/>
          <w:sz w:val="28"/>
          <w:szCs w:val="28"/>
        </w:rPr>
        <w:br/>
      </w:r>
      <w:r w:rsidR="00BF4A6C" w:rsidRPr="00570131">
        <w:rPr>
          <w:rFonts w:ascii="Times New Roman" w:hAnsi="Times New Roman" w:cs="Times New Roman"/>
          <w:sz w:val="28"/>
          <w:szCs w:val="28"/>
        </w:rPr>
        <w:t xml:space="preserve"> </w:t>
      </w:r>
      <w:r w:rsidR="00BF4A6C" w:rsidRPr="00570131">
        <w:rPr>
          <w:rFonts w:ascii="Times New Roman" w:hAnsi="Times New Roman" w:cs="Times New Roman"/>
          <w:position w:val="-6"/>
          <w:sz w:val="28"/>
          <w:szCs w:val="28"/>
        </w:rPr>
        <w:object w:dxaOrig="980" w:dyaOrig="279" w14:anchorId="58313B63">
          <v:shape id="_x0000_i1096" type="#_x0000_t75" style="width:48.85pt;height:13.15pt" o:ole="">
            <v:imagedata r:id="rId164" o:title=""/>
          </v:shape>
          <o:OLEObject Type="Embed" ProgID="Equation.3" ShapeID="_x0000_i1096" DrawAspect="Content" ObjectID="_1703327105" r:id="rId165"/>
        </w:object>
      </w:r>
      <w:r w:rsidR="00BF4A6C" w:rsidRPr="00570131">
        <w:rPr>
          <w:rFonts w:ascii="Times New Roman" w:hAnsi="Times New Roman" w:cs="Times New Roman"/>
          <w:sz w:val="28"/>
          <w:szCs w:val="28"/>
        </w:rPr>
        <w:t xml:space="preserve">, </w:t>
      </w:r>
      <w:r w:rsidR="001835BF">
        <w:rPr>
          <w:rFonts w:ascii="Times New Roman" w:hAnsi="Times New Roman" w:cs="Times New Roman"/>
          <w:sz w:val="28"/>
          <w:szCs w:val="28"/>
        </w:rPr>
        <w:t>тоді</w:t>
      </w:r>
      <w:r w:rsidR="00BF4A6C" w:rsidRPr="00570131">
        <w:rPr>
          <w:rFonts w:ascii="Times New Roman" w:hAnsi="Times New Roman" w:cs="Times New Roman"/>
          <w:sz w:val="28"/>
          <w:szCs w:val="28"/>
        </w:rPr>
        <w:t xml:space="preserve"> як значення</w:t>
      </w:r>
      <w:r w:rsidR="00510F31" w:rsidRPr="00510F31">
        <w:rPr>
          <w:rFonts w:ascii="Times New Roman" w:hAnsi="Times New Roman" w:cs="Times New Roman"/>
          <w:sz w:val="28"/>
          <w:szCs w:val="28"/>
          <w:lang w:val="ru-RU"/>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ε</m:t>
            </m:r>
          </m:e>
          <m:sub>
            <m:r>
              <w:rPr>
                <w:rFonts w:ascii="Cambria Math" w:hAnsi="Cambria Math" w:cs="Times New Roman"/>
                <w:sz w:val="28"/>
                <w:szCs w:val="28"/>
                <w:lang w:val="ru-RU"/>
              </w:rPr>
              <m:t>2</m:t>
            </m:r>
          </m:sub>
        </m:sSub>
      </m:oMath>
      <w:r w:rsidR="00BF4A6C" w:rsidRPr="00570131">
        <w:rPr>
          <w:rFonts w:ascii="Times New Roman" w:hAnsi="Times New Roman" w:cs="Times New Roman"/>
          <w:sz w:val="28"/>
          <w:szCs w:val="28"/>
        </w:rPr>
        <w:t xml:space="preserve"> - при </w:t>
      </w:r>
      <w:r w:rsidR="00BF4A6C" w:rsidRPr="00570131">
        <w:rPr>
          <w:rFonts w:ascii="Times New Roman" w:hAnsi="Times New Roman" w:cs="Times New Roman"/>
          <w:position w:val="-6"/>
          <w:sz w:val="28"/>
          <w:szCs w:val="28"/>
        </w:rPr>
        <w:object w:dxaOrig="1140" w:dyaOrig="279" w14:anchorId="2EC07B9C">
          <v:shape id="_x0000_i1097" type="#_x0000_t75" style="width:56.95pt;height:13.15pt" o:ole="">
            <v:imagedata r:id="rId166" o:title=""/>
          </v:shape>
          <o:OLEObject Type="Embed" ProgID="Equation.3" ShapeID="_x0000_i1097" DrawAspect="Content" ObjectID="_1703327106" r:id="rId167"/>
        </w:object>
      </w:r>
      <w:r w:rsidR="00BF4A6C" w:rsidRPr="00570131">
        <w:rPr>
          <w:rFonts w:ascii="Times New Roman" w:hAnsi="Times New Roman" w:cs="Times New Roman"/>
          <w:sz w:val="28"/>
          <w:szCs w:val="28"/>
        </w:rPr>
        <w:t>. Якщо розглядається еліптичний профіль, то</w:t>
      </w:r>
      <w:r w:rsidR="00510F31" w:rsidRPr="003166C1">
        <w:rPr>
          <w:rFonts w:ascii="Times New Roman" w:hAnsi="Times New Roman" w:cs="Times New Roman"/>
          <w:sz w:val="28"/>
          <w:szCs w:val="28"/>
        </w:rPr>
        <w:t xml:space="preserve"> </w:t>
      </w:r>
      <w:bookmarkStart w:id="43" w:name="_Hlk91083122"/>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ε</m:t>
            </m:r>
          </m:e>
          <m:sub>
            <m:r>
              <w:rPr>
                <w:rFonts w:ascii="Cambria Math" w:hAnsi="Cambria Math" w:cs="Times New Roman"/>
                <w:sz w:val="28"/>
                <w:szCs w:val="28"/>
              </w:rPr>
              <m:t>1</m:t>
            </m:r>
          </m:sub>
        </m:sSub>
        <w:bookmarkEnd w:id="43"/>
        <m:r>
          <w:rPr>
            <w:rFonts w:ascii="Cambria Math" w:hAnsi="Cambria Math" w:cs="Times New Roman"/>
            <w:sz w:val="28"/>
            <w:szCs w:val="28"/>
          </w:rPr>
          <m:t>=</m:t>
        </m:r>
        <w:bookmarkStart w:id="44" w:name="_Hlk91083082"/>
        <m:sSub>
          <m:sSubPr>
            <m:ctrlPr>
              <w:rPr>
                <w:rFonts w:ascii="Cambria Math" w:hAnsi="Cambria Math" w:cs="Times New Roman"/>
                <w:i/>
                <w:sz w:val="28"/>
                <w:szCs w:val="28"/>
                <w:lang w:val="en-US"/>
              </w:rPr>
            </m:ctrlPr>
          </m:sSubPr>
          <m:e>
            <m:r>
              <w:rPr>
                <w:rFonts w:ascii="Cambria Math" w:hAnsi="Cambria Math" w:cs="Times New Roman"/>
                <w:sz w:val="28"/>
                <w:szCs w:val="28"/>
                <w:lang w:val="en-US"/>
              </w:rPr>
              <m:t>ε</m:t>
            </m:r>
          </m:e>
          <m:sub>
            <m:r>
              <w:rPr>
                <w:rFonts w:ascii="Cambria Math" w:hAnsi="Cambria Math" w:cs="Times New Roman"/>
                <w:sz w:val="28"/>
                <w:szCs w:val="28"/>
              </w:rPr>
              <m:t>2</m:t>
            </m:r>
          </m:sub>
        </m:sSub>
      </m:oMath>
      <w:bookmarkEnd w:id="44"/>
      <w:r>
        <w:rPr>
          <w:rFonts w:ascii="Times New Roman" w:hAnsi="Times New Roman" w:cs="Times New Roman"/>
          <w:sz w:val="28"/>
          <w:szCs w:val="28"/>
        </w:rPr>
        <w:t>.</w:t>
      </w:r>
      <w:r w:rsidR="00BF4A6C" w:rsidRPr="00570131">
        <w:rPr>
          <w:rFonts w:ascii="Times New Roman" w:hAnsi="Times New Roman" w:cs="Times New Roman"/>
          <w:sz w:val="28"/>
          <w:szCs w:val="28"/>
        </w:rPr>
        <w:t xml:space="preserve"> Результати розрахунків для значень</w:t>
      </w:r>
      <w:r w:rsidR="006850EF" w:rsidRPr="006850EF">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2</m:t>
            </m:r>
          </m:sub>
        </m:sSub>
        <m:r>
          <w:rPr>
            <w:rFonts w:ascii="Cambria Math" w:hAnsi="Cambria Math" w:cs="Times New Roman"/>
            <w:sz w:val="28"/>
            <w:szCs w:val="28"/>
          </w:rPr>
          <m:t>=0,08÷0,2,N=23,N=47</m:t>
        </m:r>
      </m:oMath>
      <w:r w:rsidR="00BF4A6C" w:rsidRPr="00570131">
        <w:rPr>
          <w:rFonts w:ascii="Times New Roman" w:hAnsi="Times New Roman" w:cs="Times New Roman"/>
          <w:sz w:val="28"/>
          <w:szCs w:val="28"/>
        </w:rPr>
        <w:t>, які відповідають тонки</w:t>
      </w:r>
      <w:r>
        <w:rPr>
          <w:rFonts w:ascii="Times New Roman" w:hAnsi="Times New Roman" w:cs="Times New Roman"/>
          <w:sz w:val="28"/>
          <w:szCs w:val="28"/>
        </w:rPr>
        <w:t xml:space="preserve">м профілям лопатей </w:t>
      </w:r>
      <w:r w:rsidR="00617867">
        <w:rPr>
          <w:rFonts w:ascii="Times New Roman" w:hAnsi="Times New Roman" w:cs="Times New Roman"/>
          <w:sz w:val="28"/>
          <w:szCs w:val="28"/>
        </w:rPr>
        <w:t>і</w:t>
      </w:r>
      <w:r>
        <w:rPr>
          <w:rFonts w:ascii="Times New Roman" w:hAnsi="Times New Roman" w:cs="Times New Roman"/>
          <w:sz w:val="28"/>
          <w:szCs w:val="28"/>
        </w:rPr>
        <w:t xml:space="preserve"> лопаток, </w:t>
      </w:r>
      <w:r w:rsidR="00BF4A6C" w:rsidRPr="00570131">
        <w:rPr>
          <w:rFonts w:ascii="Times New Roman" w:hAnsi="Times New Roman" w:cs="Times New Roman"/>
          <w:sz w:val="28"/>
          <w:szCs w:val="28"/>
        </w:rPr>
        <w:t xml:space="preserve">показали практично точне співпадання з результатами розрахунків за методом дискретних вихорів [43 ] </w:t>
      </w:r>
      <w:r w:rsidR="001835BF">
        <w:rPr>
          <w:rFonts w:ascii="Times New Roman" w:hAnsi="Times New Roman" w:cs="Times New Roman"/>
          <w:sz w:val="28"/>
          <w:szCs w:val="28"/>
        </w:rPr>
        <w:t>і</w:t>
      </w:r>
      <w:r w:rsidR="00BF4A6C" w:rsidRPr="00570131">
        <w:rPr>
          <w:rFonts w:ascii="Times New Roman" w:hAnsi="Times New Roman" w:cs="Times New Roman"/>
          <w:sz w:val="28"/>
          <w:szCs w:val="28"/>
        </w:rPr>
        <w:t xml:space="preserve"> </w:t>
      </w:r>
      <w:r w:rsidR="00BF4A6C" w:rsidRPr="00570131">
        <w:rPr>
          <w:rFonts w:ascii="Times New Roman" w:hAnsi="Times New Roman" w:cs="Times New Roman"/>
          <w:sz w:val="28"/>
          <w:szCs w:val="28"/>
        </w:rPr>
        <w:lastRenderedPageBreak/>
        <w:t>методом комфортного відображення [46] при різних значеннях кута атаки:</w:t>
      </w:r>
      <m:oMath>
        <m:r>
          <w:rPr>
            <w:rFonts w:ascii="Cambria Math" w:hAnsi="Cambria Math" w:cs="Times New Roman"/>
            <w:sz w:val="28"/>
            <w:szCs w:val="28"/>
          </w:rPr>
          <m:t xml:space="preserve"> α=0÷10.</m:t>
        </m:r>
      </m:oMath>
      <w:r w:rsidR="00BF4A6C" w:rsidRPr="00570131">
        <w:rPr>
          <w:rFonts w:ascii="Times New Roman" w:hAnsi="Times New Roman" w:cs="Times New Roman"/>
          <w:sz w:val="28"/>
          <w:szCs w:val="28"/>
        </w:rPr>
        <w:t xml:space="preserve"> </w:t>
      </w:r>
      <w:r w:rsidR="001835BF">
        <w:rPr>
          <w:rFonts w:ascii="Times New Roman" w:hAnsi="Times New Roman" w:cs="Times New Roman"/>
          <w:sz w:val="28"/>
          <w:szCs w:val="28"/>
        </w:rPr>
        <w:t>Це</w:t>
      </w:r>
      <w:r w:rsidR="00BF4A6C" w:rsidRPr="00570131">
        <w:rPr>
          <w:rFonts w:ascii="Times New Roman" w:hAnsi="Times New Roman" w:cs="Times New Roman"/>
          <w:sz w:val="28"/>
          <w:szCs w:val="28"/>
        </w:rPr>
        <w:t xml:space="preserve"> підтверджує</w:t>
      </w:r>
      <w:r w:rsidR="00617867">
        <w:rPr>
          <w:rFonts w:ascii="Times New Roman" w:hAnsi="Times New Roman" w:cs="Times New Roman"/>
          <w:sz w:val="28"/>
          <w:szCs w:val="28"/>
        </w:rPr>
        <w:t>мо</w:t>
      </w:r>
      <w:r w:rsidR="00BF4A6C" w:rsidRPr="00570131">
        <w:rPr>
          <w:rFonts w:ascii="Times New Roman" w:hAnsi="Times New Roman" w:cs="Times New Roman"/>
          <w:sz w:val="28"/>
          <w:szCs w:val="28"/>
        </w:rPr>
        <w:t xml:space="preserve"> графіками, наведеними на рис.3.2, на якому криві розподілу швидкості, одержані з використанням розробленої методики розрахунку і вказаних вище двох методів</w:t>
      </w:r>
      <w:r w:rsidR="001835BF">
        <w:rPr>
          <w:rFonts w:ascii="Times New Roman" w:hAnsi="Times New Roman" w:cs="Times New Roman"/>
          <w:sz w:val="28"/>
          <w:szCs w:val="28"/>
        </w:rPr>
        <w:t>,</w:t>
      </w:r>
      <w:r w:rsidR="001835BF" w:rsidRPr="001835BF">
        <w:rPr>
          <w:rFonts w:ascii="Times New Roman" w:hAnsi="Times New Roman" w:cs="Times New Roman"/>
          <w:sz w:val="28"/>
          <w:szCs w:val="28"/>
        </w:rPr>
        <w:t xml:space="preserve"> </w:t>
      </w:r>
      <w:r w:rsidR="001835BF" w:rsidRPr="00570131">
        <w:rPr>
          <w:rFonts w:ascii="Times New Roman" w:hAnsi="Times New Roman" w:cs="Times New Roman"/>
          <w:sz w:val="28"/>
          <w:szCs w:val="28"/>
        </w:rPr>
        <w:t>співпадають</w:t>
      </w:r>
      <w:r w:rsidR="001835BF">
        <w:rPr>
          <w:rFonts w:ascii="Times New Roman" w:hAnsi="Times New Roman" w:cs="Times New Roman"/>
          <w:sz w:val="28"/>
          <w:szCs w:val="28"/>
        </w:rPr>
        <w:t>.</w:t>
      </w:r>
    </w:p>
    <w:p w14:paraId="25180BE8" w14:textId="77777777" w:rsidR="001F0C35" w:rsidRPr="00570131" w:rsidRDefault="001F0C35" w:rsidP="00BF4A6C">
      <w:pPr>
        <w:pStyle w:val="a5"/>
        <w:spacing w:after="0" w:line="360" w:lineRule="auto"/>
        <w:ind w:left="0" w:firstLine="709"/>
        <w:jc w:val="both"/>
        <w:rPr>
          <w:rFonts w:ascii="Times New Roman" w:hAnsi="Times New Roman" w:cs="Times New Roman"/>
          <w:sz w:val="28"/>
          <w:szCs w:val="28"/>
        </w:rPr>
      </w:pPr>
    </w:p>
    <w:p w14:paraId="210B050A" w14:textId="77777777" w:rsidR="00BF4A6C" w:rsidRPr="00570131" w:rsidRDefault="00BF4A6C" w:rsidP="00B27E91">
      <w:pPr>
        <w:tabs>
          <w:tab w:val="left" w:pos="709"/>
          <w:tab w:val="left" w:pos="851"/>
          <w:tab w:val="right" w:pos="9355"/>
        </w:tabs>
        <w:spacing w:line="204" w:lineRule="auto"/>
        <w:jc w:val="center"/>
        <w:rPr>
          <w:rFonts w:cs="Times New Roman"/>
          <w:szCs w:val="28"/>
        </w:rPr>
      </w:pPr>
      <w:r w:rsidRPr="00570131">
        <w:rPr>
          <w:rFonts w:cs="Times New Roman"/>
          <w:noProof/>
          <w:szCs w:val="28"/>
          <w:lang w:eastAsia="uk-UA"/>
        </w:rPr>
        <w:drawing>
          <wp:inline distT="0" distB="0" distL="0" distR="0" wp14:anchorId="406A7A70" wp14:editId="2439CAA0">
            <wp:extent cx="4281367" cy="3246099"/>
            <wp:effectExtent l="0" t="0" r="508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307223" cy="3265703"/>
                    </a:xfrm>
                    <a:prstGeom prst="rect">
                      <a:avLst/>
                    </a:prstGeom>
                    <a:noFill/>
                    <a:ln>
                      <a:noFill/>
                    </a:ln>
                  </pic:spPr>
                </pic:pic>
              </a:graphicData>
            </a:graphic>
          </wp:inline>
        </w:drawing>
      </w:r>
    </w:p>
    <w:p w14:paraId="3ECD18B7" w14:textId="60CA53AE" w:rsidR="00BF4A6C" w:rsidRPr="00570131" w:rsidRDefault="00BF4A6C" w:rsidP="00653614">
      <w:pPr>
        <w:pStyle w:val="a5"/>
        <w:spacing w:after="0" w:line="360" w:lineRule="auto"/>
        <w:ind w:left="426" w:right="-2" w:firstLine="708"/>
        <w:jc w:val="center"/>
        <w:rPr>
          <w:rFonts w:ascii="Times New Roman" w:hAnsi="Times New Roman" w:cs="Times New Roman"/>
          <w:sz w:val="28"/>
          <w:szCs w:val="28"/>
        </w:rPr>
      </w:pPr>
      <w:r w:rsidRPr="00570131">
        <w:rPr>
          <w:rFonts w:ascii="Times New Roman" w:hAnsi="Times New Roman" w:cs="Times New Roman"/>
          <w:sz w:val="28"/>
          <w:szCs w:val="28"/>
        </w:rPr>
        <w:t>Рис</w:t>
      </w:r>
      <w:r w:rsidR="001D442C">
        <w:rPr>
          <w:rFonts w:ascii="Times New Roman" w:hAnsi="Times New Roman" w:cs="Times New Roman"/>
          <w:sz w:val="28"/>
          <w:szCs w:val="28"/>
        </w:rPr>
        <w:t>унок</w:t>
      </w:r>
      <w:r w:rsidRPr="00570131">
        <w:rPr>
          <w:rFonts w:ascii="Times New Roman" w:hAnsi="Times New Roman" w:cs="Times New Roman"/>
          <w:sz w:val="28"/>
          <w:szCs w:val="28"/>
        </w:rPr>
        <w:t xml:space="preserve">.3.2.  – Розподіл швидкості </w:t>
      </w:r>
      <w:r w:rsidR="001835BF">
        <w:rPr>
          <w:rFonts w:ascii="Times New Roman" w:hAnsi="Times New Roman" w:cs="Times New Roman"/>
          <w:sz w:val="28"/>
          <w:szCs w:val="28"/>
        </w:rPr>
        <w:t>поверхнею</w:t>
      </w:r>
      <w:r w:rsidRPr="00570131">
        <w:rPr>
          <w:rFonts w:ascii="Times New Roman" w:hAnsi="Times New Roman" w:cs="Times New Roman"/>
          <w:sz w:val="28"/>
          <w:szCs w:val="28"/>
        </w:rPr>
        <w:t xml:space="preserve"> еліптичного профілю.</w:t>
      </w:r>
    </w:p>
    <w:p w14:paraId="6804C853" w14:textId="77777777" w:rsidR="001835BF" w:rsidRDefault="001835BF" w:rsidP="00617867">
      <w:pPr>
        <w:ind w:left="425" w:firstLine="567"/>
        <w:rPr>
          <w:rFonts w:cs="Times New Roman"/>
          <w:szCs w:val="28"/>
        </w:rPr>
      </w:pPr>
    </w:p>
    <w:p w14:paraId="1A861031" w14:textId="3620F35F" w:rsidR="001835BF" w:rsidRPr="00570131" w:rsidRDefault="001835BF" w:rsidP="001835BF">
      <w:pPr>
        <w:tabs>
          <w:tab w:val="left" w:pos="709"/>
          <w:tab w:val="left" w:pos="851"/>
          <w:tab w:val="right" w:pos="9355"/>
        </w:tabs>
        <w:rPr>
          <w:rFonts w:cs="Times New Roman"/>
          <w:szCs w:val="28"/>
        </w:rPr>
      </w:pPr>
      <w:r w:rsidRPr="00570131">
        <w:rPr>
          <w:rFonts w:cs="Times New Roman"/>
          <w:szCs w:val="28"/>
        </w:rPr>
        <w:t>Крім того, для значення кута атаки</w:t>
      </w:r>
      <w:r>
        <w:rPr>
          <w:rFonts w:cs="Times New Roman"/>
          <w:szCs w:val="28"/>
        </w:rPr>
        <w:t xml:space="preserve"> </w:t>
      </w:r>
      <m:oMath>
        <m:r>
          <w:rPr>
            <w:rFonts w:ascii="Cambria Math" w:hAnsi="Cambria Math" w:cs="Times New Roman"/>
            <w:szCs w:val="28"/>
          </w:rPr>
          <m:t>α=0</m:t>
        </m:r>
      </m:oMath>
      <w:r w:rsidRPr="00570131">
        <w:rPr>
          <w:rFonts w:cs="Times New Roman"/>
          <w:szCs w:val="28"/>
        </w:rPr>
        <w:t xml:space="preserve"> одержано </w:t>
      </w:r>
      <w:r>
        <w:rPr>
          <w:rFonts w:cs="Times New Roman"/>
          <w:szCs w:val="28"/>
        </w:rPr>
        <w:t xml:space="preserve">відомий теоретичний результат: </w:t>
      </w:r>
      <m:oMath>
        <m:sSub>
          <m:sSubPr>
            <m:ctrlPr>
              <w:rPr>
                <w:rFonts w:ascii="Cambria Math" w:hAnsi="Cambria Math" w:cs="Times New Roman"/>
                <w:i/>
                <w:szCs w:val="28"/>
              </w:rPr>
            </m:ctrlPr>
          </m:sSubPr>
          <m:e>
            <m:r>
              <w:rPr>
                <w:rFonts w:ascii="Cambria Math" w:hAnsi="Cambria Math" w:cs="Times New Roman"/>
                <w:szCs w:val="28"/>
              </w:rPr>
              <m:t>С</m:t>
            </m:r>
          </m:e>
          <m:sub>
            <m:r>
              <w:rPr>
                <w:rFonts w:ascii="Cambria Math" w:hAnsi="Cambria Math" w:cs="Times New Roman"/>
                <w:szCs w:val="28"/>
                <w:lang w:val="en-US"/>
              </w:rPr>
              <m:t>y</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C</m:t>
            </m:r>
          </m:e>
          <m:sub>
            <m:r>
              <w:rPr>
                <w:rFonts w:ascii="Cambria Math" w:hAnsi="Cambria Math" w:cs="Times New Roman"/>
                <w:szCs w:val="28"/>
              </w:rPr>
              <m:t>mc</m:t>
            </m:r>
          </m:sub>
        </m:sSub>
        <m:r>
          <w:rPr>
            <w:rFonts w:ascii="Cambria Math" w:hAnsi="Cambria Math" w:cs="Times New Roman"/>
            <w:szCs w:val="28"/>
          </w:rPr>
          <m:t>=0</m:t>
        </m:r>
      </m:oMath>
      <w:r w:rsidRPr="00570131">
        <w:rPr>
          <w:rFonts w:cs="Times New Roman"/>
          <w:szCs w:val="28"/>
        </w:rPr>
        <w:t xml:space="preserve"> для еліптичного профілю</w:t>
      </w:r>
      <w:r>
        <w:rPr>
          <w:rFonts w:cs="Times New Roman"/>
          <w:szCs w:val="28"/>
        </w:rPr>
        <w:t xml:space="preserve"> </w:t>
      </w:r>
      <m:oMath>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1</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2</m:t>
            </m:r>
          </m:sub>
        </m:sSub>
        <m:r>
          <w:rPr>
            <w:rFonts w:ascii="Cambria Math" w:hAnsi="Cambria Math" w:cs="Times New Roman"/>
            <w:szCs w:val="28"/>
          </w:rPr>
          <m:t>)</m:t>
        </m:r>
      </m:oMath>
      <w:r w:rsidRPr="00570131">
        <w:rPr>
          <w:rFonts w:cs="Times New Roman"/>
          <w:szCs w:val="28"/>
        </w:rPr>
        <w:t>. Таким чином, доведено коректність обчислювальної процедури та можливість використання відповідного програмного забезпечення для розрахунку аерод</w:t>
      </w:r>
      <w:r>
        <w:rPr>
          <w:rFonts w:cs="Times New Roman"/>
          <w:szCs w:val="28"/>
        </w:rPr>
        <w:t>инамічних характеристик лопатей</w:t>
      </w:r>
      <w:r w:rsidRPr="00570131">
        <w:rPr>
          <w:rFonts w:cs="Times New Roman"/>
          <w:szCs w:val="28"/>
        </w:rPr>
        <w:t xml:space="preserve"> технологічного обладнання для осушення цукру, яке тривалий час перебуває в експлуатації</w:t>
      </w:r>
      <w:r>
        <w:rPr>
          <w:rFonts w:cs="Times New Roman"/>
          <w:szCs w:val="28"/>
        </w:rPr>
        <w:t>.</w:t>
      </w:r>
      <w:r w:rsidRPr="00570131">
        <w:rPr>
          <w:rFonts w:cs="Times New Roman"/>
          <w:szCs w:val="28"/>
        </w:rPr>
        <w:t xml:space="preserve"> </w:t>
      </w:r>
    </w:p>
    <w:p w14:paraId="5D39F447" w14:textId="6416ECAA" w:rsidR="004C199E" w:rsidRDefault="00BF4A6C" w:rsidP="001835BF">
      <w:pPr>
        <w:tabs>
          <w:tab w:val="left" w:pos="709"/>
          <w:tab w:val="left" w:pos="851"/>
          <w:tab w:val="right" w:pos="9355"/>
        </w:tabs>
        <w:rPr>
          <w:rFonts w:cs="Times New Roman"/>
          <w:szCs w:val="28"/>
        </w:rPr>
      </w:pPr>
      <w:r w:rsidRPr="00570131">
        <w:rPr>
          <w:rFonts w:cs="Times New Roman"/>
          <w:szCs w:val="28"/>
        </w:rPr>
        <w:t xml:space="preserve">Обчислення </w:t>
      </w:r>
      <w:r w:rsidR="001835BF">
        <w:rPr>
          <w:rFonts w:cs="Times New Roman"/>
          <w:szCs w:val="28"/>
        </w:rPr>
        <w:t>здійснювались</w:t>
      </w:r>
      <w:r w:rsidRPr="00570131">
        <w:rPr>
          <w:rFonts w:cs="Times New Roman"/>
          <w:szCs w:val="28"/>
        </w:rPr>
        <w:t xml:space="preserve"> для фіксованого кута атаки</w:t>
      </w:r>
      <w:r w:rsidR="00CF325B">
        <w:rPr>
          <w:rFonts w:cs="Times New Roman"/>
          <w:szCs w:val="28"/>
        </w:rPr>
        <w:t xml:space="preserve"> </w:t>
      </w:r>
      <m:oMath>
        <m:r>
          <w:rPr>
            <w:rFonts w:ascii="Cambria Math" w:hAnsi="Cambria Math" w:cs="Times New Roman"/>
            <w:szCs w:val="28"/>
          </w:rPr>
          <m:t xml:space="preserve">α=10 та </m:t>
        </m:r>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1</m:t>
            </m:r>
          </m:sub>
        </m:sSub>
        <m:r>
          <w:rPr>
            <w:rFonts w:ascii="Cambria Math" w:hAnsi="Cambria Math" w:cs="Times New Roman"/>
            <w:szCs w:val="28"/>
          </w:rPr>
          <m:t>=0.05</m:t>
        </m:r>
      </m:oMath>
      <w:r w:rsidRPr="00570131">
        <w:rPr>
          <w:rFonts w:cs="Times New Roman"/>
          <w:szCs w:val="28"/>
        </w:rPr>
        <w:t xml:space="preserve"> </w:t>
      </w:r>
      <w:r w:rsidR="001835BF">
        <w:rPr>
          <w:rFonts w:cs="Times New Roman"/>
          <w:szCs w:val="28"/>
        </w:rPr>
        <w:t>за</w:t>
      </w:r>
      <w:r w:rsidRPr="00570131">
        <w:rPr>
          <w:rFonts w:cs="Times New Roman"/>
          <w:szCs w:val="28"/>
        </w:rPr>
        <w:t xml:space="preserve"> різних значен</w:t>
      </w:r>
      <w:r w:rsidR="001835BF">
        <w:rPr>
          <w:rFonts w:cs="Times New Roman"/>
          <w:szCs w:val="28"/>
        </w:rPr>
        <w:t>ь</w:t>
      </w:r>
      <w:r w:rsidR="00CF325B" w:rsidRPr="00CF325B">
        <w:rPr>
          <w:rFonts w:cs="Times New Roman"/>
          <w:szCs w:val="28"/>
          <w:lang w:val="ru-RU"/>
        </w:rPr>
        <w:t xml:space="preserve"> </w:t>
      </w:r>
      <m:oMath>
        <m:sSub>
          <m:sSubPr>
            <m:ctrlPr>
              <w:rPr>
                <w:rFonts w:ascii="Cambria Math" w:hAnsi="Cambria Math" w:cs="Times New Roman"/>
                <w:i/>
                <w:szCs w:val="28"/>
                <w:lang w:val="ru-RU"/>
              </w:rPr>
            </m:ctrlPr>
          </m:sSubPr>
          <m:e>
            <m:r>
              <w:rPr>
                <w:rFonts w:ascii="Cambria Math" w:hAnsi="Cambria Math" w:cs="Times New Roman"/>
                <w:szCs w:val="28"/>
                <w:lang w:val="ru-RU"/>
              </w:rPr>
              <m:t>ε</m:t>
            </m:r>
          </m:e>
          <m:sub>
            <m:r>
              <w:rPr>
                <w:rFonts w:ascii="Cambria Math" w:hAnsi="Cambria Math" w:cs="Times New Roman"/>
                <w:szCs w:val="28"/>
                <w:lang w:val="ru-RU"/>
              </w:rPr>
              <m:t>2</m:t>
            </m:r>
          </m:sub>
        </m:sSub>
      </m:oMath>
      <w:r w:rsidRPr="00570131">
        <w:rPr>
          <w:rFonts w:cs="Times New Roman"/>
          <w:szCs w:val="28"/>
        </w:rPr>
        <w:t xml:space="preserve">, що моделює зміну аеродинамічних характеристик лопатей </w:t>
      </w:r>
      <w:r w:rsidR="00617867">
        <w:rPr>
          <w:rFonts w:cs="Times New Roman"/>
          <w:szCs w:val="28"/>
        </w:rPr>
        <w:t>через</w:t>
      </w:r>
      <w:r w:rsidRPr="00570131">
        <w:rPr>
          <w:rFonts w:cs="Times New Roman"/>
          <w:szCs w:val="28"/>
        </w:rPr>
        <w:t xml:space="preserve"> зношення матеріалу. Результати </w:t>
      </w:r>
      <w:r w:rsidR="00617867">
        <w:rPr>
          <w:rFonts w:cs="Times New Roman"/>
          <w:szCs w:val="28"/>
        </w:rPr>
        <w:t xml:space="preserve">обчислень наведені в таблиці </w:t>
      </w:r>
      <w:r w:rsidR="00805A97">
        <w:rPr>
          <w:rFonts w:cs="Times New Roman"/>
          <w:szCs w:val="28"/>
        </w:rPr>
        <w:t xml:space="preserve">3. </w:t>
      </w:r>
      <w:r w:rsidR="00617867">
        <w:rPr>
          <w:rFonts w:cs="Times New Roman"/>
          <w:szCs w:val="28"/>
        </w:rPr>
        <w:t>1</w:t>
      </w:r>
      <w:r w:rsidR="007A3E52">
        <w:rPr>
          <w:rFonts w:cs="Times New Roman"/>
          <w:szCs w:val="28"/>
        </w:rPr>
        <w:t xml:space="preserve"> </w:t>
      </w:r>
      <w:r w:rsidR="00E11EE2" w:rsidRPr="00872382">
        <w:rPr>
          <w:rFonts w:cs="Times New Roman"/>
          <w:szCs w:val="28"/>
          <w:lang w:val="ru-RU"/>
        </w:rPr>
        <w:t>[32]</w:t>
      </w:r>
      <w:r w:rsidR="00617867">
        <w:rPr>
          <w:rFonts w:cs="Times New Roman"/>
          <w:szCs w:val="28"/>
        </w:rPr>
        <w:t>.</w:t>
      </w:r>
    </w:p>
    <w:p w14:paraId="135D32CB" w14:textId="5FF7C7E0" w:rsidR="004C199E" w:rsidRDefault="00B27E91" w:rsidP="00BF4A6C">
      <w:pPr>
        <w:ind w:left="425" w:firstLine="567"/>
        <w:rPr>
          <w:rFonts w:cs="Times New Roman"/>
          <w:szCs w:val="28"/>
        </w:rPr>
      </w:pPr>
      <w:r w:rsidRPr="00570131">
        <w:rPr>
          <w:rFonts w:cs="Times New Roman"/>
          <w:szCs w:val="28"/>
        </w:rPr>
        <w:t xml:space="preserve">Результати розрахунків показують, що значення аеродинамічних характеристик залежать від початкової форми профілю та характеру зносу. Крім того, досліджено залежність аеродинамічних характеристик залежно від </w:t>
      </w:r>
      <w:r w:rsidRPr="00570131">
        <w:rPr>
          <w:rFonts w:cs="Times New Roman"/>
          <w:szCs w:val="28"/>
        </w:rPr>
        <w:lastRenderedPageBreak/>
        <w:t>ексцентриситету еліпса при значенні кута атаки</w:t>
      </w:r>
      <m:oMath>
        <m:r>
          <w:rPr>
            <w:rFonts w:ascii="Cambria Math" w:hAnsi="Cambria Math" w:cs="Times New Roman"/>
            <w:szCs w:val="28"/>
          </w:rPr>
          <m:t xml:space="preserve"> α=10</m:t>
        </m:r>
      </m:oMath>
      <w:r w:rsidRPr="00570131">
        <w:rPr>
          <w:rFonts w:cs="Times New Roman"/>
          <w:szCs w:val="28"/>
        </w:rPr>
        <w:t>, підтверджено наявність критичних точок обтікання та характер зміни параметрів течії [</w:t>
      </w:r>
      <w:r w:rsidRPr="00E11EE2">
        <w:rPr>
          <w:rFonts w:cs="Times New Roman"/>
          <w:szCs w:val="28"/>
        </w:rPr>
        <w:t>102</w:t>
      </w:r>
      <w:r w:rsidRPr="00570131">
        <w:rPr>
          <w:rFonts w:cs="Times New Roman"/>
          <w:szCs w:val="28"/>
        </w:rPr>
        <w:t>].</w:t>
      </w:r>
    </w:p>
    <w:p w14:paraId="3FBBBDDB" w14:textId="77777777" w:rsidR="00B27E91" w:rsidRDefault="00B27E91" w:rsidP="00BF4A6C">
      <w:pPr>
        <w:ind w:left="425" w:firstLine="567"/>
        <w:rPr>
          <w:rFonts w:cs="Times New Roman"/>
          <w:szCs w:val="28"/>
        </w:rPr>
      </w:pPr>
    </w:p>
    <w:p w14:paraId="797257E8" w14:textId="4166122E" w:rsidR="00BF4A6C" w:rsidRPr="004D528A" w:rsidRDefault="001D442C" w:rsidP="001D442C">
      <w:pPr>
        <w:ind w:left="425" w:firstLine="567"/>
        <w:rPr>
          <w:rFonts w:cs="Times New Roman"/>
          <w:szCs w:val="28"/>
        </w:rPr>
      </w:pPr>
      <w:r w:rsidRPr="004D528A">
        <w:rPr>
          <w:rFonts w:cs="Times New Roman"/>
          <w:szCs w:val="28"/>
        </w:rPr>
        <w:t xml:space="preserve">Таблиця </w:t>
      </w:r>
      <w:r w:rsidR="00805A97">
        <w:rPr>
          <w:rFonts w:cs="Times New Roman"/>
          <w:szCs w:val="28"/>
        </w:rPr>
        <w:t>3.</w:t>
      </w:r>
      <w:r w:rsidRPr="004D528A">
        <w:rPr>
          <w:rFonts w:cs="Times New Roman"/>
          <w:szCs w:val="28"/>
        </w:rPr>
        <w:t>1</w:t>
      </w:r>
      <w:r w:rsidR="00805A97">
        <w:rPr>
          <w:rFonts w:cs="Times New Roman"/>
          <w:szCs w:val="28"/>
        </w:rPr>
        <w:t xml:space="preserve"> –</w:t>
      </w:r>
      <w:r w:rsidR="00BF4A6C" w:rsidRPr="004D528A">
        <w:rPr>
          <w:rFonts w:cs="Times New Roman"/>
          <w:szCs w:val="28"/>
        </w:rPr>
        <w:t>Зміна аеродинамічних характеристик в процесі зносу лопатей</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93"/>
        <w:gridCol w:w="2294"/>
        <w:gridCol w:w="2294"/>
        <w:gridCol w:w="2294"/>
      </w:tblGrid>
      <w:tr w:rsidR="00BF4A6C" w:rsidRPr="00570131" w14:paraId="6C9174D7" w14:textId="77777777" w:rsidTr="00BF4A6C">
        <w:trPr>
          <w:trHeight w:val="413"/>
          <w:jc w:val="center"/>
        </w:trPr>
        <w:tc>
          <w:tcPr>
            <w:tcW w:w="2293" w:type="dxa"/>
          </w:tcPr>
          <w:p w14:paraId="32A34808" w14:textId="77777777" w:rsidR="00BF4A6C" w:rsidRPr="00570131" w:rsidRDefault="00BF4A6C" w:rsidP="004C199E">
            <w:pPr>
              <w:spacing w:line="240" w:lineRule="auto"/>
              <w:jc w:val="center"/>
              <w:rPr>
                <w:rFonts w:cs="Times New Roman"/>
                <w:szCs w:val="28"/>
              </w:rPr>
            </w:pPr>
            <w:r w:rsidRPr="00570131">
              <w:rPr>
                <w:rFonts w:cs="Times New Roman"/>
                <w:position w:val="-10"/>
                <w:szCs w:val="28"/>
              </w:rPr>
              <w:object w:dxaOrig="260" w:dyaOrig="320" w14:anchorId="41600339">
                <v:shape id="_x0000_i1098" type="#_x0000_t75" style="width:12.5pt;height:16.3pt" o:ole="">
                  <v:imagedata r:id="rId169" o:title=""/>
                </v:shape>
                <o:OLEObject Type="Embed" ProgID="Equation.3" ShapeID="_x0000_i1098" DrawAspect="Content" ObjectID="_1703327107" r:id="rId170"/>
              </w:object>
            </w:r>
          </w:p>
        </w:tc>
        <w:tc>
          <w:tcPr>
            <w:tcW w:w="2294" w:type="dxa"/>
          </w:tcPr>
          <w:p w14:paraId="3D0F3259" w14:textId="77777777" w:rsidR="00BF4A6C" w:rsidRPr="00570131" w:rsidRDefault="00BF4A6C" w:rsidP="004C199E">
            <w:pPr>
              <w:spacing w:line="240" w:lineRule="auto"/>
              <w:jc w:val="center"/>
              <w:rPr>
                <w:rFonts w:cs="Times New Roman"/>
                <w:szCs w:val="28"/>
              </w:rPr>
            </w:pPr>
            <w:r w:rsidRPr="00570131">
              <w:rPr>
                <w:rFonts w:cs="Times New Roman"/>
                <w:position w:val="-10"/>
                <w:szCs w:val="28"/>
              </w:rPr>
              <w:object w:dxaOrig="300" w:dyaOrig="320" w14:anchorId="1B687FBF">
                <v:shape id="_x0000_i1099" type="#_x0000_t75" style="width:15.05pt;height:16.3pt" o:ole="">
                  <v:imagedata r:id="rId171" o:title=""/>
                </v:shape>
                <o:OLEObject Type="Embed" ProgID="Equation.3" ShapeID="_x0000_i1099" DrawAspect="Content" ObjectID="_1703327108" r:id="rId172"/>
              </w:object>
            </w:r>
          </w:p>
        </w:tc>
        <w:tc>
          <w:tcPr>
            <w:tcW w:w="2294" w:type="dxa"/>
          </w:tcPr>
          <w:p w14:paraId="0B0B5933" w14:textId="77777777" w:rsidR="00BF4A6C" w:rsidRPr="00570131" w:rsidRDefault="00BF4A6C" w:rsidP="004C199E">
            <w:pPr>
              <w:spacing w:line="240" w:lineRule="auto"/>
              <w:jc w:val="center"/>
              <w:rPr>
                <w:rFonts w:cs="Times New Roman"/>
                <w:szCs w:val="28"/>
              </w:rPr>
            </w:pPr>
            <w:r w:rsidRPr="00570131">
              <w:rPr>
                <w:rFonts w:cs="Times New Roman"/>
                <w:position w:val="-14"/>
                <w:szCs w:val="28"/>
              </w:rPr>
              <w:object w:dxaOrig="320" w:dyaOrig="360" w14:anchorId="12F9744B">
                <v:shape id="_x0000_i1100" type="#_x0000_t75" style="width:16.3pt;height:18.8pt" o:ole="">
                  <v:imagedata r:id="rId173" o:title=""/>
                </v:shape>
                <o:OLEObject Type="Embed" ProgID="Equation.3" ShapeID="_x0000_i1100" DrawAspect="Content" ObjectID="_1703327109" r:id="rId174"/>
              </w:object>
            </w:r>
          </w:p>
        </w:tc>
        <w:tc>
          <w:tcPr>
            <w:tcW w:w="2294" w:type="dxa"/>
          </w:tcPr>
          <w:p w14:paraId="4D69BD56" w14:textId="77777777" w:rsidR="00BF4A6C" w:rsidRPr="00570131" w:rsidRDefault="00BF4A6C" w:rsidP="004C199E">
            <w:pPr>
              <w:spacing w:line="240" w:lineRule="auto"/>
              <w:jc w:val="center"/>
              <w:rPr>
                <w:rFonts w:cs="Times New Roman"/>
                <w:szCs w:val="28"/>
              </w:rPr>
            </w:pPr>
            <w:r w:rsidRPr="00570131">
              <w:rPr>
                <w:rFonts w:cs="Times New Roman"/>
                <w:position w:val="-10"/>
                <w:szCs w:val="28"/>
              </w:rPr>
              <w:object w:dxaOrig="400" w:dyaOrig="320" w14:anchorId="06EF13AD">
                <v:shape id="_x0000_i1101" type="#_x0000_t75" style="width:20.05pt;height:16.3pt" o:ole="">
                  <v:imagedata r:id="rId175" o:title=""/>
                </v:shape>
                <o:OLEObject Type="Embed" ProgID="Equation.3" ShapeID="_x0000_i1101" DrawAspect="Content" ObjectID="_1703327110" r:id="rId176"/>
              </w:object>
            </w:r>
          </w:p>
        </w:tc>
      </w:tr>
      <w:tr w:rsidR="00BF4A6C" w:rsidRPr="00570131" w14:paraId="7D7B5B34" w14:textId="77777777" w:rsidTr="00BF4A6C">
        <w:trPr>
          <w:trHeight w:val="2317"/>
          <w:jc w:val="center"/>
        </w:trPr>
        <w:tc>
          <w:tcPr>
            <w:tcW w:w="2293" w:type="dxa"/>
          </w:tcPr>
          <w:p w14:paraId="233C4BD3" w14:textId="77777777" w:rsidR="00BF4A6C" w:rsidRPr="00570131" w:rsidRDefault="00BF4A6C" w:rsidP="004C199E">
            <w:pPr>
              <w:spacing w:line="240" w:lineRule="auto"/>
              <w:jc w:val="center"/>
              <w:rPr>
                <w:rFonts w:cs="Times New Roman"/>
                <w:szCs w:val="28"/>
              </w:rPr>
            </w:pPr>
            <w:r w:rsidRPr="00570131">
              <w:rPr>
                <w:rFonts w:cs="Times New Roman"/>
                <w:szCs w:val="28"/>
              </w:rPr>
              <w:t>0,048</w:t>
            </w:r>
          </w:p>
          <w:p w14:paraId="5B35B0E5" w14:textId="77777777" w:rsidR="00BF4A6C" w:rsidRPr="00570131" w:rsidRDefault="00BF4A6C" w:rsidP="004C199E">
            <w:pPr>
              <w:spacing w:line="240" w:lineRule="auto"/>
              <w:jc w:val="center"/>
              <w:rPr>
                <w:rFonts w:cs="Times New Roman"/>
                <w:szCs w:val="28"/>
              </w:rPr>
            </w:pPr>
            <w:r w:rsidRPr="00570131">
              <w:rPr>
                <w:rFonts w:cs="Times New Roman"/>
                <w:szCs w:val="28"/>
              </w:rPr>
              <w:t>0,044</w:t>
            </w:r>
          </w:p>
          <w:p w14:paraId="35D039D4" w14:textId="77777777" w:rsidR="00BF4A6C" w:rsidRPr="00570131" w:rsidRDefault="00BF4A6C" w:rsidP="004C199E">
            <w:pPr>
              <w:spacing w:line="240" w:lineRule="auto"/>
              <w:jc w:val="center"/>
              <w:rPr>
                <w:rFonts w:cs="Times New Roman"/>
                <w:szCs w:val="28"/>
              </w:rPr>
            </w:pPr>
            <w:r w:rsidRPr="00570131">
              <w:rPr>
                <w:rFonts w:cs="Times New Roman"/>
                <w:szCs w:val="28"/>
              </w:rPr>
              <w:t>0,040</w:t>
            </w:r>
          </w:p>
          <w:p w14:paraId="10473E6E" w14:textId="77777777" w:rsidR="00BF4A6C" w:rsidRPr="00570131" w:rsidRDefault="00BF4A6C" w:rsidP="004C199E">
            <w:pPr>
              <w:spacing w:line="240" w:lineRule="auto"/>
              <w:jc w:val="center"/>
              <w:rPr>
                <w:rFonts w:cs="Times New Roman"/>
                <w:szCs w:val="28"/>
              </w:rPr>
            </w:pPr>
            <w:r w:rsidRPr="00570131">
              <w:rPr>
                <w:rFonts w:cs="Times New Roman"/>
                <w:szCs w:val="28"/>
              </w:rPr>
              <w:t>0,036</w:t>
            </w:r>
          </w:p>
          <w:p w14:paraId="1832AF38" w14:textId="77777777" w:rsidR="00BF4A6C" w:rsidRPr="00570131" w:rsidRDefault="00BF4A6C" w:rsidP="004C199E">
            <w:pPr>
              <w:spacing w:line="240" w:lineRule="auto"/>
              <w:jc w:val="center"/>
              <w:rPr>
                <w:rFonts w:cs="Times New Roman"/>
                <w:szCs w:val="28"/>
              </w:rPr>
            </w:pPr>
            <w:r w:rsidRPr="00570131">
              <w:rPr>
                <w:rFonts w:cs="Times New Roman"/>
                <w:szCs w:val="28"/>
              </w:rPr>
              <w:t>0,032</w:t>
            </w:r>
          </w:p>
          <w:p w14:paraId="6B78C617" w14:textId="77777777" w:rsidR="00BF4A6C" w:rsidRPr="00570131" w:rsidRDefault="00BF4A6C" w:rsidP="004C199E">
            <w:pPr>
              <w:spacing w:line="240" w:lineRule="auto"/>
              <w:jc w:val="center"/>
              <w:rPr>
                <w:rFonts w:cs="Times New Roman"/>
                <w:szCs w:val="28"/>
              </w:rPr>
            </w:pPr>
            <w:r w:rsidRPr="00570131">
              <w:rPr>
                <w:rFonts w:cs="Times New Roman"/>
                <w:szCs w:val="28"/>
              </w:rPr>
              <w:t>0,028</w:t>
            </w:r>
          </w:p>
          <w:p w14:paraId="13545CE4" w14:textId="77777777" w:rsidR="00BF4A6C" w:rsidRPr="00570131" w:rsidRDefault="00BF4A6C" w:rsidP="004C199E">
            <w:pPr>
              <w:spacing w:line="240" w:lineRule="auto"/>
              <w:jc w:val="center"/>
              <w:rPr>
                <w:rFonts w:cs="Times New Roman"/>
                <w:szCs w:val="28"/>
              </w:rPr>
            </w:pPr>
            <w:r w:rsidRPr="00570131">
              <w:rPr>
                <w:rFonts w:cs="Times New Roman"/>
                <w:szCs w:val="28"/>
              </w:rPr>
              <w:t>0,024</w:t>
            </w:r>
          </w:p>
          <w:p w14:paraId="267C461C" w14:textId="77777777" w:rsidR="00BF4A6C" w:rsidRPr="00570131" w:rsidRDefault="00BF4A6C" w:rsidP="004C199E">
            <w:pPr>
              <w:spacing w:line="240" w:lineRule="auto"/>
              <w:jc w:val="center"/>
              <w:rPr>
                <w:rFonts w:cs="Times New Roman"/>
                <w:szCs w:val="28"/>
              </w:rPr>
            </w:pPr>
            <w:r w:rsidRPr="00570131">
              <w:rPr>
                <w:rFonts w:cs="Times New Roman"/>
                <w:szCs w:val="28"/>
              </w:rPr>
              <w:t>0,02</w:t>
            </w:r>
          </w:p>
          <w:p w14:paraId="089A6B41" w14:textId="77777777" w:rsidR="00BF4A6C" w:rsidRPr="00570131" w:rsidRDefault="00BF4A6C" w:rsidP="004C199E">
            <w:pPr>
              <w:spacing w:line="240" w:lineRule="auto"/>
              <w:jc w:val="center"/>
              <w:rPr>
                <w:rFonts w:cs="Times New Roman"/>
                <w:szCs w:val="28"/>
              </w:rPr>
            </w:pPr>
            <w:r w:rsidRPr="00570131">
              <w:rPr>
                <w:rFonts w:cs="Times New Roman"/>
                <w:szCs w:val="28"/>
              </w:rPr>
              <w:t>0,016</w:t>
            </w:r>
          </w:p>
          <w:p w14:paraId="2711503E" w14:textId="77777777" w:rsidR="00BF4A6C" w:rsidRPr="00570131" w:rsidRDefault="00BF4A6C" w:rsidP="004C199E">
            <w:pPr>
              <w:spacing w:line="240" w:lineRule="auto"/>
              <w:jc w:val="center"/>
              <w:rPr>
                <w:rFonts w:cs="Times New Roman"/>
                <w:szCs w:val="28"/>
              </w:rPr>
            </w:pPr>
            <w:r w:rsidRPr="00570131">
              <w:rPr>
                <w:rFonts w:cs="Times New Roman"/>
                <w:szCs w:val="28"/>
              </w:rPr>
              <w:t>0,012</w:t>
            </w:r>
          </w:p>
        </w:tc>
        <w:tc>
          <w:tcPr>
            <w:tcW w:w="2294" w:type="dxa"/>
          </w:tcPr>
          <w:p w14:paraId="5E4013C4" w14:textId="77777777" w:rsidR="00BF4A6C" w:rsidRPr="00570131" w:rsidRDefault="00BF4A6C" w:rsidP="004C199E">
            <w:pPr>
              <w:spacing w:line="240" w:lineRule="auto"/>
              <w:jc w:val="center"/>
              <w:rPr>
                <w:rFonts w:cs="Times New Roman"/>
                <w:szCs w:val="28"/>
              </w:rPr>
            </w:pPr>
            <w:r w:rsidRPr="00570131">
              <w:rPr>
                <w:rFonts w:cs="Times New Roman"/>
                <w:szCs w:val="28"/>
              </w:rPr>
              <w:t>-0,22803</w:t>
            </w:r>
          </w:p>
          <w:p w14:paraId="5B433DB6" w14:textId="77777777" w:rsidR="00BF4A6C" w:rsidRPr="00570131" w:rsidRDefault="00BF4A6C" w:rsidP="004C199E">
            <w:pPr>
              <w:spacing w:line="240" w:lineRule="auto"/>
              <w:jc w:val="center"/>
              <w:rPr>
                <w:rFonts w:cs="Times New Roman"/>
                <w:szCs w:val="28"/>
              </w:rPr>
            </w:pPr>
            <w:r w:rsidRPr="00570131">
              <w:rPr>
                <w:rFonts w:cs="Times New Roman"/>
                <w:szCs w:val="28"/>
              </w:rPr>
              <w:t>-0,25816</w:t>
            </w:r>
          </w:p>
          <w:p w14:paraId="3DA36475" w14:textId="77777777" w:rsidR="00BF4A6C" w:rsidRPr="00570131" w:rsidRDefault="00BF4A6C" w:rsidP="004C199E">
            <w:pPr>
              <w:spacing w:line="240" w:lineRule="auto"/>
              <w:jc w:val="center"/>
              <w:rPr>
                <w:rFonts w:cs="Times New Roman"/>
                <w:szCs w:val="28"/>
              </w:rPr>
            </w:pPr>
            <w:r w:rsidRPr="00570131">
              <w:rPr>
                <w:rFonts w:cs="Times New Roman"/>
                <w:szCs w:val="28"/>
              </w:rPr>
              <w:t>-0,30050</w:t>
            </w:r>
          </w:p>
          <w:p w14:paraId="4051A137" w14:textId="77777777" w:rsidR="00BF4A6C" w:rsidRPr="00570131" w:rsidRDefault="00BF4A6C" w:rsidP="004C199E">
            <w:pPr>
              <w:spacing w:line="240" w:lineRule="auto"/>
              <w:jc w:val="center"/>
              <w:rPr>
                <w:rFonts w:cs="Times New Roman"/>
                <w:szCs w:val="28"/>
              </w:rPr>
            </w:pPr>
            <w:r w:rsidRPr="00570131">
              <w:rPr>
                <w:rFonts w:cs="Times New Roman"/>
                <w:szCs w:val="28"/>
              </w:rPr>
              <w:t>-0,35728</w:t>
            </w:r>
          </w:p>
          <w:p w14:paraId="16A2841D" w14:textId="77777777" w:rsidR="00BF4A6C" w:rsidRPr="00570131" w:rsidRDefault="00BF4A6C" w:rsidP="004C199E">
            <w:pPr>
              <w:spacing w:line="240" w:lineRule="auto"/>
              <w:jc w:val="center"/>
              <w:rPr>
                <w:rFonts w:cs="Times New Roman"/>
                <w:szCs w:val="28"/>
              </w:rPr>
            </w:pPr>
            <w:r w:rsidRPr="00570131">
              <w:rPr>
                <w:rFonts w:cs="Times New Roman"/>
                <w:szCs w:val="28"/>
              </w:rPr>
              <w:t>-0,4346</w:t>
            </w:r>
          </w:p>
          <w:p w14:paraId="73B30ACC" w14:textId="77777777" w:rsidR="00BF4A6C" w:rsidRPr="00570131" w:rsidRDefault="00BF4A6C" w:rsidP="004C199E">
            <w:pPr>
              <w:spacing w:line="240" w:lineRule="auto"/>
              <w:jc w:val="center"/>
              <w:rPr>
                <w:rFonts w:cs="Times New Roman"/>
                <w:szCs w:val="28"/>
              </w:rPr>
            </w:pPr>
            <w:r w:rsidRPr="00570131">
              <w:rPr>
                <w:rFonts w:cs="Times New Roman"/>
                <w:szCs w:val="28"/>
              </w:rPr>
              <w:t>-0,54488</w:t>
            </w:r>
          </w:p>
          <w:p w14:paraId="36B23224" w14:textId="77777777" w:rsidR="00BF4A6C" w:rsidRPr="00570131" w:rsidRDefault="00BF4A6C" w:rsidP="004C199E">
            <w:pPr>
              <w:spacing w:line="240" w:lineRule="auto"/>
              <w:jc w:val="center"/>
              <w:rPr>
                <w:rFonts w:cs="Times New Roman"/>
                <w:szCs w:val="28"/>
              </w:rPr>
            </w:pPr>
            <w:r w:rsidRPr="00570131">
              <w:rPr>
                <w:rFonts w:cs="Times New Roman"/>
                <w:szCs w:val="28"/>
              </w:rPr>
              <w:t>-0,70997</w:t>
            </w:r>
          </w:p>
          <w:p w14:paraId="6D3A56A2" w14:textId="77777777" w:rsidR="00BF4A6C" w:rsidRPr="00570131" w:rsidRDefault="00BF4A6C" w:rsidP="004C199E">
            <w:pPr>
              <w:spacing w:line="240" w:lineRule="auto"/>
              <w:jc w:val="center"/>
              <w:rPr>
                <w:rFonts w:cs="Times New Roman"/>
                <w:szCs w:val="28"/>
              </w:rPr>
            </w:pPr>
            <w:r w:rsidRPr="00570131">
              <w:rPr>
                <w:rFonts w:cs="Times New Roman"/>
                <w:szCs w:val="28"/>
              </w:rPr>
              <w:t>-0,97416</w:t>
            </w:r>
          </w:p>
          <w:p w14:paraId="721A7099" w14:textId="77777777" w:rsidR="00BF4A6C" w:rsidRPr="00570131" w:rsidRDefault="00BF4A6C" w:rsidP="004C199E">
            <w:pPr>
              <w:spacing w:line="240" w:lineRule="auto"/>
              <w:jc w:val="center"/>
              <w:rPr>
                <w:rFonts w:cs="Times New Roman"/>
                <w:szCs w:val="28"/>
              </w:rPr>
            </w:pPr>
            <w:r w:rsidRPr="00570131">
              <w:rPr>
                <w:rFonts w:cs="Times New Roman"/>
                <w:szCs w:val="28"/>
              </w:rPr>
              <w:t>-1,45381</w:t>
            </w:r>
          </w:p>
          <w:p w14:paraId="7B5E7F36" w14:textId="77777777" w:rsidR="00BF4A6C" w:rsidRPr="00570131" w:rsidRDefault="00BF4A6C" w:rsidP="004C199E">
            <w:pPr>
              <w:spacing w:line="240" w:lineRule="auto"/>
              <w:jc w:val="center"/>
              <w:rPr>
                <w:rFonts w:cs="Times New Roman"/>
                <w:szCs w:val="28"/>
              </w:rPr>
            </w:pPr>
            <w:r w:rsidRPr="00570131">
              <w:rPr>
                <w:rFonts w:cs="Times New Roman"/>
                <w:szCs w:val="28"/>
              </w:rPr>
              <w:t>-2,65</w:t>
            </w:r>
          </w:p>
        </w:tc>
        <w:tc>
          <w:tcPr>
            <w:tcW w:w="2294" w:type="dxa"/>
          </w:tcPr>
          <w:p w14:paraId="73432E87" w14:textId="77777777" w:rsidR="00BF4A6C" w:rsidRPr="00570131" w:rsidRDefault="00BF4A6C" w:rsidP="004C199E">
            <w:pPr>
              <w:spacing w:line="240" w:lineRule="auto"/>
              <w:jc w:val="center"/>
              <w:rPr>
                <w:rFonts w:cs="Times New Roman"/>
                <w:szCs w:val="28"/>
              </w:rPr>
            </w:pPr>
            <w:r w:rsidRPr="00570131">
              <w:rPr>
                <w:rFonts w:cs="Times New Roman"/>
                <w:szCs w:val="28"/>
              </w:rPr>
              <w:t>1,255</w:t>
            </w:r>
          </w:p>
          <w:p w14:paraId="735CF13E" w14:textId="77777777" w:rsidR="00BF4A6C" w:rsidRPr="00570131" w:rsidRDefault="00BF4A6C" w:rsidP="004C199E">
            <w:pPr>
              <w:spacing w:line="240" w:lineRule="auto"/>
              <w:jc w:val="center"/>
              <w:rPr>
                <w:rFonts w:cs="Times New Roman"/>
                <w:szCs w:val="28"/>
              </w:rPr>
            </w:pPr>
            <w:r w:rsidRPr="00570131">
              <w:rPr>
                <w:rFonts w:cs="Times New Roman"/>
                <w:szCs w:val="28"/>
              </w:rPr>
              <w:t>1,3977</w:t>
            </w:r>
          </w:p>
          <w:p w14:paraId="4F9FCFA2" w14:textId="77777777" w:rsidR="00BF4A6C" w:rsidRPr="00570131" w:rsidRDefault="00BF4A6C" w:rsidP="004C199E">
            <w:pPr>
              <w:spacing w:line="240" w:lineRule="auto"/>
              <w:jc w:val="center"/>
              <w:rPr>
                <w:rFonts w:cs="Times New Roman"/>
                <w:szCs w:val="28"/>
              </w:rPr>
            </w:pPr>
            <w:r w:rsidRPr="00570131">
              <w:rPr>
                <w:rFonts w:cs="Times New Roman"/>
                <w:szCs w:val="28"/>
              </w:rPr>
              <w:t>1,56443</w:t>
            </w:r>
          </w:p>
          <w:p w14:paraId="40ED5A49" w14:textId="77777777" w:rsidR="00BF4A6C" w:rsidRPr="00570131" w:rsidRDefault="00BF4A6C" w:rsidP="004C199E">
            <w:pPr>
              <w:spacing w:line="240" w:lineRule="auto"/>
              <w:jc w:val="center"/>
              <w:rPr>
                <w:rFonts w:cs="Times New Roman"/>
                <w:szCs w:val="28"/>
              </w:rPr>
            </w:pPr>
            <w:r w:rsidRPr="00570131">
              <w:rPr>
                <w:rFonts w:cs="Times New Roman"/>
                <w:szCs w:val="28"/>
              </w:rPr>
              <w:t>1,765</w:t>
            </w:r>
          </w:p>
          <w:p w14:paraId="6CAD7397" w14:textId="77777777" w:rsidR="00BF4A6C" w:rsidRPr="00570131" w:rsidRDefault="00BF4A6C" w:rsidP="004C199E">
            <w:pPr>
              <w:spacing w:line="240" w:lineRule="auto"/>
              <w:jc w:val="center"/>
              <w:rPr>
                <w:rFonts w:cs="Times New Roman"/>
                <w:szCs w:val="28"/>
              </w:rPr>
            </w:pPr>
            <w:r w:rsidRPr="00570131">
              <w:rPr>
                <w:rFonts w:cs="Times New Roman"/>
                <w:szCs w:val="28"/>
              </w:rPr>
              <w:t>2,0154</w:t>
            </w:r>
          </w:p>
          <w:p w14:paraId="55385639" w14:textId="77777777" w:rsidR="00BF4A6C" w:rsidRPr="00570131" w:rsidRDefault="00BF4A6C" w:rsidP="004C199E">
            <w:pPr>
              <w:spacing w:line="240" w:lineRule="auto"/>
              <w:jc w:val="center"/>
              <w:rPr>
                <w:rFonts w:cs="Times New Roman"/>
                <w:szCs w:val="28"/>
              </w:rPr>
            </w:pPr>
            <w:r w:rsidRPr="00570131">
              <w:rPr>
                <w:rFonts w:cs="Times New Roman"/>
                <w:szCs w:val="28"/>
              </w:rPr>
              <w:t>2,3378</w:t>
            </w:r>
          </w:p>
          <w:p w14:paraId="6D50B7F9" w14:textId="77777777" w:rsidR="00BF4A6C" w:rsidRPr="00570131" w:rsidRDefault="00BF4A6C" w:rsidP="004C199E">
            <w:pPr>
              <w:spacing w:line="240" w:lineRule="auto"/>
              <w:jc w:val="center"/>
              <w:rPr>
                <w:rFonts w:cs="Times New Roman"/>
                <w:szCs w:val="28"/>
              </w:rPr>
            </w:pPr>
            <w:r w:rsidRPr="00570131">
              <w:rPr>
                <w:rFonts w:cs="Times New Roman"/>
                <w:szCs w:val="28"/>
              </w:rPr>
              <w:t>2,77105</w:t>
            </w:r>
          </w:p>
          <w:p w14:paraId="4CAEC18B" w14:textId="77777777" w:rsidR="00BF4A6C" w:rsidRPr="00570131" w:rsidRDefault="00BF4A6C" w:rsidP="004C199E">
            <w:pPr>
              <w:spacing w:line="240" w:lineRule="auto"/>
              <w:jc w:val="center"/>
              <w:rPr>
                <w:rFonts w:cs="Times New Roman"/>
                <w:szCs w:val="28"/>
              </w:rPr>
            </w:pPr>
            <w:r w:rsidRPr="00570131">
              <w:rPr>
                <w:rFonts w:cs="Times New Roman"/>
                <w:szCs w:val="28"/>
              </w:rPr>
              <w:t>3,3903</w:t>
            </w:r>
          </w:p>
          <w:p w14:paraId="6743D586" w14:textId="77777777" w:rsidR="00BF4A6C" w:rsidRPr="00570131" w:rsidRDefault="00BF4A6C" w:rsidP="004C199E">
            <w:pPr>
              <w:spacing w:line="240" w:lineRule="auto"/>
              <w:jc w:val="center"/>
              <w:rPr>
                <w:rFonts w:cs="Times New Roman"/>
                <w:szCs w:val="28"/>
              </w:rPr>
            </w:pPr>
            <w:r w:rsidRPr="00570131">
              <w:rPr>
                <w:rFonts w:cs="Times New Roman"/>
                <w:szCs w:val="28"/>
              </w:rPr>
              <w:t>4,38301</w:t>
            </w:r>
          </w:p>
          <w:p w14:paraId="30636254" w14:textId="77777777" w:rsidR="00BF4A6C" w:rsidRPr="00570131" w:rsidRDefault="00BF4A6C" w:rsidP="004C199E">
            <w:pPr>
              <w:spacing w:line="240" w:lineRule="auto"/>
              <w:jc w:val="center"/>
              <w:rPr>
                <w:rFonts w:cs="Times New Roman"/>
                <w:szCs w:val="28"/>
              </w:rPr>
            </w:pPr>
            <w:r w:rsidRPr="00570131">
              <w:rPr>
                <w:rFonts w:cs="Times New Roman"/>
                <w:szCs w:val="28"/>
              </w:rPr>
              <w:t>6,47</w:t>
            </w:r>
          </w:p>
        </w:tc>
        <w:tc>
          <w:tcPr>
            <w:tcW w:w="2294" w:type="dxa"/>
          </w:tcPr>
          <w:p w14:paraId="6FBFF286" w14:textId="77777777" w:rsidR="00BF4A6C" w:rsidRPr="00570131" w:rsidRDefault="00BF4A6C" w:rsidP="004C199E">
            <w:pPr>
              <w:spacing w:line="240" w:lineRule="auto"/>
              <w:jc w:val="center"/>
              <w:rPr>
                <w:rFonts w:cs="Times New Roman"/>
                <w:szCs w:val="28"/>
              </w:rPr>
            </w:pPr>
            <w:r w:rsidRPr="00570131">
              <w:rPr>
                <w:rFonts w:cs="Times New Roman"/>
                <w:szCs w:val="28"/>
              </w:rPr>
              <w:t>0,36</w:t>
            </w:r>
          </w:p>
          <w:p w14:paraId="31C7FFDB" w14:textId="77777777" w:rsidR="00BF4A6C" w:rsidRPr="00570131" w:rsidRDefault="00BF4A6C" w:rsidP="004C199E">
            <w:pPr>
              <w:spacing w:line="240" w:lineRule="auto"/>
              <w:jc w:val="center"/>
              <w:rPr>
                <w:rFonts w:cs="Times New Roman"/>
                <w:szCs w:val="28"/>
              </w:rPr>
            </w:pPr>
            <w:r w:rsidRPr="00570131">
              <w:rPr>
                <w:rFonts w:cs="Times New Roman"/>
                <w:szCs w:val="28"/>
              </w:rPr>
              <w:t>0,425</w:t>
            </w:r>
          </w:p>
          <w:p w14:paraId="60AF5417" w14:textId="77777777" w:rsidR="00BF4A6C" w:rsidRPr="00570131" w:rsidRDefault="00BF4A6C" w:rsidP="004C199E">
            <w:pPr>
              <w:spacing w:line="240" w:lineRule="auto"/>
              <w:jc w:val="center"/>
              <w:rPr>
                <w:rFonts w:cs="Times New Roman"/>
                <w:szCs w:val="28"/>
              </w:rPr>
            </w:pPr>
            <w:r w:rsidRPr="00570131">
              <w:rPr>
                <w:rFonts w:cs="Times New Roman"/>
                <w:szCs w:val="28"/>
              </w:rPr>
              <w:t>0,5028</w:t>
            </w:r>
          </w:p>
          <w:p w14:paraId="4139E6E6" w14:textId="77777777" w:rsidR="00BF4A6C" w:rsidRPr="00570131" w:rsidRDefault="00BF4A6C" w:rsidP="004C199E">
            <w:pPr>
              <w:spacing w:line="240" w:lineRule="auto"/>
              <w:jc w:val="center"/>
              <w:rPr>
                <w:rFonts w:cs="Times New Roman"/>
                <w:szCs w:val="28"/>
              </w:rPr>
            </w:pPr>
            <w:r w:rsidRPr="00570131">
              <w:rPr>
                <w:rFonts w:cs="Times New Roman"/>
                <w:szCs w:val="28"/>
              </w:rPr>
              <w:t>0,5938</w:t>
            </w:r>
          </w:p>
          <w:p w14:paraId="655BD8A6" w14:textId="77777777" w:rsidR="00BF4A6C" w:rsidRPr="00570131" w:rsidRDefault="00BF4A6C" w:rsidP="004C199E">
            <w:pPr>
              <w:spacing w:line="240" w:lineRule="auto"/>
              <w:jc w:val="center"/>
              <w:rPr>
                <w:rFonts w:cs="Times New Roman"/>
                <w:szCs w:val="28"/>
              </w:rPr>
            </w:pPr>
            <w:r w:rsidRPr="00570131">
              <w:rPr>
                <w:rFonts w:cs="Times New Roman"/>
                <w:szCs w:val="28"/>
              </w:rPr>
              <w:t>0,7063</w:t>
            </w:r>
          </w:p>
          <w:p w14:paraId="0F934301" w14:textId="77777777" w:rsidR="00BF4A6C" w:rsidRPr="00570131" w:rsidRDefault="00BF4A6C" w:rsidP="004C199E">
            <w:pPr>
              <w:spacing w:line="240" w:lineRule="auto"/>
              <w:jc w:val="center"/>
              <w:rPr>
                <w:rFonts w:cs="Times New Roman"/>
                <w:szCs w:val="28"/>
              </w:rPr>
            </w:pPr>
            <w:r w:rsidRPr="00570131">
              <w:rPr>
                <w:rFonts w:cs="Times New Roman"/>
                <w:szCs w:val="28"/>
              </w:rPr>
              <w:t>0,7736</w:t>
            </w:r>
          </w:p>
          <w:p w14:paraId="1F7E4A04" w14:textId="77777777" w:rsidR="00BF4A6C" w:rsidRPr="00570131" w:rsidRDefault="00BF4A6C" w:rsidP="004C199E">
            <w:pPr>
              <w:spacing w:line="240" w:lineRule="auto"/>
              <w:jc w:val="center"/>
              <w:rPr>
                <w:rFonts w:cs="Times New Roman"/>
                <w:szCs w:val="28"/>
              </w:rPr>
            </w:pPr>
            <w:r w:rsidRPr="00570131">
              <w:rPr>
                <w:rFonts w:cs="Times New Roman"/>
                <w:szCs w:val="28"/>
              </w:rPr>
              <w:t>1,0433</w:t>
            </w:r>
          </w:p>
          <w:p w14:paraId="4AEA4E53" w14:textId="77777777" w:rsidR="00BF4A6C" w:rsidRPr="00570131" w:rsidRDefault="00BF4A6C" w:rsidP="004C199E">
            <w:pPr>
              <w:spacing w:line="240" w:lineRule="auto"/>
              <w:jc w:val="center"/>
              <w:rPr>
                <w:rFonts w:cs="Times New Roman"/>
                <w:szCs w:val="28"/>
              </w:rPr>
            </w:pPr>
            <w:r w:rsidRPr="00570131">
              <w:rPr>
                <w:rFonts w:cs="Times New Roman"/>
                <w:szCs w:val="28"/>
              </w:rPr>
              <w:t>1,31699</w:t>
            </w:r>
          </w:p>
          <w:p w14:paraId="19CB9BF3" w14:textId="77777777" w:rsidR="00BF4A6C" w:rsidRPr="00570131" w:rsidRDefault="00BF4A6C" w:rsidP="004C199E">
            <w:pPr>
              <w:spacing w:line="240" w:lineRule="auto"/>
              <w:jc w:val="center"/>
              <w:rPr>
                <w:rFonts w:cs="Times New Roman"/>
                <w:szCs w:val="28"/>
              </w:rPr>
            </w:pPr>
            <w:r w:rsidRPr="00570131">
              <w:rPr>
                <w:rFonts w:cs="Times New Roman"/>
                <w:szCs w:val="28"/>
              </w:rPr>
              <w:t>1,75319</w:t>
            </w:r>
          </w:p>
          <w:p w14:paraId="332A6BEE" w14:textId="77777777" w:rsidR="00BF4A6C" w:rsidRPr="00570131" w:rsidRDefault="00BF4A6C" w:rsidP="004C199E">
            <w:pPr>
              <w:spacing w:line="240" w:lineRule="auto"/>
              <w:jc w:val="center"/>
              <w:rPr>
                <w:rFonts w:cs="Times New Roman"/>
                <w:szCs w:val="28"/>
              </w:rPr>
            </w:pPr>
            <w:r w:rsidRPr="00570131">
              <w:rPr>
                <w:rFonts w:cs="Times New Roman"/>
                <w:szCs w:val="28"/>
              </w:rPr>
              <w:t>3,75</w:t>
            </w:r>
          </w:p>
        </w:tc>
      </w:tr>
    </w:tbl>
    <w:p w14:paraId="0066E09E" w14:textId="77777777" w:rsidR="00BF4A6C" w:rsidRPr="00570131" w:rsidRDefault="00BF4A6C" w:rsidP="00BF4A6C">
      <w:pPr>
        <w:pStyle w:val="141271"/>
        <w:spacing w:line="204" w:lineRule="auto"/>
        <w:ind w:left="426" w:right="-2" w:firstLine="708"/>
        <w:rPr>
          <w:szCs w:val="28"/>
        </w:rPr>
      </w:pPr>
    </w:p>
    <w:p w14:paraId="05C3B14B" w14:textId="3EFBE6B3" w:rsidR="00BF4A6C" w:rsidRPr="00570131" w:rsidRDefault="00BF4A6C" w:rsidP="00BF4A6C">
      <w:pPr>
        <w:ind w:firstLine="777"/>
        <w:rPr>
          <w:rFonts w:cs="Times New Roman"/>
          <w:szCs w:val="28"/>
        </w:rPr>
      </w:pPr>
      <w:r w:rsidRPr="00570131">
        <w:rPr>
          <w:rFonts w:cs="Times New Roman"/>
          <w:szCs w:val="28"/>
        </w:rPr>
        <w:t xml:space="preserve">Результати наведено в таблиці </w:t>
      </w:r>
      <w:r w:rsidR="00805A97">
        <w:rPr>
          <w:rFonts w:cs="Times New Roman"/>
          <w:szCs w:val="28"/>
        </w:rPr>
        <w:t>3.</w:t>
      </w:r>
      <w:r w:rsidRPr="00570131">
        <w:rPr>
          <w:rFonts w:cs="Times New Roman"/>
          <w:szCs w:val="28"/>
        </w:rPr>
        <w:t>2.</w:t>
      </w:r>
    </w:p>
    <w:p w14:paraId="613361EB" w14:textId="5E82222D" w:rsidR="00BF4A6C" w:rsidRPr="004D528A" w:rsidRDefault="004D528A" w:rsidP="004D528A">
      <w:pPr>
        <w:rPr>
          <w:rFonts w:cs="Times New Roman"/>
          <w:szCs w:val="28"/>
        </w:rPr>
      </w:pPr>
      <w:r w:rsidRPr="004D528A">
        <w:rPr>
          <w:rFonts w:cs="Times New Roman"/>
          <w:szCs w:val="28"/>
        </w:rPr>
        <w:t xml:space="preserve">Таблиця </w:t>
      </w:r>
      <w:r w:rsidR="00805A97">
        <w:rPr>
          <w:rFonts w:cs="Times New Roman"/>
          <w:szCs w:val="28"/>
        </w:rPr>
        <w:t>3.</w:t>
      </w:r>
      <w:r w:rsidRPr="004D528A">
        <w:rPr>
          <w:rFonts w:cs="Times New Roman"/>
          <w:szCs w:val="28"/>
        </w:rPr>
        <w:t xml:space="preserve">2. </w:t>
      </w:r>
      <w:r w:rsidR="00805A97">
        <w:rPr>
          <w:rFonts w:cs="Times New Roman"/>
          <w:szCs w:val="28"/>
        </w:rPr>
        <w:t xml:space="preserve">– </w:t>
      </w:r>
      <w:r w:rsidR="00BF4A6C" w:rsidRPr="004D528A">
        <w:rPr>
          <w:rFonts w:cs="Times New Roman"/>
          <w:szCs w:val="28"/>
        </w:rPr>
        <w:t xml:space="preserve">Залежність аеродинамічних параметрів лопаті при різних значеннях малої </w:t>
      </w:r>
      <w:proofErr w:type="spellStart"/>
      <w:r w:rsidR="00BF4A6C" w:rsidRPr="004D528A">
        <w:rPr>
          <w:rFonts w:cs="Times New Roman"/>
          <w:szCs w:val="28"/>
        </w:rPr>
        <w:t>напівосі</w:t>
      </w:r>
      <w:proofErr w:type="spellEnd"/>
      <w:r w:rsidR="00BF4A6C" w:rsidRPr="004D528A">
        <w:rPr>
          <w:rFonts w:cs="Times New Roman"/>
          <w:szCs w:val="28"/>
        </w:rPr>
        <w:t xml:space="preserve"> лопаті</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01"/>
        <w:gridCol w:w="2302"/>
        <w:gridCol w:w="2302"/>
        <w:gridCol w:w="2302"/>
      </w:tblGrid>
      <w:tr w:rsidR="00BF4A6C" w:rsidRPr="00570131" w14:paraId="13CA340C" w14:textId="77777777" w:rsidTr="00BF4A6C">
        <w:trPr>
          <w:trHeight w:val="471"/>
          <w:jc w:val="center"/>
        </w:trPr>
        <w:tc>
          <w:tcPr>
            <w:tcW w:w="2301" w:type="dxa"/>
          </w:tcPr>
          <w:p w14:paraId="0B404E10" w14:textId="77777777" w:rsidR="00BF4A6C" w:rsidRPr="00570131" w:rsidRDefault="00BF4A6C" w:rsidP="004C199E">
            <w:pPr>
              <w:spacing w:line="240" w:lineRule="auto"/>
              <w:jc w:val="center"/>
              <w:rPr>
                <w:rFonts w:cs="Times New Roman"/>
                <w:szCs w:val="28"/>
              </w:rPr>
            </w:pPr>
            <w:r w:rsidRPr="00570131">
              <w:rPr>
                <w:rFonts w:cs="Times New Roman"/>
                <w:position w:val="-10"/>
                <w:szCs w:val="28"/>
              </w:rPr>
              <w:object w:dxaOrig="680" w:dyaOrig="320" w14:anchorId="69AEE191">
                <v:shape id="_x0000_i1102" type="#_x0000_t75" style="width:33.8pt;height:16.3pt" o:ole="">
                  <v:imagedata r:id="rId177" o:title=""/>
                </v:shape>
                <o:OLEObject Type="Embed" ProgID="Equation.3" ShapeID="_x0000_i1102" DrawAspect="Content" ObjectID="_1703327111" r:id="rId178"/>
              </w:object>
            </w:r>
          </w:p>
        </w:tc>
        <w:tc>
          <w:tcPr>
            <w:tcW w:w="2302" w:type="dxa"/>
          </w:tcPr>
          <w:p w14:paraId="3CFF7F8C" w14:textId="77777777" w:rsidR="00BF4A6C" w:rsidRPr="00570131" w:rsidRDefault="00BF4A6C" w:rsidP="004C199E">
            <w:pPr>
              <w:spacing w:line="240" w:lineRule="auto"/>
              <w:jc w:val="center"/>
              <w:rPr>
                <w:rFonts w:cs="Times New Roman"/>
                <w:szCs w:val="28"/>
              </w:rPr>
            </w:pPr>
            <w:r w:rsidRPr="00570131">
              <w:rPr>
                <w:rFonts w:cs="Times New Roman"/>
                <w:position w:val="-10"/>
                <w:szCs w:val="28"/>
              </w:rPr>
              <w:object w:dxaOrig="300" w:dyaOrig="320" w14:anchorId="75105795">
                <v:shape id="_x0000_i1103" type="#_x0000_t75" style="width:15.05pt;height:16.3pt" o:ole="">
                  <v:imagedata r:id="rId171" o:title=""/>
                </v:shape>
                <o:OLEObject Type="Embed" ProgID="Equation.3" ShapeID="_x0000_i1103" DrawAspect="Content" ObjectID="_1703327112" r:id="rId179"/>
              </w:object>
            </w:r>
          </w:p>
        </w:tc>
        <w:tc>
          <w:tcPr>
            <w:tcW w:w="2302" w:type="dxa"/>
          </w:tcPr>
          <w:p w14:paraId="30CCFF7E" w14:textId="77777777" w:rsidR="00BF4A6C" w:rsidRPr="00570131" w:rsidRDefault="00BF4A6C" w:rsidP="004C199E">
            <w:pPr>
              <w:spacing w:line="240" w:lineRule="auto"/>
              <w:jc w:val="center"/>
              <w:rPr>
                <w:rFonts w:cs="Times New Roman"/>
                <w:szCs w:val="28"/>
              </w:rPr>
            </w:pPr>
            <w:r w:rsidRPr="00570131">
              <w:rPr>
                <w:rFonts w:cs="Times New Roman"/>
                <w:position w:val="-14"/>
                <w:szCs w:val="28"/>
              </w:rPr>
              <w:object w:dxaOrig="320" w:dyaOrig="360" w14:anchorId="0EFCDC27">
                <v:shape id="_x0000_i1104" type="#_x0000_t75" style="width:16.3pt;height:18.8pt" o:ole="">
                  <v:imagedata r:id="rId173" o:title=""/>
                </v:shape>
                <o:OLEObject Type="Embed" ProgID="Equation.3" ShapeID="_x0000_i1104" DrawAspect="Content" ObjectID="_1703327113" r:id="rId180"/>
              </w:object>
            </w:r>
          </w:p>
        </w:tc>
        <w:tc>
          <w:tcPr>
            <w:tcW w:w="2302" w:type="dxa"/>
          </w:tcPr>
          <w:p w14:paraId="43725240" w14:textId="77777777" w:rsidR="00BF4A6C" w:rsidRPr="00570131" w:rsidRDefault="00BF4A6C" w:rsidP="004C199E">
            <w:pPr>
              <w:spacing w:line="240" w:lineRule="auto"/>
              <w:jc w:val="center"/>
              <w:rPr>
                <w:rFonts w:cs="Times New Roman"/>
                <w:szCs w:val="28"/>
              </w:rPr>
            </w:pPr>
            <w:r w:rsidRPr="00570131">
              <w:rPr>
                <w:rFonts w:cs="Times New Roman"/>
                <w:position w:val="-10"/>
                <w:szCs w:val="28"/>
              </w:rPr>
              <w:object w:dxaOrig="400" w:dyaOrig="320" w14:anchorId="159682BC">
                <v:shape id="_x0000_i1105" type="#_x0000_t75" style="width:20.05pt;height:16.3pt" o:ole="">
                  <v:imagedata r:id="rId175" o:title=""/>
                </v:shape>
                <o:OLEObject Type="Embed" ProgID="Equation.3" ShapeID="_x0000_i1105" DrawAspect="Content" ObjectID="_1703327114" r:id="rId181"/>
              </w:object>
            </w:r>
          </w:p>
        </w:tc>
      </w:tr>
      <w:tr w:rsidR="00BF4A6C" w:rsidRPr="00570131" w14:paraId="039D3627" w14:textId="77777777" w:rsidTr="00BF4A6C">
        <w:trPr>
          <w:trHeight w:val="278"/>
          <w:jc w:val="center"/>
        </w:trPr>
        <w:tc>
          <w:tcPr>
            <w:tcW w:w="2301" w:type="dxa"/>
          </w:tcPr>
          <w:p w14:paraId="4F3B7F2F" w14:textId="77777777" w:rsidR="00BF4A6C" w:rsidRPr="00570131" w:rsidRDefault="00BF4A6C" w:rsidP="004C199E">
            <w:pPr>
              <w:spacing w:line="240" w:lineRule="auto"/>
              <w:jc w:val="center"/>
              <w:rPr>
                <w:rFonts w:cs="Times New Roman"/>
                <w:szCs w:val="28"/>
              </w:rPr>
            </w:pPr>
            <w:r w:rsidRPr="00570131">
              <w:rPr>
                <w:rFonts w:cs="Times New Roman"/>
                <w:szCs w:val="28"/>
              </w:rPr>
              <w:t>0,05</w:t>
            </w:r>
          </w:p>
          <w:p w14:paraId="388B0B36" w14:textId="77777777" w:rsidR="00BF4A6C" w:rsidRPr="00570131" w:rsidRDefault="00BF4A6C" w:rsidP="004C199E">
            <w:pPr>
              <w:spacing w:line="240" w:lineRule="auto"/>
              <w:jc w:val="center"/>
              <w:rPr>
                <w:rFonts w:cs="Times New Roman"/>
                <w:szCs w:val="28"/>
              </w:rPr>
            </w:pPr>
            <w:r w:rsidRPr="00570131">
              <w:rPr>
                <w:rFonts w:cs="Times New Roman"/>
                <w:szCs w:val="28"/>
              </w:rPr>
              <w:t>0,044</w:t>
            </w:r>
          </w:p>
          <w:p w14:paraId="4939E7FD" w14:textId="77777777" w:rsidR="00BF4A6C" w:rsidRPr="00570131" w:rsidRDefault="00BF4A6C" w:rsidP="004C199E">
            <w:pPr>
              <w:spacing w:line="240" w:lineRule="auto"/>
              <w:jc w:val="center"/>
              <w:rPr>
                <w:rFonts w:cs="Times New Roman"/>
                <w:szCs w:val="28"/>
              </w:rPr>
            </w:pPr>
            <w:r w:rsidRPr="00570131">
              <w:rPr>
                <w:rFonts w:cs="Times New Roman"/>
                <w:szCs w:val="28"/>
              </w:rPr>
              <w:t>0,04</w:t>
            </w:r>
          </w:p>
          <w:p w14:paraId="4D85B8CA" w14:textId="77777777" w:rsidR="00BF4A6C" w:rsidRPr="00570131" w:rsidRDefault="00BF4A6C" w:rsidP="004C199E">
            <w:pPr>
              <w:spacing w:line="240" w:lineRule="auto"/>
              <w:jc w:val="center"/>
              <w:rPr>
                <w:rFonts w:cs="Times New Roman"/>
                <w:szCs w:val="28"/>
              </w:rPr>
            </w:pPr>
            <w:r w:rsidRPr="00570131">
              <w:rPr>
                <w:rFonts w:cs="Times New Roman"/>
                <w:szCs w:val="28"/>
              </w:rPr>
              <w:t>0,036</w:t>
            </w:r>
          </w:p>
          <w:p w14:paraId="1E0EFC18" w14:textId="77777777" w:rsidR="00BF4A6C" w:rsidRPr="00570131" w:rsidRDefault="00BF4A6C" w:rsidP="004C199E">
            <w:pPr>
              <w:spacing w:line="240" w:lineRule="auto"/>
              <w:jc w:val="center"/>
              <w:rPr>
                <w:rFonts w:cs="Times New Roman"/>
                <w:szCs w:val="28"/>
              </w:rPr>
            </w:pPr>
            <w:r w:rsidRPr="00570131">
              <w:rPr>
                <w:rFonts w:cs="Times New Roman"/>
                <w:szCs w:val="28"/>
              </w:rPr>
              <w:t>0,030</w:t>
            </w:r>
          </w:p>
          <w:p w14:paraId="3FE9EEF9" w14:textId="77777777" w:rsidR="00BF4A6C" w:rsidRPr="00570131" w:rsidRDefault="00BF4A6C" w:rsidP="004C199E">
            <w:pPr>
              <w:spacing w:line="240" w:lineRule="auto"/>
              <w:jc w:val="center"/>
              <w:rPr>
                <w:rFonts w:cs="Times New Roman"/>
                <w:szCs w:val="28"/>
              </w:rPr>
            </w:pPr>
            <w:r w:rsidRPr="00570131">
              <w:rPr>
                <w:rFonts w:cs="Times New Roman"/>
                <w:szCs w:val="28"/>
              </w:rPr>
              <w:t>0,029</w:t>
            </w:r>
          </w:p>
          <w:p w14:paraId="0C81A086" w14:textId="77777777" w:rsidR="00BF4A6C" w:rsidRPr="00570131" w:rsidRDefault="00BF4A6C" w:rsidP="004C199E">
            <w:pPr>
              <w:spacing w:line="240" w:lineRule="auto"/>
              <w:jc w:val="center"/>
              <w:rPr>
                <w:rFonts w:cs="Times New Roman"/>
                <w:szCs w:val="28"/>
              </w:rPr>
            </w:pPr>
            <w:r w:rsidRPr="00570131">
              <w:rPr>
                <w:rFonts w:cs="Times New Roman"/>
                <w:szCs w:val="28"/>
              </w:rPr>
              <w:t>0,028</w:t>
            </w:r>
          </w:p>
          <w:p w14:paraId="63F7F4E4" w14:textId="77777777" w:rsidR="00BF4A6C" w:rsidRPr="00570131" w:rsidRDefault="00BF4A6C" w:rsidP="004C199E">
            <w:pPr>
              <w:spacing w:line="240" w:lineRule="auto"/>
              <w:jc w:val="center"/>
              <w:rPr>
                <w:rFonts w:cs="Times New Roman"/>
                <w:szCs w:val="28"/>
              </w:rPr>
            </w:pPr>
            <w:r w:rsidRPr="00570131">
              <w:rPr>
                <w:rFonts w:cs="Times New Roman"/>
                <w:szCs w:val="28"/>
              </w:rPr>
              <w:t>0,026</w:t>
            </w:r>
          </w:p>
          <w:p w14:paraId="3A7AC238" w14:textId="77777777" w:rsidR="00BF4A6C" w:rsidRPr="00570131" w:rsidRDefault="00BF4A6C" w:rsidP="004C199E">
            <w:pPr>
              <w:spacing w:line="240" w:lineRule="auto"/>
              <w:jc w:val="center"/>
              <w:rPr>
                <w:rFonts w:cs="Times New Roman"/>
                <w:szCs w:val="28"/>
              </w:rPr>
            </w:pPr>
            <w:r w:rsidRPr="00570131">
              <w:rPr>
                <w:rFonts w:cs="Times New Roman"/>
                <w:szCs w:val="28"/>
              </w:rPr>
              <w:t>0,02</w:t>
            </w:r>
          </w:p>
          <w:p w14:paraId="1279ADB2" w14:textId="77777777" w:rsidR="00BF4A6C" w:rsidRPr="00570131" w:rsidRDefault="00BF4A6C" w:rsidP="004C199E">
            <w:pPr>
              <w:spacing w:line="240" w:lineRule="auto"/>
              <w:jc w:val="center"/>
              <w:rPr>
                <w:rFonts w:cs="Times New Roman"/>
                <w:szCs w:val="28"/>
              </w:rPr>
            </w:pPr>
            <w:r w:rsidRPr="00570131">
              <w:rPr>
                <w:rFonts w:cs="Times New Roman"/>
                <w:szCs w:val="28"/>
              </w:rPr>
              <w:t>0,01</w:t>
            </w:r>
          </w:p>
        </w:tc>
        <w:tc>
          <w:tcPr>
            <w:tcW w:w="2302" w:type="dxa"/>
          </w:tcPr>
          <w:p w14:paraId="610946DA" w14:textId="77777777" w:rsidR="00BF4A6C" w:rsidRPr="00570131" w:rsidRDefault="00BF4A6C" w:rsidP="004C199E">
            <w:pPr>
              <w:spacing w:line="240" w:lineRule="auto"/>
              <w:jc w:val="center"/>
              <w:rPr>
                <w:rFonts w:cs="Times New Roman"/>
                <w:szCs w:val="28"/>
              </w:rPr>
            </w:pPr>
            <w:r w:rsidRPr="00570131">
              <w:rPr>
                <w:rFonts w:cs="Times New Roman"/>
                <w:szCs w:val="28"/>
              </w:rPr>
              <w:t>-0,20813</w:t>
            </w:r>
          </w:p>
          <w:p w14:paraId="3BEFF415" w14:textId="77777777" w:rsidR="00BF4A6C" w:rsidRPr="00570131" w:rsidRDefault="00BF4A6C" w:rsidP="004C199E">
            <w:pPr>
              <w:spacing w:line="240" w:lineRule="auto"/>
              <w:jc w:val="center"/>
              <w:rPr>
                <w:rFonts w:cs="Times New Roman"/>
                <w:szCs w:val="28"/>
              </w:rPr>
            </w:pPr>
            <w:r w:rsidRPr="00570131">
              <w:rPr>
                <w:rFonts w:cs="Times New Roman"/>
                <w:szCs w:val="28"/>
              </w:rPr>
              <w:t>-0,21581</w:t>
            </w:r>
          </w:p>
          <w:p w14:paraId="7F73B021" w14:textId="77777777" w:rsidR="00BF4A6C" w:rsidRPr="00570131" w:rsidRDefault="00BF4A6C" w:rsidP="004C199E">
            <w:pPr>
              <w:spacing w:line="240" w:lineRule="auto"/>
              <w:jc w:val="center"/>
              <w:rPr>
                <w:rFonts w:cs="Times New Roman"/>
                <w:szCs w:val="28"/>
              </w:rPr>
            </w:pPr>
            <w:r w:rsidRPr="00570131">
              <w:rPr>
                <w:rFonts w:cs="Times New Roman"/>
                <w:szCs w:val="28"/>
              </w:rPr>
              <w:t>-0,2305</w:t>
            </w:r>
          </w:p>
          <w:p w14:paraId="1438CE6A" w14:textId="77777777" w:rsidR="00BF4A6C" w:rsidRPr="00570131" w:rsidRDefault="00BF4A6C" w:rsidP="004C199E">
            <w:pPr>
              <w:spacing w:line="240" w:lineRule="auto"/>
              <w:jc w:val="center"/>
              <w:rPr>
                <w:rFonts w:cs="Times New Roman"/>
                <w:szCs w:val="28"/>
              </w:rPr>
            </w:pPr>
            <w:r w:rsidRPr="00570131">
              <w:rPr>
                <w:rFonts w:cs="Times New Roman"/>
                <w:szCs w:val="28"/>
              </w:rPr>
              <w:t>-0,2704</w:t>
            </w:r>
          </w:p>
          <w:p w14:paraId="625365B0" w14:textId="77777777" w:rsidR="00BF4A6C" w:rsidRPr="00570131" w:rsidRDefault="00BF4A6C" w:rsidP="004C199E">
            <w:pPr>
              <w:spacing w:line="240" w:lineRule="auto"/>
              <w:jc w:val="center"/>
              <w:rPr>
                <w:rFonts w:cs="Times New Roman"/>
                <w:szCs w:val="28"/>
              </w:rPr>
            </w:pPr>
            <w:r w:rsidRPr="00570131">
              <w:rPr>
                <w:rFonts w:cs="Times New Roman"/>
                <w:szCs w:val="28"/>
              </w:rPr>
              <w:t>-0,82016</w:t>
            </w:r>
          </w:p>
          <w:p w14:paraId="3470FF15" w14:textId="77777777" w:rsidR="00BF4A6C" w:rsidRPr="00570131" w:rsidRDefault="00BF4A6C" w:rsidP="004C199E">
            <w:pPr>
              <w:spacing w:line="240" w:lineRule="auto"/>
              <w:jc w:val="center"/>
              <w:rPr>
                <w:rFonts w:cs="Times New Roman"/>
                <w:szCs w:val="28"/>
              </w:rPr>
            </w:pPr>
            <w:r w:rsidRPr="00570131">
              <w:rPr>
                <w:rFonts w:cs="Times New Roman"/>
                <w:szCs w:val="28"/>
              </w:rPr>
              <w:t>-1,7227</w:t>
            </w:r>
          </w:p>
          <w:p w14:paraId="6DF6A2EA" w14:textId="77777777" w:rsidR="00BF4A6C" w:rsidRPr="00570131" w:rsidRDefault="00BF4A6C" w:rsidP="004C199E">
            <w:pPr>
              <w:spacing w:line="240" w:lineRule="auto"/>
              <w:jc w:val="center"/>
              <w:rPr>
                <w:rFonts w:cs="Times New Roman"/>
                <w:szCs w:val="28"/>
              </w:rPr>
            </w:pPr>
            <w:r w:rsidRPr="00570131">
              <w:rPr>
                <w:rFonts w:cs="Times New Roman"/>
                <w:szCs w:val="28"/>
              </w:rPr>
              <w:t>-16,828</w:t>
            </w:r>
          </w:p>
          <w:p w14:paraId="29D4E67E" w14:textId="77777777" w:rsidR="00BF4A6C" w:rsidRPr="00570131" w:rsidRDefault="00BF4A6C" w:rsidP="004C199E">
            <w:pPr>
              <w:spacing w:line="240" w:lineRule="auto"/>
              <w:jc w:val="center"/>
              <w:rPr>
                <w:rFonts w:cs="Times New Roman"/>
                <w:szCs w:val="28"/>
              </w:rPr>
            </w:pPr>
            <w:r w:rsidRPr="00570131">
              <w:rPr>
                <w:rFonts w:cs="Times New Roman"/>
                <w:szCs w:val="28"/>
              </w:rPr>
              <w:t>-0,1017</w:t>
            </w:r>
          </w:p>
          <w:p w14:paraId="679B306F" w14:textId="77777777" w:rsidR="00BF4A6C" w:rsidRPr="00570131" w:rsidRDefault="00BF4A6C" w:rsidP="004C199E">
            <w:pPr>
              <w:spacing w:line="240" w:lineRule="auto"/>
              <w:jc w:val="center"/>
              <w:rPr>
                <w:rFonts w:cs="Times New Roman"/>
                <w:szCs w:val="28"/>
              </w:rPr>
            </w:pPr>
            <w:r w:rsidRPr="00570131">
              <w:rPr>
                <w:rFonts w:cs="Times New Roman"/>
                <w:szCs w:val="28"/>
              </w:rPr>
              <w:t>-0,07319</w:t>
            </w:r>
          </w:p>
          <w:p w14:paraId="479E0929" w14:textId="77777777" w:rsidR="00BF4A6C" w:rsidRPr="00570131" w:rsidRDefault="00BF4A6C" w:rsidP="004C199E">
            <w:pPr>
              <w:spacing w:line="240" w:lineRule="auto"/>
              <w:jc w:val="center"/>
              <w:rPr>
                <w:rFonts w:cs="Times New Roman"/>
                <w:szCs w:val="28"/>
              </w:rPr>
            </w:pPr>
            <w:r w:rsidRPr="00570131">
              <w:rPr>
                <w:rFonts w:cs="Times New Roman"/>
                <w:szCs w:val="28"/>
              </w:rPr>
              <w:t>-0,00897</w:t>
            </w:r>
          </w:p>
        </w:tc>
        <w:tc>
          <w:tcPr>
            <w:tcW w:w="2302" w:type="dxa"/>
          </w:tcPr>
          <w:p w14:paraId="14D246E2" w14:textId="77777777" w:rsidR="00BF4A6C" w:rsidRPr="00570131" w:rsidRDefault="00BF4A6C" w:rsidP="004C199E">
            <w:pPr>
              <w:spacing w:line="240" w:lineRule="auto"/>
              <w:jc w:val="center"/>
              <w:rPr>
                <w:rFonts w:cs="Times New Roman"/>
                <w:szCs w:val="28"/>
              </w:rPr>
            </w:pPr>
            <w:r w:rsidRPr="00570131">
              <w:rPr>
                <w:rFonts w:cs="Times New Roman"/>
                <w:szCs w:val="28"/>
              </w:rPr>
              <w:t>1,191</w:t>
            </w:r>
          </w:p>
          <w:p w14:paraId="61F60F89" w14:textId="77777777" w:rsidR="00BF4A6C" w:rsidRPr="00570131" w:rsidRDefault="00BF4A6C" w:rsidP="004C199E">
            <w:pPr>
              <w:spacing w:line="240" w:lineRule="auto"/>
              <w:jc w:val="center"/>
              <w:rPr>
                <w:rFonts w:cs="Times New Roman"/>
                <w:szCs w:val="28"/>
              </w:rPr>
            </w:pPr>
            <w:r w:rsidRPr="00570131">
              <w:rPr>
                <w:rFonts w:cs="Times New Roman"/>
                <w:szCs w:val="28"/>
              </w:rPr>
              <w:t>1,209</w:t>
            </w:r>
          </w:p>
          <w:p w14:paraId="37BEE6E4" w14:textId="77777777" w:rsidR="00BF4A6C" w:rsidRPr="00570131" w:rsidRDefault="00BF4A6C" w:rsidP="004C199E">
            <w:pPr>
              <w:spacing w:line="240" w:lineRule="auto"/>
              <w:jc w:val="center"/>
              <w:rPr>
                <w:rFonts w:cs="Times New Roman"/>
                <w:szCs w:val="28"/>
              </w:rPr>
            </w:pPr>
            <w:r w:rsidRPr="00570131">
              <w:rPr>
                <w:rFonts w:cs="Times New Roman"/>
                <w:szCs w:val="28"/>
              </w:rPr>
              <w:t>1,253</w:t>
            </w:r>
          </w:p>
          <w:p w14:paraId="31AC96CA" w14:textId="77777777" w:rsidR="00BF4A6C" w:rsidRPr="00570131" w:rsidRDefault="00BF4A6C" w:rsidP="004C199E">
            <w:pPr>
              <w:spacing w:line="240" w:lineRule="auto"/>
              <w:jc w:val="center"/>
              <w:rPr>
                <w:rFonts w:cs="Times New Roman"/>
                <w:szCs w:val="28"/>
              </w:rPr>
            </w:pPr>
            <w:r w:rsidRPr="00570131">
              <w:rPr>
                <w:rFonts w:cs="Times New Roman"/>
                <w:szCs w:val="28"/>
              </w:rPr>
              <w:t>1,39</w:t>
            </w:r>
          </w:p>
          <w:p w14:paraId="452194AE" w14:textId="77777777" w:rsidR="00BF4A6C" w:rsidRPr="00570131" w:rsidRDefault="00BF4A6C" w:rsidP="004C199E">
            <w:pPr>
              <w:spacing w:line="240" w:lineRule="auto"/>
              <w:jc w:val="center"/>
              <w:rPr>
                <w:rFonts w:cs="Times New Roman"/>
                <w:szCs w:val="28"/>
              </w:rPr>
            </w:pPr>
            <w:r w:rsidRPr="00570131">
              <w:rPr>
                <w:rFonts w:cs="Times New Roman"/>
                <w:szCs w:val="28"/>
              </w:rPr>
              <w:t>2,96</w:t>
            </w:r>
          </w:p>
          <w:p w14:paraId="3451B420" w14:textId="77777777" w:rsidR="00BF4A6C" w:rsidRPr="00570131" w:rsidRDefault="00BF4A6C" w:rsidP="004C199E">
            <w:pPr>
              <w:spacing w:line="240" w:lineRule="auto"/>
              <w:jc w:val="center"/>
              <w:rPr>
                <w:rFonts w:cs="Times New Roman"/>
                <w:szCs w:val="28"/>
              </w:rPr>
            </w:pPr>
            <w:r w:rsidRPr="00570131">
              <w:rPr>
                <w:rFonts w:cs="Times New Roman"/>
                <w:szCs w:val="28"/>
              </w:rPr>
              <w:t>1,78</w:t>
            </w:r>
          </w:p>
          <w:p w14:paraId="3D77EC18" w14:textId="77777777" w:rsidR="00BF4A6C" w:rsidRPr="00570131" w:rsidRDefault="00BF4A6C" w:rsidP="004C199E">
            <w:pPr>
              <w:spacing w:line="240" w:lineRule="auto"/>
              <w:jc w:val="center"/>
              <w:rPr>
                <w:rFonts w:cs="Times New Roman"/>
                <w:szCs w:val="28"/>
              </w:rPr>
            </w:pPr>
            <w:r w:rsidRPr="00570131">
              <w:rPr>
                <w:rFonts w:cs="Times New Roman"/>
                <w:szCs w:val="28"/>
              </w:rPr>
              <w:t>16,901</w:t>
            </w:r>
          </w:p>
          <w:p w14:paraId="3CA91E99" w14:textId="77777777" w:rsidR="00BF4A6C" w:rsidRPr="00570131" w:rsidRDefault="00BF4A6C" w:rsidP="004C199E">
            <w:pPr>
              <w:spacing w:line="240" w:lineRule="auto"/>
              <w:jc w:val="center"/>
              <w:rPr>
                <w:rFonts w:cs="Times New Roman"/>
                <w:szCs w:val="28"/>
              </w:rPr>
            </w:pPr>
            <w:r w:rsidRPr="00570131">
              <w:rPr>
                <w:rFonts w:cs="Times New Roman"/>
                <w:szCs w:val="28"/>
              </w:rPr>
              <w:t>-2,83</w:t>
            </w:r>
          </w:p>
          <w:p w14:paraId="3F07B12B" w14:textId="77777777" w:rsidR="00BF4A6C" w:rsidRPr="00570131" w:rsidRDefault="00BF4A6C" w:rsidP="004C199E">
            <w:pPr>
              <w:spacing w:line="240" w:lineRule="auto"/>
              <w:jc w:val="center"/>
              <w:rPr>
                <w:rFonts w:cs="Times New Roman"/>
                <w:szCs w:val="28"/>
              </w:rPr>
            </w:pPr>
            <w:r w:rsidRPr="00570131">
              <w:rPr>
                <w:rFonts w:cs="Times New Roman"/>
                <w:szCs w:val="28"/>
              </w:rPr>
              <w:t>-0,426</w:t>
            </w:r>
          </w:p>
          <w:p w14:paraId="25249371" w14:textId="77777777" w:rsidR="00BF4A6C" w:rsidRPr="00570131" w:rsidRDefault="00BF4A6C" w:rsidP="004C199E">
            <w:pPr>
              <w:spacing w:line="240" w:lineRule="auto"/>
              <w:jc w:val="center"/>
              <w:rPr>
                <w:rFonts w:cs="Times New Roman"/>
                <w:szCs w:val="28"/>
              </w:rPr>
            </w:pPr>
            <w:r w:rsidRPr="00570131">
              <w:rPr>
                <w:rFonts w:cs="Times New Roman"/>
                <w:szCs w:val="28"/>
              </w:rPr>
              <w:t>0,0052</w:t>
            </w:r>
          </w:p>
        </w:tc>
        <w:tc>
          <w:tcPr>
            <w:tcW w:w="2302" w:type="dxa"/>
          </w:tcPr>
          <w:p w14:paraId="07392135" w14:textId="77777777" w:rsidR="00BF4A6C" w:rsidRPr="00570131" w:rsidRDefault="00BF4A6C" w:rsidP="004C199E">
            <w:pPr>
              <w:spacing w:line="240" w:lineRule="auto"/>
              <w:jc w:val="center"/>
              <w:rPr>
                <w:rFonts w:cs="Times New Roman"/>
                <w:szCs w:val="28"/>
              </w:rPr>
            </w:pPr>
            <w:r w:rsidRPr="00570131">
              <w:rPr>
                <w:rFonts w:cs="Times New Roman"/>
                <w:szCs w:val="28"/>
              </w:rPr>
              <w:t>0,3352</w:t>
            </w:r>
          </w:p>
          <w:p w14:paraId="35BBA8D9" w14:textId="77777777" w:rsidR="00BF4A6C" w:rsidRPr="00570131" w:rsidRDefault="00BF4A6C" w:rsidP="004C199E">
            <w:pPr>
              <w:spacing w:line="240" w:lineRule="auto"/>
              <w:jc w:val="center"/>
              <w:rPr>
                <w:rFonts w:cs="Times New Roman"/>
                <w:szCs w:val="28"/>
              </w:rPr>
            </w:pPr>
            <w:r w:rsidRPr="00570131">
              <w:rPr>
                <w:rFonts w:cs="Times New Roman"/>
                <w:szCs w:val="28"/>
              </w:rPr>
              <w:t>0,3367</w:t>
            </w:r>
          </w:p>
          <w:p w14:paraId="7B496851" w14:textId="77777777" w:rsidR="00BF4A6C" w:rsidRPr="00570131" w:rsidRDefault="00BF4A6C" w:rsidP="004C199E">
            <w:pPr>
              <w:spacing w:line="240" w:lineRule="auto"/>
              <w:jc w:val="center"/>
              <w:rPr>
                <w:rFonts w:cs="Times New Roman"/>
                <w:szCs w:val="28"/>
              </w:rPr>
            </w:pPr>
            <w:r w:rsidRPr="00570131">
              <w:rPr>
                <w:rFonts w:cs="Times New Roman"/>
                <w:szCs w:val="28"/>
              </w:rPr>
              <w:t>0,35754</w:t>
            </w:r>
          </w:p>
          <w:p w14:paraId="4A33E350" w14:textId="77777777" w:rsidR="00BF4A6C" w:rsidRPr="00570131" w:rsidRDefault="00BF4A6C" w:rsidP="004C199E">
            <w:pPr>
              <w:spacing w:line="240" w:lineRule="auto"/>
              <w:jc w:val="center"/>
              <w:rPr>
                <w:rFonts w:cs="Times New Roman"/>
                <w:szCs w:val="28"/>
              </w:rPr>
            </w:pPr>
            <w:r w:rsidRPr="00570131">
              <w:rPr>
                <w:rFonts w:cs="Times New Roman"/>
                <w:szCs w:val="28"/>
              </w:rPr>
              <w:t>0,42115</w:t>
            </w:r>
          </w:p>
          <w:p w14:paraId="43A43F84" w14:textId="77777777" w:rsidR="00BF4A6C" w:rsidRPr="00570131" w:rsidRDefault="00BF4A6C" w:rsidP="004C199E">
            <w:pPr>
              <w:spacing w:line="240" w:lineRule="auto"/>
              <w:jc w:val="center"/>
              <w:rPr>
                <w:rFonts w:cs="Times New Roman"/>
                <w:szCs w:val="28"/>
              </w:rPr>
            </w:pPr>
            <w:r w:rsidRPr="00570131">
              <w:rPr>
                <w:rFonts w:cs="Times New Roman"/>
                <w:szCs w:val="28"/>
              </w:rPr>
              <w:t>1,139</w:t>
            </w:r>
          </w:p>
          <w:p w14:paraId="0F25816C" w14:textId="77777777" w:rsidR="00BF4A6C" w:rsidRPr="00570131" w:rsidRDefault="00BF4A6C" w:rsidP="004C199E">
            <w:pPr>
              <w:spacing w:line="240" w:lineRule="auto"/>
              <w:jc w:val="center"/>
              <w:rPr>
                <w:rFonts w:cs="Times New Roman"/>
                <w:szCs w:val="28"/>
              </w:rPr>
            </w:pPr>
            <w:r w:rsidRPr="00570131">
              <w:rPr>
                <w:rFonts w:cs="Times New Roman"/>
                <w:szCs w:val="28"/>
              </w:rPr>
              <w:t>1,932</w:t>
            </w:r>
          </w:p>
          <w:p w14:paraId="2CE2D73D" w14:textId="77777777" w:rsidR="00BF4A6C" w:rsidRPr="00570131" w:rsidRDefault="00BF4A6C" w:rsidP="004C199E">
            <w:pPr>
              <w:spacing w:line="240" w:lineRule="auto"/>
              <w:jc w:val="center"/>
              <w:rPr>
                <w:rFonts w:cs="Times New Roman"/>
                <w:szCs w:val="28"/>
              </w:rPr>
            </w:pPr>
            <w:r w:rsidRPr="00570131">
              <w:rPr>
                <w:rFonts w:cs="Times New Roman"/>
                <w:szCs w:val="28"/>
              </w:rPr>
              <w:t>7,55</w:t>
            </w:r>
          </w:p>
          <w:p w14:paraId="1568122F" w14:textId="77777777" w:rsidR="00BF4A6C" w:rsidRPr="00570131" w:rsidRDefault="00BF4A6C" w:rsidP="004C199E">
            <w:pPr>
              <w:spacing w:line="240" w:lineRule="auto"/>
              <w:jc w:val="center"/>
              <w:rPr>
                <w:rFonts w:cs="Times New Roman"/>
                <w:szCs w:val="28"/>
              </w:rPr>
            </w:pPr>
            <w:r w:rsidRPr="00570131">
              <w:rPr>
                <w:rFonts w:cs="Times New Roman"/>
                <w:szCs w:val="28"/>
              </w:rPr>
              <w:t>-1,54</w:t>
            </w:r>
          </w:p>
          <w:p w14:paraId="548E5271" w14:textId="77777777" w:rsidR="00BF4A6C" w:rsidRPr="00570131" w:rsidRDefault="00BF4A6C" w:rsidP="004C199E">
            <w:pPr>
              <w:spacing w:line="240" w:lineRule="auto"/>
              <w:jc w:val="center"/>
              <w:rPr>
                <w:rFonts w:cs="Times New Roman"/>
                <w:szCs w:val="28"/>
              </w:rPr>
            </w:pPr>
            <w:r w:rsidRPr="00570131">
              <w:rPr>
                <w:rFonts w:cs="Times New Roman"/>
                <w:szCs w:val="28"/>
              </w:rPr>
              <w:t>-0,58</w:t>
            </w:r>
          </w:p>
          <w:p w14:paraId="72FD89D2" w14:textId="77777777" w:rsidR="00BF4A6C" w:rsidRPr="00570131" w:rsidRDefault="00BF4A6C" w:rsidP="004C199E">
            <w:pPr>
              <w:spacing w:line="240" w:lineRule="auto"/>
              <w:jc w:val="center"/>
              <w:rPr>
                <w:rFonts w:cs="Times New Roman"/>
                <w:szCs w:val="28"/>
              </w:rPr>
            </w:pPr>
            <w:r w:rsidRPr="00570131">
              <w:rPr>
                <w:rFonts w:cs="Times New Roman"/>
                <w:szCs w:val="28"/>
              </w:rPr>
              <w:t>0,0029</w:t>
            </w:r>
          </w:p>
        </w:tc>
      </w:tr>
    </w:tbl>
    <w:p w14:paraId="41332932" w14:textId="367F1709" w:rsidR="00BF4A6C" w:rsidRDefault="00BF4A6C" w:rsidP="00BF4A6C">
      <w:pPr>
        <w:pStyle w:val="141271"/>
        <w:ind w:left="426" w:right="-2" w:firstLine="708"/>
        <w:rPr>
          <w:szCs w:val="28"/>
        </w:rPr>
      </w:pPr>
    </w:p>
    <w:p w14:paraId="0E0FE34D" w14:textId="77777777" w:rsidR="001F0C35" w:rsidRDefault="001F0C35" w:rsidP="001F0C35">
      <w:pPr>
        <w:rPr>
          <w:rFonts w:cs="Times New Roman"/>
          <w:szCs w:val="28"/>
        </w:rPr>
      </w:pPr>
      <w:r w:rsidRPr="00570131">
        <w:rPr>
          <w:rFonts w:cs="Times New Roman"/>
          <w:szCs w:val="28"/>
        </w:rPr>
        <w:t xml:space="preserve">За результатами розрахунків можна зробити </w:t>
      </w:r>
      <w:r>
        <w:rPr>
          <w:rFonts w:cs="Times New Roman"/>
          <w:szCs w:val="28"/>
        </w:rPr>
        <w:t>такі</w:t>
      </w:r>
      <w:r w:rsidRPr="00570131">
        <w:rPr>
          <w:rFonts w:cs="Times New Roman"/>
          <w:szCs w:val="28"/>
        </w:rPr>
        <w:t xml:space="preserve"> висновки: розроблений чисельний алгоритм дозволяє враховувати та моделювати обтікання при критичних значеннях кута атаки (ріст значень характеристик в даному випадку при</w:t>
      </w:r>
      <w:r w:rsidRPr="005E6532">
        <w:rPr>
          <w:rFonts w:cs="Times New Roman"/>
          <w:szCs w:val="28"/>
          <w:lang w:val="ru-RU"/>
        </w:rPr>
        <w:t xml:space="preserve"> </w:t>
      </w:r>
      <m:oMath>
        <m:r>
          <w:rPr>
            <w:rFonts w:ascii="Cambria Math" w:hAnsi="Cambria Math" w:cs="Times New Roman"/>
            <w:szCs w:val="28"/>
            <w:lang w:val="ru-RU"/>
          </w:rPr>
          <m:t>(</m:t>
        </m:r>
        <m:sSub>
          <m:sSubPr>
            <m:ctrlPr>
              <w:rPr>
                <w:rFonts w:ascii="Cambria Math" w:hAnsi="Cambria Math" w:cs="Times New Roman"/>
                <w:i/>
                <w:szCs w:val="28"/>
                <w:lang w:val="ru-RU"/>
              </w:rPr>
            </m:ctrlPr>
          </m:sSubPr>
          <m:e>
            <m:r>
              <w:rPr>
                <w:rFonts w:ascii="Cambria Math" w:hAnsi="Cambria Math" w:cs="Times New Roman"/>
                <w:szCs w:val="28"/>
                <w:lang w:val="ru-RU"/>
              </w:rPr>
              <m:t>ε</m:t>
            </m:r>
          </m:e>
          <m:sub>
            <m:r>
              <w:rPr>
                <w:rFonts w:ascii="Cambria Math" w:hAnsi="Cambria Math" w:cs="Times New Roman"/>
                <w:szCs w:val="28"/>
                <w:lang w:val="ru-RU"/>
              </w:rPr>
              <m:t>1</m:t>
            </m:r>
          </m:sub>
        </m:sSub>
        <m:r>
          <w:rPr>
            <w:rFonts w:ascii="Cambria Math" w:hAnsi="Cambria Math" w:cs="Times New Roman"/>
            <w:szCs w:val="28"/>
            <w:lang w:val="ru-RU"/>
          </w:rPr>
          <m:t>=</m:t>
        </m:r>
        <m:sSub>
          <m:sSubPr>
            <m:ctrlPr>
              <w:rPr>
                <w:rFonts w:ascii="Cambria Math" w:hAnsi="Cambria Math" w:cs="Times New Roman"/>
                <w:i/>
                <w:szCs w:val="28"/>
                <w:lang w:val="ru-RU"/>
              </w:rPr>
            </m:ctrlPr>
          </m:sSubPr>
          <m:e>
            <m:r>
              <w:rPr>
                <w:rFonts w:ascii="Cambria Math" w:hAnsi="Cambria Math" w:cs="Times New Roman"/>
                <w:szCs w:val="28"/>
                <w:lang w:val="ru-RU"/>
              </w:rPr>
              <m:t>ε</m:t>
            </m:r>
          </m:e>
          <m:sub>
            <m:r>
              <w:rPr>
                <w:rFonts w:ascii="Cambria Math" w:hAnsi="Cambria Math" w:cs="Times New Roman"/>
                <w:szCs w:val="28"/>
                <w:lang w:val="ru-RU"/>
              </w:rPr>
              <m:t>2</m:t>
            </m:r>
          </m:sub>
        </m:sSub>
        <m:r>
          <w:rPr>
            <w:rFonts w:ascii="Cambria Math" w:hAnsi="Cambria Math" w:cs="Times New Roman"/>
            <w:szCs w:val="28"/>
            <w:lang w:val="ru-RU"/>
          </w:rPr>
          <m:t>=0,028)</m:t>
        </m:r>
      </m:oMath>
      <w:r w:rsidRPr="00570131">
        <w:rPr>
          <w:rFonts w:cs="Times New Roman"/>
          <w:szCs w:val="28"/>
        </w:rPr>
        <w:t>, а також зникнення підіймальної сили, обертового моменту та опору при малих товщина</w:t>
      </w:r>
      <w:r>
        <w:rPr>
          <w:rFonts w:cs="Times New Roman"/>
          <w:szCs w:val="28"/>
        </w:rPr>
        <w:t>х</w:t>
      </w:r>
      <w:r w:rsidRPr="00570131">
        <w:rPr>
          <w:rFonts w:cs="Times New Roman"/>
          <w:szCs w:val="28"/>
        </w:rPr>
        <w:t xml:space="preserve"> еліпса (фактично</w:t>
      </w:r>
      <w:r>
        <w:rPr>
          <w:rFonts w:cs="Times New Roman"/>
          <w:szCs w:val="28"/>
        </w:rPr>
        <w:t>,</w:t>
      </w:r>
      <w:r w:rsidRPr="00570131">
        <w:rPr>
          <w:rFonts w:cs="Times New Roman"/>
          <w:szCs w:val="28"/>
        </w:rPr>
        <w:t xml:space="preserve"> йде</w:t>
      </w:r>
      <w:r>
        <w:rPr>
          <w:rFonts w:cs="Times New Roman"/>
          <w:szCs w:val="28"/>
        </w:rPr>
        <w:t>ться</w:t>
      </w:r>
      <w:r w:rsidRPr="00570131">
        <w:rPr>
          <w:rFonts w:cs="Times New Roman"/>
          <w:szCs w:val="28"/>
        </w:rPr>
        <w:t xml:space="preserve"> про обтікання </w:t>
      </w:r>
      <w:r w:rsidRPr="00570131">
        <w:rPr>
          <w:rFonts w:cs="Times New Roman"/>
          <w:color w:val="000000"/>
          <w:szCs w:val="28"/>
        </w:rPr>
        <w:t xml:space="preserve">відрізку </w:t>
      </w:r>
      <w:r w:rsidRPr="00570131">
        <w:rPr>
          <w:rFonts w:cs="Times New Roman"/>
          <w:szCs w:val="28"/>
        </w:rPr>
        <w:t xml:space="preserve">нульової товщини). </w:t>
      </w:r>
      <w:r w:rsidRPr="00570131">
        <w:rPr>
          <w:rFonts w:cs="Times New Roman"/>
          <w:szCs w:val="28"/>
        </w:rPr>
        <w:lastRenderedPageBreak/>
        <w:t>Вказані розрахунки можна проводити при різних значеннях кута</w:t>
      </w:r>
      <w:r w:rsidRPr="005E356B">
        <w:rPr>
          <w:rFonts w:cs="Times New Roman"/>
          <w:szCs w:val="28"/>
          <w:lang w:val="ru-RU"/>
        </w:rPr>
        <w:t xml:space="preserve"> </w:t>
      </w:r>
      <m:oMath>
        <m:r>
          <w:rPr>
            <w:rFonts w:ascii="Cambria Math" w:hAnsi="Cambria Math" w:cs="Times New Roman"/>
            <w:szCs w:val="28"/>
            <w:lang w:val="ru-RU"/>
          </w:rPr>
          <m:t>α</m:t>
        </m:r>
      </m:oMath>
      <w:r w:rsidRPr="00570131">
        <w:rPr>
          <w:rFonts w:cs="Times New Roman"/>
          <w:szCs w:val="28"/>
        </w:rPr>
        <w:t>, а також малих півосей</w:t>
      </w:r>
      <w:r>
        <w:rPr>
          <w:rFonts w:cs="Times New Roman"/>
          <w:szCs w:val="28"/>
        </w:rPr>
        <w:t xml:space="preserve"> </w:t>
      </w:r>
      <w:r w:rsidRPr="00892DC7">
        <w:rPr>
          <w:rFonts w:cs="Times New Roman"/>
          <w:szCs w:val="28"/>
          <w:lang w:val="ru-RU"/>
        </w:rPr>
        <w:t>[32].</w:t>
      </w:r>
    </w:p>
    <w:p w14:paraId="6FED0ECE" w14:textId="53D2831C" w:rsidR="00805A97" w:rsidRDefault="00BF4A6C" w:rsidP="00BF4A6C">
      <w:pPr>
        <w:rPr>
          <w:rFonts w:cs="Times New Roman"/>
          <w:szCs w:val="28"/>
        </w:rPr>
      </w:pPr>
      <w:r w:rsidRPr="00570131">
        <w:rPr>
          <w:rFonts w:cs="Times New Roman"/>
          <w:szCs w:val="28"/>
        </w:rPr>
        <w:t>Достовірність одержаних результатів підтверджує</w:t>
      </w:r>
      <w:r w:rsidR="00617867">
        <w:rPr>
          <w:rFonts w:cs="Times New Roman"/>
          <w:szCs w:val="28"/>
        </w:rPr>
        <w:t>мо</w:t>
      </w:r>
      <w:r w:rsidRPr="00570131">
        <w:rPr>
          <w:rFonts w:cs="Times New Roman"/>
          <w:szCs w:val="28"/>
        </w:rPr>
        <w:t xml:space="preserve"> проведенням порівняльних розрахунків за різними відомими моделями</w:t>
      </w:r>
      <w:r w:rsidR="00805A97">
        <w:rPr>
          <w:rFonts w:cs="Times New Roman"/>
          <w:szCs w:val="28"/>
        </w:rPr>
        <w:t>.</w:t>
      </w:r>
      <w:r w:rsidRPr="00570131">
        <w:rPr>
          <w:rFonts w:cs="Times New Roman"/>
          <w:szCs w:val="28"/>
        </w:rPr>
        <w:t xml:space="preserve"> </w:t>
      </w:r>
      <w:r w:rsidR="00805A97" w:rsidRPr="00570131">
        <w:rPr>
          <w:rFonts w:cs="Times New Roman"/>
          <w:szCs w:val="28"/>
        </w:rPr>
        <w:t xml:space="preserve">Крім </w:t>
      </w:r>
      <w:r w:rsidRPr="00570131">
        <w:rPr>
          <w:rFonts w:cs="Times New Roman"/>
          <w:szCs w:val="28"/>
        </w:rPr>
        <w:t xml:space="preserve">того, проведено розрахунки еліптичних профілів </w:t>
      </w:r>
      <w:r w:rsidR="00617867">
        <w:rPr>
          <w:rFonts w:cs="Times New Roman"/>
          <w:szCs w:val="28"/>
        </w:rPr>
        <w:t>за умови</w:t>
      </w:r>
      <w:r w:rsidRPr="00570131">
        <w:rPr>
          <w:rFonts w:cs="Times New Roman"/>
          <w:szCs w:val="28"/>
        </w:rPr>
        <w:t xml:space="preserve"> нульово</w:t>
      </w:r>
      <w:r w:rsidR="00617867">
        <w:rPr>
          <w:rFonts w:cs="Times New Roman"/>
          <w:szCs w:val="28"/>
        </w:rPr>
        <w:t>го</w:t>
      </w:r>
      <w:r w:rsidRPr="00570131">
        <w:rPr>
          <w:rFonts w:cs="Times New Roman"/>
          <w:szCs w:val="28"/>
        </w:rPr>
        <w:t xml:space="preserve"> кут</w:t>
      </w:r>
      <w:r w:rsidR="00617867">
        <w:rPr>
          <w:rFonts w:cs="Times New Roman"/>
          <w:szCs w:val="28"/>
        </w:rPr>
        <w:t>а</w:t>
      </w:r>
      <w:r w:rsidRPr="00570131">
        <w:rPr>
          <w:rFonts w:cs="Times New Roman"/>
          <w:szCs w:val="28"/>
        </w:rPr>
        <w:t xml:space="preserve"> атаки</w:t>
      </w:r>
      <w:r w:rsidR="00617867">
        <w:rPr>
          <w:rFonts w:cs="Times New Roman"/>
          <w:szCs w:val="28"/>
        </w:rPr>
        <w:t>,</w:t>
      </w:r>
      <w:r w:rsidRPr="00570131">
        <w:rPr>
          <w:rFonts w:cs="Times New Roman"/>
          <w:szCs w:val="28"/>
        </w:rPr>
        <w:t xml:space="preserve"> – </w:t>
      </w:r>
      <w:r w:rsidR="00617867">
        <w:rPr>
          <w:rFonts w:cs="Times New Roman"/>
          <w:szCs w:val="28"/>
        </w:rPr>
        <w:t xml:space="preserve">у результаті чого </w:t>
      </w:r>
      <w:r w:rsidRPr="00570131">
        <w:rPr>
          <w:rFonts w:cs="Times New Roman"/>
          <w:szCs w:val="28"/>
        </w:rPr>
        <w:t>одержано відомі співвідношення:</w:t>
      </w:r>
      <w:r w:rsidR="001F7387" w:rsidRPr="001F7387">
        <w:rPr>
          <w:rFonts w:cs="Times New Roman"/>
          <w:szCs w:val="28"/>
          <w:lang w:val="ru-RU"/>
        </w:rPr>
        <w:t xml:space="preserve"> </w:t>
      </w:r>
      <m:oMath>
        <m:sSub>
          <m:sSubPr>
            <m:ctrlPr>
              <w:rPr>
                <w:rFonts w:ascii="Cambria Math" w:hAnsi="Cambria Math" w:cs="Times New Roman"/>
                <w:i/>
                <w:szCs w:val="28"/>
                <w:lang w:val="ru-RU"/>
              </w:rPr>
            </m:ctrlPr>
          </m:sSubPr>
          <m:e>
            <m:r>
              <w:rPr>
                <w:rFonts w:ascii="Cambria Math" w:hAnsi="Cambria Math" w:cs="Times New Roman"/>
                <w:szCs w:val="28"/>
                <w:lang w:val="ru-RU"/>
              </w:rPr>
              <m:t>C</m:t>
            </m:r>
          </m:e>
          <m:sub>
            <m:r>
              <w:rPr>
                <w:rFonts w:ascii="Cambria Math" w:hAnsi="Cambria Math" w:cs="Times New Roman"/>
                <w:szCs w:val="28"/>
                <w:lang w:val="ru-RU"/>
              </w:rPr>
              <m:t>x</m:t>
            </m:r>
          </m:sub>
        </m:sSub>
        <m:r>
          <w:rPr>
            <w:rFonts w:ascii="Cambria Math" w:hAnsi="Cambria Math" w:cs="Times New Roman"/>
            <w:szCs w:val="28"/>
            <w:lang w:val="ru-RU"/>
          </w:rPr>
          <m:t>=</m:t>
        </m:r>
        <m:sSub>
          <m:sSubPr>
            <m:ctrlPr>
              <w:rPr>
                <w:rFonts w:ascii="Cambria Math" w:hAnsi="Cambria Math" w:cs="Times New Roman"/>
                <w:i/>
                <w:szCs w:val="28"/>
                <w:lang w:val="ru-RU"/>
              </w:rPr>
            </m:ctrlPr>
          </m:sSubPr>
          <m:e>
            <m:r>
              <w:rPr>
                <w:rFonts w:ascii="Cambria Math" w:hAnsi="Cambria Math" w:cs="Times New Roman"/>
                <w:szCs w:val="28"/>
                <w:lang w:val="ru-RU"/>
              </w:rPr>
              <m:t>C</m:t>
            </m:r>
          </m:e>
          <m:sub>
            <m:r>
              <w:rPr>
                <w:rFonts w:ascii="Cambria Math" w:hAnsi="Cambria Math" w:cs="Times New Roman"/>
                <w:szCs w:val="28"/>
                <w:lang w:val="ru-RU"/>
              </w:rPr>
              <m:t>y</m:t>
            </m:r>
          </m:sub>
        </m:sSub>
        <m:r>
          <w:rPr>
            <w:rFonts w:ascii="Cambria Math" w:hAnsi="Cambria Math" w:cs="Times New Roman"/>
            <w:szCs w:val="28"/>
            <w:lang w:val="ru-RU"/>
          </w:rPr>
          <m:t>=</m:t>
        </m:r>
        <m:sSub>
          <m:sSubPr>
            <m:ctrlPr>
              <w:rPr>
                <w:rFonts w:ascii="Cambria Math" w:hAnsi="Cambria Math" w:cs="Times New Roman"/>
                <w:i/>
                <w:szCs w:val="28"/>
                <w:lang w:val="ru-RU"/>
              </w:rPr>
            </m:ctrlPr>
          </m:sSubPr>
          <m:e>
            <m:r>
              <w:rPr>
                <w:rFonts w:ascii="Cambria Math" w:hAnsi="Cambria Math" w:cs="Times New Roman"/>
                <w:szCs w:val="28"/>
                <w:lang w:val="ru-RU"/>
              </w:rPr>
              <m:t>C</m:t>
            </m:r>
          </m:e>
          <m:sub>
            <m:r>
              <w:rPr>
                <w:rFonts w:ascii="Cambria Math" w:hAnsi="Cambria Math" w:cs="Times New Roman"/>
                <w:szCs w:val="28"/>
                <w:lang w:val="ru-RU"/>
              </w:rPr>
              <m:t>mc</m:t>
            </m:r>
          </m:sub>
        </m:sSub>
        <m:r>
          <w:rPr>
            <w:rFonts w:ascii="Cambria Math" w:hAnsi="Cambria Math" w:cs="Times New Roman"/>
            <w:szCs w:val="28"/>
            <w:lang w:val="ru-RU"/>
          </w:rPr>
          <m:t>=0</m:t>
        </m:r>
      </m:oMath>
      <w:r w:rsidRPr="00570131">
        <w:rPr>
          <w:rFonts w:cs="Times New Roman"/>
          <w:szCs w:val="28"/>
        </w:rPr>
        <w:t xml:space="preserve">. </w:t>
      </w:r>
      <w:r w:rsidR="00805A97">
        <w:rPr>
          <w:rFonts w:cs="Times New Roman"/>
          <w:szCs w:val="28"/>
        </w:rPr>
        <w:t>У</w:t>
      </w:r>
      <w:r w:rsidR="00DA4A2E">
        <w:rPr>
          <w:rFonts w:cs="Times New Roman"/>
          <w:szCs w:val="28"/>
        </w:rPr>
        <w:t xml:space="preserve">сі одержані результати </w:t>
      </w:r>
      <w:r w:rsidRPr="00570131">
        <w:rPr>
          <w:rFonts w:cs="Times New Roman"/>
          <w:szCs w:val="28"/>
        </w:rPr>
        <w:t>стосуються випадків, коли профіль лопаті задається аналітично у вигляді (3</w:t>
      </w:r>
      <w:r w:rsidR="00892DC7" w:rsidRPr="00892DC7">
        <w:rPr>
          <w:rFonts w:cs="Times New Roman"/>
          <w:szCs w:val="28"/>
          <w:lang w:val="ru-RU"/>
        </w:rPr>
        <w:t>.</w:t>
      </w:r>
      <w:r w:rsidRPr="00570131">
        <w:rPr>
          <w:rFonts w:cs="Times New Roman"/>
          <w:szCs w:val="28"/>
        </w:rPr>
        <w:t>23). Проте в реальному випадку координати профілю лопаті задаються у вигляді таблично заданої функції</w:t>
      </w:r>
      <w:r w:rsidR="00BE35A0" w:rsidRPr="00BE35A0">
        <w:rPr>
          <w:rFonts w:cs="Times New Roman"/>
          <w:szCs w:val="28"/>
          <w:lang w:val="ru-RU"/>
        </w:rPr>
        <w:t xml:space="preserve"> </w:t>
      </w:r>
      <m:oMath>
        <m:d>
          <m:dPr>
            <m:ctrlPr>
              <w:rPr>
                <w:rFonts w:ascii="Cambria Math" w:hAnsi="Cambria Math" w:cs="Times New Roman"/>
                <w:i/>
                <w:szCs w:val="28"/>
                <w:lang w:val="ru-RU"/>
              </w:rPr>
            </m:ctrlPr>
          </m:dPr>
          <m:e>
            <m:sSub>
              <m:sSubPr>
                <m:ctrlPr>
                  <w:rPr>
                    <w:rFonts w:ascii="Cambria Math" w:hAnsi="Cambria Math" w:cs="Times New Roman"/>
                    <w:i/>
                    <w:szCs w:val="28"/>
                    <w:lang w:val="ru-RU"/>
                  </w:rPr>
                </m:ctrlPr>
              </m:sSubPr>
              <m:e>
                <m:r>
                  <w:rPr>
                    <w:rFonts w:ascii="Cambria Math" w:hAnsi="Cambria Math" w:cs="Times New Roman"/>
                    <w:szCs w:val="28"/>
                    <w:lang w:val="ru-RU"/>
                  </w:rPr>
                  <m:t>x</m:t>
                </m:r>
              </m:e>
              <m:sub>
                <m:r>
                  <w:rPr>
                    <w:rFonts w:ascii="Cambria Math" w:hAnsi="Cambria Math" w:cs="Times New Roman"/>
                    <w:szCs w:val="28"/>
                    <w:lang w:val="ru-RU"/>
                  </w:rPr>
                  <m:t>i</m:t>
                </m:r>
              </m:sub>
            </m:sSub>
            <m:r>
              <w:rPr>
                <w:rFonts w:ascii="Cambria Math" w:hAnsi="Cambria Math" w:cs="Times New Roman"/>
                <w:szCs w:val="28"/>
                <w:lang w:val="ru-RU"/>
              </w:rPr>
              <m:t>,</m:t>
            </m:r>
            <m:sSub>
              <m:sSubPr>
                <m:ctrlPr>
                  <w:rPr>
                    <w:rFonts w:ascii="Cambria Math" w:hAnsi="Cambria Math" w:cs="Times New Roman"/>
                    <w:i/>
                    <w:szCs w:val="28"/>
                    <w:lang w:val="ru-RU"/>
                  </w:rPr>
                </m:ctrlPr>
              </m:sSubPr>
              <m:e>
                <m:r>
                  <w:rPr>
                    <w:rFonts w:ascii="Cambria Math" w:hAnsi="Cambria Math" w:cs="Times New Roman"/>
                    <w:szCs w:val="28"/>
                    <w:lang w:val="ru-RU"/>
                  </w:rPr>
                  <m:t>y</m:t>
                </m:r>
              </m:e>
              <m:sub>
                <m:r>
                  <w:rPr>
                    <w:rFonts w:ascii="Cambria Math" w:hAnsi="Cambria Math" w:cs="Times New Roman"/>
                    <w:szCs w:val="28"/>
                    <w:lang w:val="ru-RU"/>
                  </w:rPr>
                  <m:t>i</m:t>
                </m:r>
              </m:sub>
            </m:sSub>
          </m:e>
        </m:d>
        <m:r>
          <w:rPr>
            <w:rFonts w:ascii="Cambria Math" w:hAnsi="Cambria Math" w:cs="Times New Roman"/>
            <w:szCs w:val="28"/>
            <w:lang w:val="ru-RU"/>
          </w:rPr>
          <m:t xml:space="preserve"> i=1,2,…N</m:t>
        </m:r>
      </m:oMath>
      <w:r w:rsidR="00BE35A0" w:rsidRPr="00BE35A0">
        <w:rPr>
          <w:rFonts w:cs="Times New Roman"/>
          <w:szCs w:val="28"/>
          <w:lang w:val="ru-RU"/>
        </w:rPr>
        <w:t xml:space="preserve"> </w:t>
      </w:r>
      <w:r w:rsidRPr="00570131">
        <w:rPr>
          <w:rFonts w:cs="Times New Roman"/>
          <w:szCs w:val="28"/>
        </w:rPr>
        <w:t xml:space="preserve">, де </w:t>
      </w:r>
      <m:oMath>
        <m:r>
          <w:rPr>
            <w:rFonts w:ascii="Cambria Math" w:hAnsi="Cambria Math" w:cs="Times New Roman"/>
            <w:szCs w:val="28"/>
          </w:rPr>
          <m:t>N</m:t>
        </m:r>
      </m:oMath>
      <w:r w:rsidRPr="00570131">
        <w:rPr>
          <w:rFonts w:cs="Times New Roman"/>
          <w:szCs w:val="28"/>
        </w:rPr>
        <w:t xml:space="preserve"> - кількість контрольних точок </w:t>
      </w:r>
      <w:r w:rsidR="00617867">
        <w:rPr>
          <w:rFonts w:cs="Times New Roman"/>
          <w:szCs w:val="28"/>
        </w:rPr>
        <w:t>за</w:t>
      </w:r>
      <w:r w:rsidRPr="00570131">
        <w:rPr>
          <w:rFonts w:cs="Times New Roman"/>
          <w:szCs w:val="28"/>
        </w:rPr>
        <w:t xml:space="preserve"> профіл</w:t>
      </w:r>
      <w:r w:rsidR="00617867">
        <w:rPr>
          <w:rFonts w:cs="Times New Roman"/>
          <w:szCs w:val="28"/>
        </w:rPr>
        <w:t>ем</w:t>
      </w:r>
      <w:r w:rsidRPr="00570131">
        <w:rPr>
          <w:rFonts w:cs="Times New Roman"/>
          <w:szCs w:val="28"/>
        </w:rPr>
        <w:t xml:space="preserve"> лопаті. Необхідно встановити відповідність між вказаними координатами та кутом </w:t>
      </w:r>
      <m:oMath>
        <m:r>
          <w:rPr>
            <w:rFonts w:ascii="Cambria Math" w:hAnsi="Cambria Math" w:cs="Times New Roman"/>
            <w:szCs w:val="28"/>
          </w:rPr>
          <m:t>θ.</m:t>
        </m:r>
      </m:oMath>
    </w:p>
    <w:p w14:paraId="62C03163" w14:textId="4DFCA003" w:rsidR="00BF4A6C" w:rsidRPr="00570131" w:rsidRDefault="00BF4A6C" w:rsidP="00805A97">
      <w:pPr>
        <w:ind w:firstLine="0"/>
        <w:rPr>
          <w:rFonts w:cs="Times New Roman"/>
          <w:szCs w:val="28"/>
        </w:rPr>
      </w:pPr>
      <w:r w:rsidRPr="00570131">
        <w:rPr>
          <w:rFonts w:cs="Times New Roman"/>
          <w:szCs w:val="28"/>
        </w:rPr>
        <w:t xml:space="preserve"> Координати </w:t>
      </w:r>
      <m:oMath>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i</m:t>
            </m:r>
          </m:sub>
        </m:sSub>
      </m:oMath>
      <w:r w:rsidRPr="00570131">
        <w:rPr>
          <w:rFonts w:cs="Times New Roman"/>
          <w:szCs w:val="28"/>
        </w:rPr>
        <w:t xml:space="preserve"> </w:t>
      </w:r>
      <w:r w:rsidR="00617867">
        <w:rPr>
          <w:rFonts w:cs="Times New Roman"/>
          <w:szCs w:val="28"/>
        </w:rPr>
        <w:t>дає змогу</w:t>
      </w:r>
      <w:r w:rsidRPr="00570131">
        <w:rPr>
          <w:rFonts w:cs="Times New Roman"/>
          <w:szCs w:val="28"/>
        </w:rPr>
        <w:t xml:space="preserve"> однозначно відтворити залежніст</w:t>
      </w:r>
      <w:r w:rsidR="004A722B">
        <w:rPr>
          <w:rFonts w:cs="Times New Roman"/>
          <w:szCs w:val="28"/>
          <w:lang w:val="en-US"/>
        </w:rPr>
        <w:t>m</w:t>
      </w:r>
      <w:r w:rsidR="00DC7AAA">
        <w:rPr>
          <w:rFonts w:cs="Times New Roman"/>
          <w:szCs w:val="28"/>
        </w:rPr>
        <w:t xml:space="preserve">ь </w:t>
      </w:r>
      <m:oMath>
        <m:r>
          <w:rPr>
            <w:rFonts w:ascii="Cambria Math" w:hAnsi="Cambria Math" w:cs="Times New Roman"/>
            <w:szCs w:val="28"/>
          </w:rPr>
          <m:t>x=x(θ)</m:t>
        </m:r>
      </m:oMath>
      <w:r w:rsidRPr="00570131">
        <w:rPr>
          <w:rFonts w:cs="Times New Roman"/>
          <w:szCs w:val="28"/>
        </w:rPr>
        <w:t xml:space="preserve"> </w:t>
      </w:r>
      <w:r w:rsidR="00805A97">
        <w:rPr>
          <w:rFonts w:cs="Times New Roman"/>
          <w:szCs w:val="28"/>
        </w:rPr>
        <w:t>і</w:t>
      </w:r>
      <w:r w:rsidRPr="00570131">
        <w:rPr>
          <w:rFonts w:cs="Times New Roman"/>
          <w:szCs w:val="28"/>
        </w:rPr>
        <w:t xml:space="preserve"> визначити координати</w:t>
      </w:r>
      <w:r w:rsidR="00DC7AAA">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θ</m:t>
            </m:r>
          </m:e>
          <m:sub>
            <m:r>
              <w:rPr>
                <w:rFonts w:ascii="Cambria Math" w:hAnsi="Cambria Math" w:cs="Times New Roman"/>
                <w:szCs w:val="28"/>
              </w:rPr>
              <m:t>i</m:t>
            </m:r>
          </m:sub>
        </m:sSub>
      </m:oMath>
      <w:r w:rsidRPr="00570131">
        <w:rPr>
          <w:rFonts w:cs="Times New Roman"/>
          <w:szCs w:val="28"/>
        </w:rPr>
        <w:t xml:space="preserve"> відповідних точок:</w:t>
      </w:r>
    </w:p>
    <w:p w14:paraId="02339516" w14:textId="77777777" w:rsidR="00BF4A6C" w:rsidRPr="00570131" w:rsidRDefault="00BF4A6C" w:rsidP="00BF4A6C">
      <w:pPr>
        <w:ind w:left="-66"/>
        <w:jc w:val="center"/>
        <w:rPr>
          <w:rFonts w:cs="Times New Roman"/>
          <w:szCs w:val="28"/>
        </w:rPr>
      </w:pPr>
      <w:r w:rsidRPr="00570131">
        <w:rPr>
          <w:rFonts w:cs="Times New Roman"/>
          <w:position w:val="-22"/>
          <w:szCs w:val="28"/>
        </w:rPr>
        <w:object w:dxaOrig="2960" w:dyaOrig="580" w14:anchorId="1FB3F525">
          <v:shape id="_x0000_i1106" type="#_x0000_t75" style="width:193.45pt;height:38.2pt" o:ole="">
            <v:imagedata r:id="rId182" o:title=""/>
          </v:shape>
          <o:OLEObject Type="Embed" ProgID="Equation.3" ShapeID="_x0000_i1106" DrawAspect="Content" ObjectID="_1703327115" r:id="rId183"/>
        </w:object>
      </w:r>
      <w:r w:rsidRPr="00570131">
        <w:rPr>
          <w:rFonts w:cs="Times New Roman"/>
          <w:szCs w:val="28"/>
        </w:rPr>
        <w:t>,                                                          (3.24)</w:t>
      </w:r>
    </w:p>
    <w:p w14:paraId="0FEB129C" w14:textId="7B744250" w:rsidR="00BF4A6C" w:rsidRPr="00570131" w:rsidRDefault="00805A97" w:rsidP="00805A97">
      <w:pPr>
        <w:ind w:firstLine="0"/>
        <w:rPr>
          <w:rFonts w:cs="Times New Roman"/>
          <w:szCs w:val="28"/>
        </w:rPr>
      </w:pPr>
      <w:r>
        <w:rPr>
          <w:rFonts w:cs="Times New Roman"/>
          <w:szCs w:val="28"/>
        </w:rPr>
        <w:t>В</w:t>
      </w:r>
      <w:r w:rsidR="00617867">
        <w:rPr>
          <w:rFonts w:cs="Times New Roman"/>
          <w:szCs w:val="28"/>
        </w:rPr>
        <w:t>одночас</w:t>
      </w:r>
      <w:r>
        <w:rPr>
          <w:rFonts w:cs="Times New Roman"/>
          <w:szCs w:val="28"/>
        </w:rPr>
        <w:t>,</w:t>
      </w:r>
      <w:r w:rsidR="00BF4A6C" w:rsidRPr="00570131">
        <w:rPr>
          <w:rFonts w:cs="Times New Roman"/>
          <w:szCs w:val="28"/>
        </w:rPr>
        <w:t xml:space="preserve"> буде витримано відповідний масштаб. Залежність</w:t>
      </w:r>
      <w:r w:rsidR="00510F31">
        <w:rPr>
          <w:rFonts w:cs="Times New Roman"/>
          <w:szCs w:val="28"/>
        </w:rPr>
        <w:t xml:space="preserve"> </w:t>
      </w:r>
      <m:oMath>
        <m:r>
          <w:rPr>
            <w:rFonts w:ascii="Cambria Math" w:hAnsi="Cambria Math" w:cs="Times New Roman"/>
            <w:szCs w:val="28"/>
          </w:rPr>
          <m:t>y(θ)</m:t>
        </m:r>
      </m:oMath>
      <w:r w:rsidR="00BF4A6C" w:rsidRPr="00570131">
        <w:rPr>
          <w:rFonts w:cs="Times New Roman"/>
          <w:szCs w:val="28"/>
        </w:rPr>
        <w:t xml:space="preserve"> відновлюється або з використанням апарату інтерполяції (інтерполяційного кубічного згладжуючого сплайну [4</w:t>
      </w:r>
      <w:r w:rsidR="00892DC7" w:rsidRPr="00892DC7">
        <w:rPr>
          <w:rFonts w:cs="Times New Roman"/>
          <w:szCs w:val="28"/>
        </w:rPr>
        <w:t>1</w:t>
      </w:r>
      <w:r w:rsidR="00BF4A6C" w:rsidRPr="00570131">
        <w:rPr>
          <w:rFonts w:cs="Times New Roman"/>
          <w:szCs w:val="28"/>
        </w:rPr>
        <w:t>], або шляхом моделювання профілю лопаті еліптичною конфігурацією за методом найменших квадратів з використанням координат точок, визначених експериментально (</w:t>
      </w:r>
      <w:r w:rsidR="00BF4A6C" w:rsidRPr="00570131">
        <w:rPr>
          <w:rFonts w:cs="Times New Roman"/>
          <w:position w:val="-12"/>
          <w:szCs w:val="28"/>
        </w:rPr>
        <w:object w:dxaOrig="540" w:dyaOrig="360" w14:anchorId="34DFC1A0">
          <v:shape id="_x0000_i1107" type="#_x0000_t75" style="width:27.55pt;height:18.8pt" o:ole="">
            <v:imagedata r:id="rId184" o:title=""/>
          </v:shape>
          <o:OLEObject Type="Embed" ProgID="Equation.3" ShapeID="_x0000_i1107" DrawAspect="Content" ObjectID="_1703327116" r:id="rId185"/>
        </w:object>
      </w:r>
      <w:r w:rsidR="00BF4A6C" w:rsidRPr="00570131">
        <w:rPr>
          <w:rFonts w:cs="Times New Roman"/>
          <w:szCs w:val="28"/>
        </w:rPr>
        <w:t>):</w:t>
      </w:r>
    </w:p>
    <w:p w14:paraId="4835A531" w14:textId="0E114A3F" w:rsidR="00BF4A6C" w:rsidRPr="00570131" w:rsidRDefault="00BF4A6C" w:rsidP="00BF4A6C">
      <w:pPr>
        <w:ind w:left="-66"/>
        <w:jc w:val="center"/>
        <w:rPr>
          <w:rFonts w:cs="Times New Roman"/>
          <w:szCs w:val="28"/>
        </w:rPr>
      </w:pPr>
      <w:r w:rsidRPr="00570131">
        <w:rPr>
          <w:rFonts w:cs="Times New Roman"/>
          <w:szCs w:val="28"/>
        </w:rPr>
        <w:t xml:space="preserve">    </w:t>
      </w:r>
      <w:r w:rsidRPr="00570131">
        <w:rPr>
          <w:rFonts w:cs="Times New Roman"/>
          <w:position w:val="-10"/>
          <w:szCs w:val="28"/>
        </w:rPr>
        <w:object w:dxaOrig="1320" w:dyaOrig="360" w14:anchorId="0713E787">
          <v:shape id="_x0000_i1108" type="#_x0000_t75" style="width:81.4pt;height:22.55pt" o:ole="">
            <v:imagedata r:id="rId186" o:title=""/>
          </v:shape>
          <o:OLEObject Type="Embed" ProgID="Equation.3" ShapeID="_x0000_i1108" DrawAspect="Content" ObjectID="_1703327117" r:id="rId187"/>
        </w:object>
      </w:r>
      <w:r w:rsidRPr="00570131">
        <w:rPr>
          <w:rFonts w:cs="Times New Roman"/>
          <w:szCs w:val="28"/>
        </w:rPr>
        <w:t xml:space="preserve"> </w:t>
      </w:r>
      <w:r w:rsidR="00805A97">
        <w:rPr>
          <w:rFonts w:cs="Times New Roman"/>
          <w:szCs w:val="28"/>
        </w:rPr>
        <w:t>,</w:t>
      </w:r>
      <w:r w:rsidRPr="00570131">
        <w:rPr>
          <w:rFonts w:cs="Times New Roman"/>
          <w:szCs w:val="28"/>
        </w:rPr>
        <w:t xml:space="preserve">                                                                                               (3.25)</w:t>
      </w:r>
    </w:p>
    <w:p w14:paraId="4D0F3453" w14:textId="485A0EC1" w:rsidR="00BF4A6C" w:rsidRPr="00570131" w:rsidRDefault="00BF4A6C" w:rsidP="00BF4A6C">
      <w:pPr>
        <w:ind w:left="-66"/>
        <w:rPr>
          <w:rFonts w:cs="Times New Roman"/>
          <w:szCs w:val="28"/>
        </w:rPr>
      </w:pPr>
      <w:r w:rsidRPr="00570131">
        <w:rPr>
          <w:rFonts w:cs="Times New Roman"/>
          <w:szCs w:val="28"/>
        </w:rPr>
        <w:t xml:space="preserve">де </w:t>
      </w:r>
      <w:r w:rsidR="009E34EC" w:rsidRPr="00570131">
        <w:rPr>
          <w:rFonts w:cs="Times New Roman"/>
          <w:position w:val="-24"/>
          <w:szCs w:val="28"/>
        </w:rPr>
        <w:object w:dxaOrig="720" w:dyaOrig="600" w14:anchorId="21A5D5B3">
          <v:shape id="_x0000_i1109" type="#_x0000_t75" style="width:62.6pt;height:30.05pt" o:ole="">
            <v:imagedata r:id="rId188" o:title=""/>
          </v:shape>
          <o:OLEObject Type="Embed" ProgID="Equation.3" ShapeID="_x0000_i1109" DrawAspect="Content" ObjectID="_1703327118" r:id="rId189"/>
        </w:object>
      </w:r>
      <w:r w:rsidRPr="00570131">
        <w:rPr>
          <w:rFonts w:cs="Times New Roman"/>
          <w:szCs w:val="28"/>
        </w:rPr>
        <w:t xml:space="preserve">; </w:t>
      </w:r>
      <w:r w:rsidR="009E34EC" w:rsidRPr="00570131">
        <w:rPr>
          <w:rFonts w:cs="Times New Roman"/>
          <w:position w:val="-24"/>
          <w:szCs w:val="28"/>
        </w:rPr>
        <w:object w:dxaOrig="760" w:dyaOrig="620" w14:anchorId="7203FB95">
          <v:shape id="_x0000_i1110" type="#_x0000_t75" style="width:62pt;height:30.7pt" o:ole="">
            <v:imagedata r:id="rId190" o:title=""/>
          </v:shape>
          <o:OLEObject Type="Embed" ProgID="Equation.3" ShapeID="_x0000_i1110" DrawAspect="Content" ObjectID="_1703327119" r:id="rId191"/>
        </w:object>
      </w:r>
      <w:r w:rsidR="00805A97">
        <w:rPr>
          <w:rFonts w:cs="Times New Roman"/>
          <w:szCs w:val="28"/>
        </w:rPr>
        <w:t>,</w:t>
      </w:r>
    </w:p>
    <w:p w14:paraId="5B5720BA" w14:textId="6A6788A5" w:rsidR="00BF4A6C" w:rsidRPr="00570131" w:rsidRDefault="009E34EC" w:rsidP="00BF4A6C">
      <w:pPr>
        <w:ind w:left="-66"/>
        <w:rPr>
          <w:rFonts w:cs="Times New Roman"/>
          <w:szCs w:val="28"/>
        </w:rPr>
      </w:pPr>
      <w:r w:rsidRPr="00570131">
        <w:rPr>
          <w:rFonts w:cs="Times New Roman"/>
          <w:position w:val="-30"/>
          <w:szCs w:val="28"/>
        </w:rPr>
        <w:object w:dxaOrig="2900" w:dyaOrig="720" w14:anchorId="1DD76EE1">
          <v:shape id="_x0000_i1111" type="#_x0000_t75" style="width:206pt;height:37.55pt" o:ole="">
            <v:imagedata r:id="rId192" o:title=""/>
          </v:shape>
          <o:OLEObject Type="Embed" ProgID="Equation.3" ShapeID="_x0000_i1111" DrawAspect="Content" ObjectID="_1703327120" r:id="rId193"/>
        </w:object>
      </w:r>
      <w:r w:rsidR="00BF4A6C" w:rsidRPr="00570131">
        <w:rPr>
          <w:rFonts w:cs="Times New Roman"/>
          <w:szCs w:val="28"/>
        </w:rPr>
        <w:t xml:space="preserve">  </w:t>
      </w:r>
      <w:r w:rsidR="00805A97">
        <w:rPr>
          <w:rFonts w:cs="Times New Roman"/>
          <w:szCs w:val="28"/>
        </w:rPr>
        <w:t>,</w:t>
      </w:r>
      <w:r w:rsidR="00BF4A6C" w:rsidRPr="00570131">
        <w:rPr>
          <w:rFonts w:cs="Times New Roman"/>
          <w:szCs w:val="28"/>
        </w:rPr>
        <w:t xml:space="preserve">                                                               (3.26)                           </w:t>
      </w:r>
      <w:r w:rsidRPr="00570131">
        <w:rPr>
          <w:rFonts w:cs="Times New Roman"/>
          <w:position w:val="-30"/>
          <w:szCs w:val="28"/>
        </w:rPr>
        <w:object w:dxaOrig="2880" w:dyaOrig="720" w14:anchorId="6CC56901">
          <v:shape id="_x0000_i1112" type="#_x0000_t75" style="width:214.1pt;height:37.55pt" o:ole="">
            <v:imagedata r:id="rId194" o:title=""/>
          </v:shape>
          <o:OLEObject Type="Embed" ProgID="Equation.3" ShapeID="_x0000_i1112" DrawAspect="Content" ObjectID="_1703327121" r:id="rId195"/>
        </w:object>
      </w:r>
      <w:r w:rsidR="00BF4A6C" w:rsidRPr="00570131">
        <w:rPr>
          <w:rFonts w:cs="Times New Roman"/>
          <w:szCs w:val="28"/>
        </w:rPr>
        <w:t xml:space="preserve">  </w:t>
      </w:r>
      <w:r w:rsidR="00805A97">
        <w:rPr>
          <w:rFonts w:cs="Times New Roman"/>
          <w:szCs w:val="28"/>
        </w:rPr>
        <w:t>.</w:t>
      </w:r>
      <w:r w:rsidR="00BF4A6C" w:rsidRPr="00570131">
        <w:rPr>
          <w:rFonts w:cs="Times New Roman"/>
          <w:szCs w:val="28"/>
        </w:rPr>
        <w:t xml:space="preserve">                                                                                (3.27)</w:t>
      </w:r>
    </w:p>
    <w:p w14:paraId="388F71D6" w14:textId="28322962" w:rsidR="00BF4A6C" w:rsidRPr="00570131" w:rsidRDefault="009E34EC" w:rsidP="00BF4A6C">
      <w:pPr>
        <w:rPr>
          <w:rFonts w:cs="Times New Roman"/>
          <w:szCs w:val="28"/>
        </w:rPr>
      </w:pPr>
      <w:r>
        <w:rPr>
          <w:rFonts w:cs="Times New Roman"/>
          <w:szCs w:val="28"/>
        </w:rPr>
        <w:t>Варто</w:t>
      </w:r>
      <w:r w:rsidR="00BF4A6C" w:rsidRPr="00570131">
        <w:rPr>
          <w:rFonts w:cs="Times New Roman"/>
          <w:szCs w:val="28"/>
        </w:rPr>
        <w:t xml:space="preserve"> зазначити, що використання підходу (3.25) – (3.27) дозволяє вирішити проблему регуляризації значень першої та другої похідної, які входять </w:t>
      </w:r>
      <w:r w:rsidR="00805A97">
        <w:rPr>
          <w:rFonts w:cs="Times New Roman"/>
          <w:szCs w:val="28"/>
        </w:rPr>
        <w:t>у</w:t>
      </w:r>
      <w:r w:rsidR="00BF4A6C" w:rsidRPr="00570131">
        <w:rPr>
          <w:rFonts w:cs="Times New Roman"/>
          <w:szCs w:val="28"/>
        </w:rPr>
        <w:t xml:space="preserve"> (3.17) – (3.18) (друга похідна виникає після застосування правила Лопіталя у випадку</w:t>
      </w:r>
      <w:r w:rsidR="00DC7AAA" w:rsidRPr="00DC7AAA">
        <w:rPr>
          <w:rFonts w:cs="Times New Roman"/>
          <w:szCs w:val="28"/>
        </w:rPr>
        <w:t xml:space="preserve"> </w:t>
      </w:r>
      <m:oMath>
        <m:r>
          <w:rPr>
            <w:rFonts w:ascii="Cambria Math" w:hAnsi="Cambria Math" w:cs="Times New Roman"/>
            <w:szCs w:val="28"/>
          </w:rPr>
          <m:t>θ=</m:t>
        </m:r>
        <m:sSub>
          <m:sSubPr>
            <m:ctrlPr>
              <w:rPr>
                <w:rFonts w:ascii="Cambria Math" w:hAnsi="Cambria Math" w:cs="Times New Roman"/>
                <w:i/>
                <w:szCs w:val="28"/>
              </w:rPr>
            </m:ctrlPr>
          </m:sSubPr>
          <m:e>
            <m:r>
              <w:rPr>
                <w:rFonts w:ascii="Cambria Math" w:hAnsi="Cambria Math" w:cs="Times New Roman"/>
                <w:szCs w:val="28"/>
              </w:rPr>
              <m:t>θ</m:t>
            </m:r>
          </m:e>
          <m:sub>
            <m:r>
              <w:rPr>
                <w:rFonts w:ascii="Cambria Math" w:hAnsi="Cambria Math" w:cs="Times New Roman"/>
                <w:szCs w:val="28"/>
              </w:rPr>
              <m:t>0</m:t>
            </m:r>
          </m:sub>
        </m:sSub>
      </m:oMath>
      <w:r w:rsidR="00BF4A6C" w:rsidRPr="00570131">
        <w:rPr>
          <w:rFonts w:cs="Times New Roman"/>
          <w:szCs w:val="28"/>
        </w:rPr>
        <w:t xml:space="preserve">), оскільки використання інтерполяційних кубічних сплайнів без згладжування для </w:t>
      </w:r>
      <w:r w:rsidR="00BF4A6C" w:rsidRPr="00570131">
        <w:rPr>
          <w:rFonts w:cs="Times New Roman"/>
          <w:szCs w:val="28"/>
        </w:rPr>
        <w:lastRenderedPageBreak/>
        <w:t xml:space="preserve">даних, </w:t>
      </w:r>
      <w:r>
        <w:rPr>
          <w:rFonts w:cs="Times New Roman"/>
          <w:szCs w:val="28"/>
        </w:rPr>
        <w:t>визначених</w:t>
      </w:r>
      <w:r w:rsidR="00BF4A6C" w:rsidRPr="00570131">
        <w:rPr>
          <w:rFonts w:cs="Times New Roman"/>
          <w:szCs w:val="28"/>
        </w:rPr>
        <w:t xml:space="preserve"> з певною похибкою, призводить до суттєвих похибок саме при визначенні значень першої та другої похідної [</w:t>
      </w:r>
      <w:r w:rsidR="00220DA8" w:rsidRPr="00220DA8">
        <w:rPr>
          <w:rFonts w:cs="Times New Roman"/>
          <w:szCs w:val="28"/>
        </w:rPr>
        <w:t>81</w:t>
      </w:r>
      <w:r w:rsidR="00BF4A6C" w:rsidRPr="00570131">
        <w:rPr>
          <w:rFonts w:cs="Times New Roman"/>
          <w:szCs w:val="28"/>
        </w:rPr>
        <w:t xml:space="preserve">]. Проблемою </w:t>
      </w:r>
      <w:r>
        <w:rPr>
          <w:rFonts w:cs="Times New Roman"/>
          <w:szCs w:val="28"/>
        </w:rPr>
        <w:t>під час використання</w:t>
      </w:r>
      <w:r w:rsidR="00BF4A6C" w:rsidRPr="00570131">
        <w:rPr>
          <w:rFonts w:cs="Times New Roman"/>
          <w:szCs w:val="28"/>
        </w:rPr>
        <w:t xml:space="preserve"> (3.25) – (3.27) є оцін</w:t>
      </w:r>
      <w:r>
        <w:rPr>
          <w:rFonts w:cs="Times New Roman"/>
          <w:szCs w:val="28"/>
        </w:rPr>
        <w:t>ювання</w:t>
      </w:r>
      <w:r w:rsidR="00BF4A6C" w:rsidRPr="00570131">
        <w:rPr>
          <w:rFonts w:cs="Times New Roman"/>
          <w:szCs w:val="28"/>
        </w:rPr>
        <w:t xml:space="preserve"> похибки при наближенні функції, яка задається таблично </w:t>
      </w:r>
      <m:oMath>
        <m:sSub>
          <m:sSubPr>
            <m:ctrlPr>
              <w:rPr>
                <w:rFonts w:ascii="Cambria Math" w:hAnsi="Cambria Math" w:cs="Times New Roman"/>
                <w:i/>
                <w:szCs w:val="28"/>
                <w:lang w:val="ru-RU"/>
              </w:rPr>
            </m:ctrlPr>
          </m:sSubPr>
          <m:e>
            <m:r>
              <w:rPr>
                <w:rFonts w:ascii="Cambria Math" w:hAnsi="Cambria Math" w:cs="Times New Roman"/>
                <w:szCs w:val="28"/>
                <w:lang w:val="ru-RU"/>
              </w:rPr>
              <m:t>(x</m:t>
            </m:r>
          </m:e>
          <m:sub>
            <m:r>
              <w:rPr>
                <w:rFonts w:ascii="Cambria Math" w:hAnsi="Cambria Math" w:cs="Times New Roman"/>
                <w:szCs w:val="28"/>
                <w:lang w:val="ru-RU"/>
              </w:rPr>
              <m:t>i</m:t>
            </m:r>
          </m:sub>
        </m:sSub>
        <m:r>
          <w:rPr>
            <w:rFonts w:ascii="Cambria Math" w:hAnsi="Cambria Math" w:cs="Times New Roman"/>
            <w:szCs w:val="28"/>
            <w:lang w:val="ru-RU"/>
          </w:rPr>
          <m:t>,</m:t>
        </m:r>
        <m:sSub>
          <m:sSubPr>
            <m:ctrlPr>
              <w:rPr>
                <w:rFonts w:ascii="Cambria Math" w:hAnsi="Cambria Math" w:cs="Times New Roman"/>
                <w:i/>
                <w:szCs w:val="28"/>
                <w:lang w:val="ru-RU"/>
              </w:rPr>
            </m:ctrlPr>
          </m:sSubPr>
          <m:e>
            <m:r>
              <w:rPr>
                <w:rFonts w:ascii="Cambria Math" w:hAnsi="Cambria Math" w:cs="Times New Roman"/>
                <w:szCs w:val="28"/>
                <w:lang w:val="ru-RU"/>
              </w:rPr>
              <m:t>y</m:t>
            </m:r>
          </m:e>
          <m:sub>
            <m:r>
              <w:rPr>
                <w:rFonts w:ascii="Cambria Math" w:hAnsi="Cambria Math" w:cs="Times New Roman"/>
                <w:szCs w:val="28"/>
                <w:lang w:val="ru-RU"/>
              </w:rPr>
              <m:t>i</m:t>
            </m:r>
          </m:sub>
        </m:sSub>
        <m:r>
          <w:rPr>
            <w:rFonts w:ascii="Cambria Math" w:hAnsi="Cambria Math" w:cs="Times New Roman"/>
            <w:szCs w:val="28"/>
            <w:lang w:val="ru-RU"/>
          </w:rPr>
          <m:t>)</m:t>
        </m:r>
      </m:oMath>
      <w:r w:rsidR="00C9421A">
        <w:rPr>
          <w:rFonts w:eastAsiaTheme="minorEastAsia" w:cs="Times New Roman"/>
          <w:szCs w:val="28"/>
          <w:lang w:val="ru-RU"/>
        </w:rPr>
        <w:t xml:space="preserve"> </w:t>
      </w:r>
      <w:r w:rsidR="00BF4A6C" w:rsidRPr="00570131">
        <w:rPr>
          <w:rFonts w:cs="Times New Roman"/>
          <w:szCs w:val="28"/>
        </w:rPr>
        <w:t>за</w:t>
      </w:r>
      <w:r>
        <w:rPr>
          <w:rFonts w:cs="Times New Roman"/>
          <w:szCs w:val="28"/>
        </w:rPr>
        <w:t xml:space="preserve">лежністю (3.24). </w:t>
      </w:r>
      <w:r w:rsidR="00BF4A6C" w:rsidRPr="00570131">
        <w:rPr>
          <w:rFonts w:cs="Times New Roman"/>
          <w:szCs w:val="28"/>
        </w:rPr>
        <w:t>Для ефективного використання наведених методів розрахунку параметрів обтікання профілю лопаті необхідно вирішити проблему встановлення координат</w:t>
      </w:r>
      <w:r w:rsidR="00DC7AAA" w:rsidRPr="00DC7AAA">
        <w:rPr>
          <w:rFonts w:cs="Times New Roman"/>
          <w:szCs w:val="28"/>
          <w:lang w:val="ru-RU"/>
        </w:rPr>
        <w:t xml:space="preserve"> </w:t>
      </w:r>
      <w:bookmarkStart w:id="45" w:name="_Hlk91055619"/>
      <m:oMath>
        <m:sSub>
          <m:sSubPr>
            <m:ctrlPr>
              <w:rPr>
                <w:rFonts w:ascii="Cambria Math" w:hAnsi="Cambria Math" w:cs="Times New Roman"/>
                <w:i/>
                <w:szCs w:val="28"/>
                <w:lang w:val="ru-RU"/>
              </w:rPr>
            </m:ctrlPr>
          </m:sSubPr>
          <m:e>
            <m:r>
              <w:rPr>
                <w:rFonts w:ascii="Cambria Math" w:hAnsi="Cambria Math" w:cs="Times New Roman"/>
                <w:szCs w:val="28"/>
                <w:lang w:val="ru-RU"/>
              </w:rPr>
              <m:t>(x</m:t>
            </m:r>
          </m:e>
          <m:sub>
            <m:r>
              <w:rPr>
                <w:rFonts w:ascii="Cambria Math" w:hAnsi="Cambria Math" w:cs="Times New Roman"/>
                <w:szCs w:val="28"/>
                <w:lang w:val="ru-RU"/>
              </w:rPr>
              <m:t>i</m:t>
            </m:r>
          </m:sub>
        </m:sSub>
        <m:r>
          <w:rPr>
            <w:rFonts w:ascii="Cambria Math" w:hAnsi="Cambria Math" w:cs="Times New Roman"/>
            <w:szCs w:val="28"/>
            <w:lang w:val="ru-RU"/>
          </w:rPr>
          <m:t>,</m:t>
        </m:r>
        <m:sSub>
          <m:sSubPr>
            <m:ctrlPr>
              <w:rPr>
                <w:rFonts w:ascii="Cambria Math" w:hAnsi="Cambria Math" w:cs="Times New Roman"/>
                <w:i/>
                <w:szCs w:val="28"/>
                <w:lang w:val="ru-RU"/>
              </w:rPr>
            </m:ctrlPr>
          </m:sSubPr>
          <m:e>
            <m:r>
              <w:rPr>
                <w:rFonts w:ascii="Cambria Math" w:hAnsi="Cambria Math" w:cs="Times New Roman"/>
                <w:szCs w:val="28"/>
                <w:lang w:val="ru-RU"/>
              </w:rPr>
              <m:t>y</m:t>
            </m:r>
          </m:e>
          <m:sub>
            <m:r>
              <w:rPr>
                <w:rFonts w:ascii="Cambria Math" w:hAnsi="Cambria Math" w:cs="Times New Roman"/>
                <w:szCs w:val="28"/>
                <w:lang w:val="ru-RU"/>
              </w:rPr>
              <m:t>i</m:t>
            </m:r>
          </m:sub>
        </m:sSub>
        <m:r>
          <w:rPr>
            <w:rFonts w:ascii="Cambria Math" w:hAnsi="Cambria Math" w:cs="Times New Roman"/>
            <w:szCs w:val="28"/>
            <w:lang w:val="ru-RU"/>
          </w:rPr>
          <m:t>)</m:t>
        </m:r>
      </m:oMath>
      <w:bookmarkEnd w:id="45"/>
      <w:r w:rsidR="00DC7AAA" w:rsidRPr="00DC7AAA">
        <w:rPr>
          <w:rFonts w:cs="Times New Roman"/>
          <w:szCs w:val="28"/>
          <w:lang w:val="ru-RU"/>
        </w:rPr>
        <w:t xml:space="preserve"> </w:t>
      </w:r>
      <w:r w:rsidR="00BF4A6C" w:rsidRPr="00570131">
        <w:rPr>
          <w:rFonts w:cs="Times New Roman"/>
          <w:szCs w:val="28"/>
        </w:rPr>
        <w:t xml:space="preserve">апаратними засобами, оскільки при використанні інтегральних рівнянь Фредгольма 2-го роду геометричні характеристики профілю є основними вхідними даними задачі. </w:t>
      </w:r>
      <w:r>
        <w:rPr>
          <w:rFonts w:cs="Times New Roman"/>
          <w:szCs w:val="28"/>
        </w:rPr>
        <w:t>Крім цього</w:t>
      </w:r>
      <w:r w:rsidR="00805A97">
        <w:rPr>
          <w:rFonts w:cs="Times New Roman"/>
          <w:szCs w:val="28"/>
        </w:rPr>
        <w:t>,</w:t>
      </w:r>
      <w:r w:rsidR="00BF4A6C" w:rsidRPr="00570131">
        <w:rPr>
          <w:rFonts w:cs="Times New Roman"/>
          <w:szCs w:val="28"/>
        </w:rPr>
        <w:t xml:space="preserve"> важливого значення набуває точність визначення вказаних координат, оскільки елементи конструкції технологічного обладнання для виробництва цукру мають невеликі лінійні розміри</w:t>
      </w:r>
      <w:r w:rsidR="00805A97">
        <w:rPr>
          <w:rFonts w:cs="Times New Roman"/>
          <w:szCs w:val="28"/>
        </w:rPr>
        <w:t>.</w:t>
      </w:r>
      <w:r w:rsidR="00BF4A6C" w:rsidRPr="00570131">
        <w:rPr>
          <w:rFonts w:cs="Times New Roman"/>
          <w:szCs w:val="28"/>
        </w:rPr>
        <w:t xml:space="preserve"> </w:t>
      </w:r>
      <w:r w:rsidR="00805A97">
        <w:rPr>
          <w:rFonts w:cs="Times New Roman"/>
          <w:szCs w:val="28"/>
        </w:rPr>
        <w:t>В цьому</w:t>
      </w:r>
      <w:r w:rsidR="00BF4A6C" w:rsidRPr="00570131">
        <w:rPr>
          <w:rFonts w:cs="Times New Roman"/>
          <w:szCs w:val="28"/>
        </w:rPr>
        <w:t xml:space="preserve"> випадку необхідно забезпечувати достатню гладкість функцій</w:t>
      </w:r>
      <w:r w:rsidR="001F7387" w:rsidRPr="001F7387">
        <w:rPr>
          <w:rFonts w:cs="Times New Roman"/>
          <w:szCs w:val="28"/>
        </w:rPr>
        <w:t xml:space="preserve"> </w:t>
      </w:r>
      <m:oMath>
        <m:r>
          <w:rPr>
            <w:rFonts w:ascii="Cambria Math" w:hAnsi="Cambria Math" w:cs="Times New Roman"/>
            <w:szCs w:val="28"/>
          </w:rPr>
          <m:t>x</m:t>
        </m:r>
        <m:d>
          <m:dPr>
            <m:ctrlPr>
              <w:rPr>
                <w:rFonts w:ascii="Cambria Math" w:hAnsi="Cambria Math" w:cs="Times New Roman"/>
                <w:i/>
                <w:szCs w:val="28"/>
              </w:rPr>
            </m:ctrlPr>
          </m:dPr>
          <m:e>
            <m:r>
              <w:rPr>
                <w:rFonts w:ascii="Cambria Math" w:hAnsi="Cambria Math" w:cs="Times New Roman"/>
                <w:szCs w:val="28"/>
              </w:rPr>
              <m:t>θ</m:t>
            </m:r>
          </m:e>
        </m:d>
        <m:r>
          <w:rPr>
            <w:rFonts w:ascii="Cambria Math" w:hAnsi="Cambria Math" w:cs="Times New Roman"/>
            <w:szCs w:val="28"/>
          </w:rPr>
          <m:t>y(θ)</m:t>
        </m:r>
      </m:oMath>
      <w:r w:rsidR="00BF4A6C" w:rsidRPr="00570131">
        <w:rPr>
          <w:rFonts w:cs="Times New Roman"/>
          <w:szCs w:val="28"/>
        </w:rPr>
        <w:t xml:space="preserve"> які моделюють конфігурацію досліджуваних профілів.</w:t>
      </w:r>
    </w:p>
    <w:p w14:paraId="720EF8A7" w14:textId="77777777" w:rsidR="00BF4A6C" w:rsidRPr="00570131" w:rsidRDefault="00BF4A6C" w:rsidP="00BF4A6C">
      <w:pPr>
        <w:rPr>
          <w:rFonts w:cs="Times New Roman"/>
          <w:szCs w:val="28"/>
        </w:rPr>
      </w:pPr>
    </w:p>
    <w:p w14:paraId="43661DAC" w14:textId="276A4A2D" w:rsidR="003C3DED" w:rsidRPr="00570131" w:rsidRDefault="003C3DED" w:rsidP="003C3DED">
      <w:pPr>
        <w:rPr>
          <w:rFonts w:cs="Times New Roman"/>
          <w:szCs w:val="28"/>
          <w:lang w:val="ru-RU"/>
        </w:rPr>
      </w:pPr>
      <w:r w:rsidRPr="004D528A">
        <w:rPr>
          <w:rFonts w:cs="Times New Roman"/>
          <w:b/>
          <w:szCs w:val="28"/>
          <w:lang w:val="ru-RU"/>
        </w:rPr>
        <w:t>3.3</w:t>
      </w:r>
      <w:r w:rsidRPr="004D528A">
        <w:rPr>
          <w:rFonts w:cs="Times New Roman"/>
          <w:b/>
          <w:szCs w:val="28"/>
        </w:rPr>
        <w:t xml:space="preserve"> Дослідження аеродинамічних характеристик лопаток елементів конструкцій ПОО та оцінка точності методу</w:t>
      </w:r>
    </w:p>
    <w:p w14:paraId="3F8D24D4" w14:textId="77777777" w:rsidR="003C3DED" w:rsidRPr="00570131" w:rsidRDefault="003C3DED" w:rsidP="003C3DED">
      <w:pPr>
        <w:rPr>
          <w:rFonts w:cs="Times New Roman"/>
          <w:szCs w:val="28"/>
          <w:lang w:val="ru-RU"/>
        </w:rPr>
      </w:pPr>
    </w:p>
    <w:p w14:paraId="24CAAE96" w14:textId="664DBAF8" w:rsidR="003C3DED" w:rsidRPr="00570131" w:rsidRDefault="003C3DED" w:rsidP="003C3DED">
      <w:pPr>
        <w:rPr>
          <w:rFonts w:cs="Times New Roman"/>
          <w:szCs w:val="28"/>
        </w:rPr>
      </w:pPr>
      <w:r w:rsidRPr="00570131">
        <w:rPr>
          <w:rFonts w:cs="Times New Roman"/>
          <w:szCs w:val="28"/>
        </w:rPr>
        <w:t>Проведено розрахунки дотичної компоненти швидкості до профілю лопатки, який виявив повн</w:t>
      </w:r>
      <w:r w:rsidR="009E34EC">
        <w:rPr>
          <w:rFonts w:cs="Times New Roman"/>
          <w:szCs w:val="28"/>
        </w:rPr>
        <w:t>ий</w:t>
      </w:r>
      <w:r w:rsidRPr="00570131">
        <w:rPr>
          <w:rFonts w:cs="Times New Roman"/>
          <w:szCs w:val="28"/>
        </w:rPr>
        <w:t xml:space="preserve"> </w:t>
      </w:r>
      <w:r w:rsidR="009E34EC">
        <w:rPr>
          <w:rFonts w:cs="Times New Roman"/>
          <w:szCs w:val="28"/>
        </w:rPr>
        <w:t>збіг</w:t>
      </w:r>
      <w:r w:rsidRPr="00570131">
        <w:rPr>
          <w:rFonts w:cs="Times New Roman"/>
          <w:szCs w:val="28"/>
        </w:rPr>
        <w:t xml:space="preserve"> з результатами</w:t>
      </w:r>
      <w:r w:rsidR="009E34EC">
        <w:rPr>
          <w:rFonts w:cs="Times New Roman"/>
          <w:szCs w:val="28"/>
        </w:rPr>
        <w:t>,</w:t>
      </w:r>
      <w:r w:rsidRPr="00570131">
        <w:rPr>
          <w:rFonts w:cs="Times New Roman"/>
          <w:szCs w:val="28"/>
        </w:rPr>
        <w:t xml:space="preserve"> одержаними за методом дискретних вихорів [</w:t>
      </w:r>
      <w:r w:rsidR="00220DA8" w:rsidRPr="00220DA8">
        <w:rPr>
          <w:rFonts w:cs="Times New Roman"/>
          <w:szCs w:val="28"/>
          <w:lang w:val="ru-RU"/>
        </w:rPr>
        <w:t>12</w:t>
      </w:r>
      <w:r w:rsidRPr="00570131">
        <w:rPr>
          <w:rFonts w:cs="Times New Roman"/>
          <w:szCs w:val="28"/>
          <w:lang w:val="ru-RU"/>
        </w:rPr>
        <w:t>,</w:t>
      </w:r>
      <w:r w:rsidR="00220DA8" w:rsidRPr="00220DA8">
        <w:rPr>
          <w:rFonts w:cs="Times New Roman"/>
          <w:szCs w:val="28"/>
          <w:lang w:val="ru-RU"/>
        </w:rPr>
        <w:t xml:space="preserve"> 13</w:t>
      </w:r>
      <w:r w:rsidRPr="00570131">
        <w:rPr>
          <w:rFonts w:cs="Times New Roman"/>
          <w:szCs w:val="28"/>
        </w:rPr>
        <w:t xml:space="preserve">] </w:t>
      </w:r>
      <w:r w:rsidR="00724593">
        <w:rPr>
          <w:rFonts w:cs="Times New Roman"/>
          <w:szCs w:val="28"/>
        </w:rPr>
        <w:t>і</w:t>
      </w:r>
      <w:r w:rsidRPr="00570131">
        <w:rPr>
          <w:rFonts w:cs="Times New Roman"/>
          <w:szCs w:val="28"/>
        </w:rPr>
        <w:t xml:space="preserve"> за методом конформного відображення [</w:t>
      </w:r>
      <w:r w:rsidRPr="00570131">
        <w:rPr>
          <w:rFonts w:cs="Times New Roman"/>
          <w:szCs w:val="28"/>
          <w:lang w:val="ru-RU"/>
        </w:rPr>
        <w:t>4</w:t>
      </w:r>
      <w:r w:rsidR="00204908" w:rsidRPr="00204908">
        <w:rPr>
          <w:rFonts w:cs="Times New Roman"/>
          <w:szCs w:val="28"/>
          <w:lang w:val="ru-RU"/>
        </w:rPr>
        <w:t>5</w:t>
      </w:r>
      <w:r w:rsidRPr="00570131">
        <w:rPr>
          <w:rFonts w:cs="Times New Roman"/>
          <w:szCs w:val="28"/>
        </w:rPr>
        <w:t>], що підтверджує доцільність використання методу інтегрального рівняння Фредгольма ІІ роду для проведення практичних розрахунків.</w:t>
      </w:r>
    </w:p>
    <w:p w14:paraId="0E98749B" w14:textId="33AC7551" w:rsidR="003C3DED" w:rsidRPr="00570131" w:rsidRDefault="003C3DED" w:rsidP="003C3DED">
      <w:pPr>
        <w:rPr>
          <w:rFonts w:cs="Times New Roman"/>
          <w:szCs w:val="28"/>
        </w:rPr>
      </w:pPr>
      <w:r w:rsidRPr="00570131">
        <w:rPr>
          <w:rFonts w:cs="Times New Roman"/>
          <w:szCs w:val="28"/>
        </w:rPr>
        <w:t>Проведено розрахунок з метою вивчення впливу зміни геометрії лопатки на аеродинамічні характеристики. Досліджено вплив зміни геометрії нижньої частини лопатки на аеродинамічні характеристики профілю (рис.</w:t>
      </w:r>
      <w:r w:rsidR="00C9421A">
        <w:rPr>
          <w:rFonts w:cs="Times New Roman"/>
          <w:szCs w:val="28"/>
        </w:rPr>
        <w:t xml:space="preserve"> </w:t>
      </w:r>
      <w:r w:rsidRPr="00570131">
        <w:rPr>
          <w:rFonts w:cs="Times New Roman"/>
          <w:szCs w:val="28"/>
        </w:rPr>
        <w:t xml:space="preserve">3.3), </w:t>
      </w:r>
      <w:r w:rsidR="009E34EC">
        <w:rPr>
          <w:rFonts w:cs="Times New Roman"/>
          <w:szCs w:val="28"/>
        </w:rPr>
        <w:t>водночас</w:t>
      </w:r>
      <w:r w:rsidRPr="00570131">
        <w:rPr>
          <w:rFonts w:cs="Times New Roman"/>
          <w:szCs w:val="28"/>
        </w:rPr>
        <w:t xml:space="preserve"> досліджено як зношення нижньої поверхні (зменшення величини малої нижньої </w:t>
      </w:r>
      <w:r w:rsidRPr="001F0C35">
        <w:rPr>
          <w:rFonts w:cs="Times New Roman"/>
          <w:szCs w:val="28"/>
        </w:rPr>
        <w:t>пів</w:t>
      </w:r>
      <w:r w:rsidR="001F0C35" w:rsidRPr="001F0C35">
        <w:rPr>
          <w:rFonts w:cs="Times New Roman"/>
          <w:szCs w:val="28"/>
        </w:rPr>
        <w:t>ві</w:t>
      </w:r>
      <w:r w:rsidRPr="001F0C35">
        <w:rPr>
          <w:rFonts w:cs="Times New Roman"/>
          <w:szCs w:val="28"/>
        </w:rPr>
        <w:t>сі</w:t>
      </w:r>
      <w:r w:rsidRPr="00570131">
        <w:rPr>
          <w:rFonts w:cs="Times New Roman"/>
          <w:szCs w:val="28"/>
        </w:rPr>
        <w:t xml:space="preserve">), так і збільшення цієї </w:t>
      </w:r>
      <w:r w:rsidRPr="001F0C35">
        <w:rPr>
          <w:rFonts w:cs="Times New Roman"/>
          <w:szCs w:val="28"/>
        </w:rPr>
        <w:t>пів</w:t>
      </w:r>
      <w:r w:rsidR="001F0C35" w:rsidRPr="001F0C35">
        <w:rPr>
          <w:rFonts w:cs="Times New Roman"/>
          <w:szCs w:val="28"/>
        </w:rPr>
        <w:t>ві</w:t>
      </w:r>
      <w:r w:rsidRPr="001F0C35">
        <w:rPr>
          <w:rFonts w:cs="Times New Roman"/>
          <w:szCs w:val="28"/>
        </w:rPr>
        <w:t>сі</w:t>
      </w:r>
      <w:r w:rsidRPr="00570131">
        <w:rPr>
          <w:rFonts w:cs="Times New Roman"/>
          <w:szCs w:val="28"/>
        </w:rPr>
        <w:t>, що може означати накопичення сторонніх речовин на нижній поверхні лопатки – при фіксованій верхній піввісі</w:t>
      </w:r>
      <w:r w:rsidR="005E356B" w:rsidRPr="005E356B">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1</m:t>
            </m:r>
          </m:sub>
        </m:sSub>
        <m:r>
          <w:rPr>
            <w:rFonts w:ascii="Cambria Math" w:hAnsi="Cambria Math" w:cs="Times New Roman"/>
            <w:szCs w:val="28"/>
          </w:rPr>
          <m:t>=0,08</m:t>
        </m:r>
      </m:oMath>
      <w:r w:rsidR="005E356B" w:rsidRPr="005E356B">
        <w:rPr>
          <w:rFonts w:cs="Times New Roman"/>
          <w:szCs w:val="28"/>
        </w:rPr>
        <w:t xml:space="preserve"> </w:t>
      </w:r>
      <w:r w:rsidRPr="00570131">
        <w:rPr>
          <w:rFonts w:cs="Times New Roman"/>
          <w:szCs w:val="28"/>
        </w:rPr>
        <w:t xml:space="preserve">величина </w:t>
      </w:r>
      <m:oMath>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2</m:t>
            </m:r>
          </m:sub>
        </m:sSub>
      </m:oMath>
      <w:r w:rsidR="005E356B" w:rsidRPr="005E356B">
        <w:rPr>
          <w:rFonts w:cs="Times New Roman"/>
          <w:szCs w:val="28"/>
        </w:rPr>
        <w:t xml:space="preserve"> </w:t>
      </w:r>
      <w:r w:rsidRPr="00570131">
        <w:rPr>
          <w:rFonts w:cs="Times New Roman"/>
          <w:szCs w:val="28"/>
        </w:rPr>
        <w:t xml:space="preserve"> змінювалась в межах від 0,03 до 0,13</w:t>
      </w:r>
      <w:r w:rsidR="00204908" w:rsidRPr="00204908">
        <w:rPr>
          <w:rFonts w:cs="Times New Roman"/>
          <w:szCs w:val="28"/>
        </w:rPr>
        <w:t xml:space="preserve"> [67]</w:t>
      </w:r>
      <w:r w:rsidRPr="00570131">
        <w:rPr>
          <w:rFonts w:cs="Times New Roman"/>
          <w:szCs w:val="28"/>
        </w:rPr>
        <w:t xml:space="preserve">. </w:t>
      </w:r>
    </w:p>
    <w:p w14:paraId="09BE160F" w14:textId="77777777" w:rsidR="003C3DED" w:rsidRPr="00570131" w:rsidRDefault="003C3DED" w:rsidP="00B27E91">
      <w:pPr>
        <w:jc w:val="center"/>
        <w:rPr>
          <w:rFonts w:cs="Times New Roman"/>
          <w:szCs w:val="28"/>
        </w:rPr>
      </w:pPr>
      <w:r w:rsidRPr="00570131">
        <w:rPr>
          <w:rFonts w:cs="Times New Roman"/>
          <w:noProof/>
          <w:szCs w:val="28"/>
          <w:lang w:eastAsia="uk-UA"/>
        </w:rPr>
        <w:lastRenderedPageBreak/>
        <w:drawing>
          <wp:inline distT="0" distB="0" distL="0" distR="0" wp14:anchorId="2F6CBD1A" wp14:editId="7D1B2B6E">
            <wp:extent cx="4477407" cy="2144110"/>
            <wp:effectExtent l="0" t="0" r="18415" b="8890"/>
            <wp:docPr id="1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14:paraId="5C60F652" w14:textId="2B1D320E" w:rsidR="003C3DED" w:rsidRDefault="003C3DED" w:rsidP="00653614">
      <w:pPr>
        <w:ind w:firstLine="851"/>
        <w:jc w:val="center"/>
        <w:rPr>
          <w:rFonts w:cs="Times New Roman"/>
          <w:szCs w:val="28"/>
        </w:rPr>
      </w:pPr>
      <w:r w:rsidRPr="00570131">
        <w:rPr>
          <w:rFonts w:cs="Times New Roman"/>
          <w:szCs w:val="28"/>
        </w:rPr>
        <w:t>Рис</w:t>
      </w:r>
      <w:r w:rsidR="004D528A">
        <w:rPr>
          <w:rFonts w:cs="Times New Roman"/>
          <w:szCs w:val="28"/>
        </w:rPr>
        <w:t>унок</w:t>
      </w:r>
      <w:r w:rsidRPr="00570131">
        <w:rPr>
          <w:rFonts w:cs="Times New Roman"/>
          <w:szCs w:val="28"/>
        </w:rPr>
        <w:t>. 3.3 – Залежність  коефіцієнтів опору та підіймальної сили від нижньої малої піввісі профілю, верхня мала піввісь -0.08, кут атаки 10 град</w:t>
      </w:r>
    </w:p>
    <w:p w14:paraId="1A161F53" w14:textId="77777777" w:rsidR="00724593" w:rsidRPr="00570131" w:rsidRDefault="00724593" w:rsidP="003C3DED">
      <w:pPr>
        <w:rPr>
          <w:rFonts w:cs="Times New Roman"/>
          <w:szCs w:val="28"/>
        </w:rPr>
      </w:pPr>
    </w:p>
    <w:p w14:paraId="55717815" w14:textId="77777777" w:rsidR="003C3DED" w:rsidRPr="00570131" w:rsidRDefault="003C3DED" w:rsidP="003C3DED">
      <w:pPr>
        <w:rPr>
          <w:rFonts w:cs="Times New Roman"/>
          <w:szCs w:val="28"/>
        </w:rPr>
      </w:pPr>
    </w:p>
    <w:p w14:paraId="7D18A6D3" w14:textId="77777777" w:rsidR="003C3DED" w:rsidRPr="00570131" w:rsidRDefault="003C3DED" w:rsidP="00B27E91">
      <w:pPr>
        <w:jc w:val="center"/>
        <w:rPr>
          <w:rFonts w:cs="Times New Roman"/>
          <w:szCs w:val="28"/>
        </w:rPr>
      </w:pPr>
      <w:r w:rsidRPr="00570131">
        <w:rPr>
          <w:rFonts w:cs="Times New Roman"/>
          <w:noProof/>
          <w:szCs w:val="28"/>
          <w:lang w:eastAsia="uk-UA"/>
        </w:rPr>
        <w:drawing>
          <wp:inline distT="0" distB="0" distL="0" distR="0" wp14:anchorId="74539FF9" wp14:editId="0F9FDB5B">
            <wp:extent cx="4635062" cy="2317531"/>
            <wp:effectExtent l="0" t="0" r="13335" b="6985"/>
            <wp:docPr id="1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35C4EDC1" w14:textId="7A1D7D83" w:rsidR="003C3DED" w:rsidRDefault="003C3DED" w:rsidP="00653614">
      <w:pPr>
        <w:jc w:val="center"/>
        <w:rPr>
          <w:rFonts w:cs="Times New Roman"/>
          <w:szCs w:val="28"/>
        </w:rPr>
      </w:pPr>
      <w:r w:rsidRPr="00570131">
        <w:rPr>
          <w:rFonts w:cs="Times New Roman"/>
          <w:szCs w:val="28"/>
        </w:rPr>
        <w:t>Рис</w:t>
      </w:r>
      <w:r w:rsidR="004D528A">
        <w:rPr>
          <w:rFonts w:cs="Times New Roman"/>
          <w:szCs w:val="28"/>
        </w:rPr>
        <w:t>унок</w:t>
      </w:r>
      <w:r w:rsidRPr="00570131">
        <w:rPr>
          <w:rFonts w:cs="Times New Roman"/>
          <w:szCs w:val="28"/>
        </w:rPr>
        <w:t xml:space="preserve"> 3.4 – Залежність  коефіцієнтів опору та підіймальної сили від верхньої малої піввісі профілю, нижня мала піввісь -0.08, кут атаки 10 град</w:t>
      </w:r>
      <w:r w:rsidR="003D3F73" w:rsidRPr="003D3F73">
        <w:rPr>
          <w:rFonts w:cs="Times New Roman"/>
          <w:szCs w:val="28"/>
        </w:rPr>
        <w:t xml:space="preserve"> </w:t>
      </w:r>
      <w:r w:rsidR="00204908" w:rsidRPr="00204908">
        <w:rPr>
          <w:rFonts w:cs="Times New Roman"/>
          <w:szCs w:val="28"/>
        </w:rPr>
        <w:t>[</w:t>
      </w:r>
      <w:r w:rsidR="003D3F73" w:rsidRPr="003D3F73">
        <w:rPr>
          <w:rFonts w:cs="Times New Roman"/>
          <w:szCs w:val="28"/>
        </w:rPr>
        <w:t>67</w:t>
      </w:r>
      <w:r w:rsidR="00204908" w:rsidRPr="00204908">
        <w:rPr>
          <w:rFonts w:cs="Times New Roman"/>
          <w:szCs w:val="28"/>
        </w:rPr>
        <w:t>]</w:t>
      </w:r>
    </w:p>
    <w:p w14:paraId="030ED215" w14:textId="59D7E7BE" w:rsidR="001F0C35" w:rsidRPr="00570131" w:rsidRDefault="001F0C35" w:rsidP="001F0C35">
      <w:pPr>
        <w:rPr>
          <w:rFonts w:cs="Times New Roman"/>
          <w:szCs w:val="28"/>
        </w:rPr>
      </w:pPr>
      <w:r w:rsidRPr="00570131">
        <w:rPr>
          <w:rFonts w:cs="Times New Roman"/>
          <w:szCs w:val="28"/>
        </w:rPr>
        <w:t xml:space="preserve">Аналогічно вивчено залежність аеродинамічних характеристик від збільшення верхньої </w:t>
      </w:r>
      <w:r w:rsidRPr="001F0C35">
        <w:rPr>
          <w:rFonts w:cs="Times New Roman"/>
          <w:szCs w:val="28"/>
        </w:rPr>
        <w:t>піввісі</w:t>
      </w:r>
      <w:r w:rsidRPr="00570131">
        <w:rPr>
          <w:rFonts w:cs="Times New Roman"/>
          <w:szCs w:val="28"/>
        </w:rPr>
        <w:t xml:space="preserve"> лопатки (на</w:t>
      </w:r>
      <w:r>
        <w:rPr>
          <w:rFonts w:cs="Times New Roman"/>
          <w:szCs w:val="28"/>
        </w:rPr>
        <w:t>громадження</w:t>
      </w:r>
      <w:r w:rsidRPr="00570131">
        <w:rPr>
          <w:rFonts w:cs="Times New Roman"/>
          <w:szCs w:val="28"/>
        </w:rPr>
        <w:t xml:space="preserve"> сторонніх речовин на верхній поверхні лопатки</w:t>
      </w:r>
      <w:r>
        <w:rPr>
          <w:rFonts w:cs="Times New Roman"/>
          <w:szCs w:val="28"/>
        </w:rPr>
        <w:t>. Цю залежність зображено на рисунку</w:t>
      </w:r>
      <w:r w:rsidR="00340DD1">
        <w:rPr>
          <w:rFonts w:cs="Times New Roman"/>
          <w:szCs w:val="28"/>
        </w:rPr>
        <w:t xml:space="preserve"> </w:t>
      </w:r>
      <w:r w:rsidRPr="00570131">
        <w:rPr>
          <w:rFonts w:cs="Times New Roman"/>
          <w:szCs w:val="28"/>
        </w:rPr>
        <w:t>3.4</w:t>
      </w:r>
      <w:r>
        <w:rPr>
          <w:rFonts w:cs="Times New Roman"/>
          <w:szCs w:val="28"/>
        </w:rPr>
        <w:t xml:space="preserve"> </w:t>
      </w:r>
      <w:r w:rsidRPr="001F0C35">
        <w:rPr>
          <w:rFonts w:cs="Times New Roman"/>
          <w:szCs w:val="28"/>
          <w:lang w:val="ru-RU"/>
        </w:rPr>
        <w:t>[67]</w:t>
      </w:r>
      <w:r>
        <w:rPr>
          <w:rFonts w:cs="Times New Roman"/>
          <w:szCs w:val="28"/>
        </w:rPr>
        <w:t>.</w:t>
      </w:r>
    </w:p>
    <w:p w14:paraId="5EE1DDC0" w14:textId="6A9E2726" w:rsidR="003C3DED" w:rsidRDefault="00843252" w:rsidP="003C3DED">
      <w:pPr>
        <w:rPr>
          <w:rFonts w:cs="Times New Roman"/>
          <w:szCs w:val="28"/>
        </w:rPr>
      </w:pPr>
      <w:r>
        <w:rPr>
          <w:rFonts w:cs="Times New Roman"/>
          <w:szCs w:val="28"/>
        </w:rPr>
        <w:t>Вивчаючи</w:t>
      </w:r>
      <w:r w:rsidR="003C3DED" w:rsidRPr="00570131">
        <w:rPr>
          <w:rFonts w:cs="Times New Roman"/>
          <w:szCs w:val="28"/>
        </w:rPr>
        <w:t xml:space="preserve"> обтікання симетричного еліптичного профілю встановлено, що аеродинамічні коефіцієнти</w:t>
      </w:r>
      <w:r w:rsidR="00724593">
        <w:rPr>
          <w:rFonts w:cs="Times New Roman"/>
          <w:szCs w:val="28"/>
        </w:rPr>
        <w:t>,</w:t>
      </w:r>
      <w:r w:rsidR="003C3DED" w:rsidRPr="00570131">
        <w:rPr>
          <w:rFonts w:cs="Times New Roman"/>
          <w:szCs w:val="28"/>
        </w:rPr>
        <w:t xml:space="preserve"> симетричні для симетричних кутів</w:t>
      </w:r>
      <w:r w:rsidR="005E356B" w:rsidRPr="005E356B">
        <w:rPr>
          <w:rFonts w:cs="Times New Roman"/>
          <w:szCs w:val="28"/>
        </w:rPr>
        <w:t xml:space="preserve"> </w:t>
      </w:r>
      <m:oMath>
        <m:r>
          <w:rPr>
            <w:rFonts w:ascii="Cambria Math" w:hAnsi="Cambria Math" w:cs="Times New Roman"/>
            <w:szCs w:val="28"/>
          </w:rPr>
          <m:t>(-α;+α)</m:t>
        </m:r>
      </m:oMath>
      <w:r w:rsidR="00724593">
        <w:rPr>
          <w:rFonts w:cs="Times New Roman"/>
          <w:szCs w:val="28"/>
        </w:rPr>
        <w:t>.</w:t>
      </w:r>
      <w:r w:rsidR="003C3DED" w:rsidRPr="00570131">
        <w:rPr>
          <w:rFonts w:cs="Times New Roman"/>
          <w:szCs w:val="28"/>
        </w:rPr>
        <w:t xml:space="preserve"> </w:t>
      </w:r>
      <w:r w:rsidR="00724593">
        <w:rPr>
          <w:rFonts w:cs="Times New Roman"/>
          <w:szCs w:val="28"/>
        </w:rPr>
        <w:t>Д</w:t>
      </w:r>
      <w:r w:rsidR="003C3DED" w:rsidRPr="00570131">
        <w:rPr>
          <w:rFonts w:cs="Times New Roman"/>
          <w:szCs w:val="28"/>
        </w:rPr>
        <w:t>ля коефіцієнту опору – це осьова симетрія, а для коефіцієнту підіймальної сили –центральна</w:t>
      </w:r>
      <w:r w:rsidR="00724593">
        <w:rPr>
          <w:rFonts w:cs="Times New Roman"/>
          <w:szCs w:val="28"/>
        </w:rPr>
        <w:t>.</w:t>
      </w:r>
      <w:r w:rsidR="003C3DED" w:rsidRPr="00570131">
        <w:rPr>
          <w:rFonts w:cs="Times New Roman"/>
          <w:szCs w:val="28"/>
        </w:rPr>
        <w:t xml:space="preserve"> </w:t>
      </w:r>
      <w:r w:rsidR="004D528A">
        <w:rPr>
          <w:rFonts w:cs="Times New Roman"/>
          <w:szCs w:val="28"/>
        </w:rPr>
        <w:t xml:space="preserve">Цю залежність можна побачити на рисунку </w:t>
      </w:r>
      <w:r w:rsidR="00610572">
        <w:rPr>
          <w:rFonts w:cs="Times New Roman"/>
          <w:szCs w:val="28"/>
        </w:rPr>
        <w:t>(</w:t>
      </w:r>
      <w:r w:rsidR="004D528A">
        <w:rPr>
          <w:rFonts w:cs="Times New Roman"/>
          <w:szCs w:val="28"/>
        </w:rPr>
        <w:t>3.5</w:t>
      </w:r>
      <w:r w:rsidR="003C3DED" w:rsidRPr="00570131">
        <w:rPr>
          <w:rFonts w:cs="Times New Roman"/>
          <w:szCs w:val="28"/>
        </w:rPr>
        <w:t>.</w:t>
      </w:r>
      <w:r w:rsidR="00610572">
        <w:rPr>
          <w:rFonts w:cs="Times New Roman"/>
          <w:szCs w:val="28"/>
        </w:rPr>
        <w:t>)</w:t>
      </w:r>
      <w:r w:rsidR="003C3DED" w:rsidRPr="00570131">
        <w:rPr>
          <w:rFonts w:cs="Times New Roman"/>
          <w:szCs w:val="28"/>
        </w:rPr>
        <w:t xml:space="preserve"> Крім того</w:t>
      </w:r>
      <w:r w:rsidR="00610572">
        <w:rPr>
          <w:rFonts w:cs="Times New Roman"/>
          <w:szCs w:val="28"/>
        </w:rPr>
        <w:t>,</w:t>
      </w:r>
      <w:r w:rsidR="003C3DED" w:rsidRPr="00570131">
        <w:rPr>
          <w:rFonts w:cs="Times New Roman"/>
          <w:szCs w:val="28"/>
        </w:rPr>
        <w:t xml:space="preserve"> проведені </w:t>
      </w:r>
      <w:r w:rsidR="003C3DED" w:rsidRPr="00570131">
        <w:rPr>
          <w:rFonts w:cs="Times New Roman"/>
          <w:szCs w:val="28"/>
        </w:rPr>
        <w:lastRenderedPageBreak/>
        <w:t xml:space="preserve">розрахунки засвідчили, що </w:t>
      </w:r>
      <w:r w:rsidR="00610572">
        <w:rPr>
          <w:rFonts w:cs="Times New Roman"/>
          <w:szCs w:val="28"/>
        </w:rPr>
        <w:t>за умови</w:t>
      </w:r>
      <w:r w:rsidR="003C3DED" w:rsidRPr="00570131">
        <w:rPr>
          <w:rFonts w:cs="Times New Roman"/>
          <w:szCs w:val="28"/>
        </w:rPr>
        <w:t xml:space="preserve"> </w:t>
      </w:r>
      <m:oMath>
        <m:r>
          <w:rPr>
            <w:rFonts w:ascii="Cambria Math" w:hAnsi="Cambria Math" w:cs="Times New Roman"/>
            <w:szCs w:val="28"/>
          </w:rPr>
          <m:t>α=0</m:t>
        </m:r>
      </m:oMath>
      <w:r w:rsidR="004A722B" w:rsidRPr="004A722B">
        <w:rPr>
          <w:rFonts w:cs="Times New Roman"/>
          <w:szCs w:val="28"/>
          <w:lang w:val="ru-RU"/>
        </w:rPr>
        <w:t xml:space="preserve"> </w:t>
      </w:r>
      <w:r w:rsidR="00724593">
        <w:rPr>
          <w:rFonts w:cs="Times New Roman"/>
          <w:szCs w:val="28"/>
        </w:rPr>
        <w:t>у</w:t>
      </w:r>
      <w:r w:rsidR="003C3DED" w:rsidRPr="00570131">
        <w:rPr>
          <w:rFonts w:cs="Times New Roman"/>
          <w:szCs w:val="28"/>
        </w:rPr>
        <w:t>сі аеродинамічні характеристики рівні нулю, що добре узгоджується з відомими теоретичними положеннями.</w:t>
      </w:r>
    </w:p>
    <w:p w14:paraId="5050CD80" w14:textId="77777777" w:rsidR="001F0C35" w:rsidRPr="00570131" w:rsidRDefault="001F0C35" w:rsidP="003C3DED">
      <w:pPr>
        <w:rPr>
          <w:rFonts w:cs="Times New Roman"/>
          <w:szCs w:val="28"/>
        </w:rPr>
      </w:pPr>
    </w:p>
    <w:p w14:paraId="1A050A62" w14:textId="77777777" w:rsidR="003C3DED" w:rsidRPr="00570131" w:rsidRDefault="003C3DED" w:rsidP="00B27E91">
      <w:pPr>
        <w:jc w:val="center"/>
        <w:rPr>
          <w:rFonts w:cs="Times New Roman"/>
          <w:szCs w:val="28"/>
        </w:rPr>
      </w:pPr>
      <w:r w:rsidRPr="00570131">
        <w:rPr>
          <w:rFonts w:cs="Times New Roman"/>
          <w:noProof/>
          <w:szCs w:val="28"/>
          <w:lang w:eastAsia="uk-UA"/>
        </w:rPr>
        <w:drawing>
          <wp:inline distT="0" distB="0" distL="0" distR="0" wp14:anchorId="3A447C4A" wp14:editId="79783401">
            <wp:extent cx="4792718" cy="2806262"/>
            <wp:effectExtent l="0" t="0" r="8255" b="13335"/>
            <wp:docPr id="12"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4E6C2033" w14:textId="586509AB" w:rsidR="003C3DED" w:rsidRPr="003C5F8D" w:rsidRDefault="003C3DED" w:rsidP="00653614">
      <w:pPr>
        <w:ind w:firstLine="0"/>
        <w:jc w:val="center"/>
        <w:rPr>
          <w:rFonts w:cs="Times New Roman"/>
          <w:szCs w:val="28"/>
          <w:lang w:val="ru-RU"/>
        </w:rPr>
      </w:pPr>
      <w:r w:rsidRPr="00570131">
        <w:rPr>
          <w:rFonts w:cs="Times New Roman"/>
          <w:szCs w:val="28"/>
        </w:rPr>
        <w:t>Рис</w:t>
      </w:r>
      <w:r w:rsidR="004D528A">
        <w:rPr>
          <w:rFonts w:cs="Times New Roman"/>
          <w:szCs w:val="28"/>
        </w:rPr>
        <w:t>унок</w:t>
      </w:r>
      <w:r w:rsidR="00843252">
        <w:rPr>
          <w:rFonts w:cs="Times New Roman"/>
          <w:szCs w:val="28"/>
        </w:rPr>
        <w:t xml:space="preserve"> 3.5 – Залежність </w:t>
      </w:r>
      <w:r w:rsidRPr="00570131">
        <w:rPr>
          <w:rFonts w:cs="Times New Roman"/>
          <w:szCs w:val="28"/>
        </w:rPr>
        <w:t>коефіцієнтів опору та підіймальної сили від кута атаки для симетричного профілю – еліпса з малою піввіссю 0.08</w:t>
      </w:r>
      <w:r w:rsidR="004A722B" w:rsidRPr="003C5F8D">
        <w:rPr>
          <w:rFonts w:cs="Times New Roman"/>
          <w:szCs w:val="28"/>
          <w:lang w:val="ru-RU"/>
        </w:rPr>
        <w:t xml:space="preserve"> </w:t>
      </w:r>
      <w:r w:rsidR="003D3F73" w:rsidRPr="003C5F8D">
        <w:rPr>
          <w:rFonts w:cs="Times New Roman"/>
          <w:szCs w:val="28"/>
          <w:lang w:val="ru-RU"/>
        </w:rPr>
        <w:t>[67]</w:t>
      </w:r>
    </w:p>
    <w:p w14:paraId="46D11559" w14:textId="77777777" w:rsidR="00724593" w:rsidRPr="003C5F8D" w:rsidRDefault="00724593" w:rsidP="003C3DED">
      <w:pPr>
        <w:rPr>
          <w:rFonts w:cs="Times New Roman"/>
          <w:szCs w:val="28"/>
          <w:lang w:val="ru-RU"/>
        </w:rPr>
      </w:pPr>
    </w:p>
    <w:p w14:paraId="251C3320" w14:textId="587B124C" w:rsidR="003C3DED" w:rsidRDefault="003C3DED" w:rsidP="003C3DED">
      <w:pPr>
        <w:rPr>
          <w:rFonts w:cs="Times New Roman"/>
          <w:szCs w:val="28"/>
        </w:rPr>
      </w:pPr>
      <w:r w:rsidRPr="00570131">
        <w:rPr>
          <w:rFonts w:cs="Times New Roman"/>
          <w:szCs w:val="28"/>
        </w:rPr>
        <w:t>Вказана симетрія втрачається при несиметричних профілях. На рис</w:t>
      </w:r>
      <w:r w:rsidR="0022743F">
        <w:rPr>
          <w:rFonts w:cs="Times New Roman"/>
          <w:szCs w:val="28"/>
        </w:rPr>
        <w:t>унку</w:t>
      </w:r>
      <w:r w:rsidR="00843252">
        <w:rPr>
          <w:rFonts w:cs="Times New Roman"/>
          <w:szCs w:val="28"/>
        </w:rPr>
        <w:t xml:space="preserve"> </w:t>
      </w:r>
      <w:r w:rsidRPr="00570131">
        <w:rPr>
          <w:rFonts w:cs="Times New Roman"/>
          <w:szCs w:val="28"/>
        </w:rPr>
        <w:t>3.6 наведено аеродинамічні характеристики для несиметричного профілю</w:t>
      </w:r>
      <w:r w:rsidR="00537D5A" w:rsidRPr="00537D5A">
        <w:rPr>
          <w:rFonts w:cs="Times New Roman"/>
          <w:szCs w:val="28"/>
          <w:lang w:val="ru-RU"/>
        </w:rPr>
        <w:t xml:space="preserve"> </w:t>
      </w:r>
      <m:oMath>
        <m:r>
          <w:rPr>
            <w:rFonts w:ascii="Cambria Math" w:hAnsi="Cambria Math" w:cs="Times New Roman"/>
            <w:szCs w:val="28"/>
            <w:lang w:val="ru-RU"/>
          </w:rPr>
          <m:t>(</m:t>
        </m:r>
        <m:sSub>
          <m:sSubPr>
            <m:ctrlPr>
              <w:rPr>
                <w:rFonts w:ascii="Cambria Math" w:hAnsi="Cambria Math" w:cs="Times New Roman"/>
                <w:i/>
                <w:szCs w:val="28"/>
                <w:lang w:val="en-US"/>
              </w:rPr>
            </m:ctrlPr>
          </m:sSubPr>
          <m:e>
            <m:r>
              <w:rPr>
                <w:rFonts w:ascii="Cambria Math" w:hAnsi="Cambria Math" w:cs="Times New Roman"/>
                <w:szCs w:val="28"/>
                <w:lang w:val="en-US"/>
              </w:rPr>
              <m:t>ε</m:t>
            </m:r>
          </m:e>
          <m:sub>
            <m:r>
              <w:rPr>
                <w:rFonts w:ascii="Cambria Math" w:hAnsi="Cambria Math" w:cs="Times New Roman"/>
                <w:szCs w:val="28"/>
                <w:lang w:val="ru-RU"/>
              </w:rPr>
              <m:t>1</m:t>
            </m:r>
          </m:sub>
        </m:sSub>
        <m:r>
          <w:rPr>
            <w:rFonts w:ascii="Cambria Math" w:hAnsi="Cambria Math" w:cs="Times New Roman"/>
            <w:szCs w:val="28"/>
            <w:lang w:val="ru-RU"/>
          </w:rPr>
          <m:t xml:space="preserve">=0,08, </m:t>
        </m:r>
        <m:sSub>
          <m:sSubPr>
            <m:ctrlPr>
              <w:rPr>
                <w:rFonts w:ascii="Cambria Math" w:hAnsi="Cambria Math" w:cs="Times New Roman"/>
                <w:i/>
                <w:szCs w:val="28"/>
                <w:lang w:val="en-US"/>
              </w:rPr>
            </m:ctrlPr>
          </m:sSubPr>
          <m:e>
            <m:r>
              <w:rPr>
                <w:rFonts w:ascii="Cambria Math" w:hAnsi="Cambria Math" w:cs="Times New Roman"/>
                <w:szCs w:val="28"/>
                <w:lang w:val="ru-RU"/>
              </w:rPr>
              <m:t xml:space="preserve"> </m:t>
            </m:r>
            <m:r>
              <w:rPr>
                <w:rFonts w:ascii="Cambria Math" w:hAnsi="Cambria Math" w:cs="Times New Roman"/>
                <w:szCs w:val="28"/>
                <w:lang w:val="en-US"/>
              </w:rPr>
              <m:t>ε</m:t>
            </m:r>
          </m:e>
          <m:sub>
            <m:r>
              <w:rPr>
                <w:rFonts w:ascii="Cambria Math" w:hAnsi="Cambria Math" w:cs="Times New Roman"/>
                <w:szCs w:val="28"/>
                <w:lang w:val="ru-RU"/>
              </w:rPr>
              <m:t>2</m:t>
            </m:r>
          </m:sub>
        </m:sSub>
        <m:r>
          <w:rPr>
            <w:rFonts w:ascii="Cambria Math" w:hAnsi="Cambria Math" w:cs="Times New Roman"/>
            <w:szCs w:val="28"/>
            <w:lang w:val="ru-RU"/>
          </w:rPr>
          <m:t>=0,05)</m:t>
        </m:r>
      </m:oMath>
      <w:r w:rsidRPr="00570131">
        <w:rPr>
          <w:rFonts w:cs="Times New Roman"/>
          <w:szCs w:val="28"/>
        </w:rPr>
        <w:t xml:space="preserve"> при різних кутах атаки з діапазону</w:t>
      </w:r>
      <w:r w:rsidR="00537D5A" w:rsidRPr="00537D5A">
        <w:rPr>
          <w:rFonts w:cs="Times New Roman"/>
          <w:szCs w:val="28"/>
          <w:lang w:val="ru-RU"/>
        </w:rPr>
        <w:t xml:space="preserve"> (-10;</w:t>
      </w:r>
      <w:r w:rsidR="00EC62F7">
        <w:rPr>
          <w:rFonts w:cs="Times New Roman"/>
          <w:szCs w:val="28"/>
          <w:lang w:val="en-US"/>
        </w:rPr>
        <w:t xml:space="preserve"> </w:t>
      </w:r>
      <w:r w:rsidR="00537D5A" w:rsidRPr="00537D5A">
        <w:rPr>
          <w:rFonts w:cs="Times New Roman"/>
          <w:szCs w:val="28"/>
          <w:lang w:val="ru-RU"/>
        </w:rPr>
        <w:t>10)</w:t>
      </w:r>
      <w:r w:rsidRPr="00570131">
        <w:rPr>
          <w:rFonts w:cs="Times New Roman"/>
          <w:szCs w:val="28"/>
        </w:rPr>
        <w:t xml:space="preserve">. </w:t>
      </w:r>
    </w:p>
    <w:p w14:paraId="5644CAAC" w14:textId="77777777" w:rsidR="00724593" w:rsidRPr="00570131" w:rsidRDefault="00724593" w:rsidP="003C3DED">
      <w:pPr>
        <w:rPr>
          <w:rFonts w:cs="Times New Roman"/>
          <w:szCs w:val="28"/>
        </w:rPr>
      </w:pPr>
    </w:p>
    <w:p w14:paraId="45E209FF" w14:textId="77777777" w:rsidR="003C3DED" w:rsidRPr="00570131" w:rsidRDefault="003C3DED" w:rsidP="00B27E91">
      <w:pPr>
        <w:jc w:val="center"/>
        <w:rPr>
          <w:rFonts w:cs="Times New Roman"/>
          <w:szCs w:val="28"/>
        </w:rPr>
      </w:pPr>
      <w:r w:rsidRPr="00570131">
        <w:rPr>
          <w:rFonts w:cs="Times New Roman"/>
          <w:noProof/>
          <w:szCs w:val="28"/>
          <w:lang w:eastAsia="uk-UA"/>
        </w:rPr>
        <w:drawing>
          <wp:inline distT="0" distB="0" distL="0" distR="0" wp14:anchorId="00BDFED5" wp14:editId="506E8A06">
            <wp:extent cx="4540469" cy="1686910"/>
            <wp:effectExtent l="0" t="0" r="12700" b="8890"/>
            <wp:docPr id="1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0BA65E65" w14:textId="7930CEB2" w:rsidR="003C3DED" w:rsidRPr="00570131" w:rsidRDefault="003C3DED" w:rsidP="00653614">
      <w:pPr>
        <w:jc w:val="center"/>
        <w:rPr>
          <w:rFonts w:cs="Times New Roman"/>
          <w:szCs w:val="28"/>
        </w:rPr>
      </w:pPr>
      <w:r w:rsidRPr="00570131">
        <w:rPr>
          <w:rFonts w:cs="Times New Roman"/>
          <w:szCs w:val="28"/>
        </w:rPr>
        <w:t>Рис</w:t>
      </w:r>
      <w:r w:rsidR="0022743F">
        <w:rPr>
          <w:rFonts w:cs="Times New Roman"/>
          <w:szCs w:val="28"/>
        </w:rPr>
        <w:t>уно</w:t>
      </w:r>
      <w:r w:rsidR="00152DB1">
        <w:rPr>
          <w:rFonts w:cs="Times New Roman"/>
          <w:szCs w:val="28"/>
        </w:rPr>
        <w:t xml:space="preserve">к 3.6 – Залежність </w:t>
      </w:r>
      <w:r w:rsidRPr="00570131">
        <w:rPr>
          <w:rFonts w:cs="Times New Roman"/>
          <w:szCs w:val="28"/>
        </w:rPr>
        <w:t>коефіцієнтів о</w:t>
      </w:r>
      <w:r w:rsidR="00152DB1">
        <w:rPr>
          <w:rFonts w:cs="Times New Roman"/>
          <w:szCs w:val="28"/>
        </w:rPr>
        <w:t xml:space="preserve">пору та підіймальної сили від </w:t>
      </w:r>
      <w:r w:rsidR="00843252">
        <w:rPr>
          <w:rFonts w:cs="Times New Roman"/>
          <w:szCs w:val="28"/>
        </w:rPr>
        <w:t xml:space="preserve">кута атаки для профілю з </w:t>
      </w:r>
      <w:r w:rsidRPr="00570131">
        <w:rPr>
          <w:rFonts w:cs="Times New Roman"/>
          <w:szCs w:val="28"/>
        </w:rPr>
        <w:t xml:space="preserve">верхньою малою піввіссю 0,08 </w:t>
      </w:r>
      <w:r w:rsidR="00724593">
        <w:rPr>
          <w:rFonts w:cs="Times New Roman"/>
          <w:szCs w:val="28"/>
        </w:rPr>
        <w:t>і</w:t>
      </w:r>
      <w:r w:rsidRPr="00570131">
        <w:rPr>
          <w:rFonts w:cs="Times New Roman"/>
          <w:szCs w:val="28"/>
        </w:rPr>
        <w:t xml:space="preserve"> нижньою малою піввіссю 0,05</w:t>
      </w:r>
    </w:p>
    <w:p w14:paraId="62386C38" w14:textId="77777777" w:rsidR="001F0C35" w:rsidRDefault="001F0C35" w:rsidP="003C3DED">
      <w:pPr>
        <w:rPr>
          <w:rFonts w:cs="Times New Roman"/>
          <w:szCs w:val="28"/>
        </w:rPr>
      </w:pPr>
    </w:p>
    <w:p w14:paraId="08800B9B" w14:textId="4CE7586F" w:rsidR="003C3DED" w:rsidRDefault="003C3DED" w:rsidP="003C3DED">
      <w:pPr>
        <w:rPr>
          <w:rFonts w:cs="Times New Roman"/>
          <w:szCs w:val="28"/>
        </w:rPr>
      </w:pPr>
      <w:r w:rsidRPr="00570131">
        <w:rPr>
          <w:rFonts w:cs="Times New Roman"/>
          <w:szCs w:val="28"/>
        </w:rPr>
        <w:lastRenderedPageBreak/>
        <w:t>При несиметричних профілях з параметрами</w:t>
      </w:r>
      <w:r w:rsidR="005E6532" w:rsidRPr="005E6532">
        <w:rPr>
          <w:rFonts w:cs="Times New Roman"/>
          <w:szCs w:val="28"/>
          <w:lang w:val="ru-RU"/>
        </w:rPr>
        <w:t xml:space="preserve"> </w:t>
      </w:r>
      <m:oMath>
        <m:sSub>
          <m:sSubPr>
            <m:ctrlPr>
              <w:rPr>
                <w:rFonts w:ascii="Cambria Math" w:hAnsi="Cambria Math" w:cs="Times New Roman"/>
                <w:i/>
                <w:szCs w:val="28"/>
                <w:lang w:val="ru-RU"/>
              </w:rPr>
            </m:ctrlPr>
          </m:sSubPr>
          <m:e>
            <m:r>
              <w:rPr>
                <w:rFonts w:ascii="Cambria Math" w:hAnsi="Cambria Math" w:cs="Times New Roman"/>
                <w:szCs w:val="28"/>
                <w:lang w:val="ru-RU"/>
              </w:rPr>
              <m:t>ε</m:t>
            </m:r>
          </m:e>
          <m:sub>
            <m:r>
              <w:rPr>
                <w:rFonts w:ascii="Cambria Math" w:hAnsi="Cambria Math" w:cs="Times New Roman"/>
                <w:szCs w:val="28"/>
                <w:lang w:val="ru-RU"/>
              </w:rPr>
              <m:t>1</m:t>
            </m:r>
          </m:sub>
        </m:sSub>
        <m:r>
          <w:rPr>
            <w:rFonts w:ascii="Cambria Math" w:hAnsi="Cambria Math" w:cs="Times New Roman"/>
            <w:szCs w:val="28"/>
            <w:lang w:val="ru-RU"/>
          </w:rPr>
          <m:t>=0,08;</m:t>
        </m:r>
        <m:sSub>
          <m:sSubPr>
            <m:ctrlPr>
              <w:rPr>
                <w:rFonts w:ascii="Cambria Math" w:hAnsi="Cambria Math" w:cs="Times New Roman"/>
                <w:i/>
                <w:szCs w:val="28"/>
                <w:lang w:val="ru-RU"/>
              </w:rPr>
            </m:ctrlPr>
          </m:sSubPr>
          <m:e>
            <m:r>
              <w:rPr>
                <w:rFonts w:ascii="Cambria Math" w:hAnsi="Cambria Math" w:cs="Times New Roman"/>
                <w:szCs w:val="28"/>
                <w:lang w:val="ru-RU"/>
              </w:rPr>
              <m:t>ε</m:t>
            </m:r>
          </m:e>
          <m:sub>
            <m:r>
              <w:rPr>
                <w:rFonts w:ascii="Cambria Math" w:hAnsi="Cambria Math" w:cs="Times New Roman"/>
                <w:szCs w:val="28"/>
                <w:lang w:val="ru-RU"/>
              </w:rPr>
              <m:t>2</m:t>
            </m:r>
          </m:sub>
        </m:sSub>
        <m:r>
          <w:rPr>
            <w:rFonts w:ascii="Cambria Math" w:hAnsi="Cambria Math" w:cs="Times New Roman"/>
            <w:szCs w:val="28"/>
            <w:lang w:val="ru-RU"/>
          </w:rPr>
          <m:t>=0,02</m:t>
        </m:r>
      </m:oMath>
      <w:r w:rsidR="005E6532" w:rsidRPr="005E6532">
        <w:rPr>
          <w:rFonts w:cs="Times New Roman"/>
          <w:szCs w:val="28"/>
          <w:lang w:val="ru-RU"/>
        </w:rPr>
        <w:t>.</w:t>
      </w:r>
      <w:r w:rsidRPr="00570131">
        <w:rPr>
          <w:rFonts w:cs="Times New Roman"/>
          <w:szCs w:val="28"/>
        </w:rPr>
        <w:t xml:space="preserve"> (сильно зношена нижня частина) вказані характеристики ще більш несиметричні</w:t>
      </w:r>
      <w:r w:rsidR="0022743F">
        <w:rPr>
          <w:rFonts w:cs="Times New Roman"/>
          <w:szCs w:val="28"/>
        </w:rPr>
        <w:t xml:space="preserve">. І цю залежність показано на рисунку </w:t>
      </w:r>
      <w:r w:rsidRPr="00570131">
        <w:rPr>
          <w:rFonts w:cs="Times New Roman"/>
          <w:szCs w:val="28"/>
        </w:rPr>
        <w:t>3.7</w:t>
      </w:r>
      <w:r w:rsidR="0022743F">
        <w:rPr>
          <w:rFonts w:cs="Times New Roman"/>
          <w:szCs w:val="28"/>
        </w:rPr>
        <w:t>.</w:t>
      </w:r>
    </w:p>
    <w:p w14:paraId="28E391C3" w14:textId="77777777" w:rsidR="001F0C35" w:rsidRPr="00570131" w:rsidRDefault="001F0C35" w:rsidP="003C3DED">
      <w:pPr>
        <w:rPr>
          <w:rFonts w:cs="Times New Roman"/>
          <w:szCs w:val="28"/>
        </w:rPr>
      </w:pPr>
    </w:p>
    <w:p w14:paraId="3349F4A7" w14:textId="6313CEDA" w:rsidR="003C3DED" w:rsidRPr="00570131" w:rsidRDefault="003C3DED" w:rsidP="00B27E91">
      <w:pPr>
        <w:jc w:val="center"/>
        <w:rPr>
          <w:rFonts w:cs="Times New Roman"/>
          <w:szCs w:val="28"/>
        </w:rPr>
      </w:pPr>
      <w:r w:rsidRPr="00570131">
        <w:rPr>
          <w:rFonts w:cs="Times New Roman"/>
          <w:noProof/>
          <w:szCs w:val="28"/>
          <w:lang w:eastAsia="uk-UA"/>
        </w:rPr>
        <w:drawing>
          <wp:inline distT="0" distB="0" distL="0" distR="0" wp14:anchorId="18AC25F1" wp14:editId="3129260F">
            <wp:extent cx="4099035" cy="1907628"/>
            <wp:effectExtent l="0" t="0" r="15875" b="16510"/>
            <wp:docPr id="14"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373B7F1D" w14:textId="3730C15C" w:rsidR="003C3DED" w:rsidRPr="00570131" w:rsidRDefault="003C3DED" w:rsidP="00653614">
      <w:pPr>
        <w:jc w:val="center"/>
        <w:rPr>
          <w:rFonts w:cs="Times New Roman"/>
          <w:szCs w:val="28"/>
        </w:rPr>
      </w:pPr>
      <w:r w:rsidRPr="00570131">
        <w:rPr>
          <w:rFonts w:cs="Times New Roman"/>
          <w:szCs w:val="28"/>
        </w:rPr>
        <w:t>Рис</w:t>
      </w:r>
      <w:r w:rsidR="0022743F">
        <w:rPr>
          <w:rFonts w:cs="Times New Roman"/>
          <w:szCs w:val="28"/>
        </w:rPr>
        <w:t>унок</w:t>
      </w:r>
      <w:r w:rsidRPr="00570131">
        <w:rPr>
          <w:rFonts w:cs="Times New Roman"/>
          <w:szCs w:val="28"/>
        </w:rPr>
        <w:t xml:space="preserve"> 3.</w:t>
      </w:r>
      <w:r w:rsidR="00152DB1">
        <w:rPr>
          <w:rFonts w:cs="Times New Roman"/>
          <w:szCs w:val="28"/>
        </w:rPr>
        <w:t>7</w:t>
      </w:r>
      <w:r w:rsidR="002141EE">
        <w:rPr>
          <w:rFonts w:cs="Times New Roman"/>
          <w:szCs w:val="28"/>
        </w:rPr>
        <w:t xml:space="preserve"> – Залежність </w:t>
      </w:r>
      <w:r w:rsidRPr="00570131">
        <w:rPr>
          <w:rFonts w:cs="Times New Roman"/>
          <w:szCs w:val="28"/>
        </w:rPr>
        <w:t>коефіцієнтів о</w:t>
      </w:r>
      <w:r w:rsidR="002141EE">
        <w:rPr>
          <w:rFonts w:cs="Times New Roman"/>
          <w:szCs w:val="28"/>
        </w:rPr>
        <w:t xml:space="preserve">пору та підіймальної сили від кута атаки для профілю з </w:t>
      </w:r>
      <w:r w:rsidRPr="00570131">
        <w:rPr>
          <w:rFonts w:cs="Times New Roman"/>
          <w:szCs w:val="28"/>
        </w:rPr>
        <w:t>верхньою малою піввіссю 0,08 та нижньою малою піввіссю 0,02</w:t>
      </w:r>
    </w:p>
    <w:p w14:paraId="3D595277" w14:textId="77777777" w:rsidR="00724593" w:rsidRDefault="00724593" w:rsidP="003C3DED">
      <w:pPr>
        <w:rPr>
          <w:rFonts w:cs="Times New Roman"/>
          <w:szCs w:val="28"/>
        </w:rPr>
      </w:pPr>
    </w:p>
    <w:p w14:paraId="00884A37" w14:textId="6476B0E6" w:rsidR="003C3DED" w:rsidRDefault="003C3DED" w:rsidP="003C3DED">
      <w:pPr>
        <w:rPr>
          <w:rFonts w:cs="Times New Roman"/>
          <w:szCs w:val="28"/>
        </w:rPr>
      </w:pPr>
      <w:r w:rsidRPr="00570131">
        <w:rPr>
          <w:rFonts w:cs="Times New Roman"/>
          <w:szCs w:val="28"/>
        </w:rPr>
        <w:t>На основі проведених розрахунків можна зауважити, що</w:t>
      </w:r>
      <w:r w:rsidR="00724593">
        <w:rPr>
          <w:rFonts w:cs="Times New Roman"/>
          <w:szCs w:val="28"/>
        </w:rPr>
        <w:t xml:space="preserve"> за</w:t>
      </w:r>
      <w:r w:rsidRPr="00570131">
        <w:rPr>
          <w:rFonts w:cs="Times New Roman"/>
          <w:szCs w:val="28"/>
        </w:rPr>
        <w:t xml:space="preserve"> відом</w:t>
      </w:r>
      <w:r w:rsidR="00724593">
        <w:rPr>
          <w:rFonts w:cs="Times New Roman"/>
          <w:szCs w:val="28"/>
        </w:rPr>
        <w:t>их</w:t>
      </w:r>
      <w:r w:rsidRPr="00570131">
        <w:rPr>
          <w:rFonts w:cs="Times New Roman"/>
          <w:szCs w:val="28"/>
        </w:rPr>
        <w:t xml:space="preserve"> дол</w:t>
      </w:r>
      <w:r w:rsidR="00724593">
        <w:rPr>
          <w:rFonts w:cs="Times New Roman"/>
          <w:szCs w:val="28"/>
        </w:rPr>
        <w:t>ь</w:t>
      </w:r>
      <w:r w:rsidRPr="00570131">
        <w:rPr>
          <w:rFonts w:cs="Times New Roman"/>
          <w:szCs w:val="28"/>
        </w:rPr>
        <w:t xml:space="preserve"> ушкодження (втрата симетричної еліптичності)</w:t>
      </w:r>
      <w:r w:rsidR="00872382">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σ</m:t>
            </m:r>
          </m:e>
          <m:sub>
            <m:r>
              <w:rPr>
                <w:rFonts w:ascii="Cambria Math" w:hAnsi="Cambria Math" w:cs="Times New Roman"/>
                <w:szCs w:val="28"/>
              </w:rPr>
              <m:t>i</m:t>
            </m:r>
          </m:sub>
        </m:sSub>
      </m:oMath>
      <w:r w:rsidRPr="00570131">
        <w:rPr>
          <w:rFonts w:cs="Times New Roman"/>
          <w:szCs w:val="28"/>
        </w:rPr>
        <w:t xml:space="preserve"> розроблена методика може бути використана для оцін</w:t>
      </w:r>
      <w:r w:rsidR="002141EE">
        <w:rPr>
          <w:rFonts w:cs="Times New Roman"/>
          <w:szCs w:val="28"/>
        </w:rPr>
        <w:t>ювання</w:t>
      </w:r>
      <w:r w:rsidRPr="00570131">
        <w:rPr>
          <w:rFonts w:cs="Times New Roman"/>
          <w:szCs w:val="28"/>
        </w:rPr>
        <w:t xml:space="preserve"> реальної зміни технологічних параметрів систем </w:t>
      </w:r>
      <w:r w:rsidR="00724593">
        <w:rPr>
          <w:rFonts w:cs="Times New Roman"/>
          <w:szCs w:val="28"/>
        </w:rPr>
        <w:t>і</w:t>
      </w:r>
      <w:r w:rsidRPr="00570131">
        <w:rPr>
          <w:rFonts w:cs="Times New Roman"/>
          <w:szCs w:val="28"/>
        </w:rPr>
        <w:t>з лопатковим апаратом. Для цього всі лопатки поділяють на діапазони втрати симетрії, і загальні характеристики можуть бути обчислені за формулою</w:t>
      </w:r>
      <w:r w:rsidR="00C9421A">
        <w:rPr>
          <w:rFonts w:cs="Times New Roman"/>
          <w:szCs w:val="28"/>
        </w:rPr>
        <w:t xml:space="preserve"> </w:t>
      </w:r>
      <w:r w:rsidR="003D3F73" w:rsidRPr="00DA2B23">
        <w:rPr>
          <w:rFonts w:cs="Times New Roman"/>
          <w:szCs w:val="28"/>
        </w:rPr>
        <w:t>[67]</w:t>
      </w:r>
      <w:r w:rsidRPr="00570131">
        <w:rPr>
          <w:rFonts w:cs="Times New Roman"/>
          <w:szCs w:val="28"/>
        </w:rPr>
        <w:t>:</w:t>
      </w:r>
    </w:p>
    <w:p w14:paraId="6DBB57AC" w14:textId="6AF60843" w:rsidR="00872382" w:rsidRPr="00C84854" w:rsidRDefault="0044619E" w:rsidP="003C3DED">
      <w:pPr>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C</m:t>
            </m:r>
          </m:e>
          <m:sub>
            <m:r>
              <w:rPr>
                <w:rFonts w:ascii="Cambria Math" w:hAnsi="Cambria Math" w:cs="Times New Roman"/>
                <w:szCs w:val="28"/>
              </w:rPr>
              <m:t>k</m:t>
            </m:r>
          </m:sub>
        </m:sSub>
        <m:r>
          <w:rPr>
            <w:rFonts w:ascii="Cambria Math" w:hAnsi="Cambria Math" w:cs="Times New Roman"/>
            <w:szCs w:val="28"/>
          </w:rPr>
          <m:t>=</m:t>
        </m:r>
        <m:nary>
          <m:naryPr>
            <m:chr m:val="∑"/>
            <m:limLoc m:val="undOvr"/>
            <m:ctrlPr>
              <w:rPr>
                <w:rFonts w:ascii="Cambria Math" w:hAnsi="Cambria Math" w:cs="Times New Roman"/>
                <w:i/>
                <w:szCs w:val="28"/>
              </w:rPr>
            </m:ctrlPr>
          </m:naryPr>
          <m:sub>
            <m:r>
              <w:rPr>
                <w:rFonts w:ascii="Cambria Math" w:hAnsi="Cambria Math" w:cs="Times New Roman"/>
                <w:szCs w:val="28"/>
              </w:rPr>
              <m:t>i=1</m:t>
            </m:r>
          </m:sub>
          <m:sup>
            <m:r>
              <w:rPr>
                <w:rFonts w:ascii="Cambria Math" w:hAnsi="Cambria Math" w:cs="Times New Roman"/>
                <w:szCs w:val="28"/>
              </w:rPr>
              <m:t>M</m:t>
            </m:r>
          </m:sup>
          <m:e>
            <m:sSub>
              <m:sSubPr>
                <m:ctrlPr>
                  <w:rPr>
                    <w:rFonts w:ascii="Cambria Math" w:hAnsi="Cambria Math" w:cs="Times New Roman"/>
                    <w:i/>
                    <w:szCs w:val="28"/>
                  </w:rPr>
                </m:ctrlPr>
              </m:sSubPr>
              <m:e>
                <m:r>
                  <w:rPr>
                    <w:rFonts w:ascii="Cambria Math" w:hAnsi="Cambria Math" w:cs="Times New Roman"/>
                    <w:szCs w:val="28"/>
                  </w:rPr>
                  <m:t>σ</m:t>
                </m:r>
              </m:e>
              <m:sub>
                <m:r>
                  <w:rPr>
                    <w:rFonts w:ascii="Cambria Math" w:hAnsi="Cambria Math" w:cs="Times New Roman"/>
                    <w:szCs w:val="28"/>
                  </w:rPr>
                  <m:t>i</m:t>
                </m:r>
              </m:sub>
            </m:sSub>
          </m:e>
        </m:nary>
        <m:sSubSup>
          <m:sSubSupPr>
            <m:ctrlPr>
              <w:rPr>
                <w:rFonts w:ascii="Cambria Math" w:hAnsi="Cambria Math" w:cs="Times New Roman"/>
                <w:i/>
                <w:szCs w:val="28"/>
              </w:rPr>
            </m:ctrlPr>
          </m:sSubSupPr>
          <m:e>
            <m:r>
              <w:rPr>
                <w:rFonts w:ascii="Cambria Math" w:hAnsi="Cambria Math" w:cs="Times New Roman"/>
                <w:szCs w:val="28"/>
              </w:rPr>
              <m:t>C</m:t>
            </m:r>
          </m:e>
          <m:sub>
            <m:r>
              <w:rPr>
                <w:rFonts w:ascii="Cambria Math" w:hAnsi="Cambria Math" w:cs="Times New Roman"/>
                <w:szCs w:val="28"/>
              </w:rPr>
              <m:t>k</m:t>
            </m:r>
          </m:sub>
          <m:sup>
            <m:r>
              <w:rPr>
                <w:rFonts w:ascii="Cambria Math" w:hAnsi="Cambria Math" w:cs="Times New Roman"/>
                <w:szCs w:val="28"/>
              </w:rPr>
              <m:t>i</m:t>
            </m:r>
          </m:sup>
        </m:sSubSup>
      </m:oMath>
      <w:r w:rsidR="00C84854" w:rsidRPr="00C84854">
        <w:rPr>
          <w:rFonts w:eastAsiaTheme="minorEastAsia" w:cs="Times New Roman"/>
          <w:szCs w:val="28"/>
        </w:rPr>
        <w:t xml:space="preserve">  </w:t>
      </w:r>
      <w:r w:rsidR="00724593">
        <w:rPr>
          <w:rFonts w:eastAsiaTheme="minorEastAsia" w:cs="Times New Roman"/>
          <w:szCs w:val="28"/>
        </w:rPr>
        <w:t xml:space="preserve">,                                                     </w:t>
      </w:r>
      <w:r w:rsidR="00C84854" w:rsidRPr="00C84854">
        <w:rPr>
          <w:rFonts w:eastAsiaTheme="minorEastAsia" w:cs="Times New Roman"/>
          <w:szCs w:val="28"/>
        </w:rPr>
        <w:t xml:space="preserve">                                          (3.28)</w:t>
      </w:r>
    </w:p>
    <w:p w14:paraId="157199EB" w14:textId="77777777" w:rsidR="00724593" w:rsidRPr="00724593" w:rsidRDefault="003C3DED" w:rsidP="00C84854">
      <w:pPr>
        <w:ind w:firstLine="0"/>
        <w:rPr>
          <w:rFonts w:eastAsiaTheme="minorEastAsia" w:cs="Times New Roman"/>
          <w:szCs w:val="28"/>
        </w:rPr>
      </w:pPr>
      <w:r w:rsidRPr="00724593">
        <w:rPr>
          <w:rFonts w:cs="Times New Roman"/>
          <w:szCs w:val="28"/>
        </w:rPr>
        <w:t xml:space="preserve">де </w:t>
      </w:r>
      <w:r w:rsidR="00C84854" w:rsidRPr="00724593">
        <w:rPr>
          <w:rFonts w:cs="Times New Roman"/>
          <w:szCs w:val="28"/>
          <w:lang w:val="en-US"/>
        </w:rPr>
        <w:t>M</w:t>
      </w:r>
      <w:r w:rsidRPr="00724593">
        <w:rPr>
          <w:rFonts w:cs="Times New Roman"/>
          <w:szCs w:val="28"/>
        </w:rPr>
        <w:t xml:space="preserve"> </w:t>
      </w:r>
      <w:r w:rsidRPr="00724593">
        <w:rPr>
          <w:rFonts w:cs="Times New Roman"/>
          <w:i/>
          <w:szCs w:val="28"/>
        </w:rPr>
        <w:t xml:space="preserve">– </w:t>
      </w:r>
      <w:r w:rsidRPr="00724593">
        <w:rPr>
          <w:rFonts w:cs="Times New Roman"/>
          <w:szCs w:val="28"/>
        </w:rPr>
        <w:t>кількість діапазонів,</w:t>
      </w:r>
      <w:r w:rsidR="00C84854" w:rsidRPr="00724593">
        <w:rPr>
          <w:rFonts w:cs="Times New Roman"/>
          <w:szCs w:val="28"/>
        </w:rPr>
        <w:t xml:space="preserve"> </w:t>
      </w:r>
      <m:oMath>
        <m:sSubSup>
          <m:sSubSupPr>
            <m:ctrlPr>
              <w:rPr>
                <w:rFonts w:ascii="Cambria Math" w:hAnsi="Cambria Math" w:cs="Times New Roman"/>
                <w:i/>
                <w:szCs w:val="28"/>
              </w:rPr>
            </m:ctrlPr>
          </m:sSubSupPr>
          <m:e>
            <m:r>
              <w:rPr>
                <w:rFonts w:ascii="Cambria Math" w:hAnsi="Cambria Math" w:cs="Times New Roman"/>
                <w:szCs w:val="28"/>
              </w:rPr>
              <m:t>C</m:t>
            </m:r>
          </m:e>
          <m:sub>
            <m:r>
              <w:rPr>
                <w:rFonts w:ascii="Cambria Math" w:hAnsi="Cambria Math" w:cs="Times New Roman"/>
                <w:szCs w:val="28"/>
              </w:rPr>
              <m:t>k</m:t>
            </m:r>
          </m:sub>
          <m:sup>
            <m:r>
              <w:rPr>
                <w:rFonts w:ascii="Cambria Math" w:hAnsi="Cambria Math" w:cs="Times New Roman"/>
                <w:szCs w:val="28"/>
              </w:rPr>
              <m:t>i</m:t>
            </m:r>
          </m:sup>
        </m:sSubSup>
      </m:oMath>
      <w:r w:rsidR="00C84854" w:rsidRPr="00724593">
        <w:rPr>
          <w:rFonts w:cs="Times New Roman"/>
          <w:szCs w:val="28"/>
        </w:rPr>
        <w:t xml:space="preserve"> </w:t>
      </w:r>
      <w:r w:rsidR="00800022" w:rsidRPr="00724593">
        <w:rPr>
          <w:rFonts w:cs="Times New Roman"/>
          <w:szCs w:val="28"/>
        </w:rPr>
        <w:t>-</w:t>
      </w:r>
      <w:r w:rsidR="00800022" w:rsidRPr="00724593">
        <w:rPr>
          <w:rFonts w:cs="Times New Roman"/>
          <w:szCs w:val="28"/>
          <w:lang w:val="en-US"/>
        </w:rPr>
        <w:t>k</w:t>
      </w:r>
      <w:r w:rsidRPr="00724593">
        <w:rPr>
          <w:rFonts w:cs="Times New Roman"/>
          <w:szCs w:val="28"/>
        </w:rPr>
        <w:t xml:space="preserve">-тий показник аеродинамічної ефективності на </w:t>
      </w:r>
      <w:r w:rsidR="00800022" w:rsidRPr="00724593">
        <w:rPr>
          <w:rFonts w:cs="Times New Roman"/>
          <w:szCs w:val="28"/>
          <w:lang w:val="en-US"/>
        </w:rPr>
        <w:t>i</w:t>
      </w:r>
      <w:r w:rsidRPr="00724593">
        <w:rPr>
          <w:rFonts w:cs="Times New Roman"/>
          <w:szCs w:val="28"/>
        </w:rPr>
        <w:t xml:space="preserve"> - тому діапазоні,</w:t>
      </w:r>
      <m:oMath>
        <m:sSub>
          <m:sSubPr>
            <m:ctrlPr>
              <w:rPr>
                <w:rFonts w:ascii="Cambria Math" w:hAnsi="Cambria Math" w:cs="Times New Roman"/>
                <w:i/>
                <w:szCs w:val="28"/>
              </w:rPr>
            </m:ctrlPr>
          </m:sSubPr>
          <m:e>
            <m:r>
              <w:rPr>
                <w:rFonts w:ascii="Cambria Math" w:hAnsi="Cambria Math" w:cs="Times New Roman"/>
                <w:szCs w:val="28"/>
              </w:rPr>
              <m:t>σ</m:t>
            </m:r>
          </m:e>
          <m:sub>
            <m:r>
              <w:rPr>
                <w:rFonts w:ascii="Cambria Math" w:hAnsi="Cambria Math" w:cs="Times New Roman"/>
                <w:szCs w:val="28"/>
              </w:rPr>
              <m:t>i</m:t>
            </m:r>
          </m:sub>
        </m:sSub>
      </m:oMath>
      <w:r w:rsidRPr="00724593">
        <w:rPr>
          <w:rFonts w:cs="Times New Roman"/>
          <w:szCs w:val="28"/>
        </w:rPr>
        <w:t xml:space="preserve"> - доля лопаток в </w:t>
      </w:r>
      <w:r w:rsidR="00800022" w:rsidRPr="00724593">
        <w:rPr>
          <w:rFonts w:cs="Times New Roman"/>
          <w:szCs w:val="28"/>
          <w:lang w:val="en-US"/>
        </w:rPr>
        <w:t>i</w:t>
      </w:r>
      <w:r w:rsidRPr="00724593">
        <w:rPr>
          <w:rFonts w:cs="Times New Roman"/>
          <w:szCs w:val="28"/>
        </w:rPr>
        <w:t xml:space="preserve"> - тому діапазоні</w:t>
      </w:r>
      <w:r w:rsidR="00800022" w:rsidRPr="00724593">
        <w:rPr>
          <w:rFonts w:cs="Times New Roman"/>
          <w:szCs w:val="28"/>
        </w:rPr>
        <w:t xml:space="preserve"> </w:t>
      </w:r>
      <m:oMath>
        <m:r>
          <w:rPr>
            <w:rFonts w:ascii="Cambria Math" w:hAnsi="Cambria Math" w:cs="Times New Roman"/>
            <w:szCs w:val="28"/>
          </w:rPr>
          <m:t xml:space="preserve">0≤σ≤1,  </m:t>
        </m:r>
        <m:nary>
          <m:naryPr>
            <m:chr m:val="∑"/>
            <m:limLoc m:val="undOvr"/>
            <m:subHide m:val="1"/>
            <m:supHide m:val="1"/>
            <m:ctrlPr>
              <w:rPr>
                <w:rFonts w:ascii="Cambria Math" w:hAnsi="Cambria Math" w:cs="Times New Roman"/>
                <w:i/>
                <w:szCs w:val="28"/>
              </w:rPr>
            </m:ctrlPr>
          </m:naryPr>
          <m:sub/>
          <m:sup/>
          <m:e>
            <m:r>
              <w:rPr>
                <w:rFonts w:ascii="Cambria Math" w:hAnsi="Cambria Math" w:cs="Times New Roman"/>
                <w:szCs w:val="28"/>
              </w:rPr>
              <m:t>σ=1</m:t>
            </m:r>
          </m:e>
        </m:nary>
      </m:oMath>
      <w:r w:rsidR="00724593" w:rsidRPr="00724593">
        <w:rPr>
          <w:rFonts w:eastAsiaTheme="minorEastAsia" w:cs="Times New Roman"/>
          <w:szCs w:val="28"/>
        </w:rPr>
        <w:t>.</w:t>
      </w:r>
    </w:p>
    <w:p w14:paraId="72C13534" w14:textId="4496805F" w:rsidR="00A50933" w:rsidRDefault="003C3DED" w:rsidP="00724593">
      <w:pPr>
        <w:rPr>
          <w:rFonts w:cs="Times New Roman"/>
          <w:szCs w:val="28"/>
        </w:rPr>
      </w:pPr>
      <w:r w:rsidRPr="00570131">
        <w:rPr>
          <w:rFonts w:cs="Times New Roman"/>
          <w:szCs w:val="28"/>
        </w:rPr>
        <w:t xml:space="preserve"> Слід зауважити, що використання залежностей (3.1а), (3.1б) дозволяє моделювати процес обтікання профілів </w:t>
      </w:r>
      <w:r w:rsidR="0022743F">
        <w:rPr>
          <w:rFonts w:cs="Times New Roman"/>
          <w:szCs w:val="28"/>
        </w:rPr>
        <w:t>не тільки для розглянутого типу</w:t>
      </w:r>
      <w:r w:rsidRPr="00570131">
        <w:rPr>
          <w:rFonts w:cs="Times New Roman"/>
          <w:szCs w:val="28"/>
        </w:rPr>
        <w:t xml:space="preserve"> лопатей лопаткового агрегату, але і для обтікання товстих профілів</w:t>
      </w:r>
      <w:r w:rsidR="00724593">
        <w:rPr>
          <w:rFonts w:cs="Times New Roman"/>
          <w:szCs w:val="28"/>
        </w:rPr>
        <w:t xml:space="preserve">, </w:t>
      </w:r>
      <w:r w:rsidRPr="00570131">
        <w:rPr>
          <w:rFonts w:cs="Times New Roman"/>
          <w:szCs w:val="28"/>
        </w:rPr>
        <w:t>наприклад, профілів</w:t>
      </w:r>
      <w:r w:rsidR="005A249C">
        <w:rPr>
          <w:rFonts w:cs="Times New Roman"/>
          <w:szCs w:val="28"/>
        </w:rPr>
        <w:t xml:space="preserve"> перерізів трубопроводів</w:t>
      </w:r>
      <w:r w:rsidR="00A50933" w:rsidRPr="00A50933">
        <w:rPr>
          <w:rFonts w:cs="Times New Roman"/>
          <w:szCs w:val="28"/>
        </w:rPr>
        <w:t xml:space="preserve"> [67]</w:t>
      </w:r>
      <w:r w:rsidR="005A249C">
        <w:rPr>
          <w:rFonts w:cs="Times New Roman"/>
          <w:szCs w:val="28"/>
        </w:rPr>
        <w:t>.</w:t>
      </w:r>
    </w:p>
    <w:p w14:paraId="4B8BD38A" w14:textId="3CE765F6" w:rsidR="003C3DED" w:rsidRPr="00570131" w:rsidRDefault="00724593" w:rsidP="003C3DED">
      <w:pPr>
        <w:rPr>
          <w:rFonts w:cs="Times New Roman"/>
          <w:szCs w:val="28"/>
        </w:rPr>
      </w:pPr>
      <w:r>
        <w:rPr>
          <w:rFonts w:cs="Times New Roman"/>
          <w:szCs w:val="28"/>
        </w:rPr>
        <w:t>Зазначені</w:t>
      </w:r>
      <w:r w:rsidR="003C3DED" w:rsidRPr="00570131">
        <w:rPr>
          <w:rFonts w:cs="Times New Roman"/>
          <w:szCs w:val="28"/>
        </w:rPr>
        <w:t xml:space="preserve"> підходи можуть бути застосовані для нееліптичних конфігурацій лопатей елементів конструкції ПОО, а також </w:t>
      </w:r>
      <w:r w:rsidR="002141EE">
        <w:rPr>
          <w:rFonts w:cs="Times New Roman"/>
          <w:szCs w:val="28"/>
        </w:rPr>
        <w:t>для вивчення</w:t>
      </w:r>
      <w:r w:rsidR="003C3DED" w:rsidRPr="00570131">
        <w:rPr>
          <w:rFonts w:cs="Times New Roman"/>
          <w:szCs w:val="28"/>
        </w:rPr>
        <w:t xml:space="preserve"> аеродинамічної інтерференці</w:t>
      </w:r>
      <w:r w:rsidR="005A249C">
        <w:rPr>
          <w:rFonts w:cs="Times New Roman"/>
          <w:szCs w:val="28"/>
        </w:rPr>
        <w:t>й</w:t>
      </w:r>
      <w:r w:rsidR="003C3DED" w:rsidRPr="00570131">
        <w:rPr>
          <w:rFonts w:cs="Times New Roman"/>
          <w:szCs w:val="28"/>
        </w:rPr>
        <w:t xml:space="preserve"> лопаток – як правило лопатки кріпляться до осі пакетом, причому кожна з лопаток чинить певний вплив на всі інші.</w:t>
      </w:r>
    </w:p>
    <w:p w14:paraId="4E3F43C4" w14:textId="7291E6EB" w:rsidR="003C3DED" w:rsidRPr="00570131" w:rsidRDefault="002141EE" w:rsidP="003C3DED">
      <w:pPr>
        <w:rPr>
          <w:rFonts w:cs="Times New Roman"/>
          <w:szCs w:val="28"/>
          <w:lang w:val="ru-RU"/>
        </w:rPr>
      </w:pPr>
      <w:r>
        <w:rPr>
          <w:rFonts w:cs="Times New Roman"/>
          <w:szCs w:val="28"/>
        </w:rPr>
        <w:lastRenderedPageBreak/>
        <w:t xml:space="preserve">Отже, </w:t>
      </w:r>
      <w:r w:rsidR="003C3DED" w:rsidRPr="00570131">
        <w:rPr>
          <w:rFonts w:cs="Times New Roman"/>
          <w:szCs w:val="28"/>
        </w:rPr>
        <w:t>при оцін</w:t>
      </w:r>
      <w:r>
        <w:rPr>
          <w:rFonts w:cs="Times New Roman"/>
          <w:szCs w:val="28"/>
        </w:rPr>
        <w:t>юванні</w:t>
      </w:r>
      <w:r w:rsidR="003C3DED" w:rsidRPr="00570131">
        <w:rPr>
          <w:rFonts w:cs="Times New Roman"/>
          <w:szCs w:val="28"/>
        </w:rPr>
        <w:t xml:space="preserve"> технічного стану об’єктів, що характеризуються наявністю лопаткових агрегатів (технологічні вентилятори цукрової промисловості, газоперекачувальні агрегати, авіаційні двигуни тощо), важливим є питання оцінки реального технічного стану цих лопаткових комплексів, зокрема, впливу зміни просторової конфігурації лопатей на виробничі показники відповідних технічних систем. Вирішенню таких питань присвячено багато літературних джерел [</w:t>
      </w:r>
      <w:r w:rsidR="00A50933" w:rsidRPr="00A50933">
        <w:rPr>
          <w:rFonts w:cs="Times New Roman"/>
          <w:szCs w:val="28"/>
          <w:lang w:val="ru-RU"/>
        </w:rPr>
        <w:t>66</w:t>
      </w:r>
      <w:r w:rsidR="003C3DED" w:rsidRPr="00570131">
        <w:rPr>
          <w:rFonts w:cs="Times New Roman"/>
          <w:szCs w:val="28"/>
          <w:lang w:val="ru-RU"/>
        </w:rPr>
        <w:t>,</w:t>
      </w:r>
      <w:r w:rsidR="00A50933" w:rsidRPr="00A50933">
        <w:rPr>
          <w:rFonts w:cs="Times New Roman"/>
          <w:szCs w:val="28"/>
          <w:lang w:val="ru-RU"/>
        </w:rPr>
        <w:t xml:space="preserve"> 5</w:t>
      </w:r>
      <w:r w:rsidR="003C3DED" w:rsidRPr="00570131">
        <w:rPr>
          <w:rFonts w:cs="Times New Roman"/>
          <w:szCs w:val="28"/>
          <w:lang w:val="ru-RU"/>
        </w:rPr>
        <w:t>,</w:t>
      </w:r>
      <w:r w:rsidR="00A50933" w:rsidRPr="00A50933">
        <w:rPr>
          <w:rFonts w:cs="Times New Roman"/>
          <w:szCs w:val="28"/>
          <w:lang w:val="ru-RU"/>
        </w:rPr>
        <w:t xml:space="preserve"> 49</w:t>
      </w:r>
      <w:r w:rsidR="003C3DED" w:rsidRPr="00570131">
        <w:rPr>
          <w:rFonts w:cs="Times New Roman"/>
          <w:szCs w:val="28"/>
        </w:rPr>
        <w:t>], в яких з різним ст</w:t>
      </w:r>
      <w:r>
        <w:rPr>
          <w:rFonts w:cs="Times New Roman"/>
          <w:szCs w:val="28"/>
        </w:rPr>
        <w:t>у</w:t>
      </w:r>
      <w:r w:rsidR="003C3DED" w:rsidRPr="00570131">
        <w:rPr>
          <w:rFonts w:cs="Times New Roman"/>
          <w:szCs w:val="28"/>
        </w:rPr>
        <w:t>пенем деталізації даються відповіді на вказані питання. За даними досліджень, що проводиться у компаніях, які займаються експлуатацією вказаних систем [</w:t>
      </w:r>
      <w:r w:rsidR="00A50933" w:rsidRPr="00A50933">
        <w:rPr>
          <w:rFonts w:cs="Times New Roman"/>
          <w:szCs w:val="28"/>
          <w:lang w:val="ru-RU"/>
        </w:rPr>
        <w:t>103</w:t>
      </w:r>
      <w:r w:rsidR="003C3DED" w:rsidRPr="00570131">
        <w:rPr>
          <w:rFonts w:cs="Times New Roman"/>
          <w:szCs w:val="28"/>
        </w:rPr>
        <w:t>], лопатковий апарат обладнання, як правило, зношується нерівномірно</w:t>
      </w:r>
      <w:r w:rsidR="00724593">
        <w:rPr>
          <w:rFonts w:cs="Times New Roman"/>
          <w:szCs w:val="28"/>
        </w:rPr>
        <w:t>.</w:t>
      </w:r>
      <w:r w:rsidR="003C3DED" w:rsidRPr="00570131">
        <w:rPr>
          <w:rFonts w:cs="Times New Roman"/>
          <w:szCs w:val="28"/>
        </w:rPr>
        <w:t xml:space="preserve"> </w:t>
      </w:r>
      <w:r w:rsidR="00724593" w:rsidRPr="00570131">
        <w:rPr>
          <w:rFonts w:cs="Times New Roman"/>
          <w:szCs w:val="28"/>
        </w:rPr>
        <w:t xml:space="preserve">Тому </w:t>
      </w:r>
      <w:r w:rsidR="003C3DED" w:rsidRPr="00570131">
        <w:rPr>
          <w:rFonts w:cs="Times New Roman"/>
          <w:szCs w:val="28"/>
        </w:rPr>
        <w:t>залишається актуальним питання оцін</w:t>
      </w:r>
      <w:r>
        <w:rPr>
          <w:rFonts w:cs="Times New Roman"/>
          <w:szCs w:val="28"/>
        </w:rPr>
        <w:t>ювання</w:t>
      </w:r>
      <w:r w:rsidR="003C3DED" w:rsidRPr="00570131">
        <w:rPr>
          <w:rFonts w:cs="Times New Roman"/>
          <w:szCs w:val="28"/>
        </w:rPr>
        <w:t xml:space="preserve"> інтегрального впливу </w:t>
      </w:r>
      <w:r w:rsidR="00724593">
        <w:rPr>
          <w:rFonts w:cs="Times New Roman"/>
          <w:szCs w:val="28"/>
        </w:rPr>
        <w:t>зазначених</w:t>
      </w:r>
      <w:r w:rsidR="003C3DED" w:rsidRPr="00570131">
        <w:rPr>
          <w:rFonts w:cs="Times New Roman"/>
          <w:szCs w:val="28"/>
        </w:rPr>
        <w:t xml:space="preserve"> ушкоджень на технологічні параметри систем.</w:t>
      </w:r>
    </w:p>
    <w:p w14:paraId="6C178447" w14:textId="77777777" w:rsidR="003C3DED" w:rsidRPr="00570131" w:rsidRDefault="003C3DED" w:rsidP="003C3DED">
      <w:pPr>
        <w:rPr>
          <w:rFonts w:cs="Times New Roman"/>
          <w:szCs w:val="28"/>
          <w:lang w:val="ru-RU"/>
        </w:rPr>
      </w:pPr>
    </w:p>
    <w:p w14:paraId="5D3A7BF8" w14:textId="386D5686" w:rsidR="003C3DED" w:rsidRPr="00570131" w:rsidRDefault="003C3DED" w:rsidP="003C3DED">
      <w:pPr>
        <w:rPr>
          <w:rFonts w:cs="Times New Roman"/>
          <w:b/>
          <w:szCs w:val="28"/>
        </w:rPr>
      </w:pPr>
      <w:r w:rsidRPr="00570131">
        <w:rPr>
          <w:rFonts w:cs="Times New Roman"/>
          <w:b/>
          <w:szCs w:val="28"/>
          <w:lang w:val="ru-RU"/>
        </w:rPr>
        <w:t>3.4. В</w:t>
      </w:r>
      <w:proofErr w:type="spellStart"/>
      <w:r w:rsidRPr="00570131">
        <w:rPr>
          <w:rFonts w:cs="Times New Roman"/>
          <w:b/>
          <w:szCs w:val="28"/>
        </w:rPr>
        <w:t>исновки</w:t>
      </w:r>
      <w:proofErr w:type="spellEnd"/>
      <w:r w:rsidRPr="00570131">
        <w:rPr>
          <w:rFonts w:cs="Times New Roman"/>
          <w:b/>
          <w:szCs w:val="28"/>
        </w:rPr>
        <w:t xml:space="preserve"> по</w:t>
      </w:r>
      <w:r w:rsidR="00271DF0">
        <w:rPr>
          <w:rFonts w:cs="Times New Roman"/>
          <w:b/>
          <w:szCs w:val="28"/>
        </w:rPr>
        <w:t xml:space="preserve"> третьому</w:t>
      </w:r>
      <w:r w:rsidRPr="00570131">
        <w:rPr>
          <w:rFonts w:cs="Times New Roman"/>
          <w:b/>
          <w:szCs w:val="28"/>
        </w:rPr>
        <w:t xml:space="preserve"> розділу</w:t>
      </w:r>
    </w:p>
    <w:p w14:paraId="27B2D3C1" w14:textId="77777777" w:rsidR="003C3DED" w:rsidRPr="00570131" w:rsidRDefault="003C3DED" w:rsidP="003C3DED">
      <w:pPr>
        <w:rPr>
          <w:rFonts w:cs="Times New Roman"/>
          <w:szCs w:val="28"/>
          <w:lang w:val="ru-RU"/>
        </w:rPr>
      </w:pPr>
    </w:p>
    <w:p w14:paraId="127253DB" w14:textId="75CCCF6B" w:rsidR="003C3DED" w:rsidRPr="00570131" w:rsidRDefault="003C3DED" w:rsidP="003C3DED">
      <w:pPr>
        <w:rPr>
          <w:rFonts w:cs="Times New Roman"/>
          <w:szCs w:val="28"/>
        </w:rPr>
      </w:pPr>
      <w:r w:rsidRPr="00570131">
        <w:rPr>
          <w:rFonts w:cs="Times New Roman"/>
          <w:szCs w:val="28"/>
        </w:rPr>
        <w:t>Запропоновано систему оцінювання аеродинамічних характеристик лопаткового агрегату складних технічних систем – вентиляторів різного призначення в цукровій промисловості, газоперекачувальних агрегатів, авіаційних двигунів тощо</w:t>
      </w:r>
      <w:r w:rsidR="00A50933" w:rsidRPr="00A50933">
        <w:rPr>
          <w:rFonts w:cs="Times New Roman"/>
          <w:szCs w:val="28"/>
          <w:lang w:val="ru-RU"/>
        </w:rPr>
        <w:t xml:space="preserve"> [67]</w:t>
      </w:r>
      <w:r w:rsidRPr="00570131">
        <w:rPr>
          <w:rFonts w:cs="Times New Roman"/>
          <w:szCs w:val="28"/>
        </w:rPr>
        <w:t>. Проведено вибір системи координат для еліптичних профілів з  різними величинами малих півосей, створено математичну модель процесу обтікання з використанням інтегрального рівняння Фредгольма ІІ роду для визначення дотичної компоненти швидкості потоку</w:t>
      </w:r>
      <w:r w:rsidR="00724593">
        <w:rPr>
          <w:rFonts w:cs="Times New Roman"/>
          <w:szCs w:val="28"/>
        </w:rPr>
        <w:t>.</w:t>
      </w:r>
      <w:r w:rsidRPr="00570131">
        <w:rPr>
          <w:rFonts w:cs="Times New Roman"/>
          <w:szCs w:val="28"/>
        </w:rPr>
        <w:t xml:space="preserve"> </w:t>
      </w:r>
      <w:r w:rsidR="00724593">
        <w:rPr>
          <w:rFonts w:cs="Times New Roman"/>
          <w:szCs w:val="28"/>
        </w:rPr>
        <w:t>З</w:t>
      </w:r>
      <w:r w:rsidRPr="00570131">
        <w:rPr>
          <w:rFonts w:cs="Times New Roman"/>
          <w:szCs w:val="28"/>
        </w:rPr>
        <w:t>апропоновано метод його чисельного розв’язку шляхом використання формули трапецій для наближеного інтегрування визначених інтегралів</w:t>
      </w:r>
      <w:r w:rsidR="001C7156" w:rsidRPr="001C7156">
        <w:rPr>
          <w:rFonts w:cs="Times New Roman"/>
          <w:szCs w:val="28"/>
          <w:lang w:val="ru-RU"/>
        </w:rPr>
        <w:t xml:space="preserve"> [67]</w:t>
      </w:r>
      <w:r w:rsidRPr="00570131">
        <w:rPr>
          <w:rFonts w:cs="Times New Roman"/>
          <w:szCs w:val="28"/>
        </w:rPr>
        <w:t>, створено відповідне програмне забезпечення. Розглянуто випадки для різних значень півосей та кількості контрольних точок</w:t>
      </w:r>
      <w:r w:rsidR="00A407F9" w:rsidRPr="00A407F9">
        <w:rPr>
          <w:rFonts w:cs="Times New Roman"/>
          <w:szCs w:val="28"/>
          <w:lang w:val="ru-RU"/>
        </w:rPr>
        <w:t xml:space="preserve"> </w:t>
      </w:r>
      <w:bookmarkStart w:id="46" w:name="_Hlk92659497"/>
      <m:oMath>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1</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ε</m:t>
            </m:r>
          </m:e>
          <m:sub>
            <m:r>
              <w:rPr>
                <w:rFonts w:ascii="Cambria Math" w:hAnsi="Cambria Math" w:cs="Times New Roman"/>
                <w:szCs w:val="28"/>
              </w:rPr>
              <m:t>2</m:t>
            </m:r>
          </m:sub>
        </m:sSub>
        <m:r>
          <w:rPr>
            <w:rFonts w:ascii="Cambria Math" w:hAnsi="Cambria Math" w:cs="Times New Roman"/>
            <w:szCs w:val="28"/>
          </w:rPr>
          <m:t xml:space="preserve">=0,08÷0,2,  </m:t>
        </m:r>
        <m:r>
          <w:rPr>
            <w:rFonts w:ascii="Cambria Math" w:hAnsi="Cambria Math" w:cs="Times New Roman"/>
            <w:szCs w:val="28"/>
            <w:lang w:val="en-US"/>
          </w:rPr>
          <m:t>N</m:t>
        </m:r>
        <m:r>
          <w:rPr>
            <w:rFonts w:ascii="Cambria Math" w:hAnsi="Cambria Math" w:cs="Times New Roman"/>
            <w:szCs w:val="28"/>
            <w:lang w:val="ru-RU"/>
          </w:rPr>
          <m:t>=23,  N=47</m:t>
        </m:r>
      </m:oMath>
      <w:r w:rsidR="00A407F9" w:rsidRPr="00A407F9">
        <w:rPr>
          <w:rFonts w:cs="Times New Roman"/>
          <w:szCs w:val="28"/>
          <w:lang w:val="ru-RU"/>
        </w:rPr>
        <w:t>.</w:t>
      </w:r>
      <w:bookmarkEnd w:id="46"/>
      <w:r w:rsidR="00A407F9" w:rsidRPr="00A407F9">
        <w:rPr>
          <w:rFonts w:cs="Times New Roman"/>
          <w:szCs w:val="28"/>
          <w:lang w:val="ru-RU"/>
        </w:rPr>
        <w:t xml:space="preserve"> </w:t>
      </w:r>
      <w:r w:rsidRPr="00570131">
        <w:rPr>
          <w:rFonts w:cs="Times New Roman"/>
          <w:szCs w:val="28"/>
        </w:rPr>
        <w:t>Проведено тестові розрахунки для модельних еліптичних профілів під різними кутами атаки та з різною величиною малих півосей верхньої та нижньої поверхонь, виявлено добре узго</w:t>
      </w:r>
      <w:r w:rsidR="007C2A94">
        <w:rPr>
          <w:rFonts w:cs="Times New Roman"/>
          <w:szCs w:val="28"/>
        </w:rPr>
        <w:t xml:space="preserve">дження з даними про розрахунки </w:t>
      </w:r>
      <w:r w:rsidRPr="00570131">
        <w:rPr>
          <w:rFonts w:cs="Times New Roman"/>
          <w:szCs w:val="28"/>
        </w:rPr>
        <w:t>за іншими моделями. За допомогою розроблених підходів викон</w:t>
      </w:r>
      <w:r w:rsidR="007C2A94">
        <w:rPr>
          <w:rFonts w:cs="Times New Roman"/>
          <w:szCs w:val="28"/>
        </w:rPr>
        <w:t>ано</w:t>
      </w:r>
      <w:r w:rsidRPr="00570131">
        <w:rPr>
          <w:rFonts w:cs="Times New Roman"/>
          <w:szCs w:val="28"/>
        </w:rPr>
        <w:t xml:space="preserve"> моделювання зміни геометрії профілю </w:t>
      </w:r>
      <w:r w:rsidR="003F7800">
        <w:rPr>
          <w:rFonts w:cs="Times New Roman"/>
          <w:szCs w:val="28"/>
        </w:rPr>
        <w:t>шляхом</w:t>
      </w:r>
      <w:r w:rsidRPr="00570131">
        <w:rPr>
          <w:rFonts w:cs="Times New Roman"/>
          <w:szCs w:val="28"/>
        </w:rPr>
        <w:t xml:space="preserve"> відкладання на поверхні профілю компонентів газорідинних сумішей</w:t>
      </w:r>
      <w:r w:rsidR="001C7156" w:rsidRPr="001C7156">
        <w:rPr>
          <w:rFonts w:cs="Times New Roman"/>
          <w:szCs w:val="28"/>
        </w:rPr>
        <w:t xml:space="preserve"> [67]</w:t>
      </w:r>
      <w:r w:rsidRPr="00570131">
        <w:rPr>
          <w:rFonts w:cs="Times New Roman"/>
          <w:szCs w:val="28"/>
        </w:rPr>
        <w:t xml:space="preserve"> та </w:t>
      </w:r>
      <w:r w:rsidR="007C2A94">
        <w:rPr>
          <w:rFonts w:cs="Times New Roman"/>
          <w:szCs w:val="28"/>
        </w:rPr>
        <w:t>у процесі зношення</w:t>
      </w:r>
      <w:r w:rsidRPr="00570131">
        <w:rPr>
          <w:rFonts w:cs="Times New Roman"/>
          <w:szCs w:val="28"/>
        </w:rPr>
        <w:t xml:space="preserve"> лопатевого агрегату </w:t>
      </w:r>
      <w:r w:rsidR="007C2A94">
        <w:rPr>
          <w:rFonts w:cs="Times New Roman"/>
          <w:szCs w:val="28"/>
        </w:rPr>
        <w:t>під час</w:t>
      </w:r>
      <w:r w:rsidRPr="00570131">
        <w:rPr>
          <w:rFonts w:cs="Times New Roman"/>
          <w:szCs w:val="28"/>
        </w:rPr>
        <w:t xml:space="preserve"> </w:t>
      </w:r>
      <w:r w:rsidRPr="00570131">
        <w:rPr>
          <w:rFonts w:cs="Times New Roman"/>
          <w:szCs w:val="28"/>
        </w:rPr>
        <w:lastRenderedPageBreak/>
        <w:t>експлуатації внаслідок дії абразивних компонент. Дослідж</w:t>
      </w:r>
      <w:r w:rsidR="007C2A94">
        <w:rPr>
          <w:rFonts w:cs="Times New Roman"/>
          <w:szCs w:val="28"/>
        </w:rPr>
        <w:t>ено зміну</w:t>
      </w:r>
      <w:r w:rsidRPr="00570131">
        <w:rPr>
          <w:rFonts w:cs="Times New Roman"/>
          <w:szCs w:val="28"/>
        </w:rPr>
        <w:t xml:space="preserve"> двох основних характеристик – коефіцієнту аеродинамічного опору та коефіці</w:t>
      </w:r>
      <w:r w:rsidR="007C2A94">
        <w:rPr>
          <w:rFonts w:cs="Times New Roman"/>
          <w:szCs w:val="28"/>
        </w:rPr>
        <w:t>єнту підіймальної сили. Методику</w:t>
      </w:r>
      <w:r w:rsidRPr="00570131">
        <w:rPr>
          <w:rFonts w:cs="Times New Roman"/>
          <w:szCs w:val="28"/>
        </w:rPr>
        <w:t xml:space="preserve"> узагальн</w:t>
      </w:r>
      <w:r w:rsidR="007C2A94">
        <w:rPr>
          <w:rFonts w:cs="Times New Roman"/>
          <w:szCs w:val="28"/>
        </w:rPr>
        <w:t>ено</w:t>
      </w:r>
      <w:r w:rsidRPr="00570131">
        <w:rPr>
          <w:rFonts w:cs="Times New Roman"/>
          <w:szCs w:val="28"/>
        </w:rPr>
        <w:t xml:space="preserve"> </w:t>
      </w:r>
      <w:r w:rsidR="003F7800">
        <w:rPr>
          <w:rFonts w:cs="Times New Roman"/>
          <w:szCs w:val="28"/>
        </w:rPr>
        <w:t>для</w:t>
      </w:r>
      <w:r w:rsidRPr="00570131">
        <w:rPr>
          <w:rFonts w:cs="Times New Roman"/>
          <w:szCs w:val="28"/>
        </w:rPr>
        <w:t xml:space="preserve"> системи лопатей з урахуванням кількості ушкоджених профілів </w:t>
      </w:r>
      <w:r w:rsidR="003F7800">
        <w:rPr>
          <w:rFonts w:cs="Times New Roman"/>
          <w:szCs w:val="28"/>
        </w:rPr>
        <w:t>і</w:t>
      </w:r>
      <w:r w:rsidRPr="00570131">
        <w:rPr>
          <w:rFonts w:cs="Times New Roman"/>
          <w:szCs w:val="28"/>
        </w:rPr>
        <w:t xml:space="preserve"> ступеня ушкодження. Вказ</w:t>
      </w:r>
      <w:r w:rsidR="007C2A94">
        <w:rPr>
          <w:rFonts w:cs="Times New Roman"/>
          <w:szCs w:val="28"/>
        </w:rPr>
        <w:t>ано</w:t>
      </w:r>
      <w:r w:rsidRPr="00570131">
        <w:rPr>
          <w:rFonts w:cs="Times New Roman"/>
          <w:szCs w:val="28"/>
        </w:rPr>
        <w:t xml:space="preserve"> </w:t>
      </w:r>
      <w:r w:rsidR="007C2A94">
        <w:rPr>
          <w:rFonts w:cs="Times New Roman"/>
          <w:szCs w:val="28"/>
        </w:rPr>
        <w:t>сфери</w:t>
      </w:r>
      <w:r w:rsidRPr="00570131">
        <w:rPr>
          <w:rFonts w:cs="Times New Roman"/>
          <w:szCs w:val="28"/>
        </w:rPr>
        <w:t xml:space="preserve"> подальшого використання методики.</w:t>
      </w:r>
    </w:p>
    <w:p w14:paraId="4707A9A3" w14:textId="30C14579" w:rsidR="003C3DED" w:rsidRPr="00570131" w:rsidRDefault="003C3DED" w:rsidP="003C3DED">
      <w:pPr>
        <w:rPr>
          <w:rFonts w:cs="Times New Roman"/>
          <w:szCs w:val="28"/>
          <w:lang w:val="ru-RU"/>
        </w:rPr>
      </w:pPr>
      <w:r w:rsidRPr="00570131">
        <w:rPr>
          <w:rFonts w:cs="Times New Roman"/>
          <w:szCs w:val="28"/>
        </w:rPr>
        <w:t>За результатами досліджень, представленими в розділі 3, опубліковано роботи</w:t>
      </w:r>
      <w:r w:rsidR="007C2A94">
        <w:rPr>
          <w:rFonts w:cs="Times New Roman"/>
          <w:szCs w:val="28"/>
        </w:rPr>
        <w:t>,</w:t>
      </w:r>
      <w:r w:rsidR="003F7800">
        <w:rPr>
          <w:rFonts w:cs="Times New Roman"/>
          <w:szCs w:val="28"/>
        </w:rPr>
        <w:t xml:space="preserve"> </w:t>
      </w:r>
      <w:r w:rsidR="007C2A94">
        <w:rPr>
          <w:rFonts w:cs="Times New Roman"/>
          <w:szCs w:val="28"/>
        </w:rPr>
        <w:t xml:space="preserve">зазначені </w:t>
      </w:r>
      <w:r w:rsidR="003F7800">
        <w:rPr>
          <w:rFonts w:cs="Times New Roman"/>
          <w:szCs w:val="28"/>
        </w:rPr>
        <w:t>в</w:t>
      </w:r>
      <w:r w:rsidR="007C2A94">
        <w:rPr>
          <w:rFonts w:cs="Times New Roman"/>
          <w:szCs w:val="28"/>
        </w:rPr>
        <w:t xml:space="preserve"> переліку використаних джерел під номерами </w:t>
      </w:r>
      <w:r w:rsidR="00152DB1">
        <w:rPr>
          <w:rFonts w:cs="Times New Roman"/>
          <w:szCs w:val="28"/>
          <w:lang w:val="ru-RU"/>
        </w:rPr>
        <w:t>[</w:t>
      </w:r>
      <w:r w:rsidR="001C7156" w:rsidRPr="001C7156">
        <w:rPr>
          <w:rFonts w:cs="Times New Roman"/>
          <w:szCs w:val="28"/>
          <w:lang w:val="ru-RU"/>
        </w:rPr>
        <w:t>32</w:t>
      </w:r>
      <w:r w:rsidR="00152DB1">
        <w:rPr>
          <w:rFonts w:cs="Times New Roman"/>
          <w:szCs w:val="28"/>
          <w:lang w:val="ru-RU"/>
        </w:rPr>
        <w:t>,</w:t>
      </w:r>
      <w:r w:rsidR="007C2A94">
        <w:rPr>
          <w:rFonts w:cs="Times New Roman"/>
          <w:szCs w:val="28"/>
          <w:lang w:val="ru-RU"/>
        </w:rPr>
        <w:t xml:space="preserve"> </w:t>
      </w:r>
      <w:r w:rsidR="001C7156" w:rsidRPr="001C7156">
        <w:rPr>
          <w:rFonts w:cs="Times New Roman"/>
          <w:szCs w:val="28"/>
          <w:lang w:val="ru-RU"/>
        </w:rPr>
        <w:t>67</w:t>
      </w:r>
      <w:r w:rsidRPr="00570131">
        <w:rPr>
          <w:rFonts w:cs="Times New Roman"/>
          <w:szCs w:val="28"/>
          <w:lang w:val="ru-RU"/>
        </w:rPr>
        <w:t>].</w:t>
      </w:r>
    </w:p>
    <w:p w14:paraId="0C03AB15" w14:textId="77777777" w:rsidR="003C3DED" w:rsidRPr="00570131" w:rsidRDefault="003C3DED">
      <w:pPr>
        <w:spacing w:after="160" w:line="259" w:lineRule="auto"/>
        <w:ind w:firstLine="0"/>
        <w:jc w:val="left"/>
        <w:rPr>
          <w:rFonts w:cs="Times New Roman"/>
          <w:szCs w:val="28"/>
          <w:lang w:val="ru-RU"/>
        </w:rPr>
      </w:pPr>
      <w:r w:rsidRPr="00570131">
        <w:rPr>
          <w:rFonts w:cs="Times New Roman"/>
          <w:szCs w:val="28"/>
          <w:lang w:val="ru-RU"/>
        </w:rPr>
        <w:br w:type="page"/>
      </w:r>
    </w:p>
    <w:p w14:paraId="03C70871" w14:textId="559D2CE4" w:rsidR="003C3DED" w:rsidRPr="008103D6" w:rsidRDefault="008E1904" w:rsidP="008E1904">
      <w:pPr>
        <w:pStyle w:val="a5"/>
        <w:spacing w:line="360" w:lineRule="auto"/>
        <w:ind w:left="502"/>
        <w:jc w:val="center"/>
        <w:rPr>
          <w:rFonts w:ascii="Times New Roman" w:hAnsi="Times New Roman" w:cs="Times New Roman"/>
          <w:b/>
          <w:sz w:val="28"/>
          <w:szCs w:val="28"/>
        </w:rPr>
      </w:pPr>
      <w:r w:rsidRPr="008103D6">
        <w:rPr>
          <w:rFonts w:ascii="Times New Roman" w:hAnsi="Times New Roman" w:cs="Times New Roman"/>
          <w:b/>
          <w:sz w:val="28"/>
          <w:szCs w:val="28"/>
        </w:rPr>
        <w:lastRenderedPageBreak/>
        <w:t>РОЗДІЛ 4. ВПРОВАДЖЕННЯ РЕЗУЛЬТАТІВ ТЕОРЕТИЧНИХ ДОСЛІДЖЕНЬ ТА ОЦІНКА ЇХ ЕФЕКТИВНОСТІ У ПРОЦЕСІ ВИВЧЕННЯ РЕАЛЬНОГО СТАНУ ПОО</w:t>
      </w:r>
    </w:p>
    <w:p w14:paraId="3FD6EF5E" w14:textId="2BF68CFF" w:rsidR="00C05EC8" w:rsidRPr="006234DE" w:rsidRDefault="00C05EC8" w:rsidP="00920F45">
      <w:pPr>
        <w:spacing w:before="100" w:beforeAutospacing="1" w:after="100" w:afterAutospacing="1"/>
        <w:rPr>
          <w:rFonts w:eastAsia="Times New Roman" w:cs="Times New Roman"/>
          <w:b/>
          <w:bCs/>
          <w:color w:val="404040"/>
          <w:sz w:val="20"/>
          <w:szCs w:val="20"/>
        </w:rPr>
      </w:pPr>
      <w:r w:rsidRPr="006234DE">
        <w:rPr>
          <w:rFonts w:cs="Times New Roman"/>
          <w:b/>
          <w:szCs w:val="28"/>
        </w:rPr>
        <w:t>4.1 Автоматичне керування барабанною сушильною установкою для висушування цукру із забезпеченням регулювання вологості вихідної сировини і її температури.</w:t>
      </w:r>
    </w:p>
    <w:p w14:paraId="33A9C1CA" w14:textId="015948A4" w:rsidR="00C05EC8" w:rsidRDefault="00C05EC8" w:rsidP="00C90D27">
      <w:pPr>
        <w:pStyle w:val="a7"/>
        <w:shd w:val="clear" w:color="auto" w:fill="FFFFFF"/>
        <w:spacing w:before="0" w:beforeAutospacing="0" w:after="0" w:afterAutospacing="0" w:line="360" w:lineRule="auto"/>
        <w:ind w:right="-1" w:firstLine="851"/>
        <w:jc w:val="both"/>
        <w:rPr>
          <w:color w:val="424242"/>
          <w:sz w:val="28"/>
          <w:szCs w:val="28"/>
        </w:rPr>
      </w:pPr>
      <w:r w:rsidRPr="006234DE">
        <w:rPr>
          <w:color w:val="424242"/>
          <w:sz w:val="28"/>
          <w:szCs w:val="28"/>
        </w:rPr>
        <w:t>Процес сушіння широко застосовується у всіх галузях харчової промисловості: в борошномельної галузі висушують зерно, в хлібопекарському</w:t>
      </w:r>
      <w:r>
        <w:rPr>
          <w:color w:val="424242"/>
          <w:sz w:val="28"/>
          <w:szCs w:val="28"/>
        </w:rPr>
        <w:t xml:space="preserve"> виробництві - макаронні вироби </w:t>
      </w:r>
      <w:r w:rsidR="00684850">
        <w:rPr>
          <w:color w:val="424242"/>
          <w:sz w:val="28"/>
          <w:szCs w:val="28"/>
        </w:rPr>
        <w:t>та</w:t>
      </w:r>
      <w:r>
        <w:rPr>
          <w:color w:val="424242"/>
          <w:sz w:val="28"/>
          <w:szCs w:val="28"/>
        </w:rPr>
        <w:t xml:space="preserve"> сухарі, в кондитерському виробництві - мармеладно-пастильно вироби</w:t>
      </w:r>
      <w:r w:rsidR="00684850">
        <w:rPr>
          <w:color w:val="424242"/>
          <w:sz w:val="28"/>
          <w:szCs w:val="28"/>
        </w:rPr>
        <w:t>;</w:t>
      </w:r>
      <w:r>
        <w:rPr>
          <w:color w:val="424242"/>
          <w:sz w:val="28"/>
          <w:szCs w:val="28"/>
        </w:rPr>
        <w:t xml:space="preserve"> в цукробуряковому виробництві - цукор, жом</w:t>
      </w:r>
      <w:r w:rsidR="00684850">
        <w:rPr>
          <w:color w:val="424242"/>
          <w:sz w:val="28"/>
          <w:szCs w:val="28"/>
        </w:rPr>
        <w:t>;</w:t>
      </w:r>
      <w:r>
        <w:rPr>
          <w:color w:val="424242"/>
          <w:sz w:val="28"/>
          <w:szCs w:val="28"/>
        </w:rPr>
        <w:t xml:space="preserve"> </w:t>
      </w:r>
      <w:r w:rsidR="00684850">
        <w:rPr>
          <w:color w:val="424242"/>
          <w:sz w:val="28"/>
          <w:szCs w:val="28"/>
        </w:rPr>
        <w:t>у</w:t>
      </w:r>
      <w:r>
        <w:rPr>
          <w:color w:val="424242"/>
          <w:sz w:val="28"/>
          <w:szCs w:val="28"/>
        </w:rPr>
        <w:t xml:space="preserve"> крохмало-паточном</w:t>
      </w:r>
      <w:r w:rsidR="00684850">
        <w:rPr>
          <w:color w:val="424242"/>
          <w:sz w:val="28"/>
          <w:szCs w:val="28"/>
        </w:rPr>
        <w:t>у</w:t>
      </w:r>
      <w:r>
        <w:rPr>
          <w:color w:val="424242"/>
          <w:sz w:val="28"/>
          <w:szCs w:val="28"/>
        </w:rPr>
        <w:t xml:space="preserve"> виробництві - крохмаль і відходи виробництва та т. д. Процес сушіння забезпечує збереження вихідних властивостей харчових продуктів.</w:t>
      </w:r>
    </w:p>
    <w:p w14:paraId="127C37A8" w14:textId="0865EEAC" w:rsidR="00C05EC8" w:rsidRDefault="00C05EC8" w:rsidP="00C90D27">
      <w:pPr>
        <w:pStyle w:val="a7"/>
        <w:shd w:val="clear" w:color="auto" w:fill="FFFFFF"/>
        <w:spacing w:before="0" w:beforeAutospacing="0" w:after="0" w:afterAutospacing="0" w:line="360" w:lineRule="auto"/>
        <w:ind w:right="-1" w:firstLine="851"/>
        <w:jc w:val="both"/>
        <w:rPr>
          <w:color w:val="424242"/>
          <w:sz w:val="28"/>
          <w:szCs w:val="28"/>
        </w:rPr>
      </w:pPr>
      <w:r>
        <w:rPr>
          <w:color w:val="424242"/>
          <w:sz w:val="28"/>
          <w:szCs w:val="28"/>
        </w:rPr>
        <w:t xml:space="preserve">Відходи виробництва, які </w:t>
      </w:r>
      <w:r w:rsidR="00684850">
        <w:rPr>
          <w:color w:val="424242"/>
          <w:sz w:val="28"/>
          <w:szCs w:val="28"/>
        </w:rPr>
        <w:t>використовуються</w:t>
      </w:r>
      <w:r>
        <w:rPr>
          <w:color w:val="424242"/>
          <w:sz w:val="28"/>
          <w:szCs w:val="28"/>
        </w:rPr>
        <w:t xml:space="preserve"> кормом для худоби, також необхідно піддавати сушці для того</w:t>
      </w:r>
      <w:r w:rsidR="00684850">
        <w:rPr>
          <w:color w:val="424242"/>
          <w:sz w:val="28"/>
          <w:szCs w:val="28"/>
        </w:rPr>
        <w:t>,</w:t>
      </w:r>
      <w:r>
        <w:rPr>
          <w:color w:val="424242"/>
          <w:sz w:val="28"/>
          <w:szCs w:val="28"/>
        </w:rPr>
        <w:t xml:space="preserve"> щоб зробити їх транспортабельн</w:t>
      </w:r>
      <w:r w:rsidR="00684850">
        <w:rPr>
          <w:color w:val="424242"/>
          <w:sz w:val="28"/>
          <w:szCs w:val="28"/>
        </w:rPr>
        <w:t>ими</w:t>
      </w:r>
      <w:r>
        <w:rPr>
          <w:color w:val="424242"/>
          <w:sz w:val="28"/>
          <w:szCs w:val="28"/>
        </w:rPr>
        <w:t xml:space="preserve"> (у відходах виробництва міститься іноді до 90% води) і запобігти втратам поживних речовин.</w:t>
      </w:r>
      <w:r w:rsidR="00354DE5" w:rsidRPr="00354DE5">
        <w:rPr>
          <w:color w:val="424242"/>
          <w:sz w:val="28"/>
          <w:szCs w:val="28"/>
        </w:rPr>
        <w:t xml:space="preserve"> </w:t>
      </w:r>
      <w:r>
        <w:rPr>
          <w:color w:val="424242"/>
          <w:sz w:val="28"/>
          <w:szCs w:val="28"/>
        </w:rPr>
        <w:t xml:space="preserve">Зазвичай відходи виробництва, що містять </w:t>
      </w:r>
      <w:r w:rsidR="00684850">
        <w:rPr>
          <w:color w:val="424242"/>
          <w:sz w:val="28"/>
          <w:szCs w:val="28"/>
        </w:rPr>
        <w:t>значну</w:t>
      </w:r>
      <w:r>
        <w:rPr>
          <w:color w:val="424242"/>
          <w:sz w:val="28"/>
          <w:szCs w:val="28"/>
        </w:rPr>
        <w:t xml:space="preserve"> кількість води, піддають </w:t>
      </w:r>
      <w:r w:rsidR="00684850">
        <w:rPr>
          <w:color w:val="424242"/>
          <w:sz w:val="28"/>
          <w:szCs w:val="28"/>
        </w:rPr>
        <w:t>спершу</w:t>
      </w:r>
      <w:r>
        <w:rPr>
          <w:color w:val="424242"/>
          <w:sz w:val="28"/>
          <w:szCs w:val="28"/>
        </w:rPr>
        <w:t xml:space="preserve"> механічному </w:t>
      </w:r>
      <w:r w:rsidR="00684850">
        <w:rPr>
          <w:color w:val="424242"/>
          <w:sz w:val="28"/>
          <w:szCs w:val="28"/>
        </w:rPr>
        <w:t>зневодненню</w:t>
      </w:r>
      <w:r>
        <w:rPr>
          <w:color w:val="424242"/>
          <w:sz w:val="28"/>
          <w:szCs w:val="28"/>
        </w:rPr>
        <w:t>, а потім сушці</w:t>
      </w:r>
      <w:r w:rsidR="00684850">
        <w:rPr>
          <w:color w:val="424242"/>
          <w:sz w:val="28"/>
          <w:szCs w:val="28"/>
        </w:rPr>
        <w:t xml:space="preserve"> для</w:t>
      </w:r>
      <w:r>
        <w:rPr>
          <w:color w:val="424242"/>
          <w:sz w:val="28"/>
          <w:szCs w:val="28"/>
        </w:rPr>
        <w:t xml:space="preserve"> економії палива.</w:t>
      </w:r>
    </w:p>
    <w:p w14:paraId="426FD045" w14:textId="412F57AF" w:rsidR="00C05EC8" w:rsidRDefault="00C05EC8" w:rsidP="00C90D27">
      <w:pPr>
        <w:pStyle w:val="a7"/>
        <w:shd w:val="clear" w:color="auto" w:fill="FFFFFF"/>
        <w:spacing w:before="0" w:beforeAutospacing="0" w:after="0" w:afterAutospacing="0" w:line="360" w:lineRule="auto"/>
        <w:ind w:right="-1" w:firstLine="851"/>
        <w:jc w:val="both"/>
        <w:rPr>
          <w:color w:val="424242"/>
          <w:sz w:val="28"/>
          <w:szCs w:val="28"/>
        </w:rPr>
      </w:pPr>
      <w:r>
        <w:rPr>
          <w:color w:val="424242"/>
          <w:sz w:val="28"/>
          <w:szCs w:val="28"/>
        </w:rPr>
        <w:t>У харчовій промисловості сушінн</w:t>
      </w:r>
      <w:r w:rsidR="00684850">
        <w:rPr>
          <w:color w:val="424242"/>
          <w:sz w:val="28"/>
          <w:szCs w:val="28"/>
        </w:rPr>
        <w:t>ю</w:t>
      </w:r>
      <w:r>
        <w:rPr>
          <w:color w:val="424242"/>
          <w:sz w:val="28"/>
          <w:szCs w:val="28"/>
        </w:rPr>
        <w:t xml:space="preserve"> піддаються різні матеріали, тому застосовуються сушарки різних конструкцій: барабанні, розпилювальні, шахтні, камерні, сублімаційні, з киплячим шаром і т. д. Сушарки класифікуються також за такими основними ознаками: режим</w:t>
      </w:r>
      <w:r w:rsidR="00684850">
        <w:rPr>
          <w:color w:val="424242"/>
          <w:sz w:val="28"/>
          <w:szCs w:val="28"/>
        </w:rPr>
        <w:t>ом</w:t>
      </w:r>
      <w:r>
        <w:rPr>
          <w:color w:val="424242"/>
          <w:sz w:val="28"/>
          <w:szCs w:val="28"/>
        </w:rPr>
        <w:t xml:space="preserve"> роботи (безперервної </w:t>
      </w:r>
      <w:r w:rsidR="00684850">
        <w:rPr>
          <w:color w:val="424242"/>
          <w:sz w:val="28"/>
          <w:szCs w:val="28"/>
        </w:rPr>
        <w:t>та</w:t>
      </w:r>
      <w:r>
        <w:rPr>
          <w:color w:val="424242"/>
          <w:sz w:val="28"/>
          <w:szCs w:val="28"/>
        </w:rPr>
        <w:t xml:space="preserve"> періодичної дії), способ</w:t>
      </w:r>
      <w:r w:rsidR="00684850">
        <w:rPr>
          <w:color w:val="424242"/>
          <w:sz w:val="28"/>
          <w:szCs w:val="28"/>
        </w:rPr>
        <w:t>ом</w:t>
      </w:r>
      <w:r>
        <w:rPr>
          <w:color w:val="424242"/>
          <w:sz w:val="28"/>
          <w:szCs w:val="28"/>
        </w:rPr>
        <w:t xml:space="preserve"> підведення тепла (конвективні, контактні, з інфрачервоним нагріванням і ін.), характером сушильного агента (повітря із застосуванням топкових газів), тиск</w:t>
      </w:r>
      <w:r w:rsidR="00C90D27">
        <w:rPr>
          <w:color w:val="424242"/>
          <w:sz w:val="28"/>
          <w:szCs w:val="28"/>
        </w:rPr>
        <w:t>ом</w:t>
      </w:r>
      <w:r>
        <w:rPr>
          <w:color w:val="424242"/>
          <w:sz w:val="28"/>
          <w:szCs w:val="28"/>
        </w:rPr>
        <w:t xml:space="preserve"> </w:t>
      </w:r>
      <w:r w:rsidR="00C90D27">
        <w:rPr>
          <w:color w:val="424242"/>
          <w:sz w:val="28"/>
          <w:szCs w:val="28"/>
        </w:rPr>
        <w:t>у</w:t>
      </w:r>
      <w:r>
        <w:rPr>
          <w:color w:val="424242"/>
          <w:sz w:val="28"/>
          <w:szCs w:val="28"/>
        </w:rPr>
        <w:t xml:space="preserve"> сушильній камері (вакуумні, що працюють при атмосферному тиску), </w:t>
      </w:r>
      <w:r w:rsidR="00C90D27">
        <w:rPr>
          <w:color w:val="424242"/>
          <w:sz w:val="28"/>
          <w:szCs w:val="28"/>
        </w:rPr>
        <w:t>за</w:t>
      </w:r>
      <w:r>
        <w:rPr>
          <w:color w:val="424242"/>
          <w:sz w:val="28"/>
          <w:szCs w:val="28"/>
        </w:rPr>
        <w:t xml:space="preserve"> вид</w:t>
      </w:r>
      <w:r w:rsidR="00C90D27">
        <w:rPr>
          <w:color w:val="424242"/>
          <w:sz w:val="28"/>
          <w:szCs w:val="28"/>
        </w:rPr>
        <w:t>ом</w:t>
      </w:r>
      <w:r>
        <w:rPr>
          <w:color w:val="424242"/>
          <w:sz w:val="28"/>
          <w:szCs w:val="28"/>
        </w:rPr>
        <w:t xml:space="preserve"> циркуляції сушильного агента (природна, примусова) .</w:t>
      </w:r>
    </w:p>
    <w:p w14:paraId="5695AF4C" w14:textId="348081C5" w:rsidR="00C05EC8" w:rsidRDefault="00C05EC8" w:rsidP="00C90D27">
      <w:pPr>
        <w:pStyle w:val="a7"/>
        <w:shd w:val="clear" w:color="auto" w:fill="FFFFFF"/>
        <w:spacing w:before="0" w:beforeAutospacing="0" w:after="0" w:afterAutospacing="0" w:line="360" w:lineRule="auto"/>
        <w:ind w:right="-1" w:firstLine="851"/>
        <w:jc w:val="both"/>
        <w:rPr>
          <w:color w:val="424242"/>
          <w:sz w:val="28"/>
          <w:szCs w:val="28"/>
        </w:rPr>
      </w:pPr>
      <w:r>
        <w:rPr>
          <w:color w:val="424242"/>
          <w:sz w:val="28"/>
          <w:szCs w:val="28"/>
        </w:rPr>
        <w:t>Зазвичай</w:t>
      </w:r>
      <w:r w:rsidR="00C90D27">
        <w:rPr>
          <w:color w:val="424242"/>
          <w:sz w:val="28"/>
          <w:szCs w:val="28"/>
        </w:rPr>
        <w:t>,</w:t>
      </w:r>
      <w:r>
        <w:rPr>
          <w:color w:val="424242"/>
          <w:sz w:val="28"/>
          <w:szCs w:val="28"/>
        </w:rPr>
        <w:t xml:space="preserve"> при сушінні продуктів харчування сушильним агентом є гаряче повітря, а при сушінні відходів виробництва використовується газоповітряна суміш (топкові димові гази).</w:t>
      </w:r>
    </w:p>
    <w:p w14:paraId="4772D458" w14:textId="3AA6203C" w:rsidR="00C05EC8" w:rsidRDefault="00C05EC8" w:rsidP="00C90D27">
      <w:pPr>
        <w:pStyle w:val="a7"/>
        <w:shd w:val="clear" w:color="auto" w:fill="FFFFFF"/>
        <w:spacing w:before="0" w:beforeAutospacing="0" w:after="0" w:afterAutospacing="0" w:line="360" w:lineRule="auto"/>
        <w:ind w:right="-1" w:firstLine="851"/>
        <w:jc w:val="both"/>
        <w:rPr>
          <w:color w:val="424242"/>
          <w:sz w:val="28"/>
          <w:szCs w:val="28"/>
        </w:rPr>
      </w:pPr>
      <w:r>
        <w:rPr>
          <w:color w:val="424242"/>
          <w:sz w:val="28"/>
          <w:szCs w:val="28"/>
        </w:rPr>
        <w:lastRenderedPageBreak/>
        <w:t xml:space="preserve">Процес сушіння характеризується рядом параметрів: якістю </w:t>
      </w:r>
      <w:r w:rsidR="00C90D27">
        <w:rPr>
          <w:color w:val="424242"/>
          <w:sz w:val="28"/>
          <w:szCs w:val="28"/>
        </w:rPr>
        <w:t>та</w:t>
      </w:r>
      <w:r>
        <w:rPr>
          <w:color w:val="424242"/>
          <w:sz w:val="28"/>
          <w:szCs w:val="28"/>
        </w:rPr>
        <w:t xml:space="preserve"> кількістю сировини і готового продукту, температурою </w:t>
      </w:r>
      <w:r w:rsidR="00C90D27">
        <w:rPr>
          <w:color w:val="424242"/>
          <w:sz w:val="28"/>
          <w:szCs w:val="28"/>
        </w:rPr>
        <w:t>та</w:t>
      </w:r>
      <w:r>
        <w:rPr>
          <w:color w:val="424242"/>
          <w:sz w:val="28"/>
          <w:szCs w:val="28"/>
        </w:rPr>
        <w:t xml:space="preserve"> відносною вологістю середовища, часом перебування продукту в сушарці </w:t>
      </w:r>
      <w:r w:rsidR="00C90D27">
        <w:rPr>
          <w:color w:val="424242"/>
          <w:sz w:val="28"/>
          <w:szCs w:val="28"/>
        </w:rPr>
        <w:t>й</w:t>
      </w:r>
      <w:r>
        <w:rPr>
          <w:color w:val="424242"/>
          <w:sz w:val="28"/>
          <w:szCs w:val="28"/>
        </w:rPr>
        <w:t xml:space="preserve"> ін.</w:t>
      </w:r>
    </w:p>
    <w:p w14:paraId="1B4916BA" w14:textId="1C11FBFC" w:rsidR="00C05EC8" w:rsidRDefault="00C05EC8" w:rsidP="00C90D27">
      <w:pPr>
        <w:pStyle w:val="a7"/>
        <w:shd w:val="clear" w:color="auto" w:fill="FFFFFF"/>
        <w:spacing w:before="0" w:beforeAutospacing="0" w:after="0" w:afterAutospacing="0" w:line="360" w:lineRule="auto"/>
        <w:ind w:right="-1" w:firstLine="851"/>
        <w:jc w:val="both"/>
        <w:rPr>
          <w:color w:val="424242"/>
          <w:sz w:val="28"/>
          <w:szCs w:val="28"/>
        </w:rPr>
      </w:pPr>
      <w:r>
        <w:rPr>
          <w:color w:val="424242"/>
          <w:sz w:val="28"/>
          <w:szCs w:val="28"/>
        </w:rPr>
        <w:t>Основним параметром, що визначає процес сушіння, є кінцева вологість продукту.</w:t>
      </w:r>
      <w:r w:rsidR="00354DE5" w:rsidRPr="00C90D27">
        <w:rPr>
          <w:color w:val="424242"/>
          <w:sz w:val="28"/>
          <w:szCs w:val="28"/>
        </w:rPr>
        <w:t xml:space="preserve"> </w:t>
      </w:r>
      <w:r>
        <w:rPr>
          <w:color w:val="424242"/>
          <w:sz w:val="28"/>
          <w:szCs w:val="28"/>
        </w:rPr>
        <w:t>Однак в даний час промислових вологомірів, що працюють в потоці, мало, тому для правильного ведення процесу сушіння в якості регульованих використовуються непрямі параметри: температура сушильного агента, що виходить з сушарки</w:t>
      </w:r>
      <w:r w:rsidR="00C90D27">
        <w:rPr>
          <w:color w:val="424242"/>
          <w:sz w:val="28"/>
          <w:szCs w:val="28"/>
        </w:rPr>
        <w:t>;</w:t>
      </w:r>
      <w:r>
        <w:rPr>
          <w:color w:val="424242"/>
          <w:sz w:val="28"/>
          <w:szCs w:val="28"/>
        </w:rPr>
        <w:t xml:space="preserve"> температура висушеного продукту</w:t>
      </w:r>
      <w:r w:rsidR="00C90D27">
        <w:rPr>
          <w:color w:val="424242"/>
          <w:sz w:val="28"/>
          <w:szCs w:val="28"/>
        </w:rPr>
        <w:t>.</w:t>
      </w:r>
      <w:r w:rsidR="00354DE5" w:rsidRPr="00354DE5">
        <w:rPr>
          <w:color w:val="424242"/>
          <w:sz w:val="28"/>
          <w:szCs w:val="28"/>
          <w:lang w:val="ru-RU"/>
        </w:rPr>
        <w:t xml:space="preserve"> </w:t>
      </w:r>
      <w:r w:rsidR="00C90D27">
        <w:rPr>
          <w:color w:val="424242"/>
          <w:sz w:val="28"/>
          <w:szCs w:val="28"/>
          <w:lang w:val="ru-RU"/>
        </w:rPr>
        <w:t>Р</w:t>
      </w:r>
      <w:r>
        <w:rPr>
          <w:color w:val="424242"/>
          <w:sz w:val="28"/>
          <w:szCs w:val="28"/>
        </w:rPr>
        <w:t xml:space="preserve">егулюючим впливом є кількість </w:t>
      </w:r>
      <w:r w:rsidR="00C90D27">
        <w:rPr>
          <w:color w:val="424242"/>
          <w:sz w:val="28"/>
          <w:szCs w:val="28"/>
        </w:rPr>
        <w:t xml:space="preserve">підведеного </w:t>
      </w:r>
      <w:r>
        <w:rPr>
          <w:color w:val="424242"/>
          <w:sz w:val="28"/>
          <w:szCs w:val="28"/>
        </w:rPr>
        <w:t>тепла</w:t>
      </w:r>
      <w:r w:rsidR="00C90D27">
        <w:rPr>
          <w:color w:val="424242"/>
          <w:sz w:val="28"/>
          <w:szCs w:val="28"/>
        </w:rPr>
        <w:t xml:space="preserve"> </w:t>
      </w:r>
      <w:r w:rsidR="00354DE5" w:rsidRPr="00C90D27">
        <w:rPr>
          <w:color w:val="424242"/>
          <w:sz w:val="28"/>
          <w:szCs w:val="28"/>
        </w:rPr>
        <w:t>[80]</w:t>
      </w:r>
      <w:r>
        <w:rPr>
          <w:color w:val="424242"/>
          <w:sz w:val="28"/>
          <w:szCs w:val="28"/>
        </w:rPr>
        <w:t>.</w:t>
      </w:r>
    </w:p>
    <w:p w14:paraId="5DF9A07B" w14:textId="7C742A69" w:rsidR="00C05EC8" w:rsidRPr="00C90D27" w:rsidRDefault="00C05EC8" w:rsidP="00C90D27">
      <w:pPr>
        <w:pStyle w:val="a7"/>
        <w:shd w:val="clear" w:color="auto" w:fill="FFFFFF"/>
        <w:spacing w:before="0" w:beforeAutospacing="0" w:after="0" w:afterAutospacing="0" w:line="360" w:lineRule="auto"/>
        <w:ind w:right="-1" w:firstLine="851"/>
        <w:jc w:val="both"/>
        <w:rPr>
          <w:color w:val="424242"/>
          <w:sz w:val="28"/>
          <w:szCs w:val="28"/>
        </w:rPr>
      </w:pPr>
      <w:r w:rsidRPr="00C90D27">
        <w:rPr>
          <w:color w:val="424242"/>
          <w:sz w:val="28"/>
          <w:szCs w:val="28"/>
        </w:rPr>
        <w:t xml:space="preserve">Ефективність процесу варіння утфелю характеризується величиною </w:t>
      </w:r>
      <w:r w:rsidR="00C90D27">
        <w:rPr>
          <w:color w:val="424242"/>
          <w:sz w:val="28"/>
          <w:szCs w:val="28"/>
        </w:rPr>
        <w:t>та</w:t>
      </w:r>
      <w:r w:rsidRPr="00C90D27">
        <w:rPr>
          <w:color w:val="424242"/>
          <w:sz w:val="28"/>
          <w:szCs w:val="28"/>
        </w:rPr>
        <w:t xml:space="preserve"> рівномірністю кристалів, процентним вмістом їх в утфелі, тривалістю варіння, масою звареного утфелю. Ці показники залежать від багатьох вхідних і проміжних величин, таких як хімічний склад і зміст домішок у сиропі, розрідження, температура пари, перенасичення цукрового розчину на різних стадіях процесу. Найкращі умови протікання кристалізації створюються шляхом стабілізації розрідження в апараті, підтримки заданого рівня сиропу при уварюванні його до заведення кристалів, дозування сиропу, що підкачується по програмі</w:t>
      </w:r>
      <w:r w:rsidR="00C90D27">
        <w:rPr>
          <w:color w:val="424242"/>
          <w:sz w:val="28"/>
          <w:szCs w:val="28"/>
        </w:rPr>
        <w:t>.</w:t>
      </w:r>
      <w:r w:rsidRPr="00C90D27">
        <w:rPr>
          <w:color w:val="424242"/>
          <w:sz w:val="28"/>
          <w:szCs w:val="28"/>
        </w:rPr>
        <w:t xml:space="preserve"> </w:t>
      </w:r>
      <w:r w:rsidR="00C90D27" w:rsidRPr="00C90D27">
        <w:rPr>
          <w:color w:val="424242"/>
          <w:sz w:val="28"/>
          <w:szCs w:val="28"/>
        </w:rPr>
        <w:t xml:space="preserve">Це </w:t>
      </w:r>
      <w:r w:rsidRPr="00C90D27">
        <w:rPr>
          <w:color w:val="424242"/>
          <w:sz w:val="28"/>
          <w:szCs w:val="28"/>
        </w:rPr>
        <w:t xml:space="preserve">забезпечує найбільшу швидкість росту кондиційних кристалів за рахунок підтримки заданого перенасичення </w:t>
      </w:r>
      <w:r w:rsidR="00BE0442">
        <w:rPr>
          <w:color w:val="424242"/>
          <w:sz w:val="28"/>
          <w:szCs w:val="28"/>
        </w:rPr>
        <w:br/>
      </w:r>
      <w:r w:rsidRPr="00C90D27">
        <w:rPr>
          <w:color w:val="424242"/>
          <w:sz w:val="28"/>
          <w:szCs w:val="28"/>
        </w:rPr>
        <w:t>розчину</w:t>
      </w:r>
      <w:r w:rsidR="00C90D27">
        <w:rPr>
          <w:color w:val="424242"/>
          <w:sz w:val="28"/>
          <w:szCs w:val="28"/>
        </w:rPr>
        <w:t xml:space="preserve"> </w:t>
      </w:r>
      <w:r w:rsidR="00354DE5" w:rsidRPr="00C90D27">
        <w:rPr>
          <w:color w:val="424242"/>
          <w:sz w:val="28"/>
          <w:szCs w:val="28"/>
        </w:rPr>
        <w:t>[44]</w:t>
      </w:r>
      <w:r w:rsidRPr="00C90D27">
        <w:rPr>
          <w:color w:val="424242"/>
          <w:sz w:val="28"/>
          <w:szCs w:val="28"/>
        </w:rPr>
        <w:t>.</w:t>
      </w:r>
    </w:p>
    <w:p w14:paraId="4C8E7064" w14:textId="2D189490" w:rsidR="00C05EC8" w:rsidRPr="00C90D27" w:rsidRDefault="00C05EC8" w:rsidP="00C90D27">
      <w:pPr>
        <w:pStyle w:val="a7"/>
        <w:shd w:val="clear" w:color="auto" w:fill="FFFFFF"/>
        <w:spacing w:before="0" w:beforeAutospacing="0" w:after="0" w:afterAutospacing="0" w:line="360" w:lineRule="auto"/>
        <w:ind w:right="-1" w:firstLine="851"/>
        <w:jc w:val="both"/>
        <w:rPr>
          <w:color w:val="424242"/>
          <w:sz w:val="28"/>
          <w:szCs w:val="28"/>
        </w:rPr>
      </w:pPr>
      <w:r w:rsidRPr="00C90D27">
        <w:rPr>
          <w:color w:val="424242"/>
          <w:sz w:val="28"/>
          <w:szCs w:val="28"/>
        </w:rPr>
        <w:t xml:space="preserve">Автоматизація технологічних процесів є одним </w:t>
      </w:r>
      <w:r w:rsidR="00BE0442">
        <w:rPr>
          <w:color w:val="424242"/>
          <w:sz w:val="28"/>
          <w:szCs w:val="28"/>
        </w:rPr>
        <w:t>і</w:t>
      </w:r>
      <w:r w:rsidRPr="00C90D27">
        <w:rPr>
          <w:color w:val="424242"/>
          <w:sz w:val="28"/>
          <w:szCs w:val="28"/>
        </w:rPr>
        <w:t xml:space="preserve">з вирішальних факторів підвищення продуктивності та </w:t>
      </w:r>
      <w:r w:rsidR="00BE0442">
        <w:rPr>
          <w:color w:val="424242"/>
          <w:sz w:val="28"/>
          <w:szCs w:val="28"/>
        </w:rPr>
        <w:t>покращення</w:t>
      </w:r>
      <w:r w:rsidRPr="00C90D27">
        <w:rPr>
          <w:color w:val="424242"/>
          <w:sz w:val="28"/>
          <w:szCs w:val="28"/>
        </w:rPr>
        <w:t xml:space="preserve"> умов праці. Всі існуючі </w:t>
      </w:r>
      <w:r w:rsidR="00BE0442" w:rsidRPr="00C90D27">
        <w:rPr>
          <w:color w:val="424242"/>
          <w:sz w:val="28"/>
          <w:szCs w:val="28"/>
        </w:rPr>
        <w:t xml:space="preserve">промислові об'єкти </w:t>
      </w:r>
      <w:r w:rsidRPr="00C90D27">
        <w:rPr>
          <w:color w:val="424242"/>
          <w:sz w:val="28"/>
          <w:szCs w:val="28"/>
        </w:rPr>
        <w:t>та ті</w:t>
      </w:r>
      <w:r w:rsidR="00BE0442">
        <w:rPr>
          <w:color w:val="424242"/>
          <w:sz w:val="28"/>
          <w:szCs w:val="28"/>
        </w:rPr>
        <w:t>,</w:t>
      </w:r>
      <w:r w:rsidRPr="00C90D27">
        <w:rPr>
          <w:color w:val="424242"/>
          <w:sz w:val="28"/>
          <w:szCs w:val="28"/>
        </w:rPr>
        <w:t xml:space="preserve"> що будуються</w:t>
      </w:r>
      <w:r w:rsidR="00BE0442">
        <w:rPr>
          <w:color w:val="424242"/>
          <w:sz w:val="28"/>
          <w:szCs w:val="28"/>
        </w:rPr>
        <w:t>,</w:t>
      </w:r>
      <w:r w:rsidRPr="00C90D27">
        <w:rPr>
          <w:color w:val="424242"/>
          <w:sz w:val="28"/>
          <w:szCs w:val="28"/>
        </w:rPr>
        <w:t xml:space="preserve"> ті</w:t>
      </w:r>
      <w:r w:rsidR="00BE0442">
        <w:rPr>
          <w:color w:val="424242"/>
          <w:sz w:val="28"/>
          <w:szCs w:val="28"/>
        </w:rPr>
        <w:t>єю</w:t>
      </w:r>
      <w:r w:rsidRPr="00C90D27">
        <w:rPr>
          <w:color w:val="424242"/>
          <w:sz w:val="28"/>
          <w:szCs w:val="28"/>
        </w:rPr>
        <w:t xml:space="preserve"> чи інш</w:t>
      </w:r>
      <w:r w:rsidR="00BE0442">
        <w:rPr>
          <w:color w:val="424242"/>
          <w:sz w:val="28"/>
          <w:szCs w:val="28"/>
        </w:rPr>
        <w:t>ою</w:t>
      </w:r>
      <w:r>
        <w:rPr>
          <w:color w:val="000000"/>
          <w:szCs w:val="28"/>
          <w:shd w:val="clear" w:color="auto" w:fill="FFFFFF"/>
        </w:rPr>
        <w:t xml:space="preserve"> </w:t>
      </w:r>
      <w:r w:rsidR="00BE0442" w:rsidRPr="00BE0442">
        <w:rPr>
          <w:color w:val="424242"/>
          <w:sz w:val="28"/>
          <w:szCs w:val="28"/>
        </w:rPr>
        <w:t>мірою</w:t>
      </w:r>
      <w:r w:rsidRPr="00BE0442">
        <w:rPr>
          <w:color w:val="424242"/>
          <w:sz w:val="28"/>
          <w:szCs w:val="28"/>
        </w:rPr>
        <w:t xml:space="preserve"> </w:t>
      </w:r>
      <w:r w:rsidRPr="00C90D27">
        <w:rPr>
          <w:color w:val="424242"/>
          <w:sz w:val="28"/>
          <w:szCs w:val="28"/>
        </w:rPr>
        <w:t>оснащуються засобами автоматизації.</w:t>
      </w:r>
    </w:p>
    <w:p w14:paraId="0F7A80C7" w14:textId="6EAD4F67" w:rsidR="00C05EC8" w:rsidRPr="00BE0442" w:rsidRDefault="00C05EC8" w:rsidP="00BE0442">
      <w:pPr>
        <w:pStyle w:val="a7"/>
        <w:shd w:val="clear" w:color="auto" w:fill="FFFFFF"/>
        <w:spacing w:before="0" w:beforeAutospacing="0" w:after="0" w:afterAutospacing="0" w:line="360" w:lineRule="auto"/>
        <w:ind w:right="-1" w:firstLine="851"/>
        <w:jc w:val="both"/>
        <w:rPr>
          <w:color w:val="424242"/>
          <w:sz w:val="28"/>
          <w:szCs w:val="28"/>
        </w:rPr>
      </w:pPr>
      <w:r w:rsidRPr="00BE0442">
        <w:rPr>
          <w:color w:val="424242"/>
          <w:sz w:val="28"/>
          <w:szCs w:val="28"/>
        </w:rPr>
        <w:t>Автоматизація процесів суттєво зміню</w:t>
      </w:r>
      <w:r w:rsidR="00BE0442">
        <w:rPr>
          <w:color w:val="424242"/>
          <w:sz w:val="28"/>
          <w:szCs w:val="28"/>
        </w:rPr>
        <w:t>є</w:t>
      </w:r>
      <w:r w:rsidRPr="00BE0442">
        <w:rPr>
          <w:color w:val="424242"/>
          <w:sz w:val="28"/>
          <w:szCs w:val="28"/>
        </w:rPr>
        <w:t xml:space="preserve"> зміст виробничого процесу </w:t>
      </w:r>
      <w:r w:rsidR="00BE0442">
        <w:rPr>
          <w:color w:val="424242"/>
          <w:sz w:val="28"/>
          <w:szCs w:val="28"/>
        </w:rPr>
        <w:t>як щодо</w:t>
      </w:r>
      <w:r w:rsidRPr="00BE0442">
        <w:rPr>
          <w:color w:val="424242"/>
          <w:sz w:val="28"/>
          <w:szCs w:val="28"/>
        </w:rPr>
        <w:t xml:space="preserve"> режимів виконання, так і </w:t>
      </w:r>
      <w:r w:rsidR="00BE0442">
        <w:rPr>
          <w:color w:val="424242"/>
          <w:sz w:val="28"/>
          <w:szCs w:val="28"/>
        </w:rPr>
        <w:t xml:space="preserve">щодо </w:t>
      </w:r>
      <w:r w:rsidRPr="00BE0442">
        <w:rPr>
          <w:color w:val="424242"/>
          <w:sz w:val="28"/>
          <w:szCs w:val="28"/>
        </w:rPr>
        <w:t xml:space="preserve">впливу на виріб. Фізична суть технологічного процесу або операції, принципи управління ними </w:t>
      </w:r>
      <w:r w:rsidR="00BE0442">
        <w:rPr>
          <w:color w:val="424242"/>
          <w:sz w:val="28"/>
          <w:szCs w:val="28"/>
        </w:rPr>
        <w:t>й</w:t>
      </w:r>
      <w:r w:rsidRPr="00BE0442">
        <w:rPr>
          <w:color w:val="424242"/>
          <w:sz w:val="28"/>
          <w:szCs w:val="28"/>
        </w:rPr>
        <w:t xml:space="preserve"> оптимальні режими досліджуються</w:t>
      </w:r>
      <w:r w:rsidR="00BE0442">
        <w:rPr>
          <w:color w:val="424242"/>
          <w:sz w:val="28"/>
          <w:szCs w:val="28"/>
        </w:rPr>
        <w:t>,</w:t>
      </w:r>
      <w:r w:rsidRPr="00BE0442">
        <w:rPr>
          <w:color w:val="424242"/>
          <w:sz w:val="28"/>
          <w:szCs w:val="28"/>
        </w:rPr>
        <w:t xml:space="preserve"> в основному</w:t>
      </w:r>
      <w:r w:rsidR="00BE0442">
        <w:rPr>
          <w:color w:val="424242"/>
          <w:sz w:val="28"/>
          <w:szCs w:val="28"/>
        </w:rPr>
        <w:t>,</w:t>
      </w:r>
      <w:r w:rsidRPr="00BE0442">
        <w:rPr>
          <w:color w:val="424242"/>
          <w:sz w:val="28"/>
          <w:szCs w:val="28"/>
        </w:rPr>
        <w:t xml:space="preserve"> в лабораторних умовах. У цех переносять тільки відпрацьовані </w:t>
      </w:r>
      <w:r w:rsidR="00BE0442">
        <w:rPr>
          <w:color w:val="424242"/>
          <w:sz w:val="28"/>
          <w:szCs w:val="28"/>
        </w:rPr>
        <w:br/>
      </w:r>
      <w:r w:rsidRPr="00BE0442">
        <w:rPr>
          <w:color w:val="424242"/>
          <w:sz w:val="28"/>
          <w:szCs w:val="28"/>
        </w:rPr>
        <w:t>процеси</w:t>
      </w:r>
      <w:r w:rsidR="00BE0442">
        <w:rPr>
          <w:color w:val="424242"/>
          <w:sz w:val="28"/>
          <w:szCs w:val="28"/>
        </w:rPr>
        <w:t xml:space="preserve"> </w:t>
      </w:r>
      <w:r w:rsidR="00533E65" w:rsidRPr="00BE0442">
        <w:rPr>
          <w:color w:val="424242"/>
          <w:sz w:val="28"/>
          <w:szCs w:val="28"/>
        </w:rPr>
        <w:t>[80]</w:t>
      </w:r>
      <w:r w:rsidRPr="00BE0442">
        <w:rPr>
          <w:color w:val="424242"/>
          <w:sz w:val="28"/>
          <w:szCs w:val="28"/>
        </w:rPr>
        <w:t>.</w:t>
      </w:r>
    </w:p>
    <w:p w14:paraId="69AAFA9A" w14:textId="77777777" w:rsidR="00C05EC8" w:rsidRPr="00BE0442" w:rsidRDefault="00C05EC8" w:rsidP="00BE0442">
      <w:pPr>
        <w:pStyle w:val="a7"/>
        <w:shd w:val="clear" w:color="auto" w:fill="FFFFFF"/>
        <w:spacing w:before="0" w:beforeAutospacing="0" w:after="0" w:afterAutospacing="0" w:line="360" w:lineRule="auto"/>
        <w:ind w:right="-1" w:firstLine="851"/>
        <w:jc w:val="both"/>
        <w:rPr>
          <w:color w:val="424242"/>
          <w:sz w:val="28"/>
          <w:szCs w:val="28"/>
        </w:rPr>
      </w:pPr>
      <w:r w:rsidRPr="00BE0442">
        <w:rPr>
          <w:color w:val="424242"/>
          <w:sz w:val="28"/>
          <w:szCs w:val="28"/>
        </w:rPr>
        <w:t>Встановлення</w:t>
      </w:r>
      <w:r>
        <w:rPr>
          <w:color w:val="000000"/>
          <w:szCs w:val="28"/>
        </w:rPr>
        <w:t xml:space="preserve"> </w:t>
      </w:r>
      <w:r w:rsidRPr="00BE0442">
        <w:rPr>
          <w:color w:val="424242"/>
          <w:sz w:val="28"/>
          <w:szCs w:val="28"/>
        </w:rPr>
        <w:t>найвигіднішого рівня автоматизації визначається техніко-економічним розрахунком за відомим показниками.</w:t>
      </w:r>
    </w:p>
    <w:p w14:paraId="5F5CDB82" w14:textId="7D821A25" w:rsidR="00C05EC8" w:rsidRPr="00BE0442" w:rsidRDefault="00C05EC8" w:rsidP="00BE0442">
      <w:pPr>
        <w:pStyle w:val="a7"/>
        <w:shd w:val="clear" w:color="auto" w:fill="FFFFFF"/>
        <w:spacing w:before="0" w:beforeAutospacing="0" w:after="0" w:afterAutospacing="0" w:line="360" w:lineRule="auto"/>
        <w:ind w:right="-1" w:firstLine="851"/>
        <w:jc w:val="both"/>
        <w:rPr>
          <w:color w:val="424242"/>
          <w:sz w:val="28"/>
          <w:szCs w:val="28"/>
        </w:rPr>
      </w:pPr>
      <w:r w:rsidRPr="00BE0442">
        <w:rPr>
          <w:color w:val="424242"/>
          <w:sz w:val="28"/>
          <w:szCs w:val="28"/>
        </w:rPr>
        <w:lastRenderedPageBreak/>
        <w:t>Автоматизація виробничого та технологічного процесів повинні розгляд</w:t>
      </w:r>
      <w:r w:rsidR="00BE0442">
        <w:rPr>
          <w:color w:val="424242"/>
          <w:sz w:val="28"/>
          <w:szCs w:val="28"/>
        </w:rPr>
        <w:t>атися</w:t>
      </w:r>
      <w:r w:rsidRPr="00BE0442">
        <w:rPr>
          <w:color w:val="424242"/>
          <w:sz w:val="28"/>
          <w:szCs w:val="28"/>
        </w:rPr>
        <w:t xml:space="preserve"> як з точки зору вдосконалення устаткування, технологічного оснащення </w:t>
      </w:r>
      <w:r w:rsidR="00BE0442">
        <w:rPr>
          <w:color w:val="424242"/>
          <w:sz w:val="28"/>
          <w:szCs w:val="28"/>
        </w:rPr>
        <w:t>й</w:t>
      </w:r>
      <w:r w:rsidRPr="00BE0442">
        <w:rPr>
          <w:color w:val="424242"/>
          <w:sz w:val="28"/>
          <w:szCs w:val="28"/>
        </w:rPr>
        <w:t xml:space="preserve"> якості процесу, так і з точки зору забезпечення техніко-економічної ефективності</w:t>
      </w:r>
      <w:r w:rsidR="00BE0442">
        <w:rPr>
          <w:color w:val="424242"/>
          <w:sz w:val="28"/>
          <w:szCs w:val="28"/>
        </w:rPr>
        <w:t>.</w:t>
      </w:r>
    </w:p>
    <w:p w14:paraId="085DE3D8" w14:textId="2A11A2EF" w:rsidR="00C05EC8" w:rsidRPr="00BE0442" w:rsidRDefault="00C05EC8" w:rsidP="00BE0442">
      <w:pPr>
        <w:pStyle w:val="a7"/>
        <w:shd w:val="clear" w:color="auto" w:fill="FFFFFF"/>
        <w:spacing w:before="0" w:beforeAutospacing="0" w:after="0" w:afterAutospacing="0" w:line="360" w:lineRule="auto"/>
        <w:ind w:right="-1" w:firstLine="851"/>
        <w:jc w:val="both"/>
        <w:rPr>
          <w:color w:val="424242"/>
          <w:sz w:val="28"/>
          <w:szCs w:val="28"/>
        </w:rPr>
      </w:pPr>
      <w:r w:rsidRPr="00BE0442">
        <w:rPr>
          <w:color w:val="424242"/>
          <w:sz w:val="28"/>
          <w:szCs w:val="28"/>
        </w:rPr>
        <w:t>Автоматизація цукрової промисловості забезпечує якісну, ефективну роботу всіх технологічних ділянок цукрового заводу тільки за допомогою комплексного підходу до рішення даної задачі</w:t>
      </w:r>
      <w:r w:rsidR="00BE0442">
        <w:rPr>
          <w:color w:val="424242"/>
          <w:sz w:val="28"/>
          <w:szCs w:val="28"/>
        </w:rPr>
        <w:t xml:space="preserve"> </w:t>
      </w:r>
      <w:r w:rsidR="00533E65" w:rsidRPr="00BE0442">
        <w:rPr>
          <w:color w:val="424242"/>
          <w:sz w:val="28"/>
          <w:szCs w:val="28"/>
        </w:rPr>
        <w:t>[80]</w:t>
      </w:r>
      <w:r w:rsidRPr="00BE0442">
        <w:rPr>
          <w:color w:val="424242"/>
          <w:sz w:val="28"/>
          <w:szCs w:val="28"/>
        </w:rPr>
        <w:t>.</w:t>
      </w:r>
    </w:p>
    <w:p w14:paraId="14FA923D" w14:textId="67DA6CD6" w:rsidR="00C05EC8" w:rsidRPr="00BE0442" w:rsidRDefault="00C05EC8" w:rsidP="00BE0442">
      <w:pPr>
        <w:pStyle w:val="a7"/>
        <w:shd w:val="clear" w:color="auto" w:fill="FFFFFF"/>
        <w:spacing w:before="0" w:beforeAutospacing="0" w:after="0" w:afterAutospacing="0" w:line="360" w:lineRule="auto"/>
        <w:ind w:right="-1" w:firstLine="851"/>
        <w:jc w:val="both"/>
        <w:rPr>
          <w:color w:val="424242"/>
          <w:sz w:val="28"/>
          <w:szCs w:val="28"/>
        </w:rPr>
      </w:pPr>
      <w:r w:rsidRPr="00BE0442">
        <w:rPr>
          <w:color w:val="424242"/>
          <w:sz w:val="28"/>
          <w:szCs w:val="28"/>
        </w:rPr>
        <w:t xml:space="preserve">Первинні перетворювачі </w:t>
      </w:r>
      <w:r w:rsidR="00BE0442">
        <w:rPr>
          <w:color w:val="424242"/>
          <w:sz w:val="28"/>
          <w:szCs w:val="28"/>
        </w:rPr>
        <w:t>та</w:t>
      </w:r>
      <w:r w:rsidRPr="00BE0442">
        <w:rPr>
          <w:color w:val="424242"/>
          <w:sz w:val="28"/>
          <w:szCs w:val="28"/>
        </w:rPr>
        <w:t xml:space="preserve"> прилади з високими експлуатаційними характеристиками, використовувані в автоматичній с</w:t>
      </w:r>
      <w:r w:rsidR="00190CD1" w:rsidRPr="00BE0442">
        <w:rPr>
          <w:color w:val="424242"/>
          <w:sz w:val="28"/>
          <w:szCs w:val="28"/>
        </w:rPr>
        <w:t>истемі</w:t>
      </w:r>
      <w:r w:rsidRPr="00BE0442">
        <w:rPr>
          <w:color w:val="424242"/>
          <w:sz w:val="28"/>
          <w:szCs w:val="28"/>
        </w:rPr>
        <w:t xml:space="preserve"> управління технологічних процесів (АСУ ТП), дають можливість мати достовірні значення контрольованих параметрів технологічного процесу, роблять системи автоматизації функціонально завершеними </w:t>
      </w:r>
      <w:r w:rsidR="00BE0442">
        <w:rPr>
          <w:color w:val="424242"/>
          <w:sz w:val="28"/>
          <w:szCs w:val="28"/>
        </w:rPr>
        <w:t>та</w:t>
      </w:r>
      <w:r w:rsidRPr="00BE0442">
        <w:rPr>
          <w:color w:val="424242"/>
          <w:sz w:val="28"/>
          <w:szCs w:val="28"/>
        </w:rPr>
        <w:t xml:space="preserve"> високонадійними.</w:t>
      </w:r>
    </w:p>
    <w:p w14:paraId="6BC8ED8C" w14:textId="746006EC" w:rsidR="00C05EC8" w:rsidRPr="00BE0442" w:rsidRDefault="00C05EC8" w:rsidP="00BE0442">
      <w:pPr>
        <w:pStyle w:val="a7"/>
        <w:shd w:val="clear" w:color="auto" w:fill="FFFFFF"/>
        <w:spacing w:before="0" w:beforeAutospacing="0" w:after="0" w:afterAutospacing="0" w:line="360" w:lineRule="auto"/>
        <w:ind w:right="-1" w:firstLine="851"/>
        <w:jc w:val="both"/>
        <w:rPr>
          <w:color w:val="424242"/>
          <w:sz w:val="28"/>
          <w:szCs w:val="28"/>
        </w:rPr>
      </w:pPr>
      <w:r w:rsidRPr="00BE0442">
        <w:rPr>
          <w:color w:val="424242"/>
          <w:sz w:val="28"/>
          <w:szCs w:val="28"/>
        </w:rPr>
        <w:t>Технологічний комплекс підприємства цукрової промисловості складається з ділянок приймання, зберігання, підготовки сировини до переробки, відділень отримання соку, очищення дифузійного соку, ділянок отримання готового продукту, допоміжного виробництва, зберігання, переробки цукру-сирцю</w:t>
      </w:r>
      <w:r w:rsidR="00BE0442">
        <w:rPr>
          <w:color w:val="424242"/>
          <w:sz w:val="28"/>
          <w:szCs w:val="28"/>
        </w:rPr>
        <w:t xml:space="preserve"> </w:t>
      </w:r>
      <w:r w:rsidR="00533E65" w:rsidRPr="00BE0442">
        <w:rPr>
          <w:color w:val="424242"/>
          <w:sz w:val="28"/>
          <w:szCs w:val="28"/>
        </w:rPr>
        <w:t>[44]</w:t>
      </w:r>
      <w:r w:rsidRPr="00BE0442">
        <w:rPr>
          <w:color w:val="424242"/>
          <w:sz w:val="28"/>
          <w:szCs w:val="28"/>
        </w:rPr>
        <w:t>. І на кожній з цих ділянок контроль витрат або рівня є одним з найважливіших завдань.</w:t>
      </w:r>
    </w:p>
    <w:p w14:paraId="164E0754" w14:textId="7F059305" w:rsidR="00C05EC8" w:rsidRPr="00BE0442" w:rsidRDefault="00C05EC8" w:rsidP="00BE0442">
      <w:pPr>
        <w:pStyle w:val="a7"/>
        <w:shd w:val="clear" w:color="auto" w:fill="FFFFFF"/>
        <w:spacing w:before="0" w:beforeAutospacing="0" w:after="0" w:afterAutospacing="0" w:line="360" w:lineRule="auto"/>
        <w:ind w:right="-1" w:firstLine="851"/>
        <w:jc w:val="both"/>
        <w:rPr>
          <w:color w:val="424242"/>
          <w:sz w:val="28"/>
          <w:szCs w:val="28"/>
        </w:rPr>
      </w:pPr>
      <w:r w:rsidRPr="00BE0442">
        <w:rPr>
          <w:color w:val="424242"/>
          <w:sz w:val="28"/>
          <w:szCs w:val="28"/>
        </w:rPr>
        <w:t>Так, наприклад, в дифузійній установці необхідно контролювати рівень суміші «стружка + гаряча вода» в чотирьох зонах похилого дифузійного апарату; рівень буряків в завантажувальному бункері; рівень в ємності дифузійного соку; витрата гарячої води в дифузійному апараті.</w:t>
      </w:r>
    </w:p>
    <w:p w14:paraId="4A7BD18B" w14:textId="4794B401" w:rsidR="00C05EC8" w:rsidRPr="00BE0442" w:rsidRDefault="00C05EC8" w:rsidP="00BE0442">
      <w:pPr>
        <w:pStyle w:val="a7"/>
        <w:shd w:val="clear" w:color="auto" w:fill="FFFFFF"/>
        <w:spacing w:before="0" w:beforeAutospacing="0" w:after="0" w:afterAutospacing="0" w:line="360" w:lineRule="auto"/>
        <w:ind w:right="-1" w:firstLine="851"/>
        <w:jc w:val="both"/>
        <w:rPr>
          <w:color w:val="424242"/>
          <w:sz w:val="28"/>
          <w:szCs w:val="28"/>
        </w:rPr>
      </w:pPr>
      <w:r w:rsidRPr="00BE0442">
        <w:rPr>
          <w:color w:val="424242"/>
          <w:sz w:val="28"/>
          <w:szCs w:val="28"/>
        </w:rPr>
        <w:t xml:space="preserve">На станції дефекосатурації необхідний контроль витрати соку на випарку; витрати </w:t>
      </w:r>
      <w:r w:rsidR="00BE0442">
        <w:rPr>
          <w:color w:val="424242"/>
          <w:sz w:val="28"/>
          <w:szCs w:val="28"/>
        </w:rPr>
        <w:t>та</w:t>
      </w:r>
      <w:r w:rsidRPr="00BE0442">
        <w:rPr>
          <w:color w:val="424242"/>
          <w:sz w:val="28"/>
          <w:szCs w:val="28"/>
        </w:rPr>
        <w:t xml:space="preserve"> щільності вапняного молока; витрати дифузійного соку і вапняного молока в бригель Мюллера; рівень дифузійного соку в холодному і гарячому дефекаторах.</w:t>
      </w:r>
    </w:p>
    <w:p w14:paraId="0B22ABE6" w14:textId="363CEF49" w:rsidR="00C05EC8" w:rsidRPr="00BE0442" w:rsidRDefault="00C05EC8" w:rsidP="00BE0442">
      <w:pPr>
        <w:pStyle w:val="a7"/>
        <w:shd w:val="clear" w:color="auto" w:fill="FFFFFF"/>
        <w:spacing w:before="0" w:beforeAutospacing="0" w:after="0" w:afterAutospacing="0" w:line="360" w:lineRule="auto"/>
        <w:ind w:right="-1" w:firstLine="851"/>
        <w:jc w:val="both"/>
        <w:rPr>
          <w:color w:val="424242"/>
          <w:sz w:val="28"/>
          <w:szCs w:val="28"/>
        </w:rPr>
      </w:pPr>
      <w:r w:rsidRPr="00BE0442">
        <w:rPr>
          <w:color w:val="424242"/>
          <w:sz w:val="28"/>
          <w:szCs w:val="28"/>
        </w:rPr>
        <w:t>Контроль цих параметрів тако</w:t>
      </w:r>
      <w:r w:rsidR="00BE0442">
        <w:rPr>
          <w:color w:val="424242"/>
          <w:sz w:val="28"/>
          <w:szCs w:val="28"/>
        </w:rPr>
        <w:t>ж</w:t>
      </w:r>
      <w:r w:rsidRPr="00BE0442">
        <w:rPr>
          <w:color w:val="424242"/>
          <w:sz w:val="28"/>
          <w:szCs w:val="28"/>
        </w:rPr>
        <w:t xml:space="preserve"> важливий на випарній станції, вакуум-апараті </w:t>
      </w:r>
      <w:r w:rsidR="00BE0442">
        <w:rPr>
          <w:color w:val="424242"/>
          <w:sz w:val="28"/>
          <w:szCs w:val="28"/>
        </w:rPr>
        <w:t>й</w:t>
      </w:r>
      <w:r w:rsidRPr="00BE0442">
        <w:rPr>
          <w:color w:val="424242"/>
          <w:sz w:val="28"/>
          <w:szCs w:val="28"/>
        </w:rPr>
        <w:t xml:space="preserve"> інших ділянках.</w:t>
      </w:r>
    </w:p>
    <w:p w14:paraId="746E46AC" w14:textId="0CF8C4DA" w:rsidR="00C05EC8" w:rsidRPr="00BE0442" w:rsidRDefault="00C05EC8" w:rsidP="00BE0442">
      <w:pPr>
        <w:pStyle w:val="a7"/>
        <w:shd w:val="clear" w:color="auto" w:fill="FFFFFF"/>
        <w:spacing w:before="0" w:beforeAutospacing="0" w:after="0" w:afterAutospacing="0" w:line="360" w:lineRule="auto"/>
        <w:ind w:right="-1" w:firstLine="851"/>
        <w:jc w:val="both"/>
        <w:rPr>
          <w:color w:val="424242"/>
          <w:sz w:val="28"/>
          <w:szCs w:val="28"/>
        </w:rPr>
      </w:pPr>
      <w:r w:rsidRPr="00BE0442">
        <w:rPr>
          <w:color w:val="424242"/>
          <w:sz w:val="28"/>
          <w:szCs w:val="28"/>
        </w:rPr>
        <w:t xml:space="preserve">Впровадження систем автоматизації технологічних процесів цукрових заводів на основі витратомірів і рівнемірів різних типів дозволить істотно скоротити енергоспоживання, зменшити втрати цукру і </w:t>
      </w:r>
      <w:r w:rsidR="00BE0442">
        <w:rPr>
          <w:color w:val="424242"/>
          <w:sz w:val="28"/>
          <w:szCs w:val="28"/>
        </w:rPr>
        <w:t>покращити</w:t>
      </w:r>
      <w:r w:rsidRPr="00BE0442">
        <w:rPr>
          <w:color w:val="424242"/>
          <w:sz w:val="28"/>
          <w:szCs w:val="28"/>
        </w:rPr>
        <w:t xml:space="preserve"> якість продукту, що випускається.</w:t>
      </w:r>
    </w:p>
    <w:p w14:paraId="66A26B3B" w14:textId="7451DAA8" w:rsidR="00C05EC8" w:rsidRPr="00BE0442" w:rsidRDefault="00C05EC8" w:rsidP="00BE0442">
      <w:pPr>
        <w:pStyle w:val="a7"/>
        <w:shd w:val="clear" w:color="auto" w:fill="FFFFFF"/>
        <w:spacing w:before="0" w:beforeAutospacing="0" w:after="0" w:afterAutospacing="0" w:line="360" w:lineRule="auto"/>
        <w:ind w:right="-1" w:firstLine="851"/>
        <w:jc w:val="both"/>
        <w:rPr>
          <w:color w:val="424242"/>
          <w:sz w:val="28"/>
          <w:szCs w:val="28"/>
        </w:rPr>
      </w:pPr>
      <w:r w:rsidRPr="00BE0442">
        <w:rPr>
          <w:color w:val="424242"/>
          <w:sz w:val="28"/>
          <w:szCs w:val="28"/>
        </w:rPr>
        <w:lastRenderedPageBreak/>
        <w:t>Розглянемо запропоновану нами структурну схему системи осушування утфелі.</w:t>
      </w:r>
    </w:p>
    <w:p w14:paraId="7FF8B116" w14:textId="22BBF547" w:rsidR="00C05EC8" w:rsidRPr="00BE0442" w:rsidRDefault="00C05EC8" w:rsidP="00BE0442">
      <w:pPr>
        <w:pStyle w:val="a7"/>
        <w:shd w:val="clear" w:color="auto" w:fill="FFFFFF"/>
        <w:spacing w:before="0" w:beforeAutospacing="0" w:after="0" w:afterAutospacing="0" w:line="360" w:lineRule="auto"/>
        <w:ind w:right="-1" w:firstLine="851"/>
        <w:jc w:val="both"/>
        <w:rPr>
          <w:color w:val="424242"/>
          <w:sz w:val="28"/>
          <w:szCs w:val="28"/>
        </w:rPr>
      </w:pPr>
      <w:r w:rsidRPr="00BE0442">
        <w:rPr>
          <w:color w:val="424242"/>
          <w:sz w:val="28"/>
          <w:szCs w:val="28"/>
        </w:rPr>
        <w:t xml:space="preserve">Утфель містить зволожені кристали. Видалення вологи </w:t>
      </w:r>
      <w:r w:rsidR="00BE0442">
        <w:rPr>
          <w:color w:val="424242"/>
          <w:sz w:val="28"/>
          <w:szCs w:val="28"/>
        </w:rPr>
        <w:t>відбувається</w:t>
      </w:r>
      <w:r w:rsidRPr="00BE0442">
        <w:rPr>
          <w:color w:val="424242"/>
          <w:sz w:val="28"/>
          <w:szCs w:val="28"/>
        </w:rPr>
        <w:t xml:space="preserve"> шляхом випаровування. Волога в газоподібному виді відводиться в повітря. Відведення вологого повітря здійснюється примусовим обдуванням. Для інтенсифікації процесу випаровування повітряний потік має вищу температуру за сировину. При контакті повітря з сировиною частина енергії передається сировині. З нагрітої сировини волога випаровується інтенсивніше. В нагріте повітря піднімається більша частка вологи</w:t>
      </w:r>
      <w:r w:rsidR="00BE0442">
        <w:rPr>
          <w:color w:val="424242"/>
          <w:sz w:val="28"/>
          <w:szCs w:val="28"/>
        </w:rPr>
        <w:t>,</w:t>
      </w:r>
      <w:r w:rsidRPr="00BE0442">
        <w:rPr>
          <w:color w:val="424242"/>
          <w:sz w:val="28"/>
          <w:szCs w:val="28"/>
        </w:rPr>
        <w:t xml:space="preserve"> ніж в холодне. Однак нагріта сировина гірше зберігається.</w:t>
      </w:r>
    </w:p>
    <w:p w14:paraId="02AEA676" w14:textId="1FBD768B" w:rsidR="00C05EC8" w:rsidRDefault="00C05EC8" w:rsidP="00BE0442">
      <w:pPr>
        <w:pStyle w:val="a7"/>
        <w:shd w:val="clear" w:color="auto" w:fill="FFFFFF"/>
        <w:spacing w:before="0" w:beforeAutospacing="0" w:after="0" w:afterAutospacing="0" w:line="360" w:lineRule="auto"/>
        <w:ind w:right="-1" w:firstLine="851"/>
        <w:jc w:val="both"/>
        <w:rPr>
          <w:sz w:val="28"/>
          <w:szCs w:val="28"/>
        </w:rPr>
      </w:pPr>
      <w:r w:rsidRPr="00BE0442">
        <w:rPr>
          <w:color w:val="424242"/>
          <w:sz w:val="28"/>
          <w:szCs w:val="28"/>
        </w:rPr>
        <w:t>Кількість випаруваної вологи залежить від інтенсивнос</w:t>
      </w:r>
      <w:r>
        <w:rPr>
          <w:sz w:val="28"/>
          <w:szCs w:val="28"/>
        </w:rPr>
        <w:t>ті виділення вологи на поверхні кристалів сировини, адсорбуючої властивості оточуючого повітря і часу взаємодії вологи на поверхні з осушуючим повітряним потоком.</w:t>
      </w:r>
    </w:p>
    <w:p w14:paraId="0134ADF3" w14:textId="4D83C143" w:rsidR="00C05EC8" w:rsidRPr="00BE0442" w:rsidRDefault="00C05EC8" w:rsidP="00BE0442">
      <w:pPr>
        <w:pStyle w:val="a7"/>
        <w:shd w:val="clear" w:color="auto" w:fill="FFFFFF"/>
        <w:spacing w:before="0" w:beforeAutospacing="0" w:after="0" w:afterAutospacing="0" w:line="360" w:lineRule="auto"/>
        <w:ind w:right="-1" w:firstLine="851"/>
        <w:jc w:val="both"/>
        <w:rPr>
          <w:color w:val="424242"/>
          <w:sz w:val="28"/>
          <w:szCs w:val="28"/>
        </w:rPr>
      </w:pPr>
      <w:r w:rsidRPr="00BE0442">
        <w:rPr>
          <w:color w:val="424242"/>
          <w:sz w:val="28"/>
          <w:szCs w:val="28"/>
        </w:rPr>
        <w:t>Виділення вологи залежить від температури (яка впливає на в’язкість вологи), глибини і розміру пор (розміру каналів</w:t>
      </w:r>
      <w:r w:rsidR="00BE0442">
        <w:rPr>
          <w:color w:val="424242"/>
          <w:sz w:val="28"/>
          <w:szCs w:val="28"/>
        </w:rPr>
        <w:t>,</w:t>
      </w:r>
      <w:r w:rsidRPr="00BE0442">
        <w:rPr>
          <w:color w:val="424242"/>
          <w:sz w:val="28"/>
          <w:szCs w:val="28"/>
        </w:rPr>
        <w:t xml:space="preserve"> яки</w:t>
      </w:r>
      <w:r w:rsidR="00BE0442">
        <w:rPr>
          <w:color w:val="424242"/>
          <w:sz w:val="28"/>
          <w:szCs w:val="28"/>
        </w:rPr>
        <w:t>ми</w:t>
      </w:r>
      <w:r w:rsidRPr="00BE0442">
        <w:rPr>
          <w:color w:val="424242"/>
          <w:sz w:val="28"/>
          <w:szCs w:val="28"/>
        </w:rPr>
        <w:t xml:space="preserve"> волога піднімається на поверхню)</w:t>
      </w:r>
      <w:r w:rsidR="00BE0442">
        <w:rPr>
          <w:color w:val="424242"/>
          <w:sz w:val="28"/>
          <w:szCs w:val="28"/>
        </w:rPr>
        <w:t xml:space="preserve">, </w:t>
      </w:r>
      <w:r w:rsidRPr="00BE0442">
        <w:rPr>
          <w:color w:val="424242"/>
          <w:sz w:val="28"/>
          <w:szCs w:val="28"/>
        </w:rPr>
        <w:t>кристалів та площі вологовідведення</w:t>
      </w:r>
      <w:r w:rsidR="00BE0442">
        <w:rPr>
          <w:color w:val="424242"/>
          <w:sz w:val="28"/>
          <w:szCs w:val="28"/>
        </w:rPr>
        <w:t xml:space="preserve"> </w:t>
      </w:r>
      <w:r w:rsidRPr="00BE0442">
        <w:rPr>
          <w:color w:val="424242"/>
          <w:sz w:val="28"/>
          <w:szCs w:val="28"/>
        </w:rPr>
        <w:t>(розміру кристалів).</w:t>
      </w:r>
    </w:p>
    <w:p w14:paraId="5D01F5C8" w14:textId="0B1D4F72" w:rsidR="00C05EC8" w:rsidRPr="00BE0442" w:rsidRDefault="00C05EC8" w:rsidP="00BE0442">
      <w:pPr>
        <w:pStyle w:val="a7"/>
        <w:shd w:val="clear" w:color="auto" w:fill="FFFFFF"/>
        <w:spacing w:before="0" w:beforeAutospacing="0" w:after="0" w:afterAutospacing="0" w:line="360" w:lineRule="auto"/>
        <w:ind w:right="-1" w:firstLine="851"/>
        <w:jc w:val="both"/>
        <w:rPr>
          <w:color w:val="424242"/>
          <w:sz w:val="28"/>
          <w:szCs w:val="28"/>
        </w:rPr>
      </w:pPr>
      <w:r w:rsidRPr="00BE0442">
        <w:rPr>
          <w:color w:val="424242"/>
          <w:sz w:val="28"/>
          <w:szCs w:val="28"/>
        </w:rPr>
        <w:t>Адсорбуюча властивість повітря залежить від його вологості і температури.</w:t>
      </w:r>
    </w:p>
    <w:p w14:paraId="2F3ED477" w14:textId="77777777" w:rsidR="00C05EC8" w:rsidRPr="00BE0442" w:rsidRDefault="00C05EC8" w:rsidP="00BE0442">
      <w:pPr>
        <w:pStyle w:val="a7"/>
        <w:shd w:val="clear" w:color="auto" w:fill="FFFFFF"/>
        <w:spacing w:before="0" w:beforeAutospacing="0" w:after="0" w:afterAutospacing="0" w:line="360" w:lineRule="auto"/>
        <w:ind w:right="-1" w:firstLine="851"/>
        <w:jc w:val="both"/>
        <w:rPr>
          <w:color w:val="424242"/>
          <w:sz w:val="28"/>
          <w:szCs w:val="28"/>
        </w:rPr>
      </w:pPr>
      <w:r w:rsidRPr="00BE0442">
        <w:rPr>
          <w:color w:val="424242"/>
          <w:sz w:val="28"/>
          <w:szCs w:val="28"/>
        </w:rPr>
        <w:t>При сушінні кристалів інтенсифікують виділення вологи нагрівом, перемішуванням, подрібненням. Адсорбуючу властивість інтенсифікують нагрівом, обдуванням.</w:t>
      </w:r>
    </w:p>
    <w:p w14:paraId="1869A5A9" w14:textId="4381D9CC" w:rsidR="00C05EC8" w:rsidRPr="00BE0442" w:rsidRDefault="00C05EC8" w:rsidP="00BE0442">
      <w:pPr>
        <w:pStyle w:val="a7"/>
        <w:shd w:val="clear" w:color="auto" w:fill="FFFFFF"/>
        <w:spacing w:before="0" w:beforeAutospacing="0" w:after="0" w:afterAutospacing="0" w:line="360" w:lineRule="auto"/>
        <w:ind w:right="-1" w:firstLine="851"/>
        <w:jc w:val="both"/>
        <w:rPr>
          <w:color w:val="424242"/>
          <w:sz w:val="28"/>
          <w:szCs w:val="28"/>
        </w:rPr>
      </w:pPr>
      <w:r w:rsidRPr="00BE0442">
        <w:rPr>
          <w:color w:val="424242"/>
          <w:sz w:val="28"/>
          <w:szCs w:val="28"/>
        </w:rPr>
        <w:t xml:space="preserve">Є декілька параметрів, які впливають на кінцеву кількість питомої вологи в сировині. Такими параметрами, </w:t>
      </w:r>
      <w:r w:rsidR="00E117B0">
        <w:rPr>
          <w:color w:val="424242"/>
          <w:sz w:val="28"/>
          <w:szCs w:val="28"/>
        </w:rPr>
        <w:t>за</w:t>
      </w:r>
      <w:r w:rsidRPr="00BE0442">
        <w:rPr>
          <w:color w:val="424242"/>
          <w:sz w:val="28"/>
          <w:szCs w:val="28"/>
        </w:rPr>
        <w:t xml:space="preserve"> незмінн</w:t>
      </w:r>
      <w:r w:rsidR="00E117B0">
        <w:rPr>
          <w:color w:val="424242"/>
          <w:sz w:val="28"/>
          <w:szCs w:val="28"/>
        </w:rPr>
        <w:t>ої</w:t>
      </w:r>
      <w:r w:rsidRPr="00BE0442">
        <w:rPr>
          <w:color w:val="424242"/>
          <w:sz w:val="28"/>
          <w:szCs w:val="28"/>
        </w:rPr>
        <w:t xml:space="preserve"> питом</w:t>
      </w:r>
      <w:r w:rsidR="00E117B0">
        <w:rPr>
          <w:color w:val="424242"/>
          <w:sz w:val="28"/>
          <w:szCs w:val="28"/>
        </w:rPr>
        <w:t>ої</w:t>
      </w:r>
      <w:r w:rsidRPr="00BE0442">
        <w:rPr>
          <w:color w:val="424242"/>
          <w:sz w:val="28"/>
          <w:szCs w:val="28"/>
        </w:rPr>
        <w:t xml:space="preserve"> воло</w:t>
      </w:r>
      <w:r w:rsidR="00E117B0">
        <w:rPr>
          <w:color w:val="424242"/>
          <w:sz w:val="28"/>
          <w:szCs w:val="28"/>
        </w:rPr>
        <w:t>ги</w:t>
      </w:r>
      <w:r w:rsidRPr="00BE0442">
        <w:rPr>
          <w:color w:val="424242"/>
          <w:sz w:val="28"/>
          <w:szCs w:val="28"/>
        </w:rPr>
        <w:t xml:space="preserve"> сировини, є час сушіння, температура нагрівника, об’єм повітря обдування, його вологість, конструкція системи обдування.</w:t>
      </w:r>
    </w:p>
    <w:p w14:paraId="2805025D" w14:textId="55EB7AC8" w:rsidR="00C05EC8" w:rsidRPr="00E117B0" w:rsidRDefault="00C05EC8" w:rsidP="00E117B0">
      <w:pPr>
        <w:pStyle w:val="a7"/>
        <w:shd w:val="clear" w:color="auto" w:fill="FFFFFF"/>
        <w:spacing w:before="0" w:beforeAutospacing="0" w:after="0" w:afterAutospacing="0" w:line="360" w:lineRule="auto"/>
        <w:ind w:right="-1" w:firstLine="851"/>
        <w:jc w:val="both"/>
        <w:rPr>
          <w:color w:val="424242"/>
          <w:sz w:val="28"/>
          <w:szCs w:val="28"/>
        </w:rPr>
      </w:pPr>
      <w:r w:rsidRPr="00E117B0">
        <w:rPr>
          <w:color w:val="424242"/>
          <w:sz w:val="28"/>
          <w:szCs w:val="28"/>
        </w:rPr>
        <w:t xml:space="preserve">Оскільки нагрівання сировини здійснюється потоком осушуючого повітря, то температура повітря впливає одразу на два параметри: інтенсивність виділення вологи з міжкристалічного простору </w:t>
      </w:r>
      <w:r w:rsidR="00E117B0" w:rsidRPr="00E117B0">
        <w:rPr>
          <w:color w:val="424242"/>
          <w:sz w:val="28"/>
          <w:szCs w:val="28"/>
        </w:rPr>
        <w:t>й</w:t>
      </w:r>
      <w:r w:rsidRPr="00E117B0">
        <w:rPr>
          <w:color w:val="424242"/>
          <w:sz w:val="28"/>
          <w:szCs w:val="28"/>
        </w:rPr>
        <w:t xml:space="preserve"> а</w:t>
      </w:r>
      <w:r w:rsidR="00190CD1" w:rsidRPr="00E117B0">
        <w:rPr>
          <w:color w:val="424242"/>
          <w:sz w:val="28"/>
          <w:szCs w:val="28"/>
        </w:rPr>
        <w:t>д</w:t>
      </w:r>
      <w:r w:rsidRPr="00E117B0">
        <w:rPr>
          <w:color w:val="424242"/>
          <w:sz w:val="28"/>
          <w:szCs w:val="28"/>
        </w:rPr>
        <w:t>сорбуючої властивості повітря. При незмінній конструкції сушильної системи з фіксованою масою осушуваної сировини змінними параметрами залишаються час сушіння, температура повітря, вологість повітря до взаємодії з сировиною, об’єм повітря.</w:t>
      </w:r>
    </w:p>
    <w:p w14:paraId="63386593" w14:textId="39180A5D" w:rsidR="00C05EC8" w:rsidRPr="00E117B0" w:rsidRDefault="00C05EC8" w:rsidP="00E117B0">
      <w:pPr>
        <w:pStyle w:val="a7"/>
        <w:shd w:val="clear" w:color="auto" w:fill="FFFFFF"/>
        <w:spacing w:before="0" w:beforeAutospacing="0" w:after="0" w:afterAutospacing="0" w:line="360" w:lineRule="auto"/>
        <w:ind w:right="-1" w:firstLine="851"/>
        <w:jc w:val="both"/>
        <w:rPr>
          <w:color w:val="424242"/>
          <w:sz w:val="28"/>
          <w:szCs w:val="28"/>
        </w:rPr>
      </w:pPr>
      <w:r w:rsidRPr="00E117B0">
        <w:rPr>
          <w:color w:val="424242"/>
          <w:sz w:val="28"/>
          <w:szCs w:val="28"/>
        </w:rPr>
        <w:lastRenderedPageBreak/>
        <w:t>Сушіння великих об’ємів утфелі здійснюється за допомогою барабанної сушильної установки. Її конструкція передбачає нагрівання сировини поданим ззовні теплим повітрям</w:t>
      </w:r>
      <w:r w:rsidR="00E117B0">
        <w:rPr>
          <w:color w:val="424242"/>
          <w:sz w:val="28"/>
          <w:szCs w:val="28"/>
        </w:rPr>
        <w:t>,</w:t>
      </w:r>
      <w:r w:rsidRPr="00E117B0">
        <w:rPr>
          <w:color w:val="424242"/>
          <w:sz w:val="28"/>
          <w:szCs w:val="28"/>
        </w:rPr>
        <w:t xml:space="preserve"> а також перемішування сировини в процесі сушіння для збільшення площі взаємодії кристалів із теплим сухим повітрям.</w:t>
      </w:r>
    </w:p>
    <w:p w14:paraId="059DB6A9" w14:textId="6E973369" w:rsidR="00C05EC8" w:rsidRPr="00E117B0" w:rsidRDefault="00C05EC8" w:rsidP="00E117B0">
      <w:pPr>
        <w:pStyle w:val="a7"/>
        <w:shd w:val="clear" w:color="auto" w:fill="FFFFFF"/>
        <w:spacing w:before="0" w:beforeAutospacing="0" w:after="0" w:afterAutospacing="0" w:line="360" w:lineRule="auto"/>
        <w:ind w:right="-1" w:firstLine="851"/>
        <w:jc w:val="both"/>
        <w:rPr>
          <w:color w:val="424242"/>
          <w:sz w:val="28"/>
          <w:szCs w:val="28"/>
        </w:rPr>
      </w:pPr>
      <w:r w:rsidRPr="00E117B0">
        <w:rPr>
          <w:color w:val="424242"/>
          <w:sz w:val="28"/>
          <w:szCs w:val="28"/>
        </w:rPr>
        <w:t>Тепле сухе повітря здійснює нагрівання сировини, що інтенсифікує процес поглинання вологи. Крім того</w:t>
      </w:r>
      <w:r w:rsidR="00E117B0">
        <w:rPr>
          <w:color w:val="424242"/>
          <w:sz w:val="28"/>
          <w:szCs w:val="28"/>
        </w:rPr>
        <w:t>,</w:t>
      </w:r>
      <w:r w:rsidRPr="00E117B0">
        <w:rPr>
          <w:color w:val="424242"/>
          <w:sz w:val="28"/>
          <w:szCs w:val="28"/>
        </w:rPr>
        <w:t xml:space="preserve"> потік повітря після обтікання сировини </w:t>
      </w:r>
      <w:r w:rsidR="00E117B0">
        <w:rPr>
          <w:color w:val="424242"/>
          <w:sz w:val="28"/>
          <w:szCs w:val="28"/>
        </w:rPr>
        <w:t>та</w:t>
      </w:r>
      <w:r w:rsidRPr="00E117B0">
        <w:rPr>
          <w:color w:val="424242"/>
          <w:sz w:val="28"/>
          <w:szCs w:val="28"/>
        </w:rPr>
        <w:t xml:space="preserve"> поглинання вологи виносить її на зовні. Кількість повітря, яке </w:t>
      </w:r>
      <w:r w:rsidR="00E117B0">
        <w:rPr>
          <w:color w:val="424242"/>
          <w:sz w:val="28"/>
          <w:szCs w:val="28"/>
        </w:rPr>
        <w:t>надходить</w:t>
      </w:r>
      <w:r w:rsidRPr="00E117B0">
        <w:rPr>
          <w:color w:val="424242"/>
          <w:sz w:val="28"/>
          <w:szCs w:val="28"/>
        </w:rPr>
        <w:t xml:space="preserve"> </w:t>
      </w:r>
      <w:r w:rsidR="00E117B0">
        <w:rPr>
          <w:color w:val="424242"/>
          <w:sz w:val="28"/>
          <w:szCs w:val="28"/>
        </w:rPr>
        <w:t>у</w:t>
      </w:r>
      <w:r w:rsidRPr="00E117B0">
        <w:rPr>
          <w:color w:val="424242"/>
          <w:sz w:val="28"/>
          <w:szCs w:val="28"/>
        </w:rPr>
        <w:t xml:space="preserve"> сушильний барабан прямо впливає на інтенсивність висушування.</w:t>
      </w:r>
    </w:p>
    <w:p w14:paraId="0E752759" w14:textId="2EEE949B" w:rsidR="00C05EC8" w:rsidRPr="00E117B0" w:rsidRDefault="00C05EC8" w:rsidP="00E117B0">
      <w:pPr>
        <w:pStyle w:val="a7"/>
        <w:shd w:val="clear" w:color="auto" w:fill="FFFFFF"/>
        <w:spacing w:before="0" w:beforeAutospacing="0" w:after="0" w:afterAutospacing="0" w:line="360" w:lineRule="auto"/>
        <w:ind w:right="-1" w:firstLine="851"/>
        <w:jc w:val="both"/>
        <w:rPr>
          <w:color w:val="424242"/>
          <w:sz w:val="28"/>
          <w:szCs w:val="28"/>
        </w:rPr>
      </w:pPr>
      <w:r w:rsidRPr="00E117B0">
        <w:rPr>
          <w:color w:val="424242"/>
          <w:sz w:val="28"/>
          <w:szCs w:val="28"/>
        </w:rPr>
        <w:t>Час сушіння залежить від здатності повітря поглинути і відвести вологу</w:t>
      </w:r>
      <w:r w:rsidR="00E117B0">
        <w:rPr>
          <w:color w:val="424242"/>
          <w:sz w:val="28"/>
          <w:szCs w:val="28"/>
        </w:rPr>
        <w:t>,</w:t>
      </w:r>
      <w:r w:rsidRPr="00E117B0">
        <w:rPr>
          <w:color w:val="424242"/>
          <w:sz w:val="28"/>
          <w:szCs w:val="28"/>
        </w:rPr>
        <w:t xml:space="preserve"> а також часу взаємодії сировини з теплим сухим повітрям. При обертанні барабану сушильної установки сировина переміщається н</w:t>
      </w:r>
      <w:r w:rsidR="00E117B0">
        <w:rPr>
          <w:color w:val="424242"/>
          <w:sz w:val="28"/>
          <w:szCs w:val="28"/>
        </w:rPr>
        <w:t>ею</w:t>
      </w:r>
      <w:r w:rsidRPr="00E117B0">
        <w:rPr>
          <w:color w:val="424242"/>
          <w:sz w:val="28"/>
          <w:szCs w:val="28"/>
        </w:rPr>
        <w:t xml:space="preserve"> зі швидкістю, яка залежить від своєї текучості</w:t>
      </w:r>
      <w:r w:rsidR="00E117B0">
        <w:rPr>
          <w:color w:val="424242"/>
          <w:sz w:val="28"/>
          <w:szCs w:val="28"/>
        </w:rPr>
        <w:t>,</w:t>
      </w:r>
      <w:r w:rsidRPr="00E117B0">
        <w:rPr>
          <w:color w:val="424242"/>
          <w:sz w:val="28"/>
          <w:szCs w:val="28"/>
        </w:rPr>
        <w:t xml:space="preserve"> і під дією сил тяжіння. Текучість залежить від багатьох факторів, тому її змінювати складно. Змінювати швидкість просування сировини вздовж барабану можна</w:t>
      </w:r>
      <w:r w:rsidR="00E117B0">
        <w:rPr>
          <w:color w:val="424242"/>
          <w:sz w:val="28"/>
          <w:szCs w:val="28"/>
        </w:rPr>
        <w:t>,</w:t>
      </w:r>
      <w:r w:rsidRPr="00E117B0">
        <w:rPr>
          <w:color w:val="424242"/>
          <w:sz w:val="28"/>
          <w:szCs w:val="28"/>
        </w:rPr>
        <w:t xml:space="preserve"> змінюючи взаємодію сировини із силою тяжіння, шляхом зміни кута нахилу осі сушильного барабану установки.</w:t>
      </w:r>
    </w:p>
    <w:p w14:paraId="3F732C6B" w14:textId="1501E18E" w:rsidR="00C05EC8" w:rsidRPr="00E117B0" w:rsidRDefault="00C05EC8" w:rsidP="00E117B0">
      <w:pPr>
        <w:pStyle w:val="a7"/>
        <w:shd w:val="clear" w:color="auto" w:fill="FFFFFF"/>
        <w:spacing w:before="0" w:beforeAutospacing="0" w:after="0" w:afterAutospacing="0" w:line="360" w:lineRule="auto"/>
        <w:ind w:right="-1" w:firstLine="851"/>
        <w:jc w:val="both"/>
        <w:rPr>
          <w:color w:val="424242"/>
          <w:sz w:val="28"/>
          <w:szCs w:val="28"/>
        </w:rPr>
      </w:pPr>
      <w:r w:rsidRPr="00E117B0">
        <w:rPr>
          <w:color w:val="424242"/>
          <w:sz w:val="28"/>
          <w:szCs w:val="28"/>
        </w:rPr>
        <w:t>Отже</w:t>
      </w:r>
      <w:r w:rsidR="00E117B0">
        <w:rPr>
          <w:color w:val="424242"/>
          <w:sz w:val="28"/>
          <w:szCs w:val="28"/>
        </w:rPr>
        <w:t>,</w:t>
      </w:r>
      <w:r w:rsidRPr="00E117B0">
        <w:rPr>
          <w:color w:val="424242"/>
          <w:sz w:val="28"/>
          <w:szCs w:val="28"/>
        </w:rPr>
        <w:t xml:space="preserve"> при достатній а</w:t>
      </w:r>
      <w:r w:rsidR="00190CD1" w:rsidRPr="00E117B0">
        <w:rPr>
          <w:color w:val="424242"/>
          <w:sz w:val="28"/>
          <w:szCs w:val="28"/>
        </w:rPr>
        <w:t>д</w:t>
      </w:r>
      <w:r w:rsidRPr="00E117B0">
        <w:rPr>
          <w:color w:val="424242"/>
          <w:sz w:val="28"/>
          <w:szCs w:val="28"/>
        </w:rPr>
        <w:t>сорбуючій здатності теплого сухого повітря і досягненні заданої вологості вихідної сировини може бути змінений час перебування цієї сировини в сушильному барабані. Зменшення часу перебування сировини в барабані зменшить витрату енергії на проведення сушіння.</w:t>
      </w:r>
    </w:p>
    <w:p w14:paraId="407BC95B" w14:textId="627E7B48" w:rsidR="00C05EC8" w:rsidRPr="00E117B0" w:rsidRDefault="00C05EC8" w:rsidP="00E117B0">
      <w:pPr>
        <w:pStyle w:val="a7"/>
        <w:shd w:val="clear" w:color="auto" w:fill="FFFFFF"/>
        <w:spacing w:before="0" w:beforeAutospacing="0" w:after="0" w:afterAutospacing="0" w:line="360" w:lineRule="auto"/>
        <w:ind w:right="-1" w:firstLine="851"/>
        <w:jc w:val="both"/>
        <w:rPr>
          <w:color w:val="424242"/>
          <w:sz w:val="28"/>
          <w:szCs w:val="28"/>
        </w:rPr>
      </w:pPr>
      <w:r w:rsidRPr="00E117B0">
        <w:rPr>
          <w:color w:val="424242"/>
          <w:sz w:val="28"/>
          <w:szCs w:val="28"/>
        </w:rPr>
        <w:t xml:space="preserve">Нагріта </w:t>
      </w:r>
      <w:r w:rsidR="00E117B0" w:rsidRPr="00E117B0">
        <w:rPr>
          <w:color w:val="424242"/>
          <w:sz w:val="28"/>
          <w:szCs w:val="28"/>
        </w:rPr>
        <w:t>й</w:t>
      </w:r>
      <w:r w:rsidRPr="00E117B0">
        <w:rPr>
          <w:color w:val="424242"/>
          <w:sz w:val="28"/>
          <w:szCs w:val="28"/>
        </w:rPr>
        <w:t xml:space="preserve"> осушена сировина має охолодитися перед зберіганням. Охолодження відбувається потоком холодного сухого повітря до заданої температури. Таким чином</w:t>
      </w:r>
      <w:r w:rsidR="00E117B0">
        <w:rPr>
          <w:color w:val="424242"/>
          <w:sz w:val="28"/>
          <w:szCs w:val="28"/>
        </w:rPr>
        <w:t>,</w:t>
      </w:r>
      <w:r w:rsidRPr="00E117B0">
        <w:rPr>
          <w:color w:val="424242"/>
          <w:sz w:val="28"/>
          <w:szCs w:val="28"/>
        </w:rPr>
        <w:t xml:space="preserve"> для роботи системи використовується три контури керування.</w:t>
      </w:r>
    </w:p>
    <w:p w14:paraId="5DE8E4EF" w14:textId="77777777" w:rsidR="00C05EC8" w:rsidRDefault="00C05EC8" w:rsidP="00920F45">
      <w:pPr>
        <w:numPr>
          <w:ilvl w:val="0"/>
          <w:numId w:val="32"/>
        </w:numPr>
        <w:tabs>
          <w:tab w:val="clear" w:pos="720"/>
          <w:tab w:val="left" w:pos="851"/>
        </w:tabs>
        <w:ind w:left="0" w:firstLine="540"/>
        <w:rPr>
          <w:rFonts w:cs="Times New Roman"/>
          <w:szCs w:val="28"/>
        </w:rPr>
      </w:pPr>
      <w:r>
        <w:rPr>
          <w:rFonts w:cs="Times New Roman"/>
          <w:szCs w:val="28"/>
        </w:rPr>
        <w:t>Підтримання заданої вологості вихідної сировини шляхом керування питомим часом перебування сировини в барабані.</w:t>
      </w:r>
    </w:p>
    <w:p w14:paraId="4AA37B5E" w14:textId="77777777" w:rsidR="00C05EC8" w:rsidRDefault="00C05EC8" w:rsidP="00920F45">
      <w:pPr>
        <w:numPr>
          <w:ilvl w:val="0"/>
          <w:numId w:val="32"/>
        </w:numPr>
        <w:tabs>
          <w:tab w:val="clear" w:pos="720"/>
          <w:tab w:val="left" w:pos="851"/>
        </w:tabs>
        <w:ind w:left="0" w:firstLine="540"/>
        <w:rPr>
          <w:rFonts w:cs="Times New Roman"/>
          <w:szCs w:val="28"/>
        </w:rPr>
      </w:pPr>
      <w:r>
        <w:rPr>
          <w:rFonts w:cs="Times New Roman"/>
          <w:szCs w:val="28"/>
        </w:rPr>
        <w:t>Підтримання заданої вологості вихідної сировини шляхом керування інтенсивністю потоку нагрітого повітря.</w:t>
      </w:r>
    </w:p>
    <w:p w14:paraId="7CC0971E" w14:textId="01D08A4E" w:rsidR="00C05EC8" w:rsidRDefault="00C05EC8" w:rsidP="00920F45">
      <w:pPr>
        <w:numPr>
          <w:ilvl w:val="0"/>
          <w:numId w:val="32"/>
        </w:numPr>
        <w:tabs>
          <w:tab w:val="clear" w:pos="720"/>
          <w:tab w:val="left" w:pos="851"/>
        </w:tabs>
        <w:ind w:left="0" w:firstLine="540"/>
        <w:rPr>
          <w:rFonts w:cs="Times New Roman"/>
          <w:szCs w:val="28"/>
        </w:rPr>
      </w:pPr>
      <w:r>
        <w:rPr>
          <w:rFonts w:cs="Times New Roman"/>
          <w:szCs w:val="28"/>
        </w:rPr>
        <w:t>Підтримання заданої температури висушеного середовища на виході барабану шляхом керування інтенсивністю охолоджуючого повітря.</w:t>
      </w:r>
    </w:p>
    <w:p w14:paraId="03724F2A" w14:textId="42B59CE5" w:rsidR="00C05EC8" w:rsidRPr="00E117B0" w:rsidRDefault="00C05EC8" w:rsidP="00E117B0">
      <w:pPr>
        <w:pStyle w:val="a7"/>
        <w:shd w:val="clear" w:color="auto" w:fill="FFFFFF"/>
        <w:spacing w:before="0" w:beforeAutospacing="0" w:after="0" w:afterAutospacing="0" w:line="360" w:lineRule="auto"/>
        <w:ind w:right="-1" w:firstLine="851"/>
        <w:jc w:val="both"/>
        <w:rPr>
          <w:color w:val="424242"/>
          <w:sz w:val="28"/>
          <w:szCs w:val="28"/>
        </w:rPr>
      </w:pPr>
      <w:r w:rsidRPr="00E117B0">
        <w:rPr>
          <w:color w:val="424242"/>
          <w:sz w:val="28"/>
          <w:szCs w:val="28"/>
        </w:rPr>
        <w:lastRenderedPageBreak/>
        <w:t>Вологість сировини на виході з барабана залежить від часу взаємодії із осушуючим повітрям та інтенсивністю обдування ним. Структурна схема системи підтримання заданої вологості сировини наведе</w:t>
      </w:r>
      <w:r w:rsidR="00E117B0">
        <w:rPr>
          <w:color w:val="424242"/>
          <w:sz w:val="28"/>
          <w:szCs w:val="28"/>
        </w:rPr>
        <w:t>на</w:t>
      </w:r>
      <w:r w:rsidRPr="00E117B0">
        <w:rPr>
          <w:color w:val="424242"/>
          <w:sz w:val="28"/>
          <w:szCs w:val="28"/>
        </w:rPr>
        <w:t xml:space="preserve"> на рис.</w:t>
      </w:r>
      <w:r w:rsidR="00E117B0">
        <w:rPr>
          <w:color w:val="424242"/>
          <w:sz w:val="28"/>
          <w:szCs w:val="28"/>
        </w:rPr>
        <w:t xml:space="preserve"> 4.</w:t>
      </w:r>
      <w:r w:rsidRPr="00E117B0">
        <w:rPr>
          <w:color w:val="424242"/>
          <w:sz w:val="28"/>
          <w:szCs w:val="28"/>
        </w:rPr>
        <w:t>1.</w:t>
      </w:r>
    </w:p>
    <w:p w14:paraId="5353BC13" w14:textId="77777777" w:rsidR="00C05EC8" w:rsidRDefault="00C05EC8" w:rsidP="00920F45">
      <w:pPr>
        <w:pStyle w:val="95"/>
        <w:spacing w:line="360" w:lineRule="auto"/>
        <w:rPr>
          <w:sz w:val="28"/>
          <w:szCs w:val="28"/>
        </w:rPr>
      </w:pPr>
    </w:p>
    <w:p w14:paraId="4E62F91F" w14:textId="77777777" w:rsidR="00C05EC8" w:rsidRDefault="00C05EC8" w:rsidP="00920F45">
      <w:pPr>
        <w:pStyle w:val="95"/>
        <w:spacing w:line="360" w:lineRule="auto"/>
        <w:rPr>
          <w:sz w:val="28"/>
          <w:szCs w:val="28"/>
        </w:rPr>
      </w:pPr>
      <w:r>
        <w:rPr>
          <w:noProof/>
          <w:sz w:val="28"/>
          <w:szCs w:val="28"/>
          <w:lang w:eastAsia="en-US"/>
        </w:rPr>
        <w:drawing>
          <wp:inline distT="0" distB="0" distL="0" distR="0" wp14:anchorId="05AC1260" wp14:editId="3549A778">
            <wp:extent cx="4943475" cy="297180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943475" cy="2971800"/>
                    </a:xfrm>
                    <a:prstGeom prst="rect">
                      <a:avLst/>
                    </a:prstGeom>
                    <a:noFill/>
                    <a:ln>
                      <a:noFill/>
                    </a:ln>
                  </pic:spPr>
                </pic:pic>
              </a:graphicData>
            </a:graphic>
          </wp:inline>
        </w:drawing>
      </w:r>
    </w:p>
    <w:p w14:paraId="45FBFA65" w14:textId="057CBD6A" w:rsidR="00C05EC8" w:rsidRDefault="00C05EC8" w:rsidP="00653614">
      <w:pPr>
        <w:pStyle w:val="95"/>
        <w:spacing w:line="360" w:lineRule="auto"/>
        <w:jc w:val="center"/>
        <w:rPr>
          <w:sz w:val="28"/>
          <w:szCs w:val="28"/>
        </w:rPr>
      </w:pPr>
      <w:r>
        <w:rPr>
          <w:sz w:val="28"/>
          <w:szCs w:val="28"/>
        </w:rPr>
        <w:t xml:space="preserve">Рисунок </w:t>
      </w:r>
      <w:r w:rsidR="00023191">
        <w:rPr>
          <w:sz w:val="28"/>
          <w:szCs w:val="28"/>
        </w:rPr>
        <w:t>4.</w:t>
      </w:r>
      <w:r>
        <w:rPr>
          <w:sz w:val="28"/>
          <w:szCs w:val="28"/>
        </w:rPr>
        <w:t>1</w:t>
      </w:r>
      <w:r w:rsidR="00E117B0">
        <w:rPr>
          <w:sz w:val="28"/>
          <w:szCs w:val="28"/>
        </w:rPr>
        <w:t xml:space="preserve"> –</w:t>
      </w:r>
      <w:r>
        <w:rPr>
          <w:sz w:val="28"/>
          <w:szCs w:val="28"/>
        </w:rPr>
        <w:t xml:space="preserve"> Структурна схема регулювання вологості сировини на виході сушильної установки</w:t>
      </w:r>
    </w:p>
    <w:p w14:paraId="6EC1D040" w14:textId="77777777" w:rsidR="00C05EC8" w:rsidRDefault="00C05EC8" w:rsidP="00920F45">
      <w:pPr>
        <w:pStyle w:val="95"/>
        <w:spacing w:line="360" w:lineRule="auto"/>
        <w:rPr>
          <w:sz w:val="28"/>
          <w:szCs w:val="28"/>
        </w:rPr>
      </w:pPr>
    </w:p>
    <w:p w14:paraId="1C5F261B" w14:textId="3E404F2F" w:rsidR="00C05EC8" w:rsidRDefault="00C05EC8" w:rsidP="00E117B0">
      <w:pPr>
        <w:pStyle w:val="95"/>
        <w:spacing w:line="360" w:lineRule="auto"/>
        <w:ind w:firstLine="851"/>
        <w:rPr>
          <w:sz w:val="28"/>
          <w:szCs w:val="28"/>
        </w:rPr>
      </w:pPr>
      <w:r>
        <w:rPr>
          <w:sz w:val="28"/>
          <w:szCs w:val="28"/>
        </w:rPr>
        <w:t xml:space="preserve">Значення вологості вимірюється на виході барабанна 1 за допомогою датчика вологості 7. Сигнал із виходу датчика 7 </w:t>
      </w:r>
      <w:r w:rsidR="00E117B0">
        <w:rPr>
          <w:sz w:val="28"/>
          <w:szCs w:val="28"/>
        </w:rPr>
        <w:t>надходить</w:t>
      </w:r>
      <w:r>
        <w:rPr>
          <w:sz w:val="28"/>
          <w:szCs w:val="28"/>
        </w:rPr>
        <w:t xml:space="preserve"> на блок нормування сигналу 6. Опрацьований і нормований сигнал поступає на контролер 5. Контролер 5 здійснює управління нахилом труби 1 за допомогою зміни висоти опор 3 і 4. Зміна кута нахилу осі обертання барабану призводить до зміни рухливості осушуваної сировини в барабані і</w:t>
      </w:r>
      <w:r w:rsidR="00E117B0">
        <w:rPr>
          <w:sz w:val="28"/>
          <w:szCs w:val="28"/>
        </w:rPr>
        <w:t>,</w:t>
      </w:r>
      <w:r>
        <w:rPr>
          <w:sz w:val="28"/>
          <w:szCs w:val="28"/>
        </w:rPr>
        <w:t xml:space="preserve"> як наслідок</w:t>
      </w:r>
      <w:r w:rsidR="00E117B0">
        <w:rPr>
          <w:sz w:val="28"/>
          <w:szCs w:val="28"/>
        </w:rPr>
        <w:t>,</w:t>
      </w:r>
      <w:r>
        <w:rPr>
          <w:sz w:val="28"/>
          <w:szCs w:val="28"/>
        </w:rPr>
        <w:t xml:space="preserve"> на питомий час знаходження сировини в барабані. Також контролер 5 здійснює управління потоком осушуючого повітря за допомогою повітродувки 2.</w:t>
      </w:r>
    </w:p>
    <w:p w14:paraId="0945A138" w14:textId="2EAE60A4" w:rsidR="00C05EC8" w:rsidRDefault="00C05EC8" w:rsidP="00E117B0">
      <w:pPr>
        <w:pStyle w:val="95"/>
        <w:spacing w:line="360" w:lineRule="auto"/>
        <w:ind w:firstLine="851"/>
        <w:rPr>
          <w:sz w:val="28"/>
          <w:szCs w:val="28"/>
        </w:rPr>
      </w:pPr>
      <w:r>
        <w:rPr>
          <w:sz w:val="28"/>
          <w:szCs w:val="28"/>
        </w:rPr>
        <w:t>Вимірювання вологості цукру на виході сушильного барабану здійснюється мікрохвил</w:t>
      </w:r>
      <w:r w:rsidR="00E117B0">
        <w:rPr>
          <w:sz w:val="28"/>
          <w:szCs w:val="28"/>
        </w:rPr>
        <w:t>ьо</w:t>
      </w:r>
      <w:r>
        <w:rPr>
          <w:sz w:val="28"/>
          <w:szCs w:val="28"/>
        </w:rPr>
        <w:t>вим датчиком. М</w:t>
      </w:r>
      <w:r w:rsidR="00190CD1">
        <w:rPr>
          <w:sz w:val="28"/>
          <w:szCs w:val="28"/>
        </w:rPr>
        <w:t>і</w:t>
      </w:r>
      <w:r>
        <w:rPr>
          <w:sz w:val="28"/>
          <w:szCs w:val="28"/>
        </w:rPr>
        <w:t>крохвил</w:t>
      </w:r>
      <w:r w:rsidR="00E117B0">
        <w:rPr>
          <w:sz w:val="28"/>
          <w:szCs w:val="28"/>
        </w:rPr>
        <w:t>ьо</w:t>
      </w:r>
      <w:r>
        <w:rPr>
          <w:sz w:val="28"/>
          <w:szCs w:val="28"/>
        </w:rPr>
        <w:t xml:space="preserve">вий датчик монтується на виході сушильної установки. Конструктивно він має бути занурений в досліджуване середовище. Тоді покази датчика вологості будуть відповідати вологості цього середовища. Однак </w:t>
      </w:r>
      <w:r w:rsidR="00E117B0">
        <w:rPr>
          <w:sz w:val="28"/>
          <w:szCs w:val="28"/>
        </w:rPr>
        <w:t>у</w:t>
      </w:r>
      <w:r>
        <w:rPr>
          <w:sz w:val="28"/>
          <w:szCs w:val="28"/>
        </w:rPr>
        <w:t>наслідок нерівномірності потоку цукру покази вологості будуть коливатися не</w:t>
      </w:r>
      <w:r w:rsidR="00E117B0">
        <w:rPr>
          <w:sz w:val="28"/>
          <w:szCs w:val="28"/>
        </w:rPr>
        <w:t xml:space="preserve"> </w:t>
      </w:r>
      <w:r>
        <w:rPr>
          <w:sz w:val="28"/>
          <w:szCs w:val="28"/>
        </w:rPr>
        <w:lastRenderedPageBreak/>
        <w:t>залежно від вологості</w:t>
      </w:r>
      <w:r w:rsidR="00E117B0">
        <w:rPr>
          <w:sz w:val="28"/>
          <w:szCs w:val="28"/>
        </w:rPr>
        <w:t>,</w:t>
      </w:r>
      <w:r>
        <w:rPr>
          <w:sz w:val="28"/>
          <w:szCs w:val="28"/>
        </w:rPr>
        <w:t xml:space="preserve"> а залежно від степені за</w:t>
      </w:r>
      <w:r w:rsidR="00E117B0">
        <w:rPr>
          <w:sz w:val="28"/>
          <w:szCs w:val="28"/>
        </w:rPr>
        <w:t>н</w:t>
      </w:r>
      <w:r>
        <w:rPr>
          <w:sz w:val="28"/>
          <w:szCs w:val="28"/>
        </w:rPr>
        <w:t>уреності датчика в досліджуване середовище. Причому швидкість зміни такого сигналу буде значно більшою за корисний сигнал вологості.</w:t>
      </w:r>
    </w:p>
    <w:p w14:paraId="4F4698CA" w14:textId="262CF9AD" w:rsidR="00C05EC8" w:rsidRDefault="00C05EC8" w:rsidP="00E117B0">
      <w:pPr>
        <w:pStyle w:val="95"/>
        <w:spacing w:line="360" w:lineRule="auto"/>
        <w:ind w:firstLine="851"/>
        <w:rPr>
          <w:sz w:val="28"/>
          <w:szCs w:val="28"/>
        </w:rPr>
      </w:pPr>
      <w:r>
        <w:rPr>
          <w:sz w:val="28"/>
          <w:szCs w:val="28"/>
        </w:rPr>
        <w:t xml:space="preserve">Зміна сигналу на вході системи керування може призвести до нестійкості керування і </w:t>
      </w:r>
      <w:r w:rsidR="00803826">
        <w:rPr>
          <w:sz w:val="28"/>
          <w:szCs w:val="28"/>
        </w:rPr>
        <w:t>невиправданими</w:t>
      </w:r>
      <w:r>
        <w:rPr>
          <w:sz w:val="28"/>
          <w:szCs w:val="28"/>
        </w:rPr>
        <w:t xml:space="preserve"> зміна</w:t>
      </w:r>
      <w:r w:rsidR="00803826">
        <w:rPr>
          <w:sz w:val="28"/>
          <w:szCs w:val="28"/>
        </w:rPr>
        <w:t>ми</w:t>
      </w:r>
      <w:r>
        <w:rPr>
          <w:sz w:val="28"/>
          <w:szCs w:val="28"/>
        </w:rPr>
        <w:t xml:space="preserve"> в параметрах потоку теплого повітря чи кута нахилу барабану.</w:t>
      </w:r>
    </w:p>
    <w:p w14:paraId="6260671B" w14:textId="412EC4A1" w:rsidR="00C05EC8" w:rsidRDefault="00C05EC8" w:rsidP="00803826">
      <w:pPr>
        <w:pStyle w:val="95"/>
        <w:spacing w:line="360" w:lineRule="auto"/>
        <w:ind w:firstLine="851"/>
        <w:rPr>
          <w:sz w:val="28"/>
          <w:szCs w:val="28"/>
        </w:rPr>
      </w:pPr>
      <w:r>
        <w:rPr>
          <w:sz w:val="28"/>
          <w:szCs w:val="28"/>
        </w:rPr>
        <w:t>Покращити стабільність системи керування можна</w:t>
      </w:r>
      <w:r w:rsidR="00803826">
        <w:rPr>
          <w:sz w:val="28"/>
          <w:szCs w:val="28"/>
        </w:rPr>
        <w:t>,</w:t>
      </w:r>
      <w:r>
        <w:rPr>
          <w:sz w:val="28"/>
          <w:szCs w:val="28"/>
        </w:rPr>
        <w:t xml:space="preserve"> </w:t>
      </w:r>
      <w:r w:rsidR="00803826">
        <w:rPr>
          <w:sz w:val="28"/>
          <w:szCs w:val="28"/>
        </w:rPr>
        <w:t>з</w:t>
      </w:r>
      <w:r>
        <w:rPr>
          <w:sz w:val="28"/>
          <w:szCs w:val="28"/>
        </w:rPr>
        <w:t>астос</w:t>
      </w:r>
      <w:r w:rsidR="00803826">
        <w:rPr>
          <w:sz w:val="28"/>
          <w:szCs w:val="28"/>
        </w:rPr>
        <w:t>овуючи</w:t>
      </w:r>
      <w:r>
        <w:rPr>
          <w:sz w:val="28"/>
          <w:szCs w:val="28"/>
        </w:rPr>
        <w:t xml:space="preserve"> знакочутлив</w:t>
      </w:r>
      <w:r w:rsidR="00803826">
        <w:rPr>
          <w:sz w:val="28"/>
          <w:szCs w:val="28"/>
        </w:rPr>
        <w:t>у</w:t>
      </w:r>
      <w:r>
        <w:rPr>
          <w:sz w:val="28"/>
          <w:szCs w:val="28"/>
        </w:rPr>
        <w:t xml:space="preserve"> низькочастотн</w:t>
      </w:r>
      <w:r w:rsidR="00803826">
        <w:rPr>
          <w:sz w:val="28"/>
          <w:szCs w:val="28"/>
        </w:rPr>
        <w:t>у</w:t>
      </w:r>
      <w:r>
        <w:rPr>
          <w:sz w:val="28"/>
          <w:szCs w:val="28"/>
        </w:rPr>
        <w:t xml:space="preserve"> фільтраці</w:t>
      </w:r>
      <w:r w:rsidR="00803826">
        <w:rPr>
          <w:sz w:val="28"/>
          <w:szCs w:val="28"/>
        </w:rPr>
        <w:t>ю</w:t>
      </w:r>
      <w:r>
        <w:rPr>
          <w:sz w:val="28"/>
          <w:szCs w:val="28"/>
        </w:rPr>
        <w:t xml:space="preserve"> вхідних сигналів. Для зменшення впливу нерівномірності проходження досліджуваного середовища повз датчик вологості було розроблено дискретний авторегресійний фільтр із різним впливом на сигнал залежно від напряму його зміни. Аналітично такий фільтр описується залежністю:</w:t>
      </w:r>
    </w:p>
    <w:p w14:paraId="27605BF7" w14:textId="64834486" w:rsidR="00C05EC8" w:rsidRDefault="00C05EC8" w:rsidP="00920F45">
      <w:pPr>
        <w:pStyle w:val="95"/>
        <w:tabs>
          <w:tab w:val="center" w:pos="4680"/>
          <w:tab w:val="right" w:pos="9720"/>
        </w:tabs>
        <w:spacing w:line="360" w:lineRule="auto"/>
        <w:rPr>
          <w:sz w:val="28"/>
          <w:szCs w:val="28"/>
        </w:rPr>
      </w:pPr>
      <w:r>
        <w:rPr>
          <w:position w:val="-36"/>
          <w:sz w:val="28"/>
          <w:szCs w:val="28"/>
        </w:rPr>
        <w:object w:dxaOrig="4650" w:dyaOrig="870" w14:anchorId="526AF6F5">
          <v:shape id="_x0000_i1113" type="#_x0000_t75" style="width:231.65pt;height:43.85pt" o:ole="">
            <v:imagedata r:id="rId202" o:title=""/>
          </v:shape>
          <o:OLEObject Type="Embed" ProgID="Equation.3" ShapeID="_x0000_i1113" DrawAspect="Content" ObjectID="_1703327122" r:id="rId203"/>
        </w:object>
      </w:r>
      <w:r w:rsidR="00803826">
        <w:rPr>
          <w:sz w:val="28"/>
          <w:szCs w:val="28"/>
        </w:rPr>
        <w:t>,</w:t>
      </w:r>
      <w:r>
        <w:rPr>
          <w:sz w:val="28"/>
          <w:szCs w:val="28"/>
        </w:rPr>
        <w:tab/>
        <w:t>(1)</w:t>
      </w:r>
    </w:p>
    <w:p w14:paraId="36B4CE73" w14:textId="791C15BA" w:rsidR="00C05EC8" w:rsidRDefault="00C05EC8" w:rsidP="00803826">
      <w:pPr>
        <w:pStyle w:val="95"/>
        <w:spacing w:line="360" w:lineRule="auto"/>
        <w:ind w:firstLine="0"/>
        <w:rPr>
          <w:sz w:val="28"/>
          <w:szCs w:val="28"/>
        </w:rPr>
      </w:pPr>
      <w:r>
        <w:rPr>
          <w:sz w:val="28"/>
          <w:szCs w:val="28"/>
        </w:rPr>
        <w:t xml:space="preserve">де </w:t>
      </w:r>
      <w:r>
        <w:rPr>
          <w:position w:val="-6"/>
          <w:sz w:val="28"/>
          <w:szCs w:val="28"/>
        </w:rPr>
        <w:object w:dxaOrig="330" w:dyaOrig="300" w14:anchorId="6C90F0A4">
          <v:shape id="_x0000_i1114" type="#_x0000_t75" style="width:16.3pt;height:15.05pt" o:ole="">
            <v:imagedata r:id="rId204" o:title=""/>
          </v:shape>
          <o:OLEObject Type="Embed" ProgID="Equation.3" ShapeID="_x0000_i1114" DrawAspect="Content" ObjectID="_1703327123" r:id="rId205"/>
        </w:object>
      </w:r>
      <w:r>
        <w:rPr>
          <w:sz w:val="28"/>
          <w:szCs w:val="28"/>
        </w:rPr>
        <w:t xml:space="preserve">- коефіцієнт згладжування на спадаючій ділянці сигналу, </w:t>
      </w:r>
      <w:r>
        <w:rPr>
          <w:position w:val="-6"/>
          <w:sz w:val="28"/>
          <w:szCs w:val="28"/>
        </w:rPr>
        <w:object w:dxaOrig="390" w:dyaOrig="300" w14:anchorId="0F6CA30A">
          <v:shape id="_x0000_i1115" type="#_x0000_t75" style="width:20.05pt;height:15.05pt" o:ole="">
            <v:imagedata r:id="rId206" o:title=""/>
          </v:shape>
          <o:OLEObject Type="Embed" ProgID="Equation.3" ShapeID="_x0000_i1115" DrawAspect="Content" ObjectID="_1703327124" r:id="rId207"/>
        </w:object>
      </w:r>
      <w:r>
        <w:rPr>
          <w:sz w:val="28"/>
          <w:szCs w:val="28"/>
        </w:rPr>
        <w:t>- коефіцієнт згладжування на наростаючій ділянці сигналу.</w:t>
      </w:r>
    </w:p>
    <w:p w14:paraId="5160E2B3" w14:textId="3ADCB198" w:rsidR="00C05EC8" w:rsidRDefault="00C05EC8" w:rsidP="00803826">
      <w:pPr>
        <w:pStyle w:val="95"/>
        <w:spacing w:line="360" w:lineRule="auto"/>
        <w:ind w:firstLine="851"/>
        <w:rPr>
          <w:sz w:val="28"/>
          <w:szCs w:val="28"/>
        </w:rPr>
      </w:pPr>
      <w:r>
        <w:rPr>
          <w:sz w:val="28"/>
          <w:szCs w:val="28"/>
        </w:rPr>
        <w:t>Приклад застосування такого фільтра до тестового змінного сигналу синусоїдальної форми  представлено на рис.</w:t>
      </w:r>
      <w:r w:rsidR="00803826">
        <w:rPr>
          <w:sz w:val="28"/>
          <w:szCs w:val="28"/>
        </w:rPr>
        <w:t xml:space="preserve"> 4.</w:t>
      </w:r>
      <w:r>
        <w:rPr>
          <w:sz w:val="28"/>
          <w:szCs w:val="28"/>
        </w:rPr>
        <w:t>2</w:t>
      </w:r>
    </w:p>
    <w:p w14:paraId="3F95DBED" w14:textId="77777777" w:rsidR="008D4E01" w:rsidRDefault="008D4E01" w:rsidP="00803826">
      <w:pPr>
        <w:pStyle w:val="95"/>
        <w:spacing w:line="360" w:lineRule="auto"/>
        <w:ind w:firstLine="851"/>
        <w:rPr>
          <w:sz w:val="28"/>
          <w:szCs w:val="28"/>
        </w:rPr>
      </w:pPr>
    </w:p>
    <w:p w14:paraId="0CE5CD77" w14:textId="457A7F59" w:rsidR="00C05EC8" w:rsidRDefault="00C05EC8" w:rsidP="00920F45">
      <w:pPr>
        <w:pStyle w:val="95"/>
        <w:spacing w:line="360" w:lineRule="auto"/>
        <w:rPr>
          <w:sz w:val="28"/>
          <w:szCs w:val="28"/>
        </w:rPr>
      </w:pPr>
      <w:r>
        <w:rPr>
          <w:noProof/>
          <w:sz w:val="28"/>
          <w:szCs w:val="28"/>
          <w:lang w:eastAsia="en-US"/>
        </w:rPr>
        <w:drawing>
          <wp:inline distT="0" distB="0" distL="0" distR="0" wp14:anchorId="65AA8214" wp14:editId="594D3126">
            <wp:extent cx="5943600" cy="11239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943600" cy="1123950"/>
                    </a:xfrm>
                    <a:prstGeom prst="rect">
                      <a:avLst/>
                    </a:prstGeom>
                    <a:noFill/>
                    <a:ln>
                      <a:noFill/>
                    </a:ln>
                  </pic:spPr>
                </pic:pic>
              </a:graphicData>
            </a:graphic>
          </wp:inline>
        </w:drawing>
      </w:r>
    </w:p>
    <w:p w14:paraId="6707F8F0" w14:textId="12AA1335" w:rsidR="00C05EC8" w:rsidRDefault="00C05EC8" w:rsidP="00653614">
      <w:pPr>
        <w:pStyle w:val="95"/>
        <w:spacing w:line="360" w:lineRule="auto"/>
        <w:jc w:val="center"/>
        <w:rPr>
          <w:sz w:val="28"/>
          <w:szCs w:val="28"/>
        </w:rPr>
      </w:pPr>
      <w:r>
        <w:rPr>
          <w:sz w:val="28"/>
          <w:szCs w:val="28"/>
        </w:rPr>
        <w:t>Рисунок</w:t>
      </w:r>
      <w:r w:rsidR="00023191">
        <w:rPr>
          <w:sz w:val="28"/>
          <w:szCs w:val="28"/>
        </w:rPr>
        <w:t xml:space="preserve"> 4.</w:t>
      </w:r>
      <w:r>
        <w:rPr>
          <w:sz w:val="28"/>
          <w:szCs w:val="28"/>
        </w:rPr>
        <w:t>2– Результат застосування знакочутливого авто регресійного фільтра</w:t>
      </w:r>
    </w:p>
    <w:p w14:paraId="37E5FD8F" w14:textId="77777777" w:rsidR="00C05EC8" w:rsidRDefault="00C05EC8" w:rsidP="00920F45">
      <w:pPr>
        <w:pStyle w:val="95"/>
        <w:spacing w:line="360" w:lineRule="auto"/>
        <w:rPr>
          <w:sz w:val="28"/>
          <w:szCs w:val="28"/>
        </w:rPr>
      </w:pPr>
    </w:p>
    <w:p w14:paraId="0D3D1FC8" w14:textId="77777777" w:rsidR="00C05EC8" w:rsidRDefault="00C05EC8" w:rsidP="00803826">
      <w:pPr>
        <w:pStyle w:val="95"/>
        <w:spacing w:line="360" w:lineRule="auto"/>
        <w:ind w:firstLine="851"/>
        <w:rPr>
          <w:sz w:val="28"/>
          <w:szCs w:val="28"/>
        </w:rPr>
      </w:pPr>
      <w:r>
        <w:rPr>
          <w:sz w:val="28"/>
          <w:szCs w:val="28"/>
        </w:rPr>
        <w:t>Застосування розробленого фільтра дозволило зменшити вплив нерівномірності потоку цукру на роботу системи керування.</w:t>
      </w:r>
    </w:p>
    <w:p w14:paraId="7CF90469" w14:textId="4E182FB9" w:rsidR="00C05EC8" w:rsidRDefault="00C05EC8" w:rsidP="00803826">
      <w:pPr>
        <w:pStyle w:val="95"/>
        <w:spacing w:line="360" w:lineRule="auto"/>
        <w:ind w:firstLine="851"/>
        <w:rPr>
          <w:sz w:val="28"/>
          <w:szCs w:val="28"/>
        </w:rPr>
      </w:pPr>
      <w:r>
        <w:rPr>
          <w:sz w:val="28"/>
          <w:szCs w:val="28"/>
        </w:rPr>
        <w:t>Регулювання вологості здійснюється двома виконавчими механізмами при одному вхідному параметрі. При цьому для керування кожн</w:t>
      </w:r>
      <w:r w:rsidR="00803826">
        <w:rPr>
          <w:sz w:val="28"/>
          <w:szCs w:val="28"/>
        </w:rPr>
        <w:t>им</w:t>
      </w:r>
      <w:r>
        <w:rPr>
          <w:sz w:val="28"/>
          <w:szCs w:val="28"/>
        </w:rPr>
        <w:t xml:space="preserve"> із виконавчих механізмів використовується пропорційно-інтегральний закон регулювання, окремо </w:t>
      </w:r>
      <w:r>
        <w:rPr>
          <w:sz w:val="28"/>
          <w:szCs w:val="28"/>
        </w:rPr>
        <w:lastRenderedPageBreak/>
        <w:t xml:space="preserve">для зміни потоку теплого повітря </w:t>
      </w:r>
      <w:r w:rsidR="00803826">
        <w:rPr>
          <w:sz w:val="28"/>
          <w:szCs w:val="28"/>
        </w:rPr>
        <w:t>та</w:t>
      </w:r>
      <w:r>
        <w:rPr>
          <w:sz w:val="28"/>
          <w:szCs w:val="28"/>
        </w:rPr>
        <w:t xml:space="preserve"> зміни кута барабану. Структурна схема такої схеми керування наведена на рис.</w:t>
      </w:r>
      <w:r w:rsidR="00803826">
        <w:rPr>
          <w:sz w:val="28"/>
          <w:szCs w:val="28"/>
        </w:rPr>
        <w:t>4.</w:t>
      </w:r>
      <w:r>
        <w:rPr>
          <w:sz w:val="28"/>
          <w:szCs w:val="28"/>
        </w:rPr>
        <w:t>3</w:t>
      </w:r>
    </w:p>
    <w:p w14:paraId="782B184B" w14:textId="77777777" w:rsidR="00C05EC8" w:rsidRDefault="00C05EC8" w:rsidP="00920F45">
      <w:pPr>
        <w:pStyle w:val="95"/>
        <w:spacing w:line="360" w:lineRule="auto"/>
        <w:rPr>
          <w:sz w:val="28"/>
          <w:szCs w:val="28"/>
        </w:rPr>
      </w:pPr>
      <w:r>
        <w:rPr>
          <w:noProof/>
          <w:sz w:val="28"/>
          <w:szCs w:val="28"/>
          <w:lang w:eastAsia="en-US"/>
        </w:rPr>
        <w:drawing>
          <wp:inline distT="0" distB="0" distL="0" distR="0" wp14:anchorId="016370A0" wp14:editId="5EE45A3A">
            <wp:extent cx="3924300" cy="24955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924300" cy="2495550"/>
                    </a:xfrm>
                    <a:prstGeom prst="rect">
                      <a:avLst/>
                    </a:prstGeom>
                    <a:noFill/>
                    <a:ln>
                      <a:noFill/>
                    </a:ln>
                  </pic:spPr>
                </pic:pic>
              </a:graphicData>
            </a:graphic>
          </wp:inline>
        </w:drawing>
      </w:r>
    </w:p>
    <w:p w14:paraId="284FE1AB" w14:textId="10EBA932" w:rsidR="00C05EC8" w:rsidRDefault="00C05EC8" w:rsidP="00653614">
      <w:pPr>
        <w:pStyle w:val="95"/>
        <w:spacing w:line="360" w:lineRule="auto"/>
        <w:jc w:val="center"/>
        <w:rPr>
          <w:sz w:val="28"/>
          <w:szCs w:val="28"/>
        </w:rPr>
      </w:pPr>
      <w:r>
        <w:rPr>
          <w:sz w:val="28"/>
          <w:szCs w:val="28"/>
        </w:rPr>
        <w:t xml:space="preserve">Рисунок </w:t>
      </w:r>
      <w:r w:rsidR="00023191">
        <w:rPr>
          <w:sz w:val="28"/>
          <w:szCs w:val="28"/>
        </w:rPr>
        <w:t>4.</w:t>
      </w:r>
      <w:r>
        <w:rPr>
          <w:sz w:val="28"/>
          <w:szCs w:val="28"/>
        </w:rPr>
        <w:t>3 – Спрощена структурна схема керування потоком теплого повітря і кутом нахилу осі сушильного барабану</w:t>
      </w:r>
    </w:p>
    <w:p w14:paraId="3BC6A69A" w14:textId="77777777" w:rsidR="00803826" w:rsidRDefault="00803826" w:rsidP="00920F45">
      <w:pPr>
        <w:pStyle w:val="95"/>
        <w:spacing w:line="360" w:lineRule="auto"/>
        <w:rPr>
          <w:sz w:val="28"/>
          <w:szCs w:val="28"/>
        </w:rPr>
      </w:pPr>
    </w:p>
    <w:p w14:paraId="2C04D7E7" w14:textId="7A72C0DC" w:rsidR="00C05EC8" w:rsidRDefault="00C05EC8" w:rsidP="00803826">
      <w:pPr>
        <w:pStyle w:val="95"/>
        <w:spacing w:line="360" w:lineRule="auto"/>
        <w:ind w:firstLine="851"/>
        <w:rPr>
          <w:sz w:val="28"/>
          <w:szCs w:val="28"/>
        </w:rPr>
      </w:pPr>
      <w:r>
        <w:rPr>
          <w:sz w:val="28"/>
          <w:szCs w:val="28"/>
        </w:rPr>
        <w:t xml:space="preserve">На схемі вхідний сигнал від блока нормування сигналу </w:t>
      </w:r>
      <w:r>
        <w:rPr>
          <w:position w:val="-10"/>
          <w:sz w:val="28"/>
          <w:szCs w:val="28"/>
        </w:rPr>
        <w:object w:dxaOrig="570" w:dyaOrig="360" w14:anchorId="55B779FE">
          <v:shape id="_x0000_i1116" type="#_x0000_t75" style="width:28.15pt;height:18.8pt" o:ole="">
            <v:imagedata r:id="rId210" o:title=""/>
          </v:shape>
          <o:OLEObject Type="Embed" ProgID="Equation.3" ShapeID="_x0000_i1116" DrawAspect="Content" ObjectID="_1703327125" r:id="rId211"/>
        </w:object>
      </w:r>
      <w:r>
        <w:rPr>
          <w:sz w:val="28"/>
          <w:szCs w:val="28"/>
        </w:rPr>
        <w:t xml:space="preserve"> </w:t>
      </w:r>
      <w:r w:rsidR="00803826">
        <w:rPr>
          <w:sz w:val="28"/>
          <w:szCs w:val="28"/>
        </w:rPr>
        <w:t>надходить</w:t>
      </w:r>
      <w:r>
        <w:rPr>
          <w:sz w:val="28"/>
          <w:szCs w:val="28"/>
        </w:rPr>
        <w:t xml:space="preserve"> на вхід суматора, де віднімається від константи 1, заданої для підтримання системою керування. Різницевий сигнал </w:t>
      </w:r>
      <w:r>
        <w:rPr>
          <w:position w:val="-10"/>
          <w:sz w:val="28"/>
          <w:szCs w:val="28"/>
        </w:rPr>
        <w:object w:dxaOrig="450" w:dyaOrig="360" w14:anchorId="7ACFEA6C">
          <v:shape id="_x0000_i1117" type="#_x0000_t75" style="width:22.55pt;height:18.8pt" o:ole="">
            <v:imagedata r:id="rId212" o:title=""/>
          </v:shape>
          <o:OLEObject Type="Embed" ProgID="Equation.3" ShapeID="_x0000_i1117" DrawAspect="Content" ObjectID="_1703327126" r:id="rId213"/>
        </w:object>
      </w:r>
      <w:r>
        <w:rPr>
          <w:sz w:val="28"/>
          <w:szCs w:val="28"/>
        </w:rPr>
        <w:t xml:space="preserve"> </w:t>
      </w:r>
      <w:r w:rsidR="00803826">
        <w:rPr>
          <w:sz w:val="28"/>
          <w:szCs w:val="28"/>
        </w:rPr>
        <w:t xml:space="preserve">надходить </w:t>
      </w:r>
      <w:r>
        <w:rPr>
          <w:sz w:val="28"/>
          <w:szCs w:val="28"/>
        </w:rPr>
        <w:t xml:space="preserve">на блоки формування помилки 2 і 3, які окремо нормують сигнал помилки для розділення керуючої дії теплого повітря </w:t>
      </w:r>
      <w:r>
        <w:rPr>
          <w:position w:val="-12"/>
          <w:sz w:val="28"/>
          <w:szCs w:val="28"/>
        </w:rPr>
        <w:object w:dxaOrig="510" w:dyaOrig="390" w14:anchorId="156139AF">
          <v:shape id="_x0000_i1118" type="#_x0000_t75" style="width:26.3pt;height:20.05pt" o:ole="">
            <v:imagedata r:id="rId214" o:title=""/>
          </v:shape>
          <o:OLEObject Type="Embed" ProgID="Equation.3" ShapeID="_x0000_i1118" DrawAspect="Content" ObjectID="_1703327127" r:id="rId215"/>
        </w:object>
      </w:r>
      <w:r>
        <w:rPr>
          <w:sz w:val="28"/>
          <w:szCs w:val="28"/>
        </w:rPr>
        <w:t xml:space="preserve"> і кута нахилу барабанної установки </w:t>
      </w:r>
      <w:r>
        <w:rPr>
          <w:position w:val="-12"/>
          <w:sz w:val="28"/>
          <w:szCs w:val="28"/>
        </w:rPr>
        <w:object w:dxaOrig="570" w:dyaOrig="390" w14:anchorId="4DEE9935">
          <v:shape id="_x0000_i1119" type="#_x0000_t75" style="width:28.15pt;height:20.05pt" o:ole="">
            <v:imagedata r:id="rId216" o:title=""/>
          </v:shape>
          <o:OLEObject Type="Embed" ProgID="Equation.3" ShapeID="_x0000_i1119" DrawAspect="Content" ObjectID="_1703327128" r:id="rId217"/>
        </w:object>
      </w:r>
      <w:r>
        <w:rPr>
          <w:sz w:val="28"/>
          <w:szCs w:val="28"/>
        </w:rPr>
        <w:t xml:space="preserve">. </w:t>
      </w:r>
      <w:r w:rsidR="00803826">
        <w:rPr>
          <w:sz w:val="28"/>
          <w:szCs w:val="28"/>
        </w:rPr>
        <w:t>Далі</w:t>
      </w:r>
      <w:r>
        <w:rPr>
          <w:sz w:val="28"/>
          <w:szCs w:val="28"/>
        </w:rPr>
        <w:t xml:space="preserve"> сигнали помилки поступають на </w:t>
      </w:r>
      <w:r w:rsidR="00803826">
        <w:rPr>
          <w:sz w:val="28"/>
          <w:szCs w:val="28"/>
        </w:rPr>
        <w:br/>
      </w:r>
      <w:r>
        <w:rPr>
          <w:sz w:val="28"/>
          <w:szCs w:val="28"/>
        </w:rPr>
        <w:t>блоки</w:t>
      </w:r>
      <w:r w:rsidR="00803826">
        <w:rPr>
          <w:sz w:val="28"/>
          <w:szCs w:val="28"/>
        </w:rPr>
        <w:t xml:space="preserve"> –</w:t>
      </w:r>
      <w:r>
        <w:rPr>
          <w:sz w:val="28"/>
          <w:szCs w:val="28"/>
        </w:rPr>
        <w:t xml:space="preserve"> пропорційні 4 і 6 та інтегруючі 5, 7. Вихідні сигнали описаних блоків </w:t>
      </w:r>
      <w:r w:rsidR="00803826">
        <w:rPr>
          <w:sz w:val="28"/>
          <w:szCs w:val="28"/>
        </w:rPr>
        <w:t>надходять</w:t>
      </w:r>
      <w:r>
        <w:rPr>
          <w:sz w:val="28"/>
          <w:szCs w:val="28"/>
        </w:rPr>
        <w:t xml:space="preserve"> на відповідні суматори, які формують сигнали впливу на потік теплого повітря </w:t>
      </w:r>
      <w:r>
        <w:rPr>
          <w:position w:val="-12"/>
          <w:sz w:val="28"/>
          <w:szCs w:val="28"/>
        </w:rPr>
        <w:object w:dxaOrig="540" w:dyaOrig="390" w14:anchorId="55786DA7">
          <v:shape id="_x0000_i1120" type="#_x0000_t75" style="width:27.55pt;height:20.05pt" o:ole="">
            <v:imagedata r:id="rId218" o:title=""/>
          </v:shape>
          <o:OLEObject Type="Embed" ProgID="Equation.3" ShapeID="_x0000_i1120" DrawAspect="Content" ObjectID="_1703327129" r:id="rId219"/>
        </w:object>
      </w:r>
      <w:r>
        <w:rPr>
          <w:sz w:val="28"/>
          <w:szCs w:val="28"/>
        </w:rPr>
        <w:t xml:space="preserve"> та кут нахилу барабанної установки </w:t>
      </w:r>
      <w:r>
        <w:rPr>
          <w:position w:val="-12"/>
          <w:sz w:val="28"/>
          <w:szCs w:val="28"/>
        </w:rPr>
        <w:object w:dxaOrig="570" w:dyaOrig="390" w14:anchorId="081392FD">
          <v:shape id="_x0000_i1121" type="#_x0000_t75" style="width:28.15pt;height:20.05pt" o:ole="">
            <v:imagedata r:id="rId220" o:title=""/>
          </v:shape>
          <o:OLEObject Type="Embed" ProgID="Equation.3" ShapeID="_x0000_i1121" DrawAspect="Content" ObjectID="_1703327130" r:id="rId221"/>
        </w:object>
      </w:r>
    </w:p>
    <w:p w14:paraId="50DB9335" w14:textId="77777777" w:rsidR="00C05EC8" w:rsidRDefault="00C05EC8" w:rsidP="002E37F6">
      <w:pPr>
        <w:pStyle w:val="95"/>
        <w:spacing w:line="360" w:lineRule="auto"/>
        <w:ind w:firstLine="851"/>
        <w:rPr>
          <w:sz w:val="28"/>
          <w:szCs w:val="28"/>
        </w:rPr>
      </w:pPr>
      <w:r>
        <w:rPr>
          <w:sz w:val="28"/>
          <w:szCs w:val="28"/>
        </w:rPr>
        <w:t xml:space="preserve">Блоки формування помилки 2 і 3 мають нелінійний вплив на сигнал помилки </w:t>
      </w:r>
      <w:r>
        <w:rPr>
          <w:position w:val="-10"/>
          <w:sz w:val="28"/>
          <w:szCs w:val="28"/>
        </w:rPr>
        <w:object w:dxaOrig="450" w:dyaOrig="360" w14:anchorId="71FA95ED">
          <v:shape id="_x0000_i1122" type="#_x0000_t75" style="width:22.55pt;height:18.8pt" o:ole="">
            <v:imagedata r:id="rId212" o:title=""/>
          </v:shape>
          <o:OLEObject Type="Embed" ProgID="Equation.3" ShapeID="_x0000_i1122" DrawAspect="Content" ObjectID="_1703327131" r:id="rId222"/>
        </w:object>
      </w:r>
      <w:r>
        <w:rPr>
          <w:sz w:val="28"/>
          <w:szCs w:val="28"/>
        </w:rPr>
        <w:t xml:space="preserve">. На вході блоку сигнал помилки </w:t>
      </w:r>
      <w:r>
        <w:rPr>
          <w:position w:val="-10"/>
          <w:sz w:val="28"/>
          <w:szCs w:val="28"/>
        </w:rPr>
        <w:object w:dxaOrig="450" w:dyaOrig="360" w14:anchorId="355690C5">
          <v:shape id="_x0000_i1123" type="#_x0000_t75" style="width:22.55pt;height:18.8pt" o:ole="">
            <v:imagedata r:id="rId212" o:title=""/>
          </v:shape>
          <o:OLEObject Type="Embed" ProgID="Equation.3" ShapeID="_x0000_i1123" DrawAspect="Content" ObjectID="_1703327132" r:id="rId223"/>
        </w:object>
      </w:r>
      <w:r>
        <w:rPr>
          <w:sz w:val="28"/>
          <w:szCs w:val="28"/>
        </w:rPr>
        <w:t xml:space="preserve"> нормується згідно формули</w:t>
      </w:r>
    </w:p>
    <w:p w14:paraId="12AB2D60" w14:textId="14A28507" w:rsidR="00C05EC8" w:rsidRDefault="00C05EC8" w:rsidP="00920F45">
      <w:pPr>
        <w:pStyle w:val="95"/>
        <w:spacing w:line="360" w:lineRule="auto"/>
        <w:rPr>
          <w:sz w:val="28"/>
          <w:szCs w:val="28"/>
        </w:rPr>
      </w:pPr>
      <w:r>
        <w:rPr>
          <w:position w:val="-34"/>
          <w:sz w:val="28"/>
          <w:szCs w:val="28"/>
        </w:rPr>
        <w:object w:dxaOrig="1440" w:dyaOrig="780" w14:anchorId="54FCB027">
          <v:shape id="_x0000_i1124" type="#_x0000_t75" style="width:1in;height:38.2pt" o:ole="">
            <v:imagedata r:id="rId224" o:title=""/>
          </v:shape>
          <o:OLEObject Type="Embed" ProgID="Equation.3" ShapeID="_x0000_i1124" DrawAspect="Content" ObjectID="_1703327133" r:id="rId225"/>
        </w:object>
      </w:r>
      <w:r>
        <w:rPr>
          <w:sz w:val="28"/>
          <w:szCs w:val="28"/>
        </w:rPr>
        <w:t>,</w:t>
      </w:r>
      <w:r>
        <w:rPr>
          <w:sz w:val="28"/>
          <w:szCs w:val="28"/>
        </w:rPr>
        <w:tab/>
      </w:r>
      <w:r w:rsidR="00450474">
        <w:rPr>
          <w:sz w:val="28"/>
          <w:szCs w:val="28"/>
        </w:rPr>
        <w:tab/>
      </w:r>
      <w:r w:rsidR="00450474">
        <w:rPr>
          <w:sz w:val="28"/>
          <w:szCs w:val="28"/>
        </w:rPr>
        <w:tab/>
      </w:r>
      <w:r w:rsidR="00450474">
        <w:rPr>
          <w:sz w:val="28"/>
          <w:szCs w:val="28"/>
        </w:rPr>
        <w:tab/>
      </w:r>
      <w:r w:rsidR="00450474">
        <w:rPr>
          <w:sz w:val="28"/>
          <w:szCs w:val="28"/>
        </w:rPr>
        <w:tab/>
      </w:r>
      <w:r w:rsidR="00450474">
        <w:rPr>
          <w:sz w:val="28"/>
          <w:szCs w:val="28"/>
        </w:rPr>
        <w:tab/>
      </w:r>
      <w:r w:rsidR="00450474">
        <w:rPr>
          <w:sz w:val="28"/>
          <w:szCs w:val="28"/>
        </w:rPr>
        <w:tab/>
      </w:r>
      <w:r w:rsidR="00450474">
        <w:rPr>
          <w:sz w:val="28"/>
          <w:szCs w:val="28"/>
        </w:rPr>
        <w:tab/>
      </w:r>
      <w:r w:rsidR="00450474">
        <w:rPr>
          <w:sz w:val="28"/>
          <w:szCs w:val="28"/>
        </w:rPr>
        <w:tab/>
      </w:r>
      <w:r w:rsidR="00450474">
        <w:rPr>
          <w:sz w:val="28"/>
          <w:szCs w:val="28"/>
        </w:rPr>
        <w:tab/>
      </w:r>
      <w:r w:rsidR="00450474">
        <w:rPr>
          <w:sz w:val="28"/>
          <w:szCs w:val="28"/>
        </w:rPr>
        <w:tab/>
      </w:r>
      <w:r>
        <w:rPr>
          <w:sz w:val="28"/>
          <w:szCs w:val="28"/>
        </w:rPr>
        <w:t>(</w:t>
      </w:r>
      <w:r w:rsidR="00450474">
        <w:rPr>
          <w:sz w:val="28"/>
          <w:szCs w:val="28"/>
        </w:rPr>
        <w:t>4.</w:t>
      </w:r>
      <w:r>
        <w:rPr>
          <w:sz w:val="28"/>
          <w:szCs w:val="28"/>
        </w:rPr>
        <w:t>2)</w:t>
      </w:r>
    </w:p>
    <w:p w14:paraId="4BF87C8A" w14:textId="658E3085" w:rsidR="00C05EC8" w:rsidRDefault="00C05EC8" w:rsidP="00920F45">
      <w:pPr>
        <w:pStyle w:val="95"/>
        <w:spacing w:line="360" w:lineRule="auto"/>
        <w:rPr>
          <w:sz w:val="28"/>
          <w:szCs w:val="28"/>
        </w:rPr>
      </w:pPr>
      <w:r>
        <w:rPr>
          <w:sz w:val="28"/>
          <w:szCs w:val="28"/>
        </w:rPr>
        <w:t xml:space="preserve">де </w:t>
      </w:r>
      <w:r>
        <w:rPr>
          <w:position w:val="-12"/>
          <w:sz w:val="28"/>
          <w:szCs w:val="28"/>
        </w:rPr>
        <w:object w:dxaOrig="540" w:dyaOrig="390" w14:anchorId="7CFEB928">
          <v:shape id="_x0000_i1125" type="#_x0000_t75" style="width:27.55pt;height:20.05pt" o:ole="">
            <v:imagedata r:id="rId226" o:title=""/>
          </v:shape>
          <o:OLEObject Type="Embed" ProgID="Equation.3" ShapeID="_x0000_i1125" DrawAspect="Content" ObjectID="_1703327134" r:id="rId227"/>
        </w:object>
      </w:r>
      <w:r>
        <w:rPr>
          <w:sz w:val="28"/>
          <w:szCs w:val="28"/>
        </w:rPr>
        <w:t xml:space="preserve">- максимально допустиме значення помилки. Нормоване значення помилки є аргументом нелінійних  функції, які визначають поведінку відповідного виконавчого механізму: інтенсивності осушую чого потоку </w:t>
      </w:r>
      <w:r>
        <w:rPr>
          <w:position w:val="-12"/>
          <w:sz w:val="28"/>
          <w:szCs w:val="28"/>
        </w:rPr>
        <w:object w:dxaOrig="660" w:dyaOrig="390" w14:anchorId="53123070">
          <v:shape id="_x0000_i1126" type="#_x0000_t75" style="width:33.8pt;height:20.05pt" o:ole="">
            <v:imagedata r:id="rId228" o:title=""/>
          </v:shape>
          <o:OLEObject Type="Embed" ProgID="Equation.3" ShapeID="_x0000_i1126" DrawAspect="Content" ObjectID="_1703327135" r:id="rId229"/>
        </w:object>
      </w:r>
      <w:r>
        <w:rPr>
          <w:sz w:val="28"/>
          <w:szCs w:val="28"/>
        </w:rPr>
        <w:t xml:space="preserve"> чи кута нахилу </w:t>
      </w:r>
      <w:r>
        <w:rPr>
          <w:sz w:val="28"/>
          <w:szCs w:val="28"/>
        </w:rPr>
        <w:lastRenderedPageBreak/>
        <w:t xml:space="preserve">барабану сушильної установки </w:t>
      </w:r>
      <w:r>
        <w:rPr>
          <w:position w:val="-12"/>
          <w:sz w:val="28"/>
          <w:szCs w:val="28"/>
        </w:rPr>
        <w:object w:dxaOrig="690" w:dyaOrig="390" w14:anchorId="7BD90ABB">
          <v:shape id="_x0000_i1127" type="#_x0000_t75" style="width:34.45pt;height:20.05pt" o:ole="">
            <v:imagedata r:id="rId230" o:title=""/>
          </v:shape>
          <o:OLEObject Type="Embed" ProgID="Equation.3" ShapeID="_x0000_i1127" DrawAspect="Content" ObjectID="_1703327136" r:id="rId231"/>
        </w:object>
      </w:r>
      <w:r>
        <w:rPr>
          <w:sz w:val="28"/>
          <w:szCs w:val="28"/>
        </w:rPr>
        <w:t>. Після цього, опрацьовані нормовані сигнали відновлюються до сигналу помилки за допомогою формул</w:t>
      </w:r>
    </w:p>
    <w:p w14:paraId="16CE8A9C" w14:textId="12B47B9E" w:rsidR="00C05EC8" w:rsidRDefault="00C05EC8" w:rsidP="00920F45">
      <w:pPr>
        <w:pStyle w:val="95"/>
        <w:spacing w:line="360" w:lineRule="auto"/>
        <w:rPr>
          <w:sz w:val="28"/>
          <w:szCs w:val="28"/>
        </w:rPr>
      </w:pPr>
      <w:r>
        <w:rPr>
          <w:position w:val="-12"/>
          <w:sz w:val="28"/>
          <w:szCs w:val="28"/>
        </w:rPr>
        <w:object w:dxaOrig="2040" w:dyaOrig="390" w14:anchorId="507DA42A">
          <v:shape id="_x0000_i1128" type="#_x0000_t75" style="width:102.05pt;height:20.05pt" o:ole="">
            <v:imagedata r:id="rId232" o:title=""/>
          </v:shape>
          <o:OLEObject Type="Embed" ProgID="Equation.3" ShapeID="_x0000_i1128" DrawAspect="Content" ObjectID="_1703327137" r:id="rId233"/>
        </w:object>
      </w:r>
      <w:r>
        <w:rPr>
          <w:sz w:val="28"/>
          <w:szCs w:val="28"/>
        </w:rPr>
        <w:t xml:space="preserve">, </w:t>
      </w:r>
      <w:r>
        <w:rPr>
          <w:position w:val="-12"/>
          <w:sz w:val="28"/>
          <w:szCs w:val="28"/>
        </w:rPr>
        <w:object w:dxaOrig="2100" w:dyaOrig="390" w14:anchorId="7F0FBF63">
          <v:shape id="_x0000_i1129" type="#_x0000_t75" style="width:105.8pt;height:20.05pt" o:ole="">
            <v:imagedata r:id="rId234" o:title=""/>
          </v:shape>
          <o:OLEObject Type="Embed" ProgID="Equation.3" ShapeID="_x0000_i1129" DrawAspect="Content" ObjectID="_1703327138" r:id="rId235"/>
        </w:object>
      </w:r>
    </w:p>
    <w:p w14:paraId="0CA8394C" w14:textId="7322E66A" w:rsidR="00C05EC8" w:rsidRDefault="00C05EC8" w:rsidP="00920F45">
      <w:pPr>
        <w:pStyle w:val="95"/>
        <w:spacing w:line="360" w:lineRule="auto"/>
        <w:rPr>
          <w:sz w:val="28"/>
          <w:szCs w:val="28"/>
        </w:rPr>
      </w:pPr>
      <w:r>
        <w:rPr>
          <w:sz w:val="28"/>
          <w:szCs w:val="28"/>
        </w:rPr>
        <w:t xml:space="preserve">Графічний вигляд нелінійних функцій </w:t>
      </w:r>
      <w:r>
        <w:rPr>
          <w:position w:val="-12"/>
          <w:sz w:val="28"/>
          <w:szCs w:val="28"/>
        </w:rPr>
        <w:object w:dxaOrig="1620" w:dyaOrig="390" w14:anchorId="1A2E3AE5">
          <v:shape id="_x0000_i1130" type="#_x0000_t75" style="width:81.4pt;height:20.05pt" o:ole="">
            <v:imagedata r:id="rId236" o:title=""/>
          </v:shape>
          <o:OLEObject Type="Embed" ProgID="Equation.3" ShapeID="_x0000_i1130" DrawAspect="Content" ObjectID="_1703327139" r:id="rId237"/>
        </w:object>
      </w:r>
      <w:r>
        <w:rPr>
          <w:sz w:val="28"/>
          <w:szCs w:val="28"/>
        </w:rPr>
        <w:t xml:space="preserve"> і </w:t>
      </w:r>
      <w:r>
        <w:rPr>
          <w:position w:val="-12"/>
          <w:sz w:val="28"/>
          <w:szCs w:val="28"/>
        </w:rPr>
        <w:object w:dxaOrig="1680" w:dyaOrig="390" w14:anchorId="7A961577">
          <v:shape id="_x0000_i1131" type="#_x0000_t75" style="width:84.5pt;height:20.05pt" o:ole="">
            <v:imagedata r:id="rId238" o:title=""/>
          </v:shape>
          <o:OLEObject Type="Embed" ProgID="Equation.3" ShapeID="_x0000_i1131" DrawAspect="Content" ObjectID="_1703327140" r:id="rId239"/>
        </w:object>
      </w:r>
      <w:r>
        <w:rPr>
          <w:sz w:val="28"/>
          <w:szCs w:val="28"/>
        </w:rPr>
        <w:t xml:space="preserve"> наведено на рис.</w:t>
      </w:r>
      <w:r w:rsidR="00450474">
        <w:rPr>
          <w:sz w:val="28"/>
          <w:szCs w:val="28"/>
        </w:rPr>
        <w:t>4.4</w:t>
      </w:r>
      <w:r>
        <w:rPr>
          <w:sz w:val="28"/>
          <w:szCs w:val="28"/>
        </w:rPr>
        <w:t xml:space="preserve">. Коефіцієнт </w:t>
      </w:r>
      <w:r>
        <w:rPr>
          <w:position w:val="-12"/>
          <w:sz w:val="28"/>
          <w:szCs w:val="28"/>
        </w:rPr>
        <w:object w:dxaOrig="210" w:dyaOrig="300" w14:anchorId="6AC271DC">
          <v:shape id="_x0000_i1132" type="#_x0000_t75" style="width:10pt;height:15.05pt" o:ole="">
            <v:imagedata r:id="rId240" o:title=""/>
          </v:shape>
          <o:OLEObject Type="Embed" ProgID="Equation.3" ShapeID="_x0000_i1132" DrawAspect="Content" ObjectID="_1703327141" r:id="rId241"/>
        </w:object>
      </w:r>
      <w:r>
        <w:rPr>
          <w:sz w:val="28"/>
          <w:szCs w:val="28"/>
        </w:rPr>
        <w:t>визначає крутизну характеристики.</w:t>
      </w:r>
    </w:p>
    <w:p w14:paraId="1CEE701D" w14:textId="77777777" w:rsidR="008D4E01" w:rsidRDefault="008D4E01" w:rsidP="00920F45">
      <w:pPr>
        <w:pStyle w:val="95"/>
        <w:spacing w:line="360" w:lineRule="auto"/>
        <w:rPr>
          <w:sz w:val="28"/>
          <w:szCs w:val="28"/>
        </w:rPr>
      </w:pPr>
    </w:p>
    <w:p w14:paraId="2CAADC0C" w14:textId="77777777" w:rsidR="00C05EC8" w:rsidRDefault="00C05EC8" w:rsidP="00920F45">
      <w:pPr>
        <w:pStyle w:val="95"/>
        <w:spacing w:line="360" w:lineRule="auto"/>
        <w:rPr>
          <w:sz w:val="28"/>
          <w:szCs w:val="28"/>
        </w:rPr>
      </w:pPr>
      <w:r>
        <w:rPr>
          <w:noProof/>
          <w:sz w:val="28"/>
          <w:szCs w:val="28"/>
          <w:lang w:eastAsia="en-US"/>
        </w:rPr>
        <w:drawing>
          <wp:inline distT="0" distB="0" distL="0" distR="0" wp14:anchorId="7966546F" wp14:editId="65C22B2C">
            <wp:extent cx="3162300" cy="26670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162300" cy="2667000"/>
                    </a:xfrm>
                    <a:prstGeom prst="rect">
                      <a:avLst/>
                    </a:prstGeom>
                    <a:noFill/>
                    <a:ln>
                      <a:noFill/>
                    </a:ln>
                  </pic:spPr>
                </pic:pic>
              </a:graphicData>
            </a:graphic>
          </wp:inline>
        </w:drawing>
      </w:r>
    </w:p>
    <w:p w14:paraId="31C87E1E" w14:textId="67604014" w:rsidR="00C05EC8" w:rsidRDefault="00C05EC8" w:rsidP="00653614">
      <w:pPr>
        <w:pStyle w:val="95"/>
        <w:spacing w:line="360" w:lineRule="auto"/>
        <w:jc w:val="center"/>
        <w:rPr>
          <w:sz w:val="28"/>
          <w:szCs w:val="28"/>
        </w:rPr>
      </w:pPr>
      <w:r>
        <w:rPr>
          <w:sz w:val="28"/>
          <w:szCs w:val="28"/>
        </w:rPr>
        <w:t>Рисунок</w:t>
      </w:r>
      <w:r w:rsidR="00023191">
        <w:rPr>
          <w:sz w:val="28"/>
          <w:szCs w:val="28"/>
        </w:rPr>
        <w:t xml:space="preserve"> 4.4</w:t>
      </w:r>
      <w:r>
        <w:rPr>
          <w:sz w:val="28"/>
          <w:szCs w:val="28"/>
        </w:rPr>
        <w:t>–Залежність нормованої до діапазону зміни помилки від вхідного нормованого значення для двох законі</w:t>
      </w:r>
      <w:r w:rsidR="00F440D8">
        <w:rPr>
          <w:sz w:val="28"/>
          <w:szCs w:val="28"/>
        </w:rPr>
        <w:t>в</w:t>
      </w:r>
      <w:r>
        <w:rPr>
          <w:sz w:val="28"/>
          <w:szCs w:val="28"/>
        </w:rPr>
        <w:t xml:space="preserve"> керування</w:t>
      </w:r>
    </w:p>
    <w:p w14:paraId="739B22DB" w14:textId="77777777" w:rsidR="00C05EC8" w:rsidRDefault="00C05EC8" w:rsidP="00920F45">
      <w:pPr>
        <w:pStyle w:val="95"/>
        <w:spacing w:line="360" w:lineRule="auto"/>
        <w:rPr>
          <w:sz w:val="28"/>
          <w:szCs w:val="28"/>
        </w:rPr>
      </w:pPr>
    </w:p>
    <w:p w14:paraId="21952339" w14:textId="21DD1197" w:rsidR="00C05EC8" w:rsidRDefault="00C05EC8" w:rsidP="00920F45">
      <w:pPr>
        <w:pStyle w:val="95"/>
        <w:spacing w:line="360" w:lineRule="auto"/>
        <w:rPr>
          <w:sz w:val="28"/>
          <w:szCs w:val="28"/>
        </w:rPr>
      </w:pPr>
      <w:r>
        <w:rPr>
          <w:sz w:val="28"/>
          <w:szCs w:val="28"/>
        </w:rPr>
        <w:t xml:space="preserve">Змінюючи цей коефіцієнт </w:t>
      </w:r>
      <w:r>
        <w:rPr>
          <w:position w:val="-12"/>
          <w:sz w:val="28"/>
          <w:szCs w:val="28"/>
        </w:rPr>
        <w:object w:dxaOrig="210" w:dyaOrig="300" w14:anchorId="4096FA09">
          <v:shape id="_x0000_i1133" type="#_x0000_t75" style="width:10pt;height:15.05pt" o:ole="">
            <v:imagedata r:id="rId243" o:title=""/>
          </v:shape>
          <o:OLEObject Type="Embed" ProgID="Equation.3" ShapeID="_x0000_i1133" DrawAspect="Content" ObjectID="_1703327142" r:id="rId244"/>
        </w:object>
      </w:r>
      <w:r w:rsidR="00450474">
        <w:rPr>
          <w:sz w:val="28"/>
          <w:szCs w:val="28"/>
        </w:rPr>
        <w:t>,</w:t>
      </w:r>
      <w:r>
        <w:rPr>
          <w:sz w:val="28"/>
          <w:szCs w:val="28"/>
        </w:rPr>
        <w:t xml:space="preserve"> можна змінювати нелінійність функцій. При нульовому коефіцієнті вихідні функції є лінійними. Зі зростанням коефіцієнта крутизни функції </w:t>
      </w:r>
      <w:r>
        <w:rPr>
          <w:position w:val="-12"/>
          <w:sz w:val="28"/>
          <w:szCs w:val="28"/>
        </w:rPr>
        <w:object w:dxaOrig="270" w:dyaOrig="390" w14:anchorId="7B03016F">
          <v:shape id="_x0000_i1134" type="#_x0000_t75" style="width:13.15pt;height:20.05pt" o:ole="">
            <v:imagedata r:id="rId245" o:title=""/>
          </v:shape>
          <o:OLEObject Type="Embed" ProgID="Equation.3" ShapeID="_x0000_i1134" DrawAspect="Content" ObjectID="_1703327143" r:id="rId246"/>
        </w:object>
      </w:r>
      <w:r>
        <w:rPr>
          <w:sz w:val="28"/>
          <w:szCs w:val="28"/>
        </w:rPr>
        <w:t xml:space="preserve">, </w:t>
      </w:r>
      <w:r>
        <w:rPr>
          <w:position w:val="-12"/>
          <w:sz w:val="28"/>
          <w:szCs w:val="28"/>
        </w:rPr>
        <w:object w:dxaOrig="300" w:dyaOrig="390" w14:anchorId="3D5AFB2E">
          <v:shape id="_x0000_i1135" type="#_x0000_t75" style="width:15.05pt;height:20.05pt" o:ole="">
            <v:imagedata r:id="rId247" o:title=""/>
          </v:shape>
          <o:OLEObject Type="Embed" ProgID="Equation.3" ShapeID="_x0000_i1135" DrawAspect="Content" ObjectID="_1703327144" r:id="rId248"/>
        </w:object>
      </w:r>
      <w:r>
        <w:rPr>
          <w:sz w:val="28"/>
          <w:szCs w:val="28"/>
        </w:rPr>
        <w:t xml:space="preserve"> стають все більше нелінійними. Використання блоків формування помилки 2 і 3 дозволяє змінити ступінь використання контурів. При нульовому коефіцієнті </w:t>
      </w:r>
      <w:r>
        <w:rPr>
          <w:position w:val="-12"/>
          <w:sz w:val="28"/>
          <w:szCs w:val="28"/>
        </w:rPr>
        <w:object w:dxaOrig="210" w:dyaOrig="300" w14:anchorId="6662F74A">
          <v:shape id="_x0000_i1136" type="#_x0000_t75" style="width:10pt;height:15.05pt" o:ole="">
            <v:imagedata r:id="rId243" o:title=""/>
          </v:shape>
          <o:OLEObject Type="Embed" ProgID="Equation.3" ShapeID="_x0000_i1136" DrawAspect="Content" ObjectID="_1703327145" r:id="rId249"/>
        </w:object>
      </w:r>
      <w:r>
        <w:rPr>
          <w:sz w:val="28"/>
          <w:szCs w:val="28"/>
        </w:rPr>
        <w:t xml:space="preserve"> два контури реагують на похибку одночасно. При збільшенні коефіцієнта </w:t>
      </w:r>
      <w:r>
        <w:rPr>
          <w:position w:val="-12"/>
          <w:sz w:val="28"/>
          <w:szCs w:val="28"/>
        </w:rPr>
        <w:object w:dxaOrig="210" w:dyaOrig="300" w14:anchorId="7DB5BB14">
          <v:shape id="_x0000_i1137" type="#_x0000_t75" style="width:10pt;height:15.05pt" o:ole="">
            <v:imagedata r:id="rId243" o:title=""/>
          </v:shape>
          <o:OLEObject Type="Embed" ProgID="Equation.3" ShapeID="_x0000_i1137" DrawAspect="Content" ObjectID="_1703327146" r:id="rId250"/>
        </w:object>
      </w:r>
      <w:r>
        <w:rPr>
          <w:sz w:val="28"/>
          <w:szCs w:val="28"/>
        </w:rPr>
        <w:t xml:space="preserve"> похибка на вході контуру регулювання теплого повітря буде зростати швидше</w:t>
      </w:r>
      <w:r w:rsidR="00450474">
        <w:rPr>
          <w:sz w:val="28"/>
          <w:szCs w:val="28"/>
        </w:rPr>
        <w:t>,</w:t>
      </w:r>
      <w:r>
        <w:rPr>
          <w:sz w:val="28"/>
          <w:szCs w:val="28"/>
        </w:rPr>
        <w:t xml:space="preserve"> ніж похибка на вході контуру регулювання кута нахилу сушильного барабану. Механізм переміщення осі нахилу барабану більш інертний. Тому такий метод формування помилки дозволяє компенсувати відмінності в швидкості виконавчих механізмів сушильної установки.</w:t>
      </w:r>
    </w:p>
    <w:p w14:paraId="7174F854" w14:textId="024FC8E7" w:rsidR="00C05EC8" w:rsidRDefault="00C05EC8" w:rsidP="00920F45">
      <w:pPr>
        <w:pStyle w:val="95"/>
        <w:spacing w:line="360" w:lineRule="auto"/>
        <w:rPr>
          <w:sz w:val="28"/>
          <w:szCs w:val="28"/>
          <w:lang w:val="ru-RU"/>
        </w:rPr>
      </w:pPr>
      <w:r>
        <w:rPr>
          <w:sz w:val="28"/>
          <w:szCs w:val="28"/>
        </w:rPr>
        <w:lastRenderedPageBreak/>
        <w:t>Інше завдання, яке виконується системою керування, є охолодження сировини до заданої температури. Охолодження сировини після осушування здійснюється за допомогою іншого контуру керування. Спрощена структурна схема системи підтримання температури сировини на виході сушильного барабану наведена на рис.4</w:t>
      </w:r>
      <w:r w:rsidR="00533E65" w:rsidRPr="00533E65">
        <w:rPr>
          <w:sz w:val="28"/>
          <w:szCs w:val="28"/>
          <w:lang w:val="ru-RU"/>
        </w:rPr>
        <w:t>.5</w:t>
      </w:r>
    </w:p>
    <w:p w14:paraId="49DAFA84" w14:textId="77777777" w:rsidR="008D4E01" w:rsidRPr="00533E65" w:rsidRDefault="008D4E01" w:rsidP="00920F45">
      <w:pPr>
        <w:pStyle w:val="95"/>
        <w:spacing w:line="360" w:lineRule="auto"/>
        <w:rPr>
          <w:sz w:val="28"/>
          <w:szCs w:val="28"/>
          <w:lang w:val="ru-RU"/>
        </w:rPr>
      </w:pPr>
    </w:p>
    <w:p w14:paraId="2F679851" w14:textId="77777777" w:rsidR="00C05EC8" w:rsidRDefault="00C05EC8" w:rsidP="00920F45">
      <w:pPr>
        <w:pStyle w:val="95"/>
        <w:spacing w:line="360" w:lineRule="auto"/>
        <w:rPr>
          <w:sz w:val="28"/>
          <w:szCs w:val="28"/>
        </w:rPr>
      </w:pPr>
      <w:r>
        <w:rPr>
          <w:noProof/>
          <w:sz w:val="28"/>
          <w:szCs w:val="28"/>
          <w:lang w:eastAsia="en-US"/>
        </w:rPr>
        <w:drawing>
          <wp:inline distT="0" distB="0" distL="0" distR="0" wp14:anchorId="64FF12C5" wp14:editId="287FFCF7">
            <wp:extent cx="4143375" cy="208597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4143375" cy="2085975"/>
                    </a:xfrm>
                    <a:prstGeom prst="rect">
                      <a:avLst/>
                    </a:prstGeom>
                    <a:noFill/>
                    <a:ln>
                      <a:noFill/>
                    </a:ln>
                  </pic:spPr>
                </pic:pic>
              </a:graphicData>
            </a:graphic>
          </wp:inline>
        </w:drawing>
      </w:r>
    </w:p>
    <w:p w14:paraId="344B212F" w14:textId="70C9876C" w:rsidR="00C05EC8" w:rsidRDefault="00C05EC8" w:rsidP="00653614">
      <w:pPr>
        <w:pStyle w:val="95"/>
        <w:spacing w:line="360" w:lineRule="auto"/>
        <w:jc w:val="center"/>
        <w:rPr>
          <w:sz w:val="28"/>
          <w:szCs w:val="28"/>
        </w:rPr>
      </w:pPr>
      <w:r>
        <w:rPr>
          <w:sz w:val="28"/>
          <w:szCs w:val="28"/>
        </w:rPr>
        <w:t>Рисунок 4</w:t>
      </w:r>
      <w:r w:rsidR="00023191">
        <w:rPr>
          <w:sz w:val="28"/>
          <w:szCs w:val="28"/>
        </w:rPr>
        <w:t>.5</w:t>
      </w:r>
      <w:r>
        <w:rPr>
          <w:sz w:val="28"/>
          <w:szCs w:val="28"/>
        </w:rPr>
        <w:t>– Структурна схема системи охолодження сировини на виході сушильної установки</w:t>
      </w:r>
    </w:p>
    <w:p w14:paraId="7E5D3989" w14:textId="77777777" w:rsidR="008D4E01" w:rsidRDefault="008D4E01" w:rsidP="00920F45">
      <w:pPr>
        <w:pStyle w:val="95"/>
        <w:spacing w:line="360" w:lineRule="auto"/>
        <w:rPr>
          <w:sz w:val="28"/>
          <w:szCs w:val="28"/>
        </w:rPr>
      </w:pPr>
    </w:p>
    <w:p w14:paraId="0B39B892" w14:textId="5E3F5B0B" w:rsidR="00C05EC8" w:rsidRDefault="00C05EC8" w:rsidP="00920F45">
      <w:pPr>
        <w:pStyle w:val="95"/>
        <w:spacing w:line="360" w:lineRule="auto"/>
        <w:rPr>
          <w:sz w:val="28"/>
          <w:szCs w:val="28"/>
        </w:rPr>
      </w:pPr>
      <w:r>
        <w:rPr>
          <w:sz w:val="28"/>
          <w:szCs w:val="28"/>
        </w:rPr>
        <w:t xml:space="preserve">Задана температура сировини на виході сушильної установки вимірюється температурним датчиком 9. Сигнал пропорційний температурі сировини на виході </w:t>
      </w:r>
      <w:r w:rsidR="00450474">
        <w:rPr>
          <w:sz w:val="28"/>
          <w:szCs w:val="28"/>
        </w:rPr>
        <w:t>надходить</w:t>
      </w:r>
      <w:r>
        <w:rPr>
          <w:sz w:val="28"/>
          <w:szCs w:val="28"/>
        </w:rPr>
        <w:t xml:space="preserve"> на контролер 8. Контролер 8 керує інтенсивність потоку повітря, яке </w:t>
      </w:r>
      <w:r w:rsidR="00450474">
        <w:rPr>
          <w:sz w:val="28"/>
          <w:szCs w:val="28"/>
        </w:rPr>
        <w:t>надходить</w:t>
      </w:r>
      <w:r>
        <w:rPr>
          <w:sz w:val="28"/>
          <w:szCs w:val="28"/>
        </w:rPr>
        <w:t xml:space="preserve"> у сушильний барабан для охолодження, оскільки від кількості холодного повітря залежить температури висушеного цукру на виході сушильного барабану.</w:t>
      </w:r>
    </w:p>
    <w:p w14:paraId="4E47B052" w14:textId="6190021B" w:rsidR="00C05EC8" w:rsidRDefault="00C05EC8" w:rsidP="00920F45">
      <w:pPr>
        <w:pStyle w:val="95"/>
        <w:spacing w:line="360" w:lineRule="auto"/>
        <w:rPr>
          <w:sz w:val="28"/>
          <w:szCs w:val="28"/>
        </w:rPr>
      </w:pPr>
      <w:r>
        <w:rPr>
          <w:sz w:val="28"/>
          <w:szCs w:val="28"/>
        </w:rPr>
        <w:t>Розроблена система автоматичного керування барабанною сушильною установкою для висушування цукру із забезпеченням регулювання вологості вихідної сировини і її температури. Задана вологість досягається зміною кількості теплого сухого повітря і зміною часу сушіння шляхом зміни кута нахилу осі сушильного барабану. Задана температура вихідної сировини досягається зміною кількості холодного сухого повітря.</w:t>
      </w:r>
    </w:p>
    <w:p w14:paraId="2F442A08" w14:textId="3F94A8C3" w:rsidR="00C05EC8" w:rsidRDefault="00C05EC8" w:rsidP="00920F45">
      <w:pPr>
        <w:pStyle w:val="95"/>
        <w:spacing w:line="360" w:lineRule="auto"/>
        <w:rPr>
          <w:sz w:val="28"/>
          <w:szCs w:val="28"/>
        </w:rPr>
      </w:pPr>
      <w:r>
        <w:rPr>
          <w:sz w:val="28"/>
          <w:szCs w:val="28"/>
        </w:rPr>
        <w:lastRenderedPageBreak/>
        <w:t>Для зменшення впливу нерівномірності потоку вихідної сировини на датчик вологості, розроблено авторегресійний фільтр із коефіцієнтом згладжування, залежним від напрямку зміни вхідного сигналу.</w:t>
      </w:r>
    </w:p>
    <w:p w14:paraId="650D527D" w14:textId="0D63A65C" w:rsidR="00C05EC8" w:rsidRPr="006234DE" w:rsidRDefault="00C05EC8" w:rsidP="00920F45">
      <w:pPr>
        <w:pStyle w:val="95"/>
        <w:spacing w:line="360" w:lineRule="auto"/>
        <w:rPr>
          <w:sz w:val="28"/>
          <w:szCs w:val="28"/>
        </w:rPr>
      </w:pPr>
      <w:r>
        <w:rPr>
          <w:sz w:val="28"/>
          <w:szCs w:val="28"/>
        </w:rPr>
        <w:t>Розділення двох виконавчих механізмів, які впливають на вологість вихідної сировини здійснюється за допомогою нелінійних функціональних залежностей, які формують різні сигнали помилки системи керування. Це дозволило компенсувати відмінності в швидкості роботи виконавчих механізмів і підвищи</w:t>
      </w:r>
      <w:r w:rsidR="00450474">
        <w:rPr>
          <w:sz w:val="28"/>
          <w:szCs w:val="28"/>
        </w:rPr>
        <w:t>ти</w:t>
      </w:r>
      <w:r>
        <w:rPr>
          <w:sz w:val="28"/>
          <w:szCs w:val="28"/>
        </w:rPr>
        <w:t xml:space="preserve"> стабільність </w:t>
      </w:r>
      <w:r w:rsidRPr="006234DE">
        <w:rPr>
          <w:sz w:val="28"/>
          <w:szCs w:val="28"/>
        </w:rPr>
        <w:t>роботи системи автоматично</w:t>
      </w:r>
      <w:r w:rsidR="00450474">
        <w:rPr>
          <w:sz w:val="28"/>
          <w:szCs w:val="28"/>
        </w:rPr>
        <w:t>го</w:t>
      </w:r>
      <w:r w:rsidRPr="006234DE">
        <w:rPr>
          <w:sz w:val="28"/>
          <w:szCs w:val="28"/>
        </w:rPr>
        <w:t xml:space="preserve"> керування вологістю вихідної сировини</w:t>
      </w:r>
    </w:p>
    <w:p w14:paraId="0F7B2B8B" w14:textId="1BFCD28B" w:rsidR="00C05EC8" w:rsidRDefault="00C05EC8" w:rsidP="00450474">
      <w:pPr>
        <w:pStyle w:val="95"/>
        <w:spacing w:line="360" w:lineRule="auto"/>
        <w:rPr>
          <w:sz w:val="28"/>
          <w:szCs w:val="28"/>
        </w:rPr>
      </w:pPr>
      <w:bookmarkStart w:id="47" w:name="_Hlk86188656"/>
      <w:r w:rsidRPr="00450474">
        <w:rPr>
          <w:sz w:val="28"/>
          <w:szCs w:val="28"/>
        </w:rPr>
        <w:t xml:space="preserve">Розроблена система автоматичного керування процесом сушіння утфелі в барабанній сушильній установці дозволяє зменшити витрати енергії на сушіння </w:t>
      </w:r>
      <w:r w:rsidR="00450474">
        <w:rPr>
          <w:sz w:val="28"/>
          <w:szCs w:val="28"/>
        </w:rPr>
        <w:t>шляхом</w:t>
      </w:r>
      <w:r w:rsidRPr="00450474">
        <w:rPr>
          <w:sz w:val="28"/>
          <w:szCs w:val="28"/>
        </w:rPr>
        <w:t xml:space="preserve"> оптимального підбору часу перебування сировини в сушильному барабані шляхом керування положенням осі обертання цього барабана</w:t>
      </w:r>
      <w:r w:rsidR="00450474">
        <w:rPr>
          <w:sz w:val="28"/>
          <w:szCs w:val="28"/>
        </w:rPr>
        <w:t>.</w:t>
      </w:r>
    </w:p>
    <w:p w14:paraId="4D25EF0B" w14:textId="77777777" w:rsidR="00450474" w:rsidRPr="00450474" w:rsidRDefault="00450474" w:rsidP="00450474">
      <w:pPr>
        <w:pStyle w:val="95"/>
        <w:spacing w:line="360" w:lineRule="auto"/>
        <w:rPr>
          <w:sz w:val="28"/>
          <w:szCs w:val="28"/>
        </w:rPr>
      </w:pPr>
    </w:p>
    <w:bookmarkEnd w:id="47"/>
    <w:p w14:paraId="059B994B" w14:textId="728738CC" w:rsidR="003C3DED" w:rsidRPr="00570131" w:rsidRDefault="003C3DED" w:rsidP="00920F45">
      <w:pPr>
        <w:rPr>
          <w:rFonts w:cs="Times New Roman"/>
          <w:b/>
          <w:szCs w:val="28"/>
        </w:rPr>
      </w:pPr>
      <w:r w:rsidRPr="00570131">
        <w:rPr>
          <w:rFonts w:cs="Times New Roman"/>
          <w:szCs w:val="28"/>
        </w:rPr>
        <w:t>4</w:t>
      </w:r>
      <w:r w:rsidRPr="00570131">
        <w:rPr>
          <w:rFonts w:cs="Times New Roman"/>
          <w:b/>
          <w:szCs w:val="28"/>
        </w:rPr>
        <w:t>.</w:t>
      </w:r>
      <w:r w:rsidR="00711530">
        <w:rPr>
          <w:rFonts w:cs="Times New Roman"/>
          <w:b/>
          <w:szCs w:val="28"/>
        </w:rPr>
        <w:t>2</w:t>
      </w:r>
      <w:r w:rsidRPr="00570131">
        <w:rPr>
          <w:rFonts w:cs="Times New Roman"/>
          <w:b/>
          <w:szCs w:val="28"/>
        </w:rPr>
        <w:t xml:space="preserve"> Розроблення методики та програмного забезпечення процесу зміцнення поверхонь зношених деталей ПОО</w:t>
      </w:r>
      <w:r w:rsidR="00287B59">
        <w:rPr>
          <w:rFonts w:cs="Times New Roman"/>
          <w:b/>
          <w:szCs w:val="28"/>
        </w:rPr>
        <w:t xml:space="preserve"> шляхом</w:t>
      </w:r>
      <w:r w:rsidRPr="00570131">
        <w:rPr>
          <w:rFonts w:cs="Times New Roman"/>
          <w:b/>
          <w:szCs w:val="28"/>
        </w:rPr>
        <w:t xml:space="preserve"> обробк</w:t>
      </w:r>
      <w:r w:rsidR="00287B59">
        <w:rPr>
          <w:rFonts w:cs="Times New Roman"/>
          <w:b/>
          <w:szCs w:val="28"/>
        </w:rPr>
        <w:t>и</w:t>
      </w:r>
      <w:r w:rsidRPr="00570131">
        <w:rPr>
          <w:rFonts w:cs="Times New Roman"/>
          <w:b/>
          <w:szCs w:val="28"/>
        </w:rPr>
        <w:t xml:space="preserve"> іскровими зарядами</w:t>
      </w:r>
    </w:p>
    <w:p w14:paraId="3D54753D" w14:textId="73165527" w:rsidR="003C3DED" w:rsidRPr="00570131" w:rsidRDefault="003C3DED" w:rsidP="00920F45">
      <w:pPr>
        <w:rPr>
          <w:rFonts w:cs="Times New Roman"/>
          <w:szCs w:val="28"/>
        </w:rPr>
      </w:pPr>
      <w:r w:rsidRPr="00570131">
        <w:rPr>
          <w:rFonts w:cs="Times New Roman"/>
          <w:szCs w:val="28"/>
        </w:rPr>
        <w:t xml:space="preserve">Як показано в розділі 1, </w:t>
      </w:r>
      <w:r w:rsidR="00287B59">
        <w:rPr>
          <w:rFonts w:cs="Times New Roman"/>
          <w:szCs w:val="28"/>
        </w:rPr>
        <w:t>під час</w:t>
      </w:r>
      <w:r w:rsidRPr="00570131">
        <w:rPr>
          <w:rFonts w:cs="Times New Roman"/>
          <w:szCs w:val="28"/>
        </w:rPr>
        <w:t xml:space="preserve"> експлуатації ПОО зазнають змін поверхневі характеристики лопаток, що суттєво впливає на аеродинамічні характеристики і , як наслідок, на продуктивність об’єктів </w:t>
      </w:r>
      <w:r w:rsidR="00287B59">
        <w:rPr>
          <w:rFonts w:cs="Times New Roman"/>
          <w:szCs w:val="28"/>
        </w:rPr>
        <w:t>з</w:t>
      </w:r>
      <w:r w:rsidRPr="00570131">
        <w:rPr>
          <w:rFonts w:cs="Times New Roman"/>
          <w:szCs w:val="28"/>
        </w:rPr>
        <w:t xml:space="preserve"> лопаткови</w:t>
      </w:r>
      <w:r w:rsidR="00287B59">
        <w:rPr>
          <w:rFonts w:cs="Times New Roman"/>
          <w:szCs w:val="28"/>
        </w:rPr>
        <w:t>м</w:t>
      </w:r>
      <w:r w:rsidRPr="00570131">
        <w:rPr>
          <w:rFonts w:cs="Times New Roman"/>
          <w:szCs w:val="28"/>
        </w:rPr>
        <w:t xml:space="preserve"> апарат</w:t>
      </w:r>
      <w:r w:rsidR="00287B59">
        <w:rPr>
          <w:rFonts w:cs="Times New Roman"/>
          <w:szCs w:val="28"/>
        </w:rPr>
        <w:t>ом</w:t>
      </w:r>
      <w:r w:rsidRPr="00570131">
        <w:rPr>
          <w:rFonts w:cs="Times New Roman"/>
          <w:szCs w:val="28"/>
        </w:rPr>
        <w:t>. Для підвищення якості поверхневих шарів лопаткового апарату ПОО під дією статичних і динамічних навантажень в умовах агресивних середовищ, що містять абразивні частинки, застосовують імпульсні технології зміцнення. Найбільш</w:t>
      </w:r>
      <w:r w:rsidR="00CB0D9C">
        <w:rPr>
          <w:rFonts w:cs="Times New Roman"/>
          <w:szCs w:val="28"/>
        </w:rPr>
        <w:t>ого</w:t>
      </w:r>
      <w:r w:rsidRPr="00570131">
        <w:rPr>
          <w:rFonts w:cs="Times New Roman"/>
          <w:szCs w:val="28"/>
        </w:rPr>
        <w:t xml:space="preserve"> поширення серед </w:t>
      </w:r>
      <w:r w:rsidR="00CB0D9C">
        <w:rPr>
          <w:rFonts w:cs="Times New Roman"/>
          <w:szCs w:val="28"/>
        </w:rPr>
        <w:t>таких технологій</w:t>
      </w:r>
      <w:r w:rsidRPr="00570131">
        <w:rPr>
          <w:rFonts w:cs="Times New Roman"/>
          <w:szCs w:val="28"/>
        </w:rPr>
        <w:t xml:space="preserve"> </w:t>
      </w:r>
      <w:r w:rsidR="00CB0D9C">
        <w:rPr>
          <w:rFonts w:cs="Times New Roman"/>
          <w:szCs w:val="28"/>
        </w:rPr>
        <w:t xml:space="preserve">у </w:t>
      </w:r>
      <w:r w:rsidRPr="00570131">
        <w:rPr>
          <w:rFonts w:cs="Times New Roman"/>
          <w:szCs w:val="28"/>
        </w:rPr>
        <w:t>машинобудуванні отримали лазерна, електроіскрова та віброелектроіскрова обробка, мікродугове оксидування, а також електроімпульсні нанотехнології</w:t>
      </w:r>
      <w:r w:rsidR="00BB22DE" w:rsidRPr="00BB22DE">
        <w:rPr>
          <w:rFonts w:cs="Times New Roman"/>
          <w:szCs w:val="28"/>
        </w:rPr>
        <w:t xml:space="preserve"> [33]</w:t>
      </w:r>
      <w:r w:rsidRPr="00570131">
        <w:rPr>
          <w:rFonts w:cs="Times New Roman"/>
          <w:szCs w:val="28"/>
        </w:rPr>
        <w:t xml:space="preserve">. </w:t>
      </w:r>
    </w:p>
    <w:p w14:paraId="6C227854" w14:textId="7045D289" w:rsidR="003C3DED" w:rsidRPr="00570131" w:rsidRDefault="003C3DED" w:rsidP="003C3DED">
      <w:pPr>
        <w:rPr>
          <w:rFonts w:cs="Times New Roman"/>
          <w:szCs w:val="28"/>
        </w:rPr>
      </w:pPr>
      <w:r w:rsidRPr="00570131">
        <w:rPr>
          <w:rFonts w:cs="Times New Roman"/>
          <w:szCs w:val="28"/>
        </w:rPr>
        <w:t>П</w:t>
      </w:r>
      <w:r w:rsidR="00CB0D9C">
        <w:rPr>
          <w:rFonts w:cs="Times New Roman"/>
          <w:szCs w:val="28"/>
        </w:rPr>
        <w:t>ід час</w:t>
      </w:r>
      <w:r w:rsidRPr="00570131">
        <w:rPr>
          <w:rFonts w:cs="Times New Roman"/>
          <w:szCs w:val="28"/>
        </w:rPr>
        <w:t xml:space="preserve"> лазерн</w:t>
      </w:r>
      <w:r w:rsidR="00CB0D9C">
        <w:rPr>
          <w:rFonts w:cs="Times New Roman"/>
          <w:szCs w:val="28"/>
        </w:rPr>
        <w:t>ої обробки</w:t>
      </w:r>
      <w:r w:rsidRPr="00570131">
        <w:rPr>
          <w:rFonts w:cs="Times New Roman"/>
          <w:szCs w:val="28"/>
        </w:rPr>
        <w:t xml:space="preserve"> на невеликі </w:t>
      </w:r>
      <w:r w:rsidR="00450474">
        <w:rPr>
          <w:rFonts w:cs="Times New Roman"/>
          <w:szCs w:val="28"/>
        </w:rPr>
        <w:t>об’єми</w:t>
      </w:r>
      <w:r w:rsidR="00CB0D9C">
        <w:rPr>
          <w:rFonts w:cs="Times New Roman"/>
          <w:szCs w:val="28"/>
        </w:rPr>
        <w:t xml:space="preserve"> металу діють</w:t>
      </w:r>
      <w:r w:rsidRPr="00570131">
        <w:rPr>
          <w:rFonts w:cs="Times New Roman"/>
          <w:szCs w:val="28"/>
        </w:rPr>
        <w:t xml:space="preserve"> з великими швидкостями, висококонцентровані потоки енергії, які сприяють локальн</w:t>
      </w:r>
      <w:r w:rsidR="00CB0D9C">
        <w:rPr>
          <w:rFonts w:cs="Times New Roman"/>
          <w:szCs w:val="28"/>
        </w:rPr>
        <w:t>ому</w:t>
      </w:r>
      <w:r w:rsidRPr="00570131">
        <w:rPr>
          <w:rFonts w:cs="Times New Roman"/>
          <w:szCs w:val="28"/>
        </w:rPr>
        <w:t xml:space="preserve"> нагріванн</w:t>
      </w:r>
      <w:r w:rsidR="00CB0D9C">
        <w:rPr>
          <w:rFonts w:cs="Times New Roman"/>
          <w:szCs w:val="28"/>
        </w:rPr>
        <w:t>ю</w:t>
      </w:r>
      <w:r w:rsidRPr="00570131">
        <w:rPr>
          <w:rFonts w:cs="Times New Roman"/>
          <w:szCs w:val="28"/>
        </w:rPr>
        <w:t xml:space="preserve"> верхнього шару деталі та швидк</w:t>
      </w:r>
      <w:r w:rsidR="00CB0D9C">
        <w:rPr>
          <w:rFonts w:cs="Times New Roman"/>
          <w:szCs w:val="28"/>
        </w:rPr>
        <w:t>ому</w:t>
      </w:r>
      <w:r w:rsidRPr="00570131">
        <w:rPr>
          <w:rFonts w:cs="Times New Roman"/>
          <w:szCs w:val="28"/>
        </w:rPr>
        <w:t xml:space="preserve"> його охолодженн</w:t>
      </w:r>
      <w:r w:rsidR="00CB0D9C">
        <w:rPr>
          <w:rFonts w:cs="Times New Roman"/>
          <w:szCs w:val="28"/>
        </w:rPr>
        <w:t>ю</w:t>
      </w:r>
      <w:r w:rsidRPr="00570131">
        <w:rPr>
          <w:rFonts w:cs="Times New Roman"/>
          <w:szCs w:val="28"/>
        </w:rPr>
        <w:t xml:space="preserve">. </w:t>
      </w:r>
      <w:r w:rsidR="00450474" w:rsidRPr="00570131">
        <w:rPr>
          <w:rFonts w:cs="Times New Roman"/>
          <w:szCs w:val="28"/>
        </w:rPr>
        <w:t>Обробк</w:t>
      </w:r>
      <w:r w:rsidR="00450474">
        <w:rPr>
          <w:rFonts w:cs="Times New Roman"/>
          <w:szCs w:val="28"/>
        </w:rPr>
        <w:t>а</w:t>
      </w:r>
      <w:r w:rsidR="00450474" w:rsidRPr="00570131">
        <w:rPr>
          <w:rFonts w:cs="Times New Roman"/>
          <w:szCs w:val="28"/>
        </w:rPr>
        <w:t xml:space="preserve"> </w:t>
      </w:r>
      <w:r w:rsidRPr="00570131">
        <w:rPr>
          <w:rFonts w:cs="Times New Roman"/>
          <w:szCs w:val="28"/>
        </w:rPr>
        <w:t>на вс</w:t>
      </w:r>
      <w:r w:rsidR="00450474">
        <w:rPr>
          <w:rFonts w:cs="Times New Roman"/>
          <w:szCs w:val="28"/>
        </w:rPr>
        <w:t>ієї</w:t>
      </w:r>
      <w:r w:rsidRPr="00570131">
        <w:rPr>
          <w:rFonts w:cs="Times New Roman"/>
          <w:szCs w:val="28"/>
        </w:rPr>
        <w:t xml:space="preserve"> поверхн</w:t>
      </w:r>
      <w:r w:rsidR="00450474">
        <w:rPr>
          <w:rFonts w:cs="Times New Roman"/>
          <w:szCs w:val="28"/>
        </w:rPr>
        <w:t>і</w:t>
      </w:r>
      <w:r w:rsidRPr="00570131">
        <w:rPr>
          <w:rFonts w:cs="Times New Roman"/>
          <w:szCs w:val="28"/>
        </w:rPr>
        <w:t xml:space="preserve"> здійснюється </w:t>
      </w:r>
      <w:r w:rsidR="00CB0D9C">
        <w:rPr>
          <w:rFonts w:cs="Times New Roman"/>
          <w:szCs w:val="28"/>
        </w:rPr>
        <w:t>переміщенн</w:t>
      </w:r>
      <w:r w:rsidR="00450474">
        <w:rPr>
          <w:rFonts w:cs="Times New Roman"/>
          <w:szCs w:val="28"/>
        </w:rPr>
        <w:t>ям</w:t>
      </w:r>
      <w:r w:rsidRPr="00570131">
        <w:rPr>
          <w:rFonts w:cs="Times New Roman"/>
          <w:szCs w:val="28"/>
        </w:rPr>
        <w:t xml:space="preserve"> променя відносно </w:t>
      </w:r>
      <w:r w:rsidR="00D37F4F">
        <w:rPr>
          <w:rFonts w:cs="Times New Roman"/>
          <w:szCs w:val="28"/>
        </w:rPr>
        <w:t>деталі або навпаки – переміщенн</w:t>
      </w:r>
      <w:r w:rsidR="00450474">
        <w:rPr>
          <w:rFonts w:cs="Times New Roman"/>
          <w:szCs w:val="28"/>
        </w:rPr>
        <w:t>ям</w:t>
      </w:r>
      <w:r w:rsidRPr="00570131">
        <w:rPr>
          <w:rFonts w:cs="Times New Roman"/>
          <w:szCs w:val="28"/>
        </w:rPr>
        <w:t xml:space="preserve"> деталі відносно променя.</w:t>
      </w:r>
    </w:p>
    <w:p w14:paraId="016F2030" w14:textId="489ADBC7" w:rsidR="003C3DED" w:rsidRPr="00570131" w:rsidRDefault="00D37F4F" w:rsidP="003C3DED">
      <w:pPr>
        <w:rPr>
          <w:rFonts w:cs="Times New Roman"/>
          <w:szCs w:val="28"/>
        </w:rPr>
      </w:pPr>
      <w:r>
        <w:rPr>
          <w:rFonts w:cs="Times New Roman"/>
          <w:szCs w:val="28"/>
        </w:rPr>
        <w:lastRenderedPageBreak/>
        <w:t>У</w:t>
      </w:r>
      <w:r w:rsidR="003C3DED" w:rsidRPr="00570131">
        <w:rPr>
          <w:rFonts w:cs="Times New Roman"/>
          <w:szCs w:val="28"/>
        </w:rPr>
        <w:t xml:space="preserve"> процесі електроіскрової обробки, крім теплової дії електричних розрядів</w:t>
      </w:r>
      <w:r>
        <w:rPr>
          <w:rFonts w:cs="Times New Roman"/>
          <w:szCs w:val="28"/>
        </w:rPr>
        <w:t>,</w:t>
      </w:r>
      <w:r w:rsidR="003C3DED" w:rsidRPr="00570131">
        <w:rPr>
          <w:rFonts w:cs="Times New Roman"/>
          <w:szCs w:val="28"/>
        </w:rPr>
        <w:t xml:space="preserve"> на поверхню деталі також переноситься матеріал електрода, що з</w:t>
      </w:r>
      <w:r>
        <w:rPr>
          <w:rFonts w:cs="Times New Roman"/>
          <w:szCs w:val="28"/>
        </w:rPr>
        <w:t>дійснює відносно деталі осцилювальн</w:t>
      </w:r>
      <w:r w:rsidR="003C3DED" w:rsidRPr="00570131">
        <w:rPr>
          <w:rFonts w:cs="Times New Roman"/>
          <w:szCs w:val="28"/>
        </w:rPr>
        <w:t xml:space="preserve">ий рух. </w:t>
      </w:r>
      <w:r w:rsidR="00450474">
        <w:rPr>
          <w:rFonts w:cs="Times New Roman"/>
          <w:szCs w:val="28"/>
        </w:rPr>
        <w:t>У</w:t>
      </w:r>
      <w:r w:rsidR="003C3DED" w:rsidRPr="00570131">
        <w:rPr>
          <w:rFonts w:cs="Times New Roman"/>
          <w:szCs w:val="28"/>
        </w:rPr>
        <w:t xml:space="preserve"> цьому випадку зона оброб</w:t>
      </w:r>
      <w:r>
        <w:rPr>
          <w:rFonts w:cs="Times New Roman"/>
          <w:szCs w:val="28"/>
        </w:rPr>
        <w:t>лення</w:t>
      </w:r>
      <w:r w:rsidR="003C3DED" w:rsidRPr="00570131">
        <w:rPr>
          <w:rFonts w:cs="Times New Roman"/>
          <w:szCs w:val="28"/>
        </w:rPr>
        <w:t xml:space="preserve"> поступово охоплює всю поверхню </w:t>
      </w:r>
      <w:r>
        <w:rPr>
          <w:rFonts w:cs="Times New Roman"/>
          <w:szCs w:val="28"/>
        </w:rPr>
        <w:t>завдяки переміщенню</w:t>
      </w:r>
      <w:r w:rsidR="003C3DED" w:rsidRPr="00570131">
        <w:rPr>
          <w:rFonts w:cs="Times New Roman"/>
          <w:szCs w:val="28"/>
        </w:rPr>
        <w:t xml:space="preserve"> електрода відносно деталі або навпаки</w:t>
      </w:r>
      <w:r w:rsidR="00F440D8">
        <w:rPr>
          <w:rFonts w:cs="Times New Roman"/>
          <w:szCs w:val="28"/>
        </w:rPr>
        <w:t xml:space="preserve"> </w:t>
      </w:r>
      <w:r w:rsidR="00BB22DE" w:rsidRPr="00BB22DE">
        <w:rPr>
          <w:rFonts w:cs="Times New Roman"/>
          <w:szCs w:val="28"/>
          <w:lang w:val="ru-RU"/>
        </w:rPr>
        <w:t>[33]</w:t>
      </w:r>
      <w:r w:rsidR="003C3DED" w:rsidRPr="00570131">
        <w:rPr>
          <w:rFonts w:cs="Times New Roman"/>
          <w:szCs w:val="28"/>
        </w:rPr>
        <w:t>. На відміну від електроіскрової</w:t>
      </w:r>
      <w:r>
        <w:rPr>
          <w:rFonts w:cs="Times New Roman"/>
          <w:szCs w:val="28"/>
        </w:rPr>
        <w:t xml:space="preserve"> обробки</w:t>
      </w:r>
      <w:r w:rsidR="003C3DED" w:rsidRPr="00570131">
        <w:rPr>
          <w:rFonts w:cs="Times New Roman"/>
          <w:szCs w:val="28"/>
        </w:rPr>
        <w:t xml:space="preserve"> </w:t>
      </w:r>
      <w:r>
        <w:rPr>
          <w:rFonts w:cs="Times New Roman"/>
          <w:szCs w:val="28"/>
        </w:rPr>
        <w:t>під час віброелектроіскрові</w:t>
      </w:r>
      <w:r w:rsidR="003C3DED" w:rsidRPr="00570131">
        <w:rPr>
          <w:rFonts w:cs="Times New Roman"/>
          <w:szCs w:val="28"/>
        </w:rPr>
        <w:t xml:space="preserve"> оброб</w:t>
      </w:r>
      <w:r w:rsidR="00450474">
        <w:rPr>
          <w:rFonts w:cs="Times New Roman"/>
          <w:szCs w:val="28"/>
        </w:rPr>
        <w:t>ки</w:t>
      </w:r>
      <w:r w:rsidR="003C3DED" w:rsidRPr="00570131">
        <w:rPr>
          <w:rFonts w:cs="Times New Roman"/>
          <w:szCs w:val="28"/>
        </w:rPr>
        <w:t xml:space="preserve"> розповсюдження розрядів на поверхні має випадковий (</w:t>
      </w:r>
      <w:r w:rsidR="00450474">
        <w:rPr>
          <w:rFonts w:cs="Times New Roman"/>
          <w:szCs w:val="28"/>
        </w:rPr>
        <w:t>і</w:t>
      </w:r>
      <w:r w:rsidR="003C3DED" w:rsidRPr="00570131">
        <w:rPr>
          <w:rFonts w:cs="Times New Roman"/>
          <w:szCs w:val="28"/>
        </w:rPr>
        <w:t>мовірнісний) характер, враховуючи, що процес обробки виконується в середовищі вібру</w:t>
      </w:r>
      <w:r>
        <w:rPr>
          <w:rFonts w:cs="Times New Roman"/>
          <w:szCs w:val="28"/>
        </w:rPr>
        <w:t>вальн</w:t>
      </w:r>
      <w:r w:rsidR="003C3DED" w:rsidRPr="00570131">
        <w:rPr>
          <w:rFonts w:cs="Times New Roman"/>
          <w:szCs w:val="28"/>
        </w:rPr>
        <w:t xml:space="preserve">их гранул-електродів. </w:t>
      </w:r>
      <w:r>
        <w:rPr>
          <w:rFonts w:cs="Times New Roman"/>
          <w:szCs w:val="28"/>
        </w:rPr>
        <w:t>Аналогічний</w:t>
      </w:r>
      <w:r w:rsidR="003C3DED" w:rsidRPr="00570131">
        <w:rPr>
          <w:rFonts w:cs="Times New Roman"/>
          <w:szCs w:val="28"/>
        </w:rPr>
        <w:t xml:space="preserve"> характер розповсюдження розрядів поверхн</w:t>
      </w:r>
      <w:r w:rsidR="00450474">
        <w:rPr>
          <w:rFonts w:cs="Times New Roman"/>
          <w:szCs w:val="28"/>
        </w:rPr>
        <w:t>ею</w:t>
      </w:r>
      <w:r w:rsidR="003C3DED" w:rsidRPr="00570131">
        <w:rPr>
          <w:rFonts w:cs="Times New Roman"/>
          <w:szCs w:val="28"/>
        </w:rPr>
        <w:t xml:space="preserve"> деталі </w:t>
      </w:r>
      <w:r>
        <w:rPr>
          <w:rFonts w:cs="Times New Roman"/>
          <w:szCs w:val="28"/>
        </w:rPr>
        <w:t>спостерігає</w:t>
      </w:r>
      <w:r w:rsidR="00450474">
        <w:rPr>
          <w:rFonts w:cs="Times New Roman"/>
          <w:szCs w:val="28"/>
        </w:rPr>
        <w:t>ться</w:t>
      </w:r>
      <w:r>
        <w:rPr>
          <w:rFonts w:cs="Times New Roman"/>
          <w:szCs w:val="28"/>
        </w:rPr>
        <w:t xml:space="preserve"> під час</w:t>
      </w:r>
      <w:r w:rsidR="003C3DED" w:rsidRPr="00570131">
        <w:rPr>
          <w:rFonts w:cs="Times New Roman"/>
          <w:szCs w:val="28"/>
        </w:rPr>
        <w:t xml:space="preserve"> мікродугово</w:t>
      </w:r>
      <w:r>
        <w:rPr>
          <w:rFonts w:cs="Times New Roman"/>
          <w:szCs w:val="28"/>
        </w:rPr>
        <w:t>го</w:t>
      </w:r>
      <w:r w:rsidR="003C3DED" w:rsidRPr="00570131">
        <w:rPr>
          <w:rFonts w:cs="Times New Roman"/>
          <w:szCs w:val="28"/>
        </w:rPr>
        <w:t xml:space="preserve"> оксидуванн</w:t>
      </w:r>
      <w:r>
        <w:rPr>
          <w:rFonts w:cs="Times New Roman"/>
          <w:szCs w:val="28"/>
        </w:rPr>
        <w:t xml:space="preserve">я </w:t>
      </w:r>
      <w:r w:rsidR="003C3DED" w:rsidRPr="00570131">
        <w:rPr>
          <w:rFonts w:cs="Times New Roman"/>
          <w:szCs w:val="28"/>
        </w:rPr>
        <w:t xml:space="preserve">алюмінію та алюмінієвих покриттів або інших металів вентильної групи </w:t>
      </w:r>
      <w:r w:rsidR="00450474">
        <w:rPr>
          <w:rFonts w:cs="Times New Roman"/>
          <w:szCs w:val="28"/>
        </w:rPr>
        <w:t>за</w:t>
      </w:r>
      <w:r w:rsidR="003C3DED" w:rsidRPr="00570131">
        <w:rPr>
          <w:rFonts w:cs="Times New Roman"/>
          <w:szCs w:val="28"/>
        </w:rPr>
        <w:t xml:space="preserve"> високих напруг в електроліті. </w:t>
      </w:r>
      <w:r w:rsidR="00450474">
        <w:rPr>
          <w:rFonts w:cs="Times New Roman"/>
          <w:szCs w:val="28"/>
        </w:rPr>
        <w:t>В</w:t>
      </w:r>
      <w:r w:rsidR="003C3DED" w:rsidRPr="00570131">
        <w:rPr>
          <w:rFonts w:cs="Times New Roman"/>
          <w:szCs w:val="28"/>
        </w:rPr>
        <w:t xml:space="preserve"> цьому випадку в каналі розряду </w:t>
      </w:r>
      <w:r w:rsidR="00450474">
        <w:rPr>
          <w:rFonts w:cs="Times New Roman"/>
          <w:szCs w:val="28"/>
        </w:rPr>
        <w:t>відбувається</w:t>
      </w:r>
      <w:r w:rsidR="003C3DED" w:rsidRPr="00570131">
        <w:rPr>
          <w:rFonts w:cs="Times New Roman"/>
          <w:szCs w:val="28"/>
        </w:rPr>
        <w:t xml:space="preserve"> окислення металу основи компонентами електроліту і </w:t>
      </w:r>
      <w:r>
        <w:rPr>
          <w:rFonts w:cs="Times New Roman"/>
          <w:szCs w:val="28"/>
        </w:rPr>
        <w:t>завдяки</w:t>
      </w:r>
      <w:r w:rsidR="003C3DED" w:rsidRPr="00570131">
        <w:rPr>
          <w:rFonts w:cs="Times New Roman"/>
          <w:szCs w:val="28"/>
        </w:rPr>
        <w:t xml:space="preserve"> цьо</w:t>
      </w:r>
      <w:r w:rsidR="00450474">
        <w:rPr>
          <w:rFonts w:cs="Times New Roman"/>
          <w:szCs w:val="28"/>
        </w:rPr>
        <w:t>му</w:t>
      </w:r>
      <w:r w:rsidR="003C3DED" w:rsidRPr="00570131">
        <w:rPr>
          <w:rFonts w:cs="Times New Roman"/>
          <w:szCs w:val="28"/>
        </w:rPr>
        <w:t xml:space="preserve"> на поверхні деталі </w:t>
      </w:r>
      <w:r w:rsidR="00450474">
        <w:rPr>
          <w:rFonts w:cs="Times New Roman"/>
          <w:szCs w:val="28"/>
        </w:rPr>
        <w:t xml:space="preserve">формується </w:t>
      </w:r>
      <w:r w:rsidR="003C3DED" w:rsidRPr="00570131">
        <w:rPr>
          <w:rFonts w:cs="Times New Roman"/>
          <w:szCs w:val="28"/>
        </w:rPr>
        <w:t>покриття із високотемпературних фаз оксидів, які мають високу твердість, зносостійкість, корозійну стійкість і міцність зчеплення з металевою основою.</w:t>
      </w:r>
    </w:p>
    <w:p w14:paraId="1F3273AF" w14:textId="77EE29E5" w:rsidR="003C3DED" w:rsidRPr="00570131" w:rsidRDefault="006C6051" w:rsidP="003C3DED">
      <w:pPr>
        <w:rPr>
          <w:rFonts w:cs="Times New Roman"/>
          <w:szCs w:val="28"/>
        </w:rPr>
      </w:pPr>
      <w:r>
        <w:rPr>
          <w:rFonts w:cs="Times New Roman"/>
          <w:szCs w:val="28"/>
        </w:rPr>
        <w:t>Останніми роками</w:t>
      </w:r>
      <w:r w:rsidR="003C3DED" w:rsidRPr="00570131">
        <w:rPr>
          <w:rFonts w:cs="Times New Roman"/>
          <w:szCs w:val="28"/>
        </w:rPr>
        <w:t xml:space="preserve"> також інтенсивно розвиваються нанотехнології, які застосовують в різних технологічних процесах машинобудування. Наприклад, вплив наносекундними електромагнітними імпульсами на розплави кольорових металів</w:t>
      </w:r>
      <w:r w:rsidR="00F440D8">
        <w:rPr>
          <w:rFonts w:cs="Times New Roman"/>
          <w:szCs w:val="28"/>
        </w:rPr>
        <w:t xml:space="preserve"> </w:t>
      </w:r>
      <w:r w:rsidR="00BB22DE" w:rsidRPr="00C45D7D">
        <w:rPr>
          <w:rFonts w:cs="Times New Roman"/>
          <w:szCs w:val="28"/>
        </w:rPr>
        <w:t>[33]</w:t>
      </w:r>
      <w:r w:rsidR="003C3DED" w:rsidRPr="00570131">
        <w:rPr>
          <w:rFonts w:cs="Times New Roman"/>
          <w:szCs w:val="28"/>
        </w:rPr>
        <w:t xml:space="preserve">. </w:t>
      </w:r>
    </w:p>
    <w:p w14:paraId="6D8CB46C" w14:textId="79EE3485" w:rsidR="003C3DED" w:rsidRPr="00570131" w:rsidRDefault="00C3094D" w:rsidP="003C3DED">
      <w:pPr>
        <w:rPr>
          <w:rFonts w:cs="Times New Roman"/>
          <w:szCs w:val="28"/>
        </w:rPr>
      </w:pPr>
      <w:r>
        <w:rPr>
          <w:rFonts w:cs="Times New Roman"/>
          <w:szCs w:val="28"/>
        </w:rPr>
        <w:t>Під час</w:t>
      </w:r>
      <w:r w:rsidR="003C3DED" w:rsidRPr="00570131">
        <w:rPr>
          <w:rFonts w:cs="Times New Roman"/>
          <w:szCs w:val="28"/>
        </w:rPr>
        <w:t xml:space="preserve"> розроб</w:t>
      </w:r>
      <w:r>
        <w:rPr>
          <w:rFonts w:cs="Times New Roman"/>
          <w:szCs w:val="28"/>
        </w:rPr>
        <w:t>лення</w:t>
      </w:r>
      <w:r w:rsidR="003C3DED" w:rsidRPr="00570131">
        <w:rPr>
          <w:rFonts w:cs="Times New Roman"/>
          <w:szCs w:val="28"/>
        </w:rPr>
        <w:t xml:space="preserve"> технологічних процесів зміцнення поверхні деталей машин </w:t>
      </w:r>
      <w:r>
        <w:rPr>
          <w:rFonts w:cs="Times New Roman"/>
          <w:szCs w:val="28"/>
        </w:rPr>
        <w:t xml:space="preserve">шляхом </w:t>
      </w:r>
      <w:r w:rsidR="003C3DED" w:rsidRPr="00570131">
        <w:rPr>
          <w:rFonts w:cs="Times New Roman"/>
          <w:szCs w:val="28"/>
        </w:rPr>
        <w:t>обробкою</w:t>
      </w:r>
      <w:r>
        <w:rPr>
          <w:rFonts w:cs="Times New Roman"/>
          <w:szCs w:val="28"/>
        </w:rPr>
        <w:t>лення</w:t>
      </w:r>
      <w:r w:rsidR="003C3DED" w:rsidRPr="00570131">
        <w:rPr>
          <w:rFonts w:cs="Times New Roman"/>
          <w:szCs w:val="28"/>
        </w:rPr>
        <w:t xml:space="preserve"> іскровими розрядами та оптимізації технологічних параметрів необхідно мати ймовірнісні характеристики цих процесів. </w:t>
      </w:r>
    </w:p>
    <w:p w14:paraId="49F29340" w14:textId="4261C94D" w:rsidR="003C3DED" w:rsidRPr="00570131" w:rsidRDefault="003C3DED" w:rsidP="003C3DED">
      <w:pPr>
        <w:rPr>
          <w:rFonts w:cs="Times New Roman"/>
          <w:szCs w:val="28"/>
        </w:rPr>
      </w:pPr>
      <w:r w:rsidRPr="00570131">
        <w:rPr>
          <w:rFonts w:cs="Times New Roman"/>
          <w:szCs w:val="28"/>
        </w:rPr>
        <w:t>Особливо важливим є знання законів розподілу іскрових розрядів, які виникають на необробленій поверхні та часу, необхідного для покриття розрядами всієї поверхні деталі, що підлягає зміцненню, принаймні одним шаром розрядів [</w:t>
      </w:r>
      <w:r w:rsidR="009E1DB8" w:rsidRPr="009E1DB8">
        <w:rPr>
          <w:rFonts w:cs="Times New Roman"/>
          <w:szCs w:val="28"/>
        </w:rPr>
        <w:t>26</w:t>
      </w:r>
      <w:r w:rsidRPr="00570131">
        <w:rPr>
          <w:rFonts w:cs="Times New Roman"/>
          <w:szCs w:val="28"/>
        </w:rPr>
        <w:t>,</w:t>
      </w:r>
      <w:r w:rsidR="00C3094D">
        <w:rPr>
          <w:rFonts w:cs="Times New Roman"/>
          <w:szCs w:val="28"/>
        </w:rPr>
        <w:t xml:space="preserve"> </w:t>
      </w:r>
      <w:r w:rsidR="009E1DB8" w:rsidRPr="009E1DB8">
        <w:rPr>
          <w:rFonts w:cs="Times New Roman"/>
          <w:szCs w:val="28"/>
        </w:rPr>
        <w:t>14</w:t>
      </w:r>
      <w:r w:rsidRPr="00570131">
        <w:rPr>
          <w:rFonts w:cs="Times New Roman"/>
          <w:szCs w:val="28"/>
        </w:rPr>
        <w:t>,</w:t>
      </w:r>
      <w:r w:rsidR="00C3094D">
        <w:rPr>
          <w:rFonts w:cs="Times New Roman"/>
          <w:szCs w:val="28"/>
        </w:rPr>
        <w:t xml:space="preserve"> </w:t>
      </w:r>
      <w:r w:rsidR="009E1DB8" w:rsidRPr="009E1DB8">
        <w:rPr>
          <w:rFonts w:cs="Times New Roman"/>
          <w:szCs w:val="28"/>
        </w:rPr>
        <w:t>83</w:t>
      </w:r>
      <w:r w:rsidR="00C3094D">
        <w:rPr>
          <w:rFonts w:cs="Times New Roman"/>
          <w:szCs w:val="28"/>
        </w:rPr>
        <w:t xml:space="preserve">, </w:t>
      </w:r>
      <w:r w:rsidR="009E1DB8" w:rsidRPr="009E1DB8">
        <w:rPr>
          <w:rFonts w:cs="Times New Roman"/>
          <w:szCs w:val="28"/>
        </w:rPr>
        <w:t>56</w:t>
      </w:r>
      <w:r w:rsidRPr="00570131">
        <w:rPr>
          <w:rFonts w:cs="Times New Roman"/>
          <w:szCs w:val="28"/>
        </w:rPr>
        <w:t>].</w:t>
      </w:r>
    </w:p>
    <w:p w14:paraId="7A07D1CB" w14:textId="47A528E2" w:rsidR="003C3DED" w:rsidRPr="00570131" w:rsidRDefault="003C3DED" w:rsidP="003C3DED">
      <w:pPr>
        <w:rPr>
          <w:rFonts w:cs="Times New Roman"/>
          <w:szCs w:val="28"/>
        </w:rPr>
      </w:pPr>
      <w:r w:rsidRPr="00570131">
        <w:rPr>
          <w:rFonts w:cs="Times New Roman"/>
          <w:szCs w:val="28"/>
        </w:rPr>
        <w:t xml:space="preserve"> </w:t>
      </w:r>
      <w:r w:rsidR="00E45A60">
        <w:rPr>
          <w:rFonts w:cs="Times New Roman"/>
          <w:szCs w:val="28"/>
        </w:rPr>
        <w:t>Визначимо</w:t>
      </w:r>
      <w:r w:rsidR="00744653">
        <w:rPr>
          <w:rFonts w:cs="Times New Roman"/>
          <w:szCs w:val="28"/>
        </w:rPr>
        <w:t xml:space="preserve"> математичне сподівання пл</w:t>
      </w:r>
      <w:r w:rsidRPr="00570131">
        <w:rPr>
          <w:rFonts w:cs="Times New Roman"/>
          <w:szCs w:val="28"/>
        </w:rPr>
        <w:t>ощі обробленої поверхні певною кількістю імпульсі</w:t>
      </w:r>
      <w:r w:rsidR="00E45A60">
        <w:rPr>
          <w:rFonts w:cs="Times New Roman"/>
          <w:szCs w:val="28"/>
        </w:rPr>
        <w:t>в</w:t>
      </w:r>
      <w:r w:rsidRPr="00570131">
        <w:rPr>
          <w:rFonts w:cs="Times New Roman"/>
          <w:szCs w:val="28"/>
        </w:rPr>
        <w:t xml:space="preserve">. Це </w:t>
      </w:r>
      <w:r w:rsidR="00E45A60">
        <w:rPr>
          <w:rFonts w:cs="Times New Roman"/>
          <w:szCs w:val="28"/>
        </w:rPr>
        <w:t>дає</w:t>
      </w:r>
      <w:r w:rsidRPr="00570131">
        <w:rPr>
          <w:rFonts w:cs="Times New Roman"/>
          <w:szCs w:val="28"/>
        </w:rPr>
        <w:t xml:space="preserve"> </w:t>
      </w:r>
      <w:r w:rsidR="00E45A60">
        <w:rPr>
          <w:rFonts w:cs="Times New Roman"/>
          <w:szCs w:val="28"/>
        </w:rPr>
        <w:t>змогу встановити</w:t>
      </w:r>
      <w:r w:rsidRPr="00570131">
        <w:rPr>
          <w:rFonts w:cs="Times New Roman"/>
          <w:szCs w:val="28"/>
        </w:rPr>
        <w:t xml:space="preserve"> залежність між площею поверхні деталі, що зміцнюється, площею поверхні, яка зміцнюється одиничним іскровим розрядом, та кількістю тих одиничних імпульсів розряду, які діють на поверхню</w:t>
      </w:r>
      <w:r w:rsidR="00912E27">
        <w:rPr>
          <w:rFonts w:cs="Times New Roman"/>
          <w:szCs w:val="28"/>
        </w:rPr>
        <w:t xml:space="preserve"> </w:t>
      </w:r>
      <w:r w:rsidR="009E1DB8" w:rsidRPr="009E1DB8">
        <w:rPr>
          <w:rFonts w:cs="Times New Roman"/>
          <w:szCs w:val="28"/>
        </w:rPr>
        <w:t>[33]</w:t>
      </w:r>
      <w:r w:rsidRPr="00570131">
        <w:rPr>
          <w:rFonts w:cs="Times New Roman"/>
          <w:szCs w:val="28"/>
        </w:rPr>
        <w:t>.</w:t>
      </w:r>
    </w:p>
    <w:p w14:paraId="190846E5" w14:textId="3C7479E5" w:rsidR="003C3DED" w:rsidRPr="00570131" w:rsidRDefault="003C3DED" w:rsidP="003C3DED">
      <w:pPr>
        <w:rPr>
          <w:rFonts w:cs="Times New Roman"/>
          <w:szCs w:val="28"/>
        </w:rPr>
      </w:pPr>
      <w:r w:rsidRPr="00570131">
        <w:rPr>
          <w:rFonts w:cs="Times New Roman"/>
          <w:szCs w:val="28"/>
        </w:rPr>
        <w:lastRenderedPageBreak/>
        <w:t xml:space="preserve">Кожен імпульс обробляє частину поверхні </w:t>
      </w:r>
      <m:oMath>
        <m:r>
          <w:rPr>
            <w:rFonts w:ascii="Cambria Math" w:hAnsi="Cambria Math" w:cs="Times New Roman"/>
            <w:szCs w:val="28"/>
          </w:rPr>
          <m:t>σ</m:t>
        </m:r>
      </m:oMath>
      <w:r w:rsidRPr="00570131">
        <w:rPr>
          <w:rFonts w:cs="Times New Roman"/>
          <w:szCs w:val="28"/>
        </w:rPr>
        <w:t xml:space="preserve">. Нехай k імпульсів обробили поверхню площею </w:t>
      </w:r>
      <m:oMath>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k</m:t>
            </m:r>
          </m:sub>
        </m:sSub>
      </m:oMath>
      <w:r w:rsidRPr="00570131">
        <w:rPr>
          <w:rFonts w:cs="Times New Roman"/>
          <w:szCs w:val="28"/>
        </w:rPr>
        <w:t>, k+1 –</w:t>
      </w:r>
      <w:r w:rsidR="00D03D68">
        <w:rPr>
          <w:rFonts w:cs="Times New Roman"/>
          <w:szCs w:val="28"/>
        </w:rPr>
        <w:t xml:space="preserve"> </w:t>
      </w:r>
      <w:r w:rsidRPr="00570131">
        <w:rPr>
          <w:rFonts w:cs="Times New Roman"/>
          <w:szCs w:val="28"/>
        </w:rPr>
        <w:t xml:space="preserve">й імпульс обробляє частину ще не обробленої поверхні площею </w:t>
      </w:r>
      <m:oMath>
        <m:sSub>
          <m:sSubPr>
            <m:ctrlPr>
              <w:rPr>
                <w:rFonts w:ascii="Cambria Math" w:hAnsi="Cambria Math" w:cs="Times New Roman"/>
                <w:i/>
                <w:szCs w:val="28"/>
              </w:rPr>
            </m:ctrlPr>
          </m:sSubPr>
          <m:e>
            <m:r>
              <m:rPr>
                <m:sty m:val="p"/>
              </m:rPr>
              <w:rPr>
                <w:rFonts w:ascii="Cambria Math" w:hAnsi="Cambria Math" w:cs="Times New Roman"/>
                <w:szCs w:val="28"/>
              </w:rPr>
              <m:t>ξ</m:t>
            </m:r>
          </m:e>
          <m:sub>
            <m:r>
              <w:rPr>
                <w:rFonts w:ascii="Cambria Math" w:hAnsi="Cambria Math" w:cs="Times New Roman"/>
                <w:szCs w:val="28"/>
              </w:rPr>
              <m:t>k+1</m:t>
            </m:r>
          </m:sub>
        </m:sSub>
      </m:oMath>
      <w:r w:rsidRPr="00570131">
        <w:rPr>
          <w:rFonts w:cs="Times New Roman"/>
          <w:szCs w:val="28"/>
        </w:rPr>
        <w:t xml:space="preserve">. Випадкова величина </w:t>
      </w:r>
      <m:oMath>
        <m:sSub>
          <m:sSubPr>
            <m:ctrlPr>
              <w:rPr>
                <w:rFonts w:ascii="Cambria Math" w:hAnsi="Cambria Math" w:cs="Times New Roman"/>
                <w:i/>
                <w:szCs w:val="28"/>
              </w:rPr>
            </m:ctrlPr>
          </m:sSubPr>
          <m:e>
            <m:r>
              <m:rPr>
                <m:sty m:val="p"/>
              </m:rPr>
              <w:rPr>
                <w:rFonts w:ascii="Cambria Math" w:hAnsi="Cambria Math" w:cs="Times New Roman"/>
                <w:szCs w:val="28"/>
              </w:rPr>
              <m:t>ξ</m:t>
            </m:r>
          </m:e>
          <m:sub>
            <m:r>
              <w:rPr>
                <w:rFonts w:ascii="Cambria Math" w:hAnsi="Cambria Math" w:cs="Times New Roman"/>
                <w:szCs w:val="28"/>
              </w:rPr>
              <m:t>k+1</m:t>
            </m:r>
          </m:sub>
        </m:sSub>
      </m:oMath>
      <w:r w:rsidRPr="00570131">
        <w:rPr>
          <w:rFonts w:cs="Times New Roman"/>
          <w:szCs w:val="28"/>
        </w:rPr>
        <w:t xml:space="preserve"> розподілена на відрізку [0;</w:t>
      </w:r>
      <m:oMath>
        <m:r>
          <w:rPr>
            <w:rFonts w:ascii="Cambria Math" w:hAnsi="Cambria Math" w:cs="Times New Roman"/>
            <w:szCs w:val="28"/>
          </w:rPr>
          <m:t xml:space="preserve"> σ</m:t>
        </m:r>
      </m:oMath>
      <w:r w:rsidRPr="00570131">
        <w:rPr>
          <w:rFonts w:cs="Times New Roman"/>
          <w:szCs w:val="28"/>
        </w:rPr>
        <w:t>].</w:t>
      </w:r>
    </w:p>
    <w:p w14:paraId="6D947344" w14:textId="77777777" w:rsidR="003C3DED" w:rsidRDefault="003C3DED" w:rsidP="003C3DED">
      <w:pPr>
        <w:rPr>
          <w:rFonts w:cs="Times New Roman"/>
          <w:szCs w:val="28"/>
        </w:rPr>
      </w:pPr>
      <w:r w:rsidRPr="00570131">
        <w:rPr>
          <w:rFonts w:cs="Times New Roman"/>
          <w:szCs w:val="28"/>
        </w:rPr>
        <w:t xml:space="preserve">Розглянемо тільки такий випадок, коли </w:t>
      </w:r>
      <m:oMath>
        <m:r>
          <w:rPr>
            <w:rFonts w:ascii="Cambria Math" w:hAnsi="Cambria Math" w:cs="Times New Roman"/>
            <w:szCs w:val="28"/>
          </w:rPr>
          <m:t>σ</m:t>
        </m:r>
      </m:oMath>
      <w:r w:rsidRPr="00570131">
        <w:rPr>
          <w:rFonts w:cs="Times New Roman"/>
          <w:szCs w:val="28"/>
        </w:rPr>
        <w:t xml:space="preserve"> – досить мале, таке, що </w:t>
      </w:r>
      <m:oMath>
        <m:sSub>
          <m:sSubPr>
            <m:ctrlPr>
              <w:rPr>
                <w:rFonts w:ascii="Cambria Math" w:hAnsi="Cambria Math" w:cs="Times New Roman"/>
                <w:i/>
                <w:szCs w:val="28"/>
              </w:rPr>
            </m:ctrlPr>
          </m:sSubPr>
          <m:e>
            <m:r>
              <m:rPr>
                <m:sty m:val="p"/>
              </m:rPr>
              <w:rPr>
                <w:rFonts w:ascii="Cambria Math" w:hAnsi="Cambria Math" w:cs="Times New Roman"/>
                <w:szCs w:val="28"/>
              </w:rPr>
              <m:t>ξ</m:t>
            </m:r>
          </m:e>
          <m:sub>
            <m:r>
              <w:rPr>
                <w:rFonts w:ascii="Cambria Math" w:hAnsi="Cambria Math" w:cs="Times New Roman"/>
                <w:szCs w:val="28"/>
              </w:rPr>
              <m:t>k</m:t>
            </m:r>
          </m:sub>
        </m:sSub>
      </m:oMath>
      <w:r w:rsidR="00744653">
        <w:rPr>
          <w:rFonts w:cs="Times New Roman"/>
          <w:szCs w:val="28"/>
        </w:rPr>
        <w:t xml:space="preserve"> має розподіл виду:</w:t>
      </w:r>
    </w:p>
    <w:p w14:paraId="7AE567C5" w14:textId="77777777" w:rsidR="00C45D7D" w:rsidRDefault="00C45D7D" w:rsidP="003C3DED">
      <w:pPr>
        <w:rPr>
          <w:rFonts w:cs="Times New Roman"/>
          <w:szCs w:val="28"/>
        </w:rPr>
      </w:pPr>
    </w:p>
    <w:p w14:paraId="7316DAC1" w14:textId="61B76A41" w:rsidR="00744653" w:rsidRDefault="00744653" w:rsidP="003C3DED">
      <w:pPr>
        <w:rPr>
          <w:rFonts w:cs="Times New Roman"/>
          <w:szCs w:val="28"/>
        </w:rPr>
      </w:pPr>
      <w:r w:rsidRPr="00744653">
        <w:rPr>
          <w:rFonts w:cs="Times New Roman"/>
          <w:szCs w:val="28"/>
        </w:rPr>
        <w:t>Таблиця</w:t>
      </w:r>
      <w:r>
        <w:rPr>
          <w:rFonts w:cs="Times New Roman"/>
          <w:szCs w:val="28"/>
        </w:rPr>
        <w:t xml:space="preserve"> </w:t>
      </w:r>
      <w:r w:rsidR="00C45D7D">
        <w:rPr>
          <w:rFonts w:cs="Times New Roman"/>
          <w:szCs w:val="28"/>
        </w:rPr>
        <w:t>4.1</w:t>
      </w:r>
      <w:r w:rsidR="00260F27">
        <w:rPr>
          <w:rFonts w:cs="Times New Roman"/>
          <w:szCs w:val="28"/>
        </w:rPr>
        <w:t xml:space="preserve"> – </w:t>
      </w:r>
      <w:r w:rsidR="008F3D08">
        <w:rPr>
          <w:rFonts w:cs="Times New Roman"/>
          <w:szCs w:val="28"/>
        </w:rPr>
        <w:t>Розподіл іскрових розрядів.</w:t>
      </w:r>
    </w:p>
    <w:p w14:paraId="4ED32369" w14:textId="77777777" w:rsidR="008F3D08" w:rsidRPr="00744653" w:rsidRDefault="008F3D08" w:rsidP="003C3DED">
      <w:pPr>
        <w:rPr>
          <w:rFonts w:cs="Times New Roman"/>
          <w:szCs w:val="28"/>
        </w:rPr>
      </w:pPr>
    </w:p>
    <w:tbl>
      <w:tblPr>
        <w:tblStyle w:val="a6"/>
        <w:tblW w:w="0" w:type="auto"/>
        <w:tblInd w:w="2405" w:type="dxa"/>
        <w:tblLook w:val="04A0" w:firstRow="1" w:lastRow="0" w:firstColumn="1" w:lastColumn="0" w:noHBand="0" w:noVBand="1"/>
      </w:tblPr>
      <w:tblGrid>
        <w:gridCol w:w="1134"/>
        <w:gridCol w:w="1134"/>
        <w:gridCol w:w="992"/>
      </w:tblGrid>
      <w:tr w:rsidR="003C3DED" w:rsidRPr="00570131" w14:paraId="3C882B1F" w14:textId="77777777" w:rsidTr="003C3DED">
        <w:tc>
          <w:tcPr>
            <w:tcW w:w="1134" w:type="dxa"/>
          </w:tcPr>
          <w:p w14:paraId="15025262" w14:textId="77777777" w:rsidR="003C3DED" w:rsidRPr="00570131" w:rsidRDefault="0044619E" w:rsidP="003C3DED">
            <w:pPr>
              <w:rPr>
                <w:rFonts w:cs="Times New Roman"/>
                <w:b/>
                <w:i/>
                <w:szCs w:val="28"/>
              </w:rPr>
            </w:pPr>
            <m:oMathPara>
              <m:oMath>
                <m:sSub>
                  <m:sSubPr>
                    <m:ctrlPr>
                      <w:rPr>
                        <w:rFonts w:ascii="Cambria Math" w:hAnsi="Cambria Math" w:cs="Times New Roman"/>
                        <w:b/>
                        <w:i/>
                        <w:szCs w:val="28"/>
                      </w:rPr>
                    </m:ctrlPr>
                  </m:sSubPr>
                  <m:e>
                    <m:r>
                      <m:rPr>
                        <m:sty m:val="bi"/>
                      </m:rPr>
                      <w:rPr>
                        <w:rFonts w:ascii="Cambria Math" w:hAnsi="Cambria Math" w:cs="Times New Roman"/>
                        <w:szCs w:val="28"/>
                      </w:rPr>
                      <m:t>x</m:t>
                    </m:r>
                  </m:e>
                  <m:sub>
                    <m:r>
                      <m:rPr>
                        <m:sty m:val="bi"/>
                      </m:rPr>
                      <w:rPr>
                        <w:rFonts w:ascii="Cambria Math" w:hAnsi="Cambria Math" w:cs="Times New Roman"/>
                        <w:szCs w:val="28"/>
                      </w:rPr>
                      <m:t>i</m:t>
                    </m:r>
                  </m:sub>
                </m:sSub>
              </m:oMath>
            </m:oMathPara>
          </w:p>
        </w:tc>
        <w:tc>
          <w:tcPr>
            <w:tcW w:w="1134" w:type="dxa"/>
          </w:tcPr>
          <w:p w14:paraId="151F27E9" w14:textId="77777777" w:rsidR="003C3DED" w:rsidRPr="00570131" w:rsidRDefault="003C3DED" w:rsidP="003C3DED">
            <w:pPr>
              <w:rPr>
                <w:rFonts w:cs="Times New Roman"/>
                <w:i/>
                <w:szCs w:val="28"/>
              </w:rPr>
            </w:pPr>
            <w:r w:rsidRPr="00570131">
              <w:rPr>
                <w:rFonts w:cs="Times New Roman"/>
                <w:i/>
                <w:szCs w:val="28"/>
              </w:rPr>
              <w:t>0</w:t>
            </w:r>
          </w:p>
        </w:tc>
        <w:tc>
          <w:tcPr>
            <w:tcW w:w="992" w:type="dxa"/>
          </w:tcPr>
          <w:p w14:paraId="674AD2DC" w14:textId="77777777" w:rsidR="003C3DED" w:rsidRPr="00570131" w:rsidRDefault="003C3DED" w:rsidP="003C3DED">
            <w:pPr>
              <w:rPr>
                <w:rFonts w:cs="Times New Roman"/>
                <w:i/>
                <w:szCs w:val="28"/>
              </w:rPr>
            </w:pPr>
            <m:oMathPara>
              <m:oMath>
                <m:r>
                  <w:rPr>
                    <w:rFonts w:ascii="Cambria Math" w:hAnsi="Cambria Math" w:cs="Times New Roman"/>
                    <w:szCs w:val="28"/>
                  </w:rPr>
                  <m:t>σ</m:t>
                </m:r>
              </m:oMath>
            </m:oMathPara>
          </w:p>
        </w:tc>
      </w:tr>
      <w:tr w:rsidR="003C3DED" w:rsidRPr="00570131" w14:paraId="3F4AE48B" w14:textId="77777777" w:rsidTr="003C3DED">
        <w:tc>
          <w:tcPr>
            <w:tcW w:w="1134" w:type="dxa"/>
          </w:tcPr>
          <w:p w14:paraId="4EEB1F00" w14:textId="77777777" w:rsidR="003C3DED" w:rsidRPr="00570131" w:rsidRDefault="0044619E" w:rsidP="003C3DED">
            <w:pPr>
              <w:rPr>
                <w:rFonts w:cs="Times New Roman"/>
                <w:i/>
                <w:szCs w:val="28"/>
              </w:rPr>
            </w:pPr>
            <m:oMathPara>
              <m:oMath>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i</m:t>
                    </m:r>
                  </m:sub>
                </m:sSub>
              </m:oMath>
            </m:oMathPara>
          </w:p>
        </w:tc>
        <w:tc>
          <w:tcPr>
            <w:tcW w:w="1134" w:type="dxa"/>
          </w:tcPr>
          <w:p w14:paraId="2D111B91" w14:textId="77777777" w:rsidR="003C3DED" w:rsidRPr="00570131" w:rsidRDefault="0044619E" w:rsidP="003C3DED">
            <w:pPr>
              <w:rPr>
                <w:rFonts w:cs="Times New Roman"/>
                <w:i/>
                <w:szCs w:val="28"/>
              </w:rPr>
            </w:pPr>
            <m:oMathPara>
              <m:oMath>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k</m:t>
                        </m:r>
                      </m:sub>
                    </m:sSub>
                  </m:num>
                  <m:den>
                    <m:r>
                      <w:rPr>
                        <w:rFonts w:ascii="Cambria Math" w:hAnsi="Cambria Math" w:cs="Times New Roman"/>
                        <w:szCs w:val="28"/>
                      </w:rPr>
                      <m:t>s</m:t>
                    </m:r>
                  </m:den>
                </m:f>
              </m:oMath>
            </m:oMathPara>
          </w:p>
        </w:tc>
        <w:tc>
          <w:tcPr>
            <w:tcW w:w="992" w:type="dxa"/>
          </w:tcPr>
          <w:p w14:paraId="045B57FB" w14:textId="77777777" w:rsidR="003C3DED" w:rsidRPr="00570131" w:rsidRDefault="003C3DED" w:rsidP="003C3DED">
            <w:pPr>
              <w:rPr>
                <w:rFonts w:cs="Times New Roman"/>
                <w:i/>
                <w:szCs w:val="28"/>
              </w:rPr>
            </w:pPr>
            <m:oMathPara>
              <m:oMath>
                <m:r>
                  <w:rPr>
                    <w:rFonts w:ascii="Cambria Math" w:hAnsi="Cambria Math" w:cs="Times New Roman"/>
                    <w:szCs w:val="28"/>
                  </w:rPr>
                  <m:t>1-</m:t>
                </m:r>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k</m:t>
                        </m:r>
                      </m:sub>
                    </m:sSub>
                  </m:num>
                  <m:den>
                    <m:r>
                      <w:rPr>
                        <w:rFonts w:ascii="Cambria Math" w:hAnsi="Cambria Math" w:cs="Times New Roman"/>
                        <w:szCs w:val="28"/>
                      </w:rPr>
                      <m:t>s</m:t>
                    </m:r>
                  </m:den>
                </m:f>
              </m:oMath>
            </m:oMathPara>
          </w:p>
        </w:tc>
      </w:tr>
    </w:tbl>
    <w:p w14:paraId="372E705A" w14:textId="77777777" w:rsidR="003C3DED" w:rsidRPr="00570131" w:rsidRDefault="003C3DED" w:rsidP="003C3DED">
      <w:pPr>
        <w:rPr>
          <w:rFonts w:cs="Times New Roman"/>
          <w:szCs w:val="28"/>
        </w:rPr>
      </w:pPr>
    </w:p>
    <w:p w14:paraId="0B990DF5" w14:textId="4DCAF8EF" w:rsidR="003C3DED" w:rsidRPr="00570131" w:rsidRDefault="003C3DED" w:rsidP="003C3DED">
      <w:pPr>
        <w:rPr>
          <w:rFonts w:cs="Times New Roman"/>
          <w:szCs w:val="28"/>
        </w:rPr>
      </w:pPr>
      <w:r w:rsidRPr="00570131">
        <w:rPr>
          <w:rFonts w:cs="Times New Roman"/>
          <w:szCs w:val="28"/>
        </w:rPr>
        <w:t>Знайдемо розподіл</w:t>
      </w:r>
      <m:oMath>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k</m:t>
            </m:r>
          </m:sub>
        </m:sSub>
        <m:r>
          <w:rPr>
            <w:rFonts w:ascii="Cambria Math" w:hAnsi="Cambria Math" w:cs="Times New Roman"/>
            <w:szCs w:val="28"/>
          </w:rPr>
          <m:t>=</m:t>
        </m:r>
        <m:nary>
          <m:naryPr>
            <m:chr m:val="∑"/>
            <m:limLoc m:val="undOvr"/>
            <m:ctrlPr>
              <w:rPr>
                <w:rFonts w:ascii="Cambria Math" w:hAnsi="Cambria Math" w:cs="Times New Roman"/>
                <w:i/>
                <w:szCs w:val="28"/>
              </w:rPr>
            </m:ctrlPr>
          </m:naryPr>
          <m:sub>
            <m:r>
              <w:rPr>
                <w:rFonts w:ascii="Cambria Math" w:hAnsi="Cambria Math" w:cs="Times New Roman"/>
                <w:szCs w:val="28"/>
              </w:rPr>
              <m:t>і=1</m:t>
            </m:r>
          </m:sub>
          <m:sup>
            <m:r>
              <w:rPr>
                <w:rFonts w:ascii="Cambria Math" w:hAnsi="Cambria Math" w:cs="Times New Roman"/>
                <w:szCs w:val="28"/>
              </w:rPr>
              <m:t>k</m:t>
            </m:r>
          </m:sup>
          <m:e>
            <m:sSub>
              <m:sSubPr>
                <m:ctrlPr>
                  <w:rPr>
                    <w:rFonts w:ascii="Cambria Math" w:hAnsi="Cambria Math" w:cs="Times New Roman"/>
                    <w:i/>
                    <w:szCs w:val="28"/>
                  </w:rPr>
                </m:ctrlPr>
              </m:sSubPr>
              <m:e>
                <m:r>
                  <m:rPr>
                    <m:sty m:val="p"/>
                  </m:rPr>
                  <w:rPr>
                    <w:rFonts w:ascii="Cambria Math" w:hAnsi="Cambria Math" w:cs="Times New Roman"/>
                    <w:szCs w:val="28"/>
                  </w:rPr>
                  <m:t>ξ</m:t>
                </m:r>
              </m:e>
              <m:sub>
                <m:r>
                  <w:rPr>
                    <w:rFonts w:ascii="Cambria Math" w:hAnsi="Cambria Math" w:cs="Times New Roman"/>
                    <w:szCs w:val="28"/>
                  </w:rPr>
                  <m:t>i</m:t>
                </m:r>
              </m:sub>
            </m:sSub>
          </m:e>
        </m:nary>
      </m:oMath>
      <w:r w:rsidRPr="00570131">
        <w:rPr>
          <w:rFonts w:cs="Times New Roman"/>
          <w:szCs w:val="28"/>
        </w:rPr>
        <w:t>.</w:t>
      </w:r>
      <w:r w:rsidR="00C45D7D">
        <w:rPr>
          <w:rFonts w:cs="Times New Roman"/>
          <w:szCs w:val="28"/>
        </w:rPr>
        <w:t xml:space="preserve"> </w:t>
      </w:r>
      <w:r w:rsidRPr="00570131">
        <w:rPr>
          <w:rFonts w:cs="Times New Roman"/>
          <w:szCs w:val="28"/>
        </w:rPr>
        <w:t>Для цього знайде</w:t>
      </w:r>
      <w:r w:rsidR="00D03D68">
        <w:rPr>
          <w:rFonts w:cs="Times New Roman"/>
          <w:szCs w:val="28"/>
        </w:rPr>
        <w:t>м</w:t>
      </w:r>
      <w:r w:rsidRPr="00570131">
        <w:rPr>
          <w:rFonts w:cs="Times New Roman"/>
          <w:szCs w:val="28"/>
        </w:rPr>
        <w:t>о характеристичну функцію.</w:t>
      </w:r>
    </w:p>
    <w:p w14:paraId="09B91AA4" w14:textId="77777777" w:rsidR="003C3DED" w:rsidRPr="008F3D08" w:rsidRDefault="003C3DED" w:rsidP="003C3DED">
      <w:pPr>
        <w:rPr>
          <w:rFonts w:cs="Times New Roman"/>
          <w:szCs w:val="28"/>
        </w:rPr>
      </w:pPr>
      <w:r w:rsidRPr="00570131">
        <w:rPr>
          <w:rFonts w:cs="Times New Roman"/>
          <w:szCs w:val="28"/>
        </w:rPr>
        <w:t xml:space="preserve">Використано геометричне означення ймовірності і той факт, що одним імпульсом можна обробити ще не оброблену поверхню площею 0 або </w:t>
      </w:r>
      <m:oMath>
        <m:r>
          <w:rPr>
            <w:rFonts w:ascii="Cambria Math" w:hAnsi="Cambria Math" w:cs="Times New Roman"/>
            <w:szCs w:val="28"/>
          </w:rPr>
          <m:t>σ</m:t>
        </m:r>
      </m:oMath>
      <w:r w:rsidRPr="00570131">
        <w:rPr>
          <w:rFonts w:cs="Times New Roman"/>
          <w:szCs w:val="28"/>
        </w:rPr>
        <w:t>. Розглянемо події</w:t>
      </w:r>
      <w:r w:rsidR="008F3D08" w:rsidRPr="001E34AA">
        <w:rPr>
          <w:rFonts w:cs="Times New Roman"/>
          <w:szCs w:val="28"/>
          <w:lang w:val="ru-RU"/>
        </w:rPr>
        <w:t>:</w:t>
      </w:r>
    </w:p>
    <w:p w14:paraId="1D3FC69E" w14:textId="77777777" w:rsidR="003C3DED" w:rsidRPr="00570131" w:rsidRDefault="0044619E" w:rsidP="003C3DED">
      <w:pPr>
        <w:rPr>
          <w:rFonts w:cs="Times New Roman"/>
          <w:szCs w:val="28"/>
        </w:rPr>
      </w:pPr>
      <m:oMath>
        <m:sSubSup>
          <m:sSubSupPr>
            <m:ctrlPr>
              <w:rPr>
                <w:rFonts w:ascii="Cambria Math" w:hAnsi="Cambria Math" w:cs="Times New Roman"/>
                <w:i/>
                <w:szCs w:val="28"/>
              </w:rPr>
            </m:ctrlPr>
          </m:sSubSupPr>
          <m:e>
            <m:r>
              <w:rPr>
                <w:rFonts w:ascii="Cambria Math" w:hAnsi="Cambria Math" w:cs="Times New Roman"/>
                <w:szCs w:val="28"/>
              </w:rPr>
              <m:t>H</m:t>
            </m:r>
          </m:e>
          <m:sub>
            <m:r>
              <w:rPr>
                <w:rFonts w:ascii="Cambria Math" w:hAnsi="Cambria Math" w:cs="Times New Roman"/>
                <w:szCs w:val="28"/>
              </w:rPr>
              <m:t>j</m:t>
            </m:r>
          </m:sub>
          <m:sup>
            <m:d>
              <m:dPr>
                <m:ctrlPr>
                  <w:rPr>
                    <w:rFonts w:ascii="Cambria Math" w:hAnsi="Cambria Math" w:cs="Times New Roman"/>
                    <w:i/>
                    <w:szCs w:val="28"/>
                  </w:rPr>
                </m:ctrlPr>
              </m:dPr>
              <m:e>
                <m:r>
                  <w:rPr>
                    <w:rFonts w:ascii="Cambria Math" w:hAnsi="Cambria Math" w:cs="Times New Roman"/>
                    <w:szCs w:val="28"/>
                  </w:rPr>
                  <m:t>l</m:t>
                </m:r>
              </m:e>
            </m:d>
          </m:sup>
        </m:sSubSup>
        <m:r>
          <w:rPr>
            <w:rFonts w:ascii="Cambria Math" w:hAnsi="Cambria Math" w:cs="Times New Roman"/>
            <w:szCs w:val="28"/>
          </w:rPr>
          <m:t>=</m:t>
        </m:r>
        <m:d>
          <m:dPr>
            <m:begChr m:val="{"/>
            <m:endChr m:val="}"/>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m:t>
                </m:r>
              </m:sub>
            </m:sSub>
            <m:r>
              <w:rPr>
                <w:rFonts w:ascii="Cambria Math" w:hAnsi="Cambria Math" w:cs="Times New Roman"/>
                <w:szCs w:val="28"/>
              </w:rPr>
              <m:t>=jσ</m:t>
            </m:r>
          </m:e>
        </m:d>
        <m:r>
          <w:rPr>
            <w:rFonts w:ascii="Cambria Math" w:hAnsi="Cambria Math" w:cs="Times New Roman"/>
            <w:szCs w:val="28"/>
          </w:rPr>
          <m:t>, j=</m:t>
        </m:r>
        <m:acc>
          <m:accPr>
            <m:chr m:val="̅"/>
            <m:ctrlPr>
              <w:rPr>
                <w:rFonts w:ascii="Cambria Math" w:hAnsi="Cambria Math" w:cs="Times New Roman"/>
                <w:i/>
                <w:szCs w:val="28"/>
              </w:rPr>
            </m:ctrlPr>
          </m:accPr>
          <m:e>
            <m:r>
              <w:rPr>
                <w:rFonts w:ascii="Cambria Math" w:hAnsi="Cambria Math" w:cs="Times New Roman"/>
                <w:szCs w:val="28"/>
              </w:rPr>
              <m:t>1,l</m:t>
            </m:r>
          </m:e>
        </m:acc>
      </m:oMath>
      <w:r w:rsidR="003C3DED" w:rsidRPr="00570131">
        <w:rPr>
          <w:rFonts w:cs="Times New Roman"/>
          <w:szCs w:val="28"/>
        </w:rPr>
        <w:t xml:space="preserve"> – повна </w:t>
      </w:r>
      <w:r w:rsidR="00EA4051">
        <w:rPr>
          <w:rFonts w:cs="Times New Roman"/>
          <w:szCs w:val="28"/>
        </w:rPr>
        <w:t>група подій</w:t>
      </w:r>
      <w:r w:rsidR="003C3DED" w:rsidRPr="00570131">
        <w:rPr>
          <w:rFonts w:cs="Times New Roman"/>
          <w:szCs w:val="28"/>
        </w:rPr>
        <w:t xml:space="preserve"> при фіксованому l, де l </w:t>
      </w:r>
      <m:oMath>
        <m:r>
          <w:rPr>
            <w:rFonts w:ascii="Cambria Math" w:hAnsi="Cambria Math" w:cs="Times New Roman"/>
            <w:szCs w:val="28"/>
          </w:rPr>
          <m:t>∈</m:t>
        </m:r>
      </m:oMath>
      <w:r w:rsidR="003C3DED" w:rsidRPr="00570131">
        <w:rPr>
          <w:rFonts w:cs="Times New Roman"/>
          <w:szCs w:val="28"/>
        </w:rPr>
        <w:t xml:space="preserve"> N.</w:t>
      </w:r>
    </w:p>
    <w:p w14:paraId="32B3685A" w14:textId="77777777" w:rsidR="003C3DED" w:rsidRPr="00570131" w:rsidRDefault="00D03D68" w:rsidP="003C3DED">
      <w:pPr>
        <w:rPr>
          <w:rFonts w:cs="Times New Roman"/>
          <w:szCs w:val="28"/>
        </w:rPr>
      </w:pPr>
      <w:r>
        <w:rPr>
          <w:rFonts w:cs="Times New Roman"/>
          <w:szCs w:val="28"/>
        </w:rPr>
        <w:t>Визначаємо</w:t>
      </w:r>
      <w:r w:rsidR="003C3DED" w:rsidRPr="00570131">
        <w:rPr>
          <w:rFonts w:cs="Times New Roman"/>
          <w:szCs w:val="28"/>
        </w:rPr>
        <w:t xml:space="preserve"> ймовірність </w:t>
      </w:r>
      <m:oMath>
        <m:r>
          <w:rPr>
            <w:rFonts w:ascii="Cambria Math" w:hAnsi="Cambria Math" w:cs="Times New Roman"/>
            <w:szCs w:val="28"/>
          </w:rPr>
          <m:t xml:space="preserve">P </m:t>
        </m:r>
        <m:d>
          <m:dPr>
            <m:ctrlPr>
              <w:rPr>
                <w:rFonts w:ascii="Cambria Math" w:hAnsi="Cambria Math" w:cs="Times New Roman"/>
                <w:i/>
                <w:szCs w:val="28"/>
              </w:rPr>
            </m:ctrlPr>
          </m:dPr>
          <m:e>
            <m:sSubSup>
              <m:sSubSupPr>
                <m:ctrlPr>
                  <w:rPr>
                    <w:rFonts w:ascii="Cambria Math" w:hAnsi="Cambria Math" w:cs="Times New Roman"/>
                    <w:i/>
                    <w:szCs w:val="28"/>
                  </w:rPr>
                </m:ctrlPr>
              </m:sSubSupPr>
              <m:e>
                <m:r>
                  <w:rPr>
                    <w:rFonts w:ascii="Cambria Math" w:hAnsi="Cambria Math" w:cs="Times New Roman"/>
                    <w:szCs w:val="28"/>
                  </w:rPr>
                  <m:t>H</m:t>
                </m:r>
              </m:e>
              <m:sub>
                <m:r>
                  <w:rPr>
                    <w:rFonts w:ascii="Cambria Math" w:hAnsi="Cambria Math" w:cs="Times New Roman"/>
                    <w:szCs w:val="28"/>
                  </w:rPr>
                  <m:t>j</m:t>
                </m:r>
              </m:sub>
              <m:sup>
                <m:r>
                  <w:rPr>
                    <w:rFonts w:ascii="Cambria Math" w:hAnsi="Cambria Math" w:cs="Times New Roman"/>
                    <w:szCs w:val="28"/>
                  </w:rPr>
                  <m:t>(l)</m:t>
                </m:r>
              </m:sup>
            </m:sSubSup>
          </m:e>
        </m:d>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lj</m:t>
            </m:r>
          </m:sub>
        </m:sSub>
      </m:oMath>
      <w:r w:rsidR="003C3DED" w:rsidRPr="00570131">
        <w:rPr>
          <w:rFonts w:cs="Times New Roman"/>
          <w:szCs w:val="28"/>
        </w:rPr>
        <w:t>. За формулою повної ймовірності</w:t>
      </w:r>
    </w:p>
    <w:p w14:paraId="27B70D14" w14:textId="77777777" w:rsidR="003C3DED" w:rsidRPr="00570131" w:rsidRDefault="0044619E" w:rsidP="003C3DED">
      <w:pPr>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lj</m:t>
            </m:r>
          </m:sub>
        </m:sSub>
        <m:r>
          <w:rPr>
            <w:rFonts w:ascii="Cambria Math" w:hAnsi="Cambria Math" w:cs="Times New Roman"/>
            <w:szCs w:val="28"/>
          </w:rPr>
          <m:t>=</m:t>
        </m:r>
        <m:d>
          <m:dPr>
            <m:ctrlPr>
              <w:rPr>
                <w:rFonts w:ascii="Cambria Math" w:hAnsi="Cambria Math" w:cs="Times New Roman"/>
                <w:i/>
                <w:szCs w:val="28"/>
              </w:rPr>
            </m:ctrlPr>
          </m:dPr>
          <m:e>
            <m:r>
              <w:rPr>
                <w:rFonts w:ascii="Cambria Math" w:hAnsi="Cambria Math" w:cs="Times New Roman"/>
                <w:szCs w:val="28"/>
              </w:rPr>
              <m:t>1-</m:t>
            </m:r>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l-1</m:t>
                    </m:r>
                  </m:sub>
                </m:sSub>
              </m:num>
              <m:den>
                <m:r>
                  <w:rPr>
                    <w:rFonts w:ascii="Cambria Math" w:hAnsi="Cambria Math" w:cs="Times New Roman"/>
                    <w:szCs w:val="28"/>
                  </w:rPr>
                  <m:t>S</m:t>
                </m:r>
              </m:den>
            </m:f>
          </m:e>
        </m:d>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l-1 j</m:t>
            </m:r>
          </m:sub>
        </m:sSub>
        <m:r>
          <w:rPr>
            <w:rFonts w:ascii="Cambria Math" w:hAnsi="Cambria Math" w:cs="Times New Roman"/>
            <w:szCs w:val="28"/>
          </w:rPr>
          <m:t>,</m:t>
        </m:r>
      </m:oMath>
      <w:r w:rsidR="003C3DED" w:rsidRPr="00570131">
        <w:rPr>
          <w:rFonts w:cs="Times New Roman"/>
          <w:szCs w:val="28"/>
        </w:rPr>
        <w:tab/>
      </w:r>
      <w:r w:rsidR="003C3DED" w:rsidRPr="00570131">
        <w:rPr>
          <w:rFonts w:cs="Times New Roman"/>
          <w:szCs w:val="28"/>
        </w:rPr>
        <w:tab/>
      </w:r>
      <w:r w:rsidR="003C3DED" w:rsidRPr="00570131">
        <w:rPr>
          <w:rFonts w:cs="Times New Roman"/>
          <w:szCs w:val="28"/>
        </w:rPr>
        <w:tab/>
      </w:r>
      <w:r w:rsidR="003C3DED" w:rsidRPr="00570131">
        <w:rPr>
          <w:rFonts w:cs="Times New Roman"/>
          <w:szCs w:val="28"/>
        </w:rPr>
        <w:tab/>
      </w:r>
      <w:r w:rsidR="003C3DED" w:rsidRPr="00570131">
        <w:rPr>
          <w:rFonts w:cs="Times New Roman"/>
          <w:szCs w:val="28"/>
        </w:rPr>
        <w:tab/>
      </w:r>
      <w:r w:rsidR="003C3DED" w:rsidRPr="00570131">
        <w:rPr>
          <w:rFonts w:cs="Times New Roman"/>
          <w:szCs w:val="28"/>
        </w:rPr>
        <w:tab/>
      </w:r>
      <w:r w:rsidR="003C3DED" w:rsidRPr="00570131">
        <w:rPr>
          <w:rFonts w:cs="Times New Roman"/>
          <w:szCs w:val="28"/>
        </w:rPr>
        <w:tab/>
      </w:r>
      <w:r w:rsidR="003C3DED" w:rsidRPr="00570131">
        <w:rPr>
          <w:rFonts w:cs="Times New Roman"/>
          <w:szCs w:val="28"/>
        </w:rPr>
        <w:tab/>
        <w:t>(4.1)</w:t>
      </w:r>
    </w:p>
    <w:p w14:paraId="347D7D93" w14:textId="77777777" w:rsidR="003C3DED" w:rsidRPr="00570131" w:rsidRDefault="003C3DED" w:rsidP="003C3DED">
      <w:pPr>
        <w:rPr>
          <w:rFonts w:cs="Times New Roman"/>
          <w:szCs w:val="28"/>
        </w:rPr>
      </w:pPr>
      <w:r w:rsidRPr="00570131">
        <w:rPr>
          <w:rFonts w:cs="Times New Roman"/>
          <w:szCs w:val="28"/>
        </w:rPr>
        <w:t xml:space="preserve">Причому </w:t>
      </w:r>
      <m:oMath>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l 0</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l  l+1</m:t>
            </m:r>
          </m:sub>
        </m:sSub>
        <m:r>
          <w:rPr>
            <w:rFonts w:ascii="Cambria Math" w:hAnsi="Cambria Math" w:cs="Times New Roman"/>
            <w:szCs w:val="28"/>
          </w:rPr>
          <m:t>=0.</m:t>
        </m:r>
      </m:oMath>
    </w:p>
    <w:p w14:paraId="4D474AEA" w14:textId="77777777" w:rsidR="00E67FA0" w:rsidRPr="008F3D08" w:rsidRDefault="008F3D08" w:rsidP="00E67FA0">
      <w:pPr>
        <w:rPr>
          <w:rFonts w:cs="Times New Roman"/>
          <w:szCs w:val="28"/>
        </w:rPr>
      </w:pPr>
      <w:r>
        <w:rPr>
          <w:rFonts w:cs="Times New Roman"/>
          <w:szCs w:val="28"/>
        </w:rPr>
        <w:t>Далі обчислимо</w:t>
      </w:r>
      <w:r w:rsidR="00E67FA0">
        <w:rPr>
          <w:rFonts w:cs="Times New Roman"/>
          <w:szCs w:val="28"/>
        </w:rPr>
        <w:t xml:space="preserve"> характеристичн</w:t>
      </w:r>
      <w:r>
        <w:rPr>
          <w:rFonts w:cs="Times New Roman"/>
          <w:szCs w:val="28"/>
        </w:rPr>
        <w:t>у</w:t>
      </w:r>
      <w:r w:rsidR="00E67FA0">
        <w:rPr>
          <w:rFonts w:cs="Times New Roman"/>
          <w:szCs w:val="28"/>
        </w:rPr>
        <w:t xml:space="preserve"> функці</w:t>
      </w:r>
      <w:r>
        <w:rPr>
          <w:rFonts w:cs="Times New Roman"/>
          <w:szCs w:val="28"/>
        </w:rPr>
        <w:t>ю</w:t>
      </w:r>
      <w:r>
        <w:rPr>
          <w:rFonts w:cs="Times New Roman"/>
          <w:szCs w:val="28"/>
          <w:lang w:val="en-US"/>
        </w:rPr>
        <w:t>:</w:t>
      </w:r>
    </w:p>
    <w:p w14:paraId="4311DD08" w14:textId="77777777" w:rsidR="003C3DED" w:rsidRPr="00E67FA0" w:rsidRDefault="0044619E" w:rsidP="00E67FA0">
      <w:pPr>
        <w:rPr>
          <w:rFonts w:cs="Times New Roman"/>
          <w:szCs w:val="28"/>
        </w:rPr>
      </w:pPr>
      <m:oMathPara>
        <m:oMath>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l</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=M</m:t>
          </m:r>
          <m:d>
            <m:dPr>
              <m:ctrlPr>
                <w:rPr>
                  <w:rFonts w:ascii="Cambria Math" w:hAnsi="Cambria Math" w:cs="Times New Roman"/>
                  <w:i/>
                  <w:szCs w:val="28"/>
                </w:rPr>
              </m:ctrlPr>
            </m:dPr>
            <m:e>
              <m:r>
                <w:rPr>
                  <w:rFonts w:ascii="Cambria Math" w:hAnsi="Cambria Math" w:cs="Times New Roman"/>
                  <w:szCs w:val="28"/>
                </w:rPr>
                <m:t>M</m:t>
              </m:r>
              <m:d>
                <m:dPr>
                  <m:ctrlPr>
                    <w:rPr>
                      <w:rFonts w:ascii="Cambria Math" w:hAnsi="Cambria Math" w:cs="Times New Roman"/>
                      <w:i/>
                      <w:szCs w:val="28"/>
                    </w:rPr>
                  </m:ctrlPr>
                </m:dPr>
                <m:e>
                  <m:f>
                    <m:fPr>
                      <m:ctrlPr>
                        <w:rPr>
                          <w:rFonts w:ascii="Cambria Math" w:hAnsi="Cambria Math" w:cs="Times New Roman"/>
                          <w:i/>
                          <w:szCs w:val="28"/>
                        </w:rPr>
                      </m:ctrlPr>
                    </m:fPr>
                    <m:num>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m:t>
                              </m:r>
                            </m:sub>
                          </m:sSub>
                        </m:sup>
                      </m:sSup>
                    </m:num>
                    <m:den>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l-1</m:t>
                          </m:r>
                        </m:sub>
                      </m:sSub>
                    </m:den>
                  </m:f>
                </m:e>
              </m:d>
            </m:e>
          </m:d>
          <m:r>
            <w:rPr>
              <w:rFonts w:ascii="Cambria Math" w:hAnsi="Cambria Math" w:cs="Times New Roman"/>
              <w:szCs w:val="28"/>
            </w:rPr>
            <m:t>=</m:t>
          </m:r>
        </m:oMath>
      </m:oMathPara>
    </w:p>
    <w:p w14:paraId="1F595692" w14:textId="77777777" w:rsidR="003C3DED" w:rsidRPr="00570131" w:rsidRDefault="003C3DED" w:rsidP="003C3DED">
      <w:pPr>
        <w:rPr>
          <w:rFonts w:cs="Times New Roman"/>
          <w:szCs w:val="28"/>
        </w:rPr>
      </w:pPr>
      <m:oMathPara>
        <m:oMathParaPr>
          <m:jc m:val="right"/>
        </m:oMathParaPr>
        <m:oMath>
          <m:r>
            <w:rPr>
              <w:rFonts w:ascii="Cambria Math" w:hAnsi="Cambria Math" w:cs="Times New Roman"/>
              <w:szCs w:val="28"/>
            </w:rPr>
            <m:t>=M</m:t>
          </m:r>
          <m:nary>
            <m:naryPr>
              <m:chr m:val="∑"/>
              <m:limLoc m:val="undOvr"/>
              <m:ctrlPr>
                <w:rPr>
                  <w:rFonts w:ascii="Cambria Math" w:hAnsi="Cambria Math" w:cs="Times New Roman"/>
                  <w:i/>
                  <w:szCs w:val="28"/>
                </w:rPr>
              </m:ctrlPr>
            </m:naryPr>
            <m:sub>
              <m:r>
                <w:rPr>
                  <w:rFonts w:ascii="Cambria Math" w:hAnsi="Cambria Math" w:cs="Times New Roman"/>
                  <w:szCs w:val="28"/>
                </w:rPr>
                <m:t>j=1</m:t>
              </m:r>
            </m:sub>
            <m:sup>
              <m:r>
                <w:rPr>
                  <w:rFonts w:ascii="Cambria Math" w:hAnsi="Cambria Math" w:cs="Times New Roman"/>
                  <w:szCs w:val="28"/>
                </w:rPr>
                <m:t>l</m:t>
              </m:r>
            </m:sup>
            <m:e>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itjσ</m:t>
                  </m:r>
                </m:sup>
              </m:sSup>
            </m:e>
          </m:nary>
          <m:r>
            <w:rPr>
              <w:rFonts w:ascii="Cambria Math" w:hAnsi="Cambria Math" w:cs="Times New Roman"/>
              <w:szCs w:val="28"/>
            </w:rPr>
            <m:t xml:space="preserve"> .  </m:t>
          </m:r>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lj</m:t>
              </m:r>
            </m:sub>
          </m:sSub>
          <m:r>
            <w:rPr>
              <w:rFonts w:ascii="Cambria Math" w:hAnsi="Cambria Math" w:cs="Times New Roman"/>
              <w:szCs w:val="28"/>
            </w:rPr>
            <m:t>=M</m:t>
          </m:r>
          <m:nary>
            <m:naryPr>
              <m:chr m:val="∑"/>
              <m:limLoc m:val="undOvr"/>
              <m:ctrlPr>
                <w:rPr>
                  <w:rFonts w:ascii="Cambria Math" w:hAnsi="Cambria Math" w:cs="Times New Roman"/>
                  <w:i/>
                  <w:szCs w:val="28"/>
                </w:rPr>
              </m:ctrlPr>
            </m:naryPr>
            <m:sub>
              <m:r>
                <w:rPr>
                  <w:rFonts w:ascii="Cambria Math" w:hAnsi="Cambria Math" w:cs="Times New Roman"/>
                  <w:szCs w:val="28"/>
                </w:rPr>
                <m:t>j=1</m:t>
              </m:r>
            </m:sub>
            <m:sup>
              <m:r>
                <w:rPr>
                  <w:rFonts w:ascii="Cambria Math" w:hAnsi="Cambria Math" w:cs="Times New Roman"/>
                  <w:szCs w:val="28"/>
                </w:rPr>
                <m:t>l</m:t>
              </m:r>
            </m:sup>
            <m:e>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itjσ</m:t>
                  </m:r>
                </m:sup>
              </m:sSup>
            </m:e>
          </m:nary>
          <m:d>
            <m:dPr>
              <m:ctrlPr>
                <w:rPr>
                  <w:rFonts w:ascii="Cambria Math" w:hAnsi="Cambria Math" w:cs="Times New Roman"/>
                  <w:i/>
                  <w:szCs w:val="28"/>
                </w:rPr>
              </m:ctrlPr>
            </m:dPr>
            <m:e>
              <m:d>
                <m:dPr>
                  <m:ctrlPr>
                    <w:rPr>
                      <w:rFonts w:ascii="Cambria Math" w:hAnsi="Cambria Math" w:cs="Times New Roman"/>
                      <w:i/>
                      <w:szCs w:val="28"/>
                    </w:rPr>
                  </m:ctrlPr>
                </m:dPr>
                <m:e>
                  <m:r>
                    <w:rPr>
                      <w:rFonts w:ascii="Cambria Math" w:hAnsi="Cambria Math" w:cs="Times New Roman"/>
                      <w:szCs w:val="28"/>
                    </w:rPr>
                    <m:t>1-</m:t>
                  </m:r>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l-1</m:t>
                          </m:r>
                        </m:sub>
                      </m:sSub>
                    </m:num>
                    <m:den>
                      <m:r>
                        <w:rPr>
                          <w:rFonts w:ascii="Cambria Math" w:hAnsi="Cambria Math" w:cs="Times New Roman"/>
                          <w:szCs w:val="28"/>
                        </w:rPr>
                        <m:t>S</m:t>
                      </m:r>
                    </m:den>
                  </m:f>
                </m:e>
              </m:d>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l-1   j-1</m:t>
                  </m:r>
                </m:sub>
              </m:sSub>
              <m:r>
                <w:rPr>
                  <w:rFonts w:ascii="Cambria Math" w:hAnsi="Cambria Math" w:cs="Times New Roman"/>
                  <w:szCs w:val="28"/>
                </w:rPr>
                <m:t>+</m:t>
              </m:r>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l-1</m:t>
                      </m:r>
                    </m:sub>
                  </m:sSub>
                </m:num>
                <m:den>
                  <m:r>
                    <w:rPr>
                      <w:rFonts w:ascii="Cambria Math" w:hAnsi="Cambria Math" w:cs="Times New Roman"/>
                      <w:szCs w:val="28"/>
                    </w:rPr>
                    <m:t>S</m:t>
                  </m:r>
                </m:den>
              </m:f>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l-1  j</m:t>
                  </m:r>
                </m:sub>
              </m:sSub>
            </m:e>
          </m:d>
          <m:r>
            <w:rPr>
              <w:rFonts w:ascii="Cambria Math" w:hAnsi="Cambria Math" w:cs="Times New Roman"/>
              <w:szCs w:val="28"/>
            </w:rPr>
            <m:t>=</m:t>
          </m:r>
        </m:oMath>
      </m:oMathPara>
    </w:p>
    <w:p w14:paraId="415AF0A3" w14:textId="77777777" w:rsidR="003C3DED" w:rsidRPr="00570131" w:rsidRDefault="003C3DED" w:rsidP="003C3DED">
      <w:pPr>
        <w:rPr>
          <w:rFonts w:cs="Times New Roman"/>
          <w:szCs w:val="28"/>
        </w:rPr>
      </w:pPr>
      <w:r w:rsidRPr="00570131">
        <w:rPr>
          <w:rFonts w:cs="Times New Roman"/>
          <w:szCs w:val="28"/>
        </w:rPr>
        <w:t>=</w:t>
      </w:r>
      <m:oMath>
        <m:r>
          <w:rPr>
            <w:rFonts w:ascii="Cambria Math" w:hAnsi="Cambria Math" w:cs="Times New Roman"/>
            <w:szCs w:val="28"/>
          </w:rPr>
          <m:t>M</m:t>
        </m:r>
        <m:d>
          <m:dPr>
            <m:ctrlPr>
              <w:rPr>
                <w:rFonts w:ascii="Cambria Math" w:hAnsi="Cambria Math" w:cs="Times New Roman"/>
                <w:i/>
                <w:szCs w:val="28"/>
              </w:rPr>
            </m:ctrlPr>
          </m:dPr>
          <m:e>
            <m:d>
              <m:dPr>
                <m:ctrlPr>
                  <w:rPr>
                    <w:rFonts w:ascii="Cambria Math" w:hAnsi="Cambria Math" w:cs="Times New Roman"/>
                    <w:i/>
                    <w:szCs w:val="28"/>
                  </w:rPr>
                </m:ctrlPr>
              </m:dPr>
              <m:e>
                <m:r>
                  <w:rPr>
                    <w:rFonts w:ascii="Cambria Math" w:hAnsi="Cambria Math" w:cs="Times New Roman"/>
                    <w:szCs w:val="28"/>
                  </w:rPr>
                  <m:t>1-</m:t>
                </m:r>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l-1</m:t>
                        </m:r>
                      </m:sub>
                    </m:sSub>
                  </m:num>
                  <m:den>
                    <m:r>
                      <w:rPr>
                        <w:rFonts w:ascii="Cambria Math" w:hAnsi="Cambria Math" w:cs="Times New Roman"/>
                        <w:szCs w:val="28"/>
                      </w:rPr>
                      <m:t>S</m:t>
                    </m:r>
                  </m:den>
                </m:f>
              </m:e>
            </m:d>
            <m:nary>
              <m:naryPr>
                <m:chr m:val="∑"/>
                <m:limLoc m:val="undOvr"/>
                <m:ctrlPr>
                  <w:rPr>
                    <w:rFonts w:ascii="Cambria Math" w:hAnsi="Cambria Math" w:cs="Times New Roman"/>
                    <w:i/>
                    <w:szCs w:val="28"/>
                  </w:rPr>
                </m:ctrlPr>
              </m:naryPr>
              <m:sub>
                <m:r>
                  <w:rPr>
                    <w:rFonts w:ascii="Cambria Math" w:hAnsi="Cambria Math" w:cs="Times New Roman"/>
                    <w:szCs w:val="28"/>
                  </w:rPr>
                  <m:t>j=1</m:t>
                </m:r>
              </m:sub>
              <m:sup>
                <m:r>
                  <w:rPr>
                    <w:rFonts w:ascii="Cambria Math" w:hAnsi="Cambria Math" w:cs="Times New Roman"/>
                    <w:szCs w:val="28"/>
                  </w:rPr>
                  <m:t>l</m:t>
                </m:r>
              </m:sup>
              <m:e>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itjσ</m:t>
                    </m:r>
                  </m:sup>
                </m:sSup>
              </m:e>
            </m:nary>
            <m:r>
              <w:rPr>
                <w:rFonts w:ascii="Cambria Math" w:hAnsi="Cambria Math" w:cs="Times New Roman"/>
                <w:szCs w:val="28"/>
              </w:rPr>
              <m:t xml:space="preserve"> .  </m:t>
            </m:r>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l-1  j-1</m:t>
                </m:r>
              </m:sub>
            </m:sSub>
            <m:r>
              <w:rPr>
                <w:rFonts w:ascii="Cambria Math" w:hAnsi="Cambria Math" w:cs="Times New Roman"/>
                <w:szCs w:val="28"/>
              </w:rPr>
              <m:t>+</m:t>
            </m:r>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l-1</m:t>
                    </m:r>
                  </m:sub>
                </m:sSub>
              </m:num>
              <m:den>
                <m:r>
                  <w:rPr>
                    <w:rFonts w:ascii="Cambria Math" w:hAnsi="Cambria Math" w:cs="Times New Roman"/>
                    <w:szCs w:val="28"/>
                  </w:rPr>
                  <m:t>S</m:t>
                </m:r>
              </m:den>
            </m:f>
            <m:nary>
              <m:naryPr>
                <m:chr m:val="∑"/>
                <m:limLoc m:val="undOvr"/>
                <m:ctrlPr>
                  <w:rPr>
                    <w:rFonts w:ascii="Cambria Math" w:hAnsi="Cambria Math" w:cs="Times New Roman"/>
                    <w:i/>
                    <w:szCs w:val="28"/>
                  </w:rPr>
                </m:ctrlPr>
              </m:naryPr>
              <m:sub>
                <m:r>
                  <w:rPr>
                    <w:rFonts w:ascii="Cambria Math" w:hAnsi="Cambria Math" w:cs="Times New Roman"/>
                    <w:szCs w:val="28"/>
                  </w:rPr>
                  <m:t>j=1</m:t>
                </m:r>
              </m:sub>
              <m:sup>
                <m:r>
                  <w:rPr>
                    <w:rFonts w:ascii="Cambria Math" w:hAnsi="Cambria Math" w:cs="Times New Roman"/>
                    <w:szCs w:val="28"/>
                  </w:rPr>
                  <m:t>l</m:t>
                </m:r>
              </m:sup>
              <m:e>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itjσ</m:t>
                    </m:r>
                  </m:sup>
                </m:sSup>
              </m:e>
            </m:nary>
            <m:r>
              <w:rPr>
                <w:rFonts w:ascii="Cambria Math" w:hAnsi="Cambria Math" w:cs="Times New Roman"/>
                <w:szCs w:val="28"/>
              </w:rPr>
              <m:t xml:space="preserve"> . </m:t>
            </m:r>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l-1  j</m:t>
                </m:r>
              </m:sub>
            </m:sSub>
          </m:e>
        </m:d>
        <m:r>
          <w:rPr>
            <w:rFonts w:ascii="Cambria Math" w:hAnsi="Cambria Math" w:cs="Times New Roman"/>
            <w:szCs w:val="28"/>
          </w:rPr>
          <m:t>=</m:t>
        </m:r>
      </m:oMath>
    </w:p>
    <w:p w14:paraId="58CE6FA3" w14:textId="77777777" w:rsidR="003C3DED" w:rsidRPr="00570131" w:rsidRDefault="003C3DED" w:rsidP="003C3DED">
      <w:pPr>
        <w:rPr>
          <w:rFonts w:cs="Times New Roman"/>
          <w:szCs w:val="28"/>
        </w:rPr>
      </w:pPr>
      <m:oMath>
        <m:r>
          <w:rPr>
            <w:rFonts w:ascii="Cambria Math" w:hAnsi="Cambria Math" w:cs="Times New Roman"/>
            <w:szCs w:val="28"/>
          </w:rPr>
          <m:t>=M</m:t>
        </m:r>
        <m:d>
          <m:dPr>
            <m:ctrlPr>
              <w:rPr>
                <w:rFonts w:ascii="Cambria Math" w:hAnsi="Cambria Math" w:cs="Times New Roman"/>
                <w:i/>
                <w:szCs w:val="28"/>
              </w:rPr>
            </m:ctrlPr>
          </m:dPr>
          <m:e>
            <m:d>
              <m:dPr>
                <m:ctrlPr>
                  <w:rPr>
                    <w:rFonts w:ascii="Cambria Math" w:hAnsi="Cambria Math" w:cs="Times New Roman"/>
                    <w:i/>
                    <w:szCs w:val="28"/>
                  </w:rPr>
                </m:ctrlPr>
              </m:dPr>
              <m:e>
                <m:r>
                  <w:rPr>
                    <w:rFonts w:ascii="Cambria Math" w:hAnsi="Cambria Math" w:cs="Times New Roman"/>
                    <w:szCs w:val="28"/>
                  </w:rPr>
                  <m:t>1-</m:t>
                </m:r>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l-1</m:t>
                        </m:r>
                      </m:sub>
                    </m:sSub>
                  </m:num>
                  <m:den>
                    <m:r>
                      <w:rPr>
                        <w:rFonts w:ascii="Cambria Math" w:hAnsi="Cambria Math" w:cs="Times New Roman"/>
                        <w:szCs w:val="28"/>
                      </w:rPr>
                      <m:t>S</m:t>
                    </m:r>
                  </m:den>
                </m:f>
              </m:e>
            </m:d>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nary>
              <m:naryPr>
                <m:chr m:val="∑"/>
                <m:limLoc m:val="undOvr"/>
                <m:ctrlPr>
                  <w:rPr>
                    <w:rFonts w:ascii="Cambria Math" w:hAnsi="Cambria Math" w:cs="Times New Roman"/>
                    <w:i/>
                    <w:szCs w:val="28"/>
                  </w:rPr>
                </m:ctrlPr>
              </m:naryPr>
              <m:sub>
                <m:r>
                  <w:rPr>
                    <w:rFonts w:ascii="Cambria Math" w:hAnsi="Cambria Math" w:cs="Times New Roman"/>
                    <w:szCs w:val="28"/>
                  </w:rPr>
                  <m:t>j=1</m:t>
                </m:r>
              </m:sub>
              <m:sup>
                <m:r>
                  <w:rPr>
                    <w:rFonts w:ascii="Cambria Math" w:hAnsi="Cambria Math" w:cs="Times New Roman"/>
                    <w:szCs w:val="28"/>
                  </w:rPr>
                  <m:t>l</m:t>
                </m:r>
              </m:sup>
              <m:e>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m:t>
                    </m:r>
                    <m:d>
                      <m:dPr>
                        <m:ctrlPr>
                          <w:rPr>
                            <w:rFonts w:ascii="Cambria Math" w:hAnsi="Cambria Math" w:cs="Times New Roman"/>
                            <w:i/>
                            <w:szCs w:val="28"/>
                          </w:rPr>
                        </m:ctrlPr>
                      </m:dPr>
                      <m:e>
                        <m:r>
                          <w:rPr>
                            <w:rFonts w:ascii="Cambria Math" w:hAnsi="Cambria Math" w:cs="Times New Roman"/>
                            <w:szCs w:val="28"/>
                          </w:rPr>
                          <m:t>j-1</m:t>
                        </m:r>
                      </m:e>
                    </m:d>
                    <m:r>
                      <w:rPr>
                        <w:rFonts w:ascii="Cambria Math" w:hAnsi="Cambria Math" w:cs="Times New Roman"/>
                        <w:szCs w:val="28"/>
                      </w:rPr>
                      <m:t>σ</m:t>
                    </m:r>
                  </m:sup>
                </m:sSup>
                <m:r>
                  <w:rPr>
                    <w:rFonts w:ascii="Cambria Math" w:hAnsi="Cambria Math" w:cs="Times New Roman"/>
                    <w:szCs w:val="28"/>
                  </w:rPr>
                  <m:t>.</m:t>
                </m:r>
              </m:e>
            </m:nary>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l-1 j-1</m:t>
                </m:r>
              </m:sub>
            </m:sSub>
            <m:r>
              <w:rPr>
                <w:rFonts w:ascii="Cambria Math" w:hAnsi="Cambria Math" w:cs="Times New Roman"/>
                <w:szCs w:val="28"/>
              </w:rPr>
              <m:t>++</m:t>
            </m:r>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l-1</m:t>
                    </m:r>
                  </m:sub>
                </m:sSub>
              </m:num>
              <m:den>
                <m:r>
                  <w:rPr>
                    <w:rFonts w:ascii="Cambria Math" w:hAnsi="Cambria Math" w:cs="Times New Roman"/>
                    <w:szCs w:val="28"/>
                  </w:rPr>
                  <m:t>S</m:t>
                </m:r>
              </m:den>
            </m:f>
            <m:nary>
              <m:naryPr>
                <m:chr m:val="∑"/>
                <m:limLoc m:val="undOvr"/>
                <m:ctrlPr>
                  <w:rPr>
                    <w:rFonts w:ascii="Cambria Math" w:hAnsi="Cambria Math" w:cs="Times New Roman"/>
                    <w:i/>
                    <w:szCs w:val="28"/>
                  </w:rPr>
                </m:ctrlPr>
              </m:naryPr>
              <m:sub>
                <m:r>
                  <w:rPr>
                    <w:rFonts w:ascii="Cambria Math" w:hAnsi="Cambria Math" w:cs="Times New Roman"/>
                    <w:szCs w:val="28"/>
                  </w:rPr>
                  <m:t>j=1</m:t>
                </m:r>
              </m:sub>
              <m:sup>
                <m:r>
                  <w:rPr>
                    <w:rFonts w:ascii="Cambria Math" w:hAnsi="Cambria Math" w:cs="Times New Roman"/>
                    <w:szCs w:val="28"/>
                  </w:rPr>
                  <m:t>l</m:t>
                </m:r>
              </m:sup>
              <m:e>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itjσ</m:t>
                    </m:r>
                  </m:sup>
                </m:sSup>
                <m:r>
                  <w:rPr>
                    <w:rFonts w:ascii="Cambria Math" w:hAnsi="Cambria Math" w:cs="Times New Roman"/>
                    <w:szCs w:val="28"/>
                  </w:rPr>
                  <m:t xml:space="preserve">. </m:t>
                </m:r>
              </m:e>
            </m:nary>
            <m:sSub>
              <m:sSubPr>
                <m:ctrlPr>
                  <w:rPr>
                    <w:rFonts w:ascii="Cambria Math" w:hAnsi="Cambria Math" w:cs="Times New Roman"/>
                    <w:i/>
                    <w:szCs w:val="28"/>
                  </w:rPr>
                </m:ctrlPr>
              </m:sSubPr>
              <m:e>
                <m:r>
                  <w:rPr>
                    <w:rFonts w:ascii="Cambria Math" w:hAnsi="Cambria Math" w:cs="Times New Roman"/>
                    <w:szCs w:val="28"/>
                  </w:rPr>
                  <m:t>P</m:t>
                </m:r>
              </m:e>
              <m:sub>
                <m:r>
                  <w:rPr>
                    <w:rFonts w:ascii="Cambria Math" w:hAnsi="Cambria Math" w:cs="Times New Roman"/>
                    <w:szCs w:val="28"/>
                  </w:rPr>
                  <m:t>l-1 j</m:t>
                </m:r>
              </m:sub>
            </m:sSub>
          </m:e>
        </m:d>
      </m:oMath>
      <w:r w:rsidRPr="00570131">
        <w:rPr>
          <w:rFonts w:cs="Times New Roman"/>
          <w:szCs w:val="28"/>
        </w:rPr>
        <w:t>=</w:t>
      </w:r>
    </w:p>
    <w:p w14:paraId="029D9291" w14:textId="77777777" w:rsidR="003C3DED" w:rsidRPr="00570131" w:rsidRDefault="003C3DED" w:rsidP="003C3DED">
      <w:pPr>
        <w:rPr>
          <w:rFonts w:cs="Times New Roman"/>
          <w:szCs w:val="28"/>
        </w:rPr>
      </w:pPr>
      <w:r w:rsidRPr="00570131">
        <w:rPr>
          <w:rFonts w:cs="Times New Roman"/>
          <w:szCs w:val="28"/>
        </w:rPr>
        <w:lastRenderedPageBreak/>
        <w:t>=</w:t>
      </w:r>
      <m:oMath>
        <m:r>
          <w:rPr>
            <w:rFonts w:ascii="Cambria Math" w:hAnsi="Cambria Math" w:cs="Times New Roman"/>
            <w:szCs w:val="28"/>
          </w:rPr>
          <m:t>M</m:t>
        </m:r>
        <m:d>
          <m:dPr>
            <m:ctrlPr>
              <w:rPr>
                <w:rFonts w:ascii="Cambria Math" w:hAnsi="Cambria Math" w:cs="Times New Roman"/>
                <w:i/>
                <w:szCs w:val="28"/>
              </w:rPr>
            </m:ctrlPr>
          </m:dPr>
          <m:e>
            <m:d>
              <m:dPr>
                <m:ctrlPr>
                  <w:rPr>
                    <w:rFonts w:ascii="Cambria Math" w:hAnsi="Cambria Math" w:cs="Times New Roman"/>
                    <w:i/>
                    <w:szCs w:val="28"/>
                  </w:rPr>
                </m:ctrlPr>
              </m:dPr>
              <m:e>
                <m:r>
                  <w:rPr>
                    <w:rFonts w:ascii="Cambria Math" w:hAnsi="Cambria Math" w:cs="Times New Roman"/>
                    <w:szCs w:val="28"/>
                  </w:rPr>
                  <m:t>1-</m:t>
                </m:r>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l-1</m:t>
                        </m:r>
                      </m:sub>
                    </m:sSub>
                  </m:num>
                  <m:den>
                    <m:r>
                      <w:rPr>
                        <w:rFonts w:ascii="Cambria Math" w:hAnsi="Cambria Math" w:cs="Times New Roman"/>
                        <w:szCs w:val="28"/>
                      </w:rPr>
                      <m:t>S</m:t>
                    </m:r>
                  </m:den>
                </m:f>
              </m:e>
            </m:d>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l-1</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m:t>
            </m:r>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l-1</m:t>
                    </m:r>
                  </m:sub>
                </m:sSub>
              </m:num>
              <m:den>
                <m:r>
                  <w:rPr>
                    <w:rFonts w:ascii="Cambria Math" w:hAnsi="Cambria Math" w:cs="Times New Roman"/>
                    <w:szCs w:val="28"/>
                  </w:rPr>
                  <m:t>S</m:t>
                </m:r>
              </m:den>
            </m:f>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l-1</m:t>
                </m:r>
              </m:sub>
            </m:sSub>
            <m:d>
              <m:dPr>
                <m:ctrlPr>
                  <w:rPr>
                    <w:rFonts w:ascii="Cambria Math" w:hAnsi="Cambria Math" w:cs="Times New Roman"/>
                    <w:i/>
                    <w:szCs w:val="28"/>
                  </w:rPr>
                </m:ctrlPr>
              </m:dPr>
              <m:e>
                <m:r>
                  <w:rPr>
                    <w:rFonts w:ascii="Cambria Math" w:hAnsi="Cambria Math" w:cs="Times New Roman"/>
                    <w:szCs w:val="28"/>
                  </w:rPr>
                  <m:t>t</m:t>
                </m:r>
              </m:e>
            </m:d>
          </m:e>
        </m:d>
        <m:r>
          <w:rPr>
            <w:rFonts w:ascii="Cambria Math" w:hAnsi="Cambria Math" w:cs="Times New Roman"/>
            <w:szCs w:val="28"/>
          </w:rPr>
          <m:t>=</m:t>
        </m:r>
      </m:oMath>
    </w:p>
    <w:p w14:paraId="720C69B0" w14:textId="77777777" w:rsidR="003C3DED" w:rsidRPr="00570131" w:rsidRDefault="003C3DED" w:rsidP="003C3DED">
      <w:pPr>
        <w:rPr>
          <w:rFonts w:cs="Times New Roman"/>
          <w:szCs w:val="28"/>
        </w:rPr>
      </w:pPr>
      <w:r w:rsidRPr="00570131">
        <w:rPr>
          <w:rFonts w:cs="Times New Roman"/>
          <w:szCs w:val="28"/>
        </w:rPr>
        <w:t>=</w:t>
      </w:r>
      <m:oMath>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l-1</m:t>
            </m:r>
          </m:sub>
        </m:sSub>
        <m:d>
          <m:dPr>
            <m:ctrlPr>
              <w:rPr>
                <w:rFonts w:ascii="Cambria Math" w:hAnsi="Cambria Math" w:cs="Times New Roman"/>
                <w:i/>
                <w:szCs w:val="28"/>
              </w:rPr>
            </m:ctrlPr>
          </m:dPr>
          <m:e>
            <m:r>
              <w:rPr>
                <w:rFonts w:ascii="Cambria Math" w:hAnsi="Cambria Math" w:cs="Times New Roman"/>
                <w:szCs w:val="28"/>
              </w:rPr>
              <m:t>t</m:t>
            </m:r>
          </m:e>
        </m:d>
        <m:d>
          <m:dPr>
            <m:ctrlPr>
              <w:rPr>
                <w:rFonts w:ascii="Cambria Math" w:hAnsi="Cambria Math" w:cs="Times New Roman"/>
                <w:i/>
                <w:szCs w:val="28"/>
              </w:rPr>
            </m:ctrlPr>
          </m:dPr>
          <m:e>
            <m:r>
              <w:rPr>
                <w:rFonts w:ascii="Cambria Math" w:hAnsi="Cambria Math" w:cs="Times New Roman"/>
                <w:szCs w:val="28"/>
              </w:rPr>
              <m:t>1-</m:t>
            </m:r>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S</m:t>
                </m:r>
              </m:den>
            </m:f>
            <m:r>
              <w:rPr>
                <w:rFonts w:ascii="Cambria Math" w:hAnsi="Cambria Math" w:cs="Times New Roman"/>
                <w:szCs w:val="28"/>
              </w:rPr>
              <m:t>M</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l-1</m:t>
                </m:r>
              </m:sub>
            </m:sSub>
          </m:e>
        </m:d>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l-1</m:t>
            </m:r>
          </m:sub>
        </m:sSub>
        <m:d>
          <m:dPr>
            <m:ctrlPr>
              <w:rPr>
                <w:rFonts w:ascii="Cambria Math" w:hAnsi="Cambria Math" w:cs="Times New Roman"/>
                <w:i/>
                <w:szCs w:val="28"/>
              </w:rPr>
            </m:ctrlPr>
          </m:dPr>
          <m:e>
            <m:r>
              <w:rPr>
                <w:rFonts w:ascii="Cambria Math" w:hAnsi="Cambria Math" w:cs="Times New Roman"/>
                <w:szCs w:val="28"/>
              </w:rPr>
              <m:t>t</m:t>
            </m:r>
          </m:e>
        </m:d>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S</m:t>
            </m:r>
          </m:den>
        </m:f>
        <m:r>
          <w:rPr>
            <w:rFonts w:ascii="Cambria Math" w:hAnsi="Cambria Math" w:cs="Times New Roman"/>
            <w:szCs w:val="28"/>
          </w:rPr>
          <m:t>M</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l-1</m:t>
            </m:r>
          </m:sub>
        </m:sSub>
        <m:r>
          <w:rPr>
            <w:rFonts w:ascii="Cambria Math" w:hAnsi="Cambria Math" w:cs="Times New Roman"/>
            <w:szCs w:val="28"/>
          </w:rPr>
          <m:t>=</m:t>
        </m:r>
      </m:oMath>
    </w:p>
    <w:p w14:paraId="613F7ACD" w14:textId="76FF19DC" w:rsidR="003C3DED" w:rsidRPr="00570131" w:rsidRDefault="003C3DED" w:rsidP="003C3DED">
      <w:pPr>
        <w:rPr>
          <w:rFonts w:cs="Times New Roman"/>
          <w:szCs w:val="28"/>
        </w:rPr>
      </w:pPr>
      <w:r w:rsidRPr="00570131">
        <w:rPr>
          <w:rFonts w:cs="Times New Roman"/>
          <w:szCs w:val="28"/>
        </w:rPr>
        <w:t>=</w:t>
      </w:r>
      <m:oMath>
        <m:r>
          <w:rPr>
            <w:rFonts w:ascii="Cambria Math" w:hAnsi="Cambria Math" w:cs="Times New Roman"/>
            <w:szCs w:val="28"/>
          </w:rPr>
          <m:t>=</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l-1</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m:t>
        </m:r>
        <m:d>
          <m:dPr>
            <m:ctrlPr>
              <w:rPr>
                <w:rFonts w:ascii="Cambria Math" w:hAnsi="Cambria Math" w:cs="Times New Roman"/>
                <w:i/>
                <w:szCs w:val="28"/>
              </w:rPr>
            </m:ctrlPr>
          </m:dPr>
          <m:e>
            <m:r>
              <w:rPr>
                <w:rFonts w:ascii="Cambria Math" w:hAnsi="Cambria Math" w:cs="Times New Roman"/>
                <w:szCs w:val="28"/>
              </w:rPr>
              <m:t>1-</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e>
        </m:d>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S</m:t>
            </m:r>
          </m:den>
        </m:f>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l-1</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M</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l-1.</m:t>
            </m:r>
          </m:sub>
        </m:sSub>
      </m:oMath>
      <w:r w:rsidRPr="00570131">
        <w:rPr>
          <w:rFonts w:cs="Times New Roman"/>
          <w:szCs w:val="28"/>
        </w:rPr>
        <w:tab/>
      </w:r>
      <w:r w:rsidR="00912E27">
        <w:rPr>
          <w:rFonts w:cs="Times New Roman"/>
          <w:szCs w:val="28"/>
        </w:rPr>
        <w:t xml:space="preserve">                                     </w:t>
      </w:r>
      <w:r w:rsidRPr="00570131">
        <w:rPr>
          <w:rFonts w:cs="Times New Roman"/>
          <w:szCs w:val="28"/>
        </w:rPr>
        <w:t>(4.2)</w:t>
      </w:r>
    </w:p>
    <w:p w14:paraId="5B56F099" w14:textId="77777777" w:rsidR="003C3DED" w:rsidRPr="00570131" w:rsidRDefault="003C3DED" w:rsidP="003C3DED">
      <w:pPr>
        <w:rPr>
          <w:rFonts w:cs="Times New Roman"/>
          <w:szCs w:val="28"/>
        </w:rPr>
      </w:pPr>
      <w:r w:rsidRPr="00570131">
        <w:rPr>
          <w:rFonts w:cs="Times New Roman"/>
          <w:szCs w:val="28"/>
        </w:rPr>
        <w:t>Отже справедливий висновок, що характеристична функція має вигляд</w:t>
      </w:r>
    </w:p>
    <w:p w14:paraId="31590D87" w14:textId="77777777" w:rsidR="004C199E" w:rsidRPr="004C199E" w:rsidRDefault="003C3DED" w:rsidP="004C199E">
      <w:pPr>
        <w:ind w:left="1416" w:firstLine="708"/>
        <w:rPr>
          <w:rFonts w:cs="Times New Roman"/>
          <w:szCs w:val="28"/>
        </w:rPr>
      </w:pPr>
      <m:oMathPara>
        <m:oMath>
          <m:r>
            <w:rPr>
              <w:rFonts w:ascii="Cambria Math" w:hAnsi="Cambria Math" w:cs="Times New Roman"/>
              <w:szCs w:val="28"/>
            </w:rPr>
            <m:t>φ</m:t>
          </m:r>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l-1</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m:t>
          </m:r>
          <m:d>
            <m:dPr>
              <m:ctrlPr>
                <w:rPr>
                  <w:rFonts w:ascii="Cambria Math" w:hAnsi="Cambria Math" w:cs="Times New Roman"/>
                  <w:i/>
                  <w:szCs w:val="28"/>
                </w:rPr>
              </m:ctrlPr>
            </m:dPr>
            <m:e>
              <m:r>
                <w:rPr>
                  <w:rFonts w:ascii="Cambria Math" w:hAnsi="Cambria Math" w:cs="Times New Roman"/>
                  <w:szCs w:val="28"/>
                </w:rPr>
                <m:t>1-</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e>
          </m:d>
          <m:f>
            <m:fPr>
              <m:ctrlPr>
                <w:rPr>
                  <w:rFonts w:ascii="Cambria Math" w:hAnsi="Cambria Math" w:cs="Times New Roman"/>
                  <w:i/>
                  <w:szCs w:val="28"/>
                </w:rPr>
              </m:ctrlPr>
            </m:fPr>
            <m:num>
              <m:r>
                <w:rPr>
                  <w:rFonts w:ascii="Cambria Math" w:hAnsi="Cambria Math" w:cs="Times New Roman"/>
                  <w:szCs w:val="28"/>
                </w:rPr>
                <m:t>M</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l-1</m:t>
                  </m:r>
                </m:sub>
              </m:sSub>
            </m:num>
            <m:den>
              <m:r>
                <w:rPr>
                  <w:rFonts w:ascii="Cambria Math" w:hAnsi="Cambria Math" w:cs="Times New Roman"/>
                  <w:szCs w:val="28"/>
                </w:rPr>
                <m:t>S</m:t>
              </m:r>
            </m:den>
          </m:f>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l-1</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m:t>
          </m:r>
          <m:d>
            <m:dPr>
              <m:ctrlPr>
                <w:rPr>
                  <w:rFonts w:ascii="Cambria Math" w:hAnsi="Cambria Math" w:cs="Times New Roman"/>
                  <w:i/>
                  <w:szCs w:val="28"/>
                </w:rPr>
              </m:ctrlPr>
            </m:dPr>
            <m:e>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r>
                <w:rPr>
                  <w:rFonts w:ascii="Cambria Math" w:hAnsi="Cambria Math" w:cs="Times New Roman"/>
                  <w:szCs w:val="28"/>
                </w:rPr>
                <m:t>+</m:t>
              </m:r>
              <m:d>
                <m:dPr>
                  <m:ctrlPr>
                    <w:rPr>
                      <w:rFonts w:ascii="Cambria Math" w:hAnsi="Cambria Math" w:cs="Times New Roman"/>
                      <w:i/>
                      <w:szCs w:val="28"/>
                    </w:rPr>
                  </m:ctrlPr>
                </m:dPr>
                <m:e>
                  <m:r>
                    <w:rPr>
                      <w:rFonts w:ascii="Cambria Math" w:hAnsi="Cambria Math" w:cs="Times New Roman"/>
                      <w:szCs w:val="28"/>
                    </w:rPr>
                    <m:t>1-</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e>
              </m:d>
              <m:f>
                <m:fPr>
                  <m:ctrlPr>
                    <w:rPr>
                      <w:rFonts w:ascii="Cambria Math" w:hAnsi="Cambria Math" w:cs="Times New Roman"/>
                      <w:i/>
                      <w:szCs w:val="28"/>
                    </w:rPr>
                  </m:ctrlPr>
                </m:fPr>
                <m:num>
                  <m:r>
                    <w:rPr>
                      <w:rFonts w:ascii="Cambria Math" w:hAnsi="Cambria Math" w:cs="Times New Roman"/>
                      <w:szCs w:val="28"/>
                    </w:rPr>
                    <m:t>M</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l-1</m:t>
                      </m:r>
                    </m:sub>
                  </m:sSub>
                </m:num>
                <m:den>
                  <m:r>
                    <w:rPr>
                      <w:rFonts w:ascii="Cambria Math" w:hAnsi="Cambria Math" w:cs="Times New Roman"/>
                      <w:szCs w:val="28"/>
                    </w:rPr>
                    <m:t>S</m:t>
                  </m:r>
                </m:den>
              </m:f>
            </m:e>
          </m:d>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l-1</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m:t>
          </m:r>
        </m:oMath>
      </m:oMathPara>
    </w:p>
    <w:p w14:paraId="4068B5C1" w14:textId="2BE72FD9" w:rsidR="003C3DED" w:rsidRPr="00570131" w:rsidRDefault="003C3DED" w:rsidP="004C199E">
      <w:pPr>
        <w:rPr>
          <w:rFonts w:cs="Times New Roman"/>
          <w:szCs w:val="28"/>
        </w:rPr>
      </w:pPr>
      <m:oMath>
        <m:r>
          <w:rPr>
            <w:rFonts w:ascii="Cambria Math" w:hAnsi="Cambria Math" w:cs="Times New Roman"/>
            <w:szCs w:val="28"/>
          </w:rPr>
          <m:t>=</m:t>
        </m:r>
        <m:d>
          <m:dPr>
            <m:ctrlPr>
              <w:rPr>
                <w:rFonts w:ascii="Cambria Math" w:hAnsi="Cambria Math" w:cs="Times New Roman"/>
                <w:i/>
                <w:szCs w:val="28"/>
              </w:rPr>
            </m:ctrlPr>
          </m:dPr>
          <m:e>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r>
              <w:rPr>
                <w:rFonts w:ascii="Cambria Math" w:hAnsi="Cambria Math" w:cs="Times New Roman"/>
                <w:szCs w:val="28"/>
              </w:rPr>
              <m:t>+</m:t>
            </m:r>
            <m:d>
              <m:dPr>
                <m:ctrlPr>
                  <w:rPr>
                    <w:rFonts w:ascii="Cambria Math" w:hAnsi="Cambria Math" w:cs="Times New Roman"/>
                    <w:i/>
                    <w:szCs w:val="28"/>
                  </w:rPr>
                </m:ctrlPr>
              </m:dPr>
              <m:e>
                <m:r>
                  <w:rPr>
                    <w:rFonts w:ascii="Cambria Math" w:hAnsi="Cambria Math" w:cs="Times New Roman"/>
                    <w:szCs w:val="28"/>
                  </w:rPr>
                  <m:t>1-</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e>
            </m:d>
            <m:f>
              <m:fPr>
                <m:ctrlPr>
                  <w:rPr>
                    <w:rFonts w:ascii="Cambria Math" w:hAnsi="Cambria Math" w:cs="Times New Roman"/>
                    <w:i/>
                    <w:szCs w:val="28"/>
                  </w:rPr>
                </m:ctrlPr>
              </m:fPr>
              <m:num>
                <m:sSub>
                  <m:sSubPr>
                    <m:ctrlPr>
                      <w:rPr>
                        <w:rFonts w:ascii="Cambria Math" w:hAnsi="Cambria Math" w:cs="Times New Roman"/>
                        <w:i/>
                        <w:szCs w:val="28"/>
                      </w:rPr>
                    </m:ctrlPr>
                  </m:sSubPr>
                  <m:e>
                    <m:sSup>
                      <m:sSupPr>
                        <m:ctrlPr>
                          <w:rPr>
                            <w:rFonts w:ascii="Cambria Math" w:hAnsi="Cambria Math" w:cs="Times New Roman"/>
                            <w:i/>
                            <w:szCs w:val="28"/>
                          </w:rPr>
                        </m:ctrlPr>
                      </m:sSupPr>
                      <m:e>
                        <m:r>
                          <w:rPr>
                            <w:rFonts w:ascii="Cambria Math" w:hAnsi="Cambria Math" w:cs="Times New Roman"/>
                            <w:szCs w:val="28"/>
                          </w:rPr>
                          <m:t>φ</m:t>
                        </m:r>
                      </m:e>
                      <m:sup>
                        <m:r>
                          <w:rPr>
                            <w:rFonts w:ascii="Cambria Math" w:hAnsi="Cambria Math" w:cs="Times New Roman"/>
                            <w:szCs w:val="28"/>
                          </w:rPr>
                          <m:t>'</m:t>
                        </m:r>
                      </m:sup>
                    </m:sSup>
                  </m:e>
                  <m:sub>
                    <m:r>
                      <w:rPr>
                        <w:rFonts w:ascii="Cambria Math" w:hAnsi="Cambria Math" w:cs="Times New Roman"/>
                        <w:szCs w:val="28"/>
                      </w:rPr>
                      <m:t>l-1</m:t>
                    </m:r>
                  </m:sub>
                </m:sSub>
                <m:d>
                  <m:dPr>
                    <m:ctrlPr>
                      <w:rPr>
                        <w:rFonts w:ascii="Cambria Math" w:hAnsi="Cambria Math" w:cs="Times New Roman"/>
                        <w:i/>
                        <w:szCs w:val="28"/>
                      </w:rPr>
                    </m:ctrlPr>
                  </m:dPr>
                  <m:e>
                    <m:r>
                      <w:rPr>
                        <w:rFonts w:ascii="Cambria Math" w:hAnsi="Cambria Math" w:cs="Times New Roman"/>
                        <w:szCs w:val="28"/>
                      </w:rPr>
                      <m:t>0</m:t>
                    </m:r>
                  </m:e>
                </m:d>
              </m:num>
              <m:den>
                <m:r>
                  <w:rPr>
                    <w:rFonts w:ascii="Cambria Math" w:hAnsi="Cambria Math" w:cs="Times New Roman"/>
                    <w:szCs w:val="28"/>
                  </w:rPr>
                  <m:t>iS</m:t>
                </m:r>
              </m:den>
            </m:f>
          </m:e>
        </m:d>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l-1</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m:t>
        </m:r>
      </m:oMath>
      <w:r w:rsidR="004C199E">
        <w:rPr>
          <w:rFonts w:eastAsiaTheme="minorEastAsia" w:cs="Times New Roman"/>
          <w:szCs w:val="28"/>
        </w:rPr>
        <w:t xml:space="preserve">        </w:t>
      </w:r>
      <w:r w:rsidR="004C199E">
        <w:rPr>
          <w:rFonts w:eastAsiaTheme="minorEastAsia" w:cs="Times New Roman"/>
          <w:szCs w:val="28"/>
        </w:rPr>
        <w:tab/>
      </w:r>
      <w:r w:rsidR="004C199E">
        <w:rPr>
          <w:rFonts w:eastAsiaTheme="minorEastAsia" w:cs="Times New Roman"/>
          <w:szCs w:val="28"/>
        </w:rPr>
        <w:tab/>
      </w:r>
      <w:r w:rsidR="004C199E">
        <w:rPr>
          <w:rFonts w:eastAsiaTheme="minorEastAsia" w:cs="Times New Roman"/>
          <w:szCs w:val="28"/>
        </w:rPr>
        <w:tab/>
      </w:r>
      <w:r w:rsidR="004C199E">
        <w:rPr>
          <w:rFonts w:eastAsiaTheme="minorEastAsia" w:cs="Times New Roman"/>
          <w:szCs w:val="28"/>
        </w:rPr>
        <w:tab/>
      </w:r>
      <w:r w:rsidR="00C45D7D">
        <w:rPr>
          <w:rFonts w:eastAsiaTheme="minorEastAsia" w:cs="Times New Roman"/>
          <w:szCs w:val="28"/>
        </w:rPr>
        <w:t xml:space="preserve">            </w:t>
      </w:r>
      <w:r w:rsidR="004C199E">
        <w:rPr>
          <w:rFonts w:eastAsiaTheme="minorEastAsia" w:cs="Times New Roman"/>
          <w:szCs w:val="28"/>
        </w:rPr>
        <w:tab/>
      </w:r>
      <w:r w:rsidRPr="00570131">
        <w:rPr>
          <w:rFonts w:cs="Times New Roman"/>
          <w:szCs w:val="28"/>
        </w:rPr>
        <w:t>(4.3)</w:t>
      </w:r>
    </w:p>
    <w:p w14:paraId="0C11926B" w14:textId="4EBC31E6" w:rsidR="003C3DED" w:rsidRPr="00570131" w:rsidRDefault="008F3D08" w:rsidP="003C3DED">
      <w:pPr>
        <w:rPr>
          <w:rFonts w:cs="Times New Roman"/>
          <w:szCs w:val="28"/>
        </w:rPr>
      </w:pPr>
      <w:r>
        <w:rPr>
          <w:rFonts w:cs="Times New Roman"/>
          <w:szCs w:val="28"/>
        </w:rPr>
        <w:t>Знаходимо</w:t>
      </w:r>
      <w:r w:rsidR="003C3DED" w:rsidRPr="00570131">
        <w:rPr>
          <w:rFonts w:cs="Times New Roman"/>
          <w:szCs w:val="28"/>
        </w:rPr>
        <w:t xml:space="preserve"> </w:t>
      </w:r>
      <m:oMath>
        <m:sSub>
          <m:sSubPr>
            <m:ctrlPr>
              <w:rPr>
                <w:rFonts w:ascii="Cambria Math" w:hAnsi="Cambria Math" w:cs="Times New Roman"/>
                <w:i/>
                <w:szCs w:val="28"/>
              </w:rPr>
            </m:ctrlPr>
          </m:sSubPr>
          <m:e>
            <m:sSup>
              <m:sSupPr>
                <m:ctrlPr>
                  <w:rPr>
                    <w:rFonts w:ascii="Cambria Math" w:hAnsi="Cambria Math" w:cs="Times New Roman"/>
                    <w:i/>
                    <w:szCs w:val="28"/>
                  </w:rPr>
                </m:ctrlPr>
              </m:sSupPr>
              <m:e>
                <m:r>
                  <w:rPr>
                    <w:rFonts w:ascii="Cambria Math" w:hAnsi="Cambria Math" w:cs="Times New Roman"/>
                    <w:szCs w:val="28"/>
                  </w:rPr>
                  <m:t>φ</m:t>
                </m:r>
              </m:e>
              <m:sup>
                <m:r>
                  <w:rPr>
                    <w:rFonts w:ascii="Cambria Math" w:hAnsi="Cambria Math" w:cs="Times New Roman"/>
                    <w:szCs w:val="28"/>
                  </w:rPr>
                  <m:t>'</m:t>
                </m:r>
              </m:sup>
            </m:sSup>
          </m:e>
          <m:sub>
            <m:r>
              <w:rPr>
                <w:rFonts w:ascii="Cambria Math" w:hAnsi="Cambria Math" w:cs="Times New Roman"/>
                <w:szCs w:val="28"/>
              </w:rPr>
              <m:t>l</m:t>
            </m:r>
          </m:sub>
        </m:sSub>
        <m:r>
          <w:rPr>
            <w:rFonts w:ascii="Cambria Math" w:hAnsi="Cambria Math" w:cs="Times New Roman"/>
            <w:szCs w:val="28"/>
          </w:rPr>
          <m:t>(t)</m:t>
        </m:r>
      </m:oMath>
      <w:r w:rsidR="003C3DED" w:rsidRPr="00570131">
        <w:rPr>
          <w:rFonts w:cs="Times New Roman"/>
          <w:szCs w:val="28"/>
        </w:rPr>
        <w:t xml:space="preserve"> </w:t>
      </w:r>
      <w:r w:rsidR="00C45D7D">
        <w:rPr>
          <w:rFonts w:cs="Times New Roman"/>
          <w:szCs w:val="28"/>
        </w:rPr>
        <w:t>і</w:t>
      </w:r>
      <w:r w:rsidR="003C3DED" w:rsidRPr="00570131">
        <w:rPr>
          <w:rFonts w:cs="Times New Roman"/>
          <w:szCs w:val="28"/>
        </w:rPr>
        <w:t xml:space="preserve"> </w:t>
      </w:r>
      <m:oMath>
        <m:sSub>
          <m:sSubPr>
            <m:ctrlPr>
              <w:rPr>
                <w:rFonts w:ascii="Cambria Math" w:hAnsi="Cambria Math" w:cs="Times New Roman"/>
                <w:i/>
                <w:szCs w:val="28"/>
              </w:rPr>
            </m:ctrlPr>
          </m:sSubPr>
          <m:e>
            <m:sSup>
              <m:sSupPr>
                <m:ctrlPr>
                  <w:rPr>
                    <w:rFonts w:ascii="Cambria Math" w:hAnsi="Cambria Math" w:cs="Times New Roman"/>
                    <w:i/>
                    <w:szCs w:val="28"/>
                  </w:rPr>
                </m:ctrlPr>
              </m:sSupPr>
              <m:e>
                <m:r>
                  <w:rPr>
                    <w:rFonts w:ascii="Cambria Math" w:hAnsi="Cambria Math" w:cs="Times New Roman"/>
                    <w:szCs w:val="28"/>
                  </w:rPr>
                  <m:t>φ</m:t>
                </m:r>
              </m:e>
              <m:sup>
                <m:r>
                  <w:rPr>
                    <w:rFonts w:ascii="Cambria Math" w:hAnsi="Cambria Math" w:cs="Times New Roman"/>
                    <w:szCs w:val="28"/>
                  </w:rPr>
                  <m:t>'</m:t>
                </m:r>
              </m:sup>
            </m:sSup>
          </m:e>
          <m:sub>
            <m:r>
              <w:rPr>
                <w:rFonts w:ascii="Cambria Math" w:hAnsi="Cambria Math" w:cs="Times New Roman"/>
                <w:szCs w:val="28"/>
              </w:rPr>
              <m:t>l</m:t>
            </m:r>
          </m:sub>
        </m:sSub>
      </m:oMath>
      <w:r w:rsidR="003C3DED" w:rsidRPr="00570131">
        <w:rPr>
          <w:rFonts w:cs="Times New Roman"/>
          <w:szCs w:val="28"/>
        </w:rPr>
        <w:t xml:space="preserve">(0). Для цього </w:t>
      </w:r>
      <w:r w:rsidR="00C45D7D">
        <w:rPr>
          <w:rFonts w:cs="Times New Roman"/>
          <w:szCs w:val="28"/>
        </w:rPr>
        <w:t>спершу</w:t>
      </w:r>
      <w:r w:rsidR="003C3DED" w:rsidRPr="00570131">
        <w:rPr>
          <w:rFonts w:cs="Times New Roman"/>
          <w:szCs w:val="28"/>
        </w:rPr>
        <w:t xml:space="preserve"> </w:t>
      </w:r>
      <w:r>
        <w:rPr>
          <w:rFonts w:cs="Times New Roman"/>
          <w:szCs w:val="28"/>
        </w:rPr>
        <w:t>визначимо</w:t>
      </w:r>
      <w:r w:rsidR="003C3DED"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1</m:t>
            </m:r>
          </m:sub>
        </m:sSub>
        <m:d>
          <m:dPr>
            <m:ctrlPr>
              <w:rPr>
                <w:rFonts w:ascii="Cambria Math" w:hAnsi="Cambria Math" w:cs="Times New Roman"/>
                <w:i/>
                <w:szCs w:val="28"/>
              </w:rPr>
            </m:ctrlPr>
          </m:dPr>
          <m:e>
            <m:r>
              <w:rPr>
                <w:rFonts w:ascii="Cambria Math" w:hAnsi="Cambria Math" w:cs="Times New Roman"/>
                <w:szCs w:val="28"/>
              </w:rPr>
              <m:t>t</m:t>
            </m:r>
          </m:e>
        </m:d>
      </m:oMath>
      <w:r w:rsidR="003C3DED" w:rsidRPr="00570131">
        <w:rPr>
          <w:rFonts w:cs="Times New Roman"/>
          <w:szCs w:val="28"/>
        </w:rPr>
        <w:t xml:space="preserve"> і </w:t>
      </w:r>
      <m:oMath>
        <m:sSub>
          <m:sSubPr>
            <m:ctrlPr>
              <w:rPr>
                <w:rFonts w:ascii="Cambria Math" w:hAnsi="Cambria Math" w:cs="Times New Roman"/>
                <w:i/>
                <w:szCs w:val="28"/>
              </w:rPr>
            </m:ctrlPr>
          </m:sSubPr>
          <m:e>
            <m:sSup>
              <m:sSupPr>
                <m:ctrlPr>
                  <w:rPr>
                    <w:rFonts w:ascii="Cambria Math" w:hAnsi="Cambria Math" w:cs="Times New Roman"/>
                    <w:i/>
                    <w:szCs w:val="28"/>
                  </w:rPr>
                </m:ctrlPr>
              </m:sSupPr>
              <m:e>
                <m:r>
                  <w:rPr>
                    <w:rFonts w:ascii="Cambria Math" w:hAnsi="Cambria Math" w:cs="Times New Roman"/>
                    <w:szCs w:val="28"/>
                  </w:rPr>
                  <m:t>φ</m:t>
                </m:r>
              </m:e>
              <m:sup>
                <m:r>
                  <w:rPr>
                    <w:rFonts w:ascii="Cambria Math" w:hAnsi="Cambria Math" w:cs="Times New Roman"/>
                    <w:szCs w:val="28"/>
                  </w:rPr>
                  <m:t>'</m:t>
                </m:r>
              </m:sup>
            </m:sSup>
          </m:e>
          <m:sub>
            <m:r>
              <w:rPr>
                <w:rFonts w:ascii="Cambria Math" w:hAnsi="Cambria Math" w:cs="Times New Roman"/>
                <w:szCs w:val="28"/>
              </w:rPr>
              <m:t>1</m:t>
            </m:r>
          </m:sub>
        </m:sSub>
        <m:r>
          <w:rPr>
            <w:rFonts w:ascii="Cambria Math" w:hAnsi="Cambria Math" w:cs="Times New Roman"/>
            <w:szCs w:val="28"/>
          </w:rPr>
          <m:t>(0)</m:t>
        </m:r>
      </m:oMath>
      <w:r w:rsidR="003C3DED" w:rsidRPr="00570131">
        <w:rPr>
          <w:rFonts w:cs="Times New Roman"/>
          <w:szCs w:val="28"/>
        </w:rPr>
        <w:t>.</w:t>
      </w:r>
    </w:p>
    <w:p w14:paraId="192ADC87" w14:textId="02EFBC4E" w:rsidR="003C3DED" w:rsidRPr="00570131" w:rsidRDefault="0044619E" w:rsidP="003C3DED">
      <w:pPr>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1</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r>
          <w:rPr>
            <w:rFonts w:ascii="Cambria Math" w:hAnsi="Cambria Math" w:cs="Times New Roman"/>
            <w:szCs w:val="28"/>
          </w:rPr>
          <m:t>,</m:t>
        </m:r>
        <m:sSub>
          <m:sSubPr>
            <m:ctrlPr>
              <w:rPr>
                <w:rFonts w:ascii="Cambria Math" w:hAnsi="Cambria Math" w:cs="Times New Roman"/>
                <w:i/>
                <w:szCs w:val="28"/>
              </w:rPr>
            </m:ctrlPr>
          </m:sSubPr>
          <m:e>
            <m:sSup>
              <m:sSupPr>
                <m:ctrlPr>
                  <w:rPr>
                    <w:rFonts w:ascii="Cambria Math" w:hAnsi="Cambria Math" w:cs="Times New Roman"/>
                    <w:i/>
                    <w:szCs w:val="28"/>
                  </w:rPr>
                </m:ctrlPr>
              </m:sSupPr>
              <m:e>
                <m:r>
                  <w:rPr>
                    <w:rFonts w:ascii="Cambria Math" w:hAnsi="Cambria Math" w:cs="Times New Roman"/>
                    <w:szCs w:val="28"/>
                  </w:rPr>
                  <m:t>φ</m:t>
                </m:r>
              </m:e>
              <m:sup>
                <m:r>
                  <w:rPr>
                    <w:rFonts w:ascii="Cambria Math" w:hAnsi="Cambria Math" w:cs="Times New Roman"/>
                    <w:szCs w:val="28"/>
                  </w:rPr>
                  <m:t>'</m:t>
                </m:r>
              </m:sup>
            </m:sSup>
          </m:e>
          <m:sub>
            <m:r>
              <w:rPr>
                <w:rFonts w:ascii="Cambria Math" w:hAnsi="Cambria Math" w:cs="Times New Roman"/>
                <w:szCs w:val="28"/>
              </w:rPr>
              <m:t>1</m:t>
            </m:r>
          </m:sub>
        </m:sSub>
        <m:d>
          <m:dPr>
            <m:ctrlPr>
              <w:rPr>
                <w:rFonts w:ascii="Cambria Math" w:hAnsi="Cambria Math" w:cs="Times New Roman"/>
                <w:i/>
                <w:szCs w:val="28"/>
              </w:rPr>
            </m:ctrlPr>
          </m:dPr>
          <m:e>
            <m:r>
              <w:rPr>
                <w:rFonts w:ascii="Cambria Math" w:hAnsi="Cambria Math" w:cs="Times New Roman"/>
                <w:szCs w:val="28"/>
              </w:rPr>
              <m:t>0</m:t>
            </m:r>
          </m:e>
        </m:d>
        <m:r>
          <w:rPr>
            <w:rFonts w:ascii="Cambria Math" w:hAnsi="Cambria Math" w:cs="Times New Roman"/>
            <w:szCs w:val="28"/>
          </w:rPr>
          <m:t>=iσ.</m:t>
        </m:r>
      </m:oMath>
      <w:r w:rsidR="003C3DED" w:rsidRPr="00570131">
        <w:rPr>
          <w:rFonts w:cs="Times New Roman"/>
          <w:szCs w:val="28"/>
        </w:rPr>
        <w:tab/>
      </w:r>
      <w:r w:rsidR="003C3DED" w:rsidRPr="00570131">
        <w:rPr>
          <w:rFonts w:cs="Times New Roman"/>
          <w:szCs w:val="28"/>
        </w:rPr>
        <w:tab/>
      </w:r>
      <w:r w:rsidR="003C3DED" w:rsidRPr="00570131">
        <w:rPr>
          <w:rFonts w:cs="Times New Roman"/>
          <w:szCs w:val="28"/>
        </w:rPr>
        <w:tab/>
      </w:r>
      <w:r w:rsidR="003C3DED" w:rsidRPr="00570131">
        <w:rPr>
          <w:rFonts w:cs="Times New Roman"/>
          <w:szCs w:val="28"/>
        </w:rPr>
        <w:tab/>
        <w:t xml:space="preserve">          </w:t>
      </w:r>
      <w:r w:rsidR="00C45D7D">
        <w:rPr>
          <w:rFonts w:cs="Times New Roman"/>
          <w:szCs w:val="28"/>
        </w:rPr>
        <w:t xml:space="preserve">                            </w:t>
      </w:r>
      <w:r w:rsidR="003C3DED" w:rsidRPr="00570131">
        <w:rPr>
          <w:rFonts w:cs="Times New Roman"/>
          <w:szCs w:val="28"/>
        </w:rPr>
        <w:t xml:space="preserve">    (4.4)</w:t>
      </w:r>
    </w:p>
    <w:p w14:paraId="1C5AEFBA" w14:textId="77777777" w:rsidR="003C3DED" w:rsidRPr="00570131" w:rsidRDefault="003C3DED" w:rsidP="003C3DED">
      <w:pPr>
        <w:rPr>
          <w:rFonts w:cs="Times New Roman"/>
          <w:szCs w:val="28"/>
        </w:rPr>
      </w:pPr>
      <w:r w:rsidRPr="00570131">
        <w:rPr>
          <w:rFonts w:cs="Times New Roman"/>
          <w:szCs w:val="28"/>
        </w:rPr>
        <w:t>Підставляючи ці значення у характеристичну функцію (4.3) одержує</w:t>
      </w:r>
      <w:r w:rsidR="00D03D68">
        <w:rPr>
          <w:rFonts w:cs="Times New Roman"/>
          <w:szCs w:val="28"/>
        </w:rPr>
        <w:t>мо</w:t>
      </w:r>
      <w:r w:rsidRPr="00570131">
        <w:rPr>
          <w:rFonts w:cs="Times New Roman"/>
          <w:szCs w:val="28"/>
        </w:rPr>
        <w:t>.</w:t>
      </w:r>
    </w:p>
    <w:p w14:paraId="67AB6D63" w14:textId="77777777" w:rsidR="003C3DED" w:rsidRPr="00570131" w:rsidRDefault="0044619E" w:rsidP="003C3DED">
      <w:pPr>
        <w:rPr>
          <w:rFonts w:cs="Times New Roman"/>
          <w:szCs w:val="28"/>
        </w:rPr>
      </w:pPr>
      <m:oMathPara>
        <m:oMath>
          <m:sSub>
            <m:sSubPr>
              <m:ctrlPr>
                <w:rPr>
                  <w:rFonts w:ascii="Cambria Math" w:hAnsi="Cambria Math" w:cs="Times New Roman"/>
                  <w:i/>
                  <w:szCs w:val="28"/>
                </w:rPr>
              </m:ctrlPr>
            </m:sSubPr>
            <m:e>
              <m:sSup>
                <m:sSupPr>
                  <m:ctrlPr>
                    <w:rPr>
                      <w:rFonts w:ascii="Cambria Math" w:hAnsi="Cambria Math" w:cs="Times New Roman"/>
                      <w:i/>
                      <w:szCs w:val="28"/>
                    </w:rPr>
                  </m:ctrlPr>
                </m:sSupPr>
                <m:e>
                  <m:r>
                    <w:rPr>
                      <w:rFonts w:ascii="Cambria Math" w:hAnsi="Cambria Math" w:cs="Times New Roman"/>
                      <w:szCs w:val="28"/>
                    </w:rPr>
                    <m:t>φ</m:t>
                  </m:r>
                </m:e>
                <m:sup>
                  <m:r>
                    <w:rPr>
                      <w:rFonts w:ascii="Cambria Math" w:hAnsi="Cambria Math" w:cs="Times New Roman"/>
                      <w:szCs w:val="28"/>
                    </w:rPr>
                    <m:t>'</m:t>
                  </m:r>
                </m:sup>
              </m:sSup>
            </m:e>
            <m:sub>
              <m:r>
                <w:rPr>
                  <w:rFonts w:ascii="Cambria Math" w:hAnsi="Cambria Math" w:cs="Times New Roman"/>
                  <w:szCs w:val="28"/>
                </w:rPr>
                <m:t>l</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m:t>
          </m:r>
          <m:d>
            <m:dPr>
              <m:ctrlPr>
                <w:rPr>
                  <w:rFonts w:ascii="Cambria Math" w:hAnsi="Cambria Math" w:cs="Times New Roman"/>
                  <w:i/>
                  <w:szCs w:val="28"/>
                </w:rPr>
              </m:ctrlPr>
            </m:dPr>
            <m:e>
              <m:sSup>
                <m:sSupPr>
                  <m:ctrlPr>
                    <w:rPr>
                      <w:rFonts w:ascii="Cambria Math" w:hAnsi="Cambria Math" w:cs="Times New Roman"/>
                      <w:i/>
                      <w:szCs w:val="28"/>
                    </w:rPr>
                  </m:ctrlPr>
                </m:sSupPr>
                <m:e>
                  <m:r>
                    <w:rPr>
                      <w:rFonts w:ascii="Cambria Math" w:hAnsi="Cambria Math" w:cs="Times New Roman"/>
                      <w:szCs w:val="28"/>
                    </w:rPr>
                    <m:t>iσe</m:t>
                  </m:r>
                </m:e>
                <m:sup>
                  <m:r>
                    <w:rPr>
                      <w:rFonts w:ascii="Cambria Math" w:hAnsi="Cambria Math" w:cs="Times New Roman"/>
                      <w:szCs w:val="28"/>
                    </w:rPr>
                    <m:t>itσ</m:t>
                  </m:r>
                </m:sup>
              </m:sSup>
              <m:f>
                <m:fPr>
                  <m:ctrlPr>
                    <w:rPr>
                      <w:rFonts w:ascii="Cambria Math" w:hAnsi="Cambria Math" w:cs="Times New Roman"/>
                      <w:i/>
                      <w:szCs w:val="28"/>
                    </w:rPr>
                  </m:ctrlPr>
                </m:fPr>
                <m:num>
                  <m:sSub>
                    <m:sSubPr>
                      <m:ctrlPr>
                        <w:rPr>
                          <w:rFonts w:ascii="Cambria Math" w:hAnsi="Cambria Math" w:cs="Times New Roman"/>
                          <w:i/>
                          <w:szCs w:val="28"/>
                        </w:rPr>
                      </m:ctrlPr>
                    </m:sSubPr>
                    <m:e>
                      <m:sSup>
                        <m:sSupPr>
                          <m:ctrlPr>
                            <w:rPr>
                              <w:rFonts w:ascii="Cambria Math" w:hAnsi="Cambria Math" w:cs="Times New Roman"/>
                              <w:i/>
                              <w:szCs w:val="28"/>
                            </w:rPr>
                          </m:ctrlPr>
                        </m:sSupPr>
                        <m:e>
                          <m:r>
                            <w:rPr>
                              <w:rFonts w:ascii="Cambria Math" w:hAnsi="Cambria Math" w:cs="Times New Roman"/>
                              <w:szCs w:val="28"/>
                            </w:rPr>
                            <m:t>φ</m:t>
                          </m:r>
                        </m:e>
                        <m:sup>
                          <m:r>
                            <w:rPr>
                              <w:rFonts w:ascii="Cambria Math" w:hAnsi="Cambria Math" w:cs="Times New Roman"/>
                              <w:szCs w:val="28"/>
                            </w:rPr>
                            <m:t>'</m:t>
                          </m:r>
                        </m:sup>
                      </m:sSup>
                    </m:e>
                    <m:sub>
                      <m:r>
                        <w:rPr>
                          <w:rFonts w:ascii="Cambria Math" w:hAnsi="Cambria Math" w:cs="Times New Roman"/>
                          <w:szCs w:val="28"/>
                        </w:rPr>
                        <m:t>l-1</m:t>
                      </m:r>
                    </m:sub>
                  </m:sSub>
                  <m:d>
                    <m:dPr>
                      <m:ctrlPr>
                        <w:rPr>
                          <w:rFonts w:ascii="Cambria Math" w:hAnsi="Cambria Math" w:cs="Times New Roman"/>
                          <w:i/>
                          <w:szCs w:val="28"/>
                        </w:rPr>
                      </m:ctrlPr>
                    </m:dPr>
                    <m:e>
                      <m:r>
                        <w:rPr>
                          <w:rFonts w:ascii="Cambria Math" w:hAnsi="Cambria Math" w:cs="Times New Roman"/>
                          <w:szCs w:val="28"/>
                        </w:rPr>
                        <m:t>0</m:t>
                      </m:r>
                    </m:e>
                  </m:d>
                </m:num>
                <m:den>
                  <m:r>
                    <w:rPr>
                      <w:rFonts w:ascii="Cambria Math" w:hAnsi="Cambria Math" w:cs="Times New Roman"/>
                      <w:szCs w:val="28"/>
                    </w:rPr>
                    <m:t>iS</m:t>
                  </m:r>
                </m:den>
              </m:f>
            </m:e>
          </m:d>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l-1</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m:t>
          </m:r>
          <m:d>
            <m:dPr>
              <m:ctrlPr>
                <w:rPr>
                  <w:rFonts w:ascii="Cambria Math" w:hAnsi="Cambria Math" w:cs="Times New Roman"/>
                  <w:i/>
                  <w:szCs w:val="28"/>
                </w:rPr>
              </m:ctrlPr>
            </m:dPr>
            <m:e>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m:t>
                  </m:r>
                </m:sup>
              </m:sSup>
              <m:d>
                <m:dPr>
                  <m:ctrlPr>
                    <w:rPr>
                      <w:rFonts w:ascii="Cambria Math" w:hAnsi="Cambria Math" w:cs="Times New Roman"/>
                      <w:i/>
                      <w:szCs w:val="28"/>
                    </w:rPr>
                  </m:ctrlPr>
                </m:dPr>
                <m:e>
                  <m:r>
                    <w:rPr>
                      <w:rFonts w:ascii="Cambria Math" w:hAnsi="Cambria Math" w:cs="Times New Roman"/>
                      <w:szCs w:val="28"/>
                    </w:rPr>
                    <m:t>1-</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e>
              </m:d>
              <m:f>
                <m:fPr>
                  <m:ctrlPr>
                    <w:rPr>
                      <w:rFonts w:ascii="Cambria Math" w:hAnsi="Cambria Math" w:cs="Times New Roman"/>
                      <w:i/>
                      <w:szCs w:val="28"/>
                    </w:rPr>
                  </m:ctrlPr>
                </m:fPr>
                <m:num>
                  <m:sSub>
                    <m:sSubPr>
                      <m:ctrlPr>
                        <w:rPr>
                          <w:rFonts w:ascii="Cambria Math" w:hAnsi="Cambria Math" w:cs="Times New Roman"/>
                          <w:i/>
                          <w:szCs w:val="28"/>
                        </w:rPr>
                      </m:ctrlPr>
                    </m:sSubPr>
                    <m:e>
                      <m:sSup>
                        <m:sSupPr>
                          <m:ctrlPr>
                            <w:rPr>
                              <w:rFonts w:ascii="Cambria Math" w:hAnsi="Cambria Math" w:cs="Times New Roman"/>
                              <w:i/>
                              <w:szCs w:val="28"/>
                            </w:rPr>
                          </m:ctrlPr>
                        </m:sSupPr>
                        <m:e>
                          <m:r>
                            <w:rPr>
                              <w:rFonts w:ascii="Cambria Math" w:hAnsi="Cambria Math" w:cs="Times New Roman"/>
                              <w:szCs w:val="28"/>
                            </w:rPr>
                            <m:t>φ</m:t>
                          </m:r>
                        </m:e>
                        <m:sup>
                          <m:r>
                            <w:rPr>
                              <w:rFonts w:ascii="Cambria Math" w:hAnsi="Cambria Math" w:cs="Times New Roman"/>
                              <w:szCs w:val="28"/>
                            </w:rPr>
                            <m:t>'</m:t>
                          </m:r>
                        </m:sup>
                      </m:sSup>
                    </m:e>
                    <m:sub>
                      <m:r>
                        <w:rPr>
                          <w:rFonts w:ascii="Cambria Math" w:hAnsi="Cambria Math" w:cs="Times New Roman"/>
                          <w:szCs w:val="28"/>
                        </w:rPr>
                        <m:t>l-1</m:t>
                      </m:r>
                    </m:sub>
                  </m:sSub>
                  <m:d>
                    <m:dPr>
                      <m:ctrlPr>
                        <w:rPr>
                          <w:rFonts w:ascii="Cambria Math" w:hAnsi="Cambria Math" w:cs="Times New Roman"/>
                          <w:i/>
                          <w:szCs w:val="28"/>
                        </w:rPr>
                      </m:ctrlPr>
                    </m:dPr>
                    <m:e>
                      <m:r>
                        <w:rPr>
                          <w:rFonts w:ascii="Cambria Math" w:hAnsi="Cambria Math" w:cs="Times New Roman"/>
                          <w:szCs w:val="28"/>
                        </w:rPr>
                        <m:t>0</m:t>
                      </m:r>
                    </m:e>
                  </m:d>
                </m:num>
                <m:den>
                  <m:r>
                    <w:rPr>
                      <w:rFonts w:ascii="Cambria Math" w:hAnsi="Cambria Math" w:cs="Times New Roman"/>
                      <w:szCs w:val="28"/>
                    </w:rPr>
                    <m:t>iS</m:t>
                  </m:r>
                </m:den>
              </m:f>
            </m:e>
          </m:d>
          <m:sSub>
            <m:sSubPr>
              <m:ctrlPr>
                <w:rPr>
                  <w:rFonts w:ascii="Cambria Math" w:hAnsi="Cambria Math" w:cs="Times New Roman"/>
                  <w:i/>
                  <w:szCs w:val="28"/>
                </w:rPr>
              </m:ctrlPr>
            </m:sSubPr>
            <m:e>
              <m:sSup>
                <m:sSupPr>
                  <m:ctrlPr>
                    <w:rPr>
                      <w:rFonts w:ascii="Cambria Math" w:hAnsi="Cambria Math" w:cs="Times New Roman"/>
                      <w:i/>
                      <w:szCs w:val="28"/>
                    </w:rPr>
                  </m:ctrlPr>
                </m:sSupPr>
                <m:e>
                  <m:r>
                    <w:rPr>
                      <w:rFonts w:ascii="Cambria Math" w:hAnsi="Cambria Math" w:cs="Times New Roman"/>
                      <w:szCs w:val="28"/>
                    </w:rPr>
                    <m:t>φ</m:t>
                  </m:r>
                </m:e>
                <m:sup>
                  <m:r>
                    <w:rPr>
                      <w:rFonts w:ascii="Cambria Math" w:hAnsi="Cambria Math" w:cs="Times New Roman"/>
                      <w:szCs w:val="28"/>
                    </w:rPr>
                    <m:t>'</m:t>
                  </m:r>
                </m:sup>
              </m:sSup>
            </m:e>
            <m:sub>
              <m:r>
                <w:rPr>
                  <w:rFonts w:ascii="Cambria Math" w:hAnsi="Cambria Math" w:cs="Times New Roman"/>
                  <w:szCs w:val="28"/>
                </w:rPr>
                <m:t>l-1</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m:t>
          </m:r>
        </m:oMath>
      </m:oMathPara>
    </w:p>
    <w:p w14:paraId="36905F5C" w14:textId="77777777" w:rsidR="003C3DED" w:rsidRPr="00570131" w:rsidRDefault="003C3DED" w:rsidP="003C3DED">
      <w:pPr>
        <w:rPr>
          <w:rFonts w:cs="Times New Roman"/>
          <w:szCs w:val="28"/>
        </w:rPr>
      </w:pP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t xml:space="preserve">    (4.5)</w:t>
      </w:r>
    </w:p>
    <w:p w14:paraId="5BA71194" w14:textId="77777777" w:rsidR="003C3DED" w:rsidRPr="00570131" w:rsidRDefault="0044619E" w:rsidP="003C3DED">
      <w:pPr>
        <w:rPr>
          <w:rFonts w:cs="Times New Roman"/>
          <w:i/>
          <w:szCs w:val="28"/>
        </w:rPr>
      </w:pPr>
      <m:oMathPara>
        <m:oMath>
          <m:sSub>
            <m:sSubPr>
              <m:ctrlPr>
                <w:rPr>
                  <w:rFonts w:ascii="Cambria Math" w:hAnsi="Cambria Math" w:cs="Times New Roman"/>
                  <w:i/>
                  <w:szCs w:val="28"/>
                </w:rPr>
              </m:ctrlPr>
            </m:sSubPr>
            <m:e>
              <m:sSup>
                <m:sSupPr>
                  <m:ctrlPr>
                    <w:rPr>
                      <w:rFonts w:ascii="Cambria Math" w:hAnsi="Cambria Math" w:cs="Times New Roman"/>
                      <w:i/>
                      <w:szCs w:val="28"/>
                    </w:rPr>
                  </m:ctrlPr>
                </m:sSupPr>
                <m:e>
                  <m:r>
                    <w:rPr>
                      <w:rFonts w:ascii="Cambria Math" w:hAnsi="Cambria Math" w:cs="Times New Roman"/>
                      <w:szCs w:val="28"/>
                    </w:rPr>
                    <m:t>φ</m:t>
                  </m:r>
                </m:e>
                <m:sup>
                  <m:r>
                    <w:rPr>
                      <w:rFonts w:ascii="Cambria Math" w:hAnsi="Cambria Math" w:cs="Times New Roman"/>
                      <w:szCs w:val="28"/>
                    </w:rPr>
                    <m:t>'</m:t>
                  </m:r>
                </m:sup>
              </m:sSup>
            </m:e>
            <m:sub>
              <m:r>
                <w:rPr>
                  <w:rFonts w:ascii="Cambria Math" w:hAnsi="Cambria Math" w:cs="Times New Roman"/>
                  <w:szCs w:val="28"/>
                </w:rPr>
                <m:t>l</m:t>
              </m:r>
            </m:sub>
          </m:sSub>
          <m:d>
            <m:dPr>
              <m:ctrlPr>
                <w:rPr>
                  <w:rFonts w:ascii="Cambria Math" w:hAnsi="Cambria Math" w:cs="Times New Roman"/>
                  <w:i/>
                  <w:szCs w:val="28"/>
                </w:rPr>
              </m:ctrlPr>
            </m:dPr>
            <m:e>
              <m:r>
                <w:rPr>
                  <w:rFonts w:ascii="Cambria Math" w:hAnsi="Cambria Math" w:cs="Times New Roman"/>
                  <w:szCs w:val="28"/>
                </w:rPr>
                <m:t>0</m:t>
              </m:r>
            </m:e>
          </m:d>
          <m:r>
            <w:rPr>
              <w:rFonts w:ascii="Cambria Math" w:hAnsi="Cambria Math" w:cs="Times New Roman"/>
              <w:szCs w:val="28"/>
            </w:rPr>
            <m:t>=iσ</m:t>
          </m:r>
          <m:d>
            <m:dPr>
              <m:ctrlPr>
                <w:rPr>
                  <w:rFonts w:ascii="Cambria Math" w:hAnsi="Cambria Math" w:cs="Times New Roman"/>
                  <w:i/>
                  <w:szCs w:val="28"/>
                </w:rPr>
              </m:ctrlPr>
            </m:dPr>
            <m:e>
              <m:r>
                <w:rPr>
                  <w:rFonts w:ascii="Cambria Math" w:hAnsi="Cambria Math" w:cs="Times New Roman"/>
                  <w:szCs w:val="28"/>
                </w:rPr>
                <m:t>1-</m:t>
              </m:r>
              <m:f>
                <m:fPr>
                  <m:ctrlPr>
                    <w:rPr>
                      <w:rFonts w:ascii="Cambria Math" w:hAnsi="Cambria Math" w:cs="Times New Roman"/>
                      <w:i/>
                      <w:szCs w:val="28"/>
                    </w:rPr>
                  </m:ctrlPr>
                </m:fPr>
                <m:num>
                  <m:sSub>
                    <m:sSubPr>
                      <m:ctrlPr>
                        <w:rPr>
                          <w:rFonts w:ascii="Cambria Math" w:hAnsi="Cambria Math" w:cs="Times New Roman"/>
                          <w:i/>
                          <w:szCs w:val="28"/>
                        </w:rPr>
                      </m:ctrlPr>
                    </m:sSubPr>
                    <m:e>
                      <m:sSup>
                        <m:sSupPr>
                          <m:ctrlPr>
                            <w:rPr>
                              <w:rFonts w:ascii="Cambria Math" w:hAnsi="Cambria Math" w:cs="Times New Roman"/>
                              <w:i/>
                              <w:szCs w:val="28"/>
                            </w:rPr>
                          </m:ctrlPr>
                        </m:sSupPr>
                        <m:e>
                          <m:r>
                            <w:rPr>
                              <w:rFonts w:ascii="Cambria Math" w:hAnsi="Cambria Math" w:cs="Times New Roman"/>
                              <w:szCs w:val="28"/>
                            </w:rPr>
                            <m:t>φ</m:t>
                          </m:r>
                        </m:e>
                        <m:sup>
                          <m:r>
                            <w:rPr>
                              <w:rFonts w:ascii="Cambria Math" w:hAnsi="Cambria Math" w:cs="Times New Roman"/>
                              <w:szCs w:val="28"/>
                            </w:rPr>
                            <m:t>'</m:t>
                          </m:r>
                        </m:sup>
                      </m:sSup>
                    </m:e>
                    <m:sub>
                      <m:r>
                        <w:rPr>
                          <w:rFonts w:ascii="Cambria Math" w:hAnsi="Cambria Math" w:cs="Times New Roman"/>
                          <w:szCs w:val="28"/>
                        </w:rPr>
                        <m:t>l-1</m:t>
                      </m:r>
                    </m:sub>
                  </m:sSub>
                  <m:d>
                    <m:dPr>
                      <m:ctrlPr>
                        <w:rPr>
                          <w:rFonts w:ascii="Cambria Math" w:hAnsi="Cambria Math" w:cs="Times New Roman"/>
                          <w:i/>
                          <w:szCs w:val="28"/>
                        </w:rPr>
                      </m:ctrlPr>
                    </m:dPr>
                    <m:e>
                      <m:r>
                        <w:rPr>
                          <w:rFonts w:ascii="Cambria Math" w:hAnsi="Cambria Math" w:cs="Times New Roman"/>
                          <w:szCs w:val="28"/>
                        </w:rPr>
                        <m:t>0</m:t>
                      </m:r>
                    </m:e>
                  </m:d>
                </m:num>
                <m:den>
                  <m:r>
                    <w:rPr>
                      <w:rFonts w:ascii="Cambria Math" w:hAnsi="Cambria Math" w:cs="Times New Roman"/>
                      <w:szCs w:val="28"/>
                    </w:rPr>
                    <m:t>iS</m:t>
                  </m:r>
                </m:den>
              </m:f>
            </m:e>
          </m:d>
          <m:r>
            <w:rPr>
              <w:rFonts w:ascii="Cambria Math" w:hAnsi="Cambria Math" w:cs="Times New Roman"/>
              <w:szCs w:val="28"/>
            </w:rPr>
            <m:t>+</m:t>
          </m:r>
          <m:sSub>
            <m:sSubPr>
              <m:ctrlPr>
                <w:rPr>
                  <w:rFonts w:ascii="Cambria Math" w:hAnsi="Cambria Math" w:cs="Times New Roman"/>
                  <w:i/>
                  <w:szCs w:val="28"/>
                </w:rPr>
              </m:ctrlPr>
            </m:sSubPr>
            <m:e>
              <m:sSup>
                <m:sSupPr>
                  <m:ctrlPr>
                    <w:rPr>
                      <w:rFonts w:ascii="Cambria Math" w:hAnsi="Cambria Math" w:cs="Times New Roman"/>
                      <w:i/>
                      <w:szCs w:val="28"/>
                    </w:rPr>
                  </m:ctrlPr>
                </m:sSupPr>
                <m:e>
                  <m:r>
                    <w:rPr>
                      <w:rFonts w:ascii="Cambria Math" w:hAnsi="Cambria Math" w:cs="Times New Roman"/>
                      <w:szCs w:val="28"/>
                    </w:rPr>
                    <m:t>φ</m:t>
                  </m:r>
                </m:e>
                <m:sup>
                  <m:r>
                    <w:rPr>
                      <w:rFonts w:ascii="Cambria Math" w:hAnsi="Cambria Math" w:cs="Times New Roman"/>
                      <w:szCs w:val="28"/>
                    </w:rPr>
                    <m:t>'</m:t>
                  </m:r>
                </m:sup>
              </m:sSup>
            </m:e>
            <m:sub>
              <m:r>
                <w:rPr>
                  <w:rFonts w:ascii="Cambria Math" w:hAnsi="Cambria Math" w:cs="Times New Roman"/>
                  <w:szCs w:val="28"/>
                </w:rPr>
                <m:t>l-1</m:t>
              </m:r>
            </m:sub>
          </m:sSub>
          <m:d>
            <m:dPr>
              <m:ctrlPr>
                <w:rPr>
                  <w:rFonts w:ascii="Cambria Math" w:hAnsi="Cambria Math" w:cs="Times New Roman"/>
                  <w:i/>
                  <w:szCs w:val="28"/>
                </w:rPr>
              </m:ctrlPr>
            </m:dPr>
            <m:e>
              <m:r>
                <w:rPr>
                  <w:rFonts w:ascii="Cambria Math" w:hAnsi="Cambria Math" w:cs="Times New Roman"/>
                  <w:szCs w:val="28"/>
                </w:rPr>
                <m:t>0</m:t>
              </m:r>
            </m:e>
          </m:d>
          <m:r>
            <w:rPr>
              <w:rFonts w:ascii="Cambria Math" w:hAnsi="Cambria Math" w:cs="Times New Roman"/>
              <w:szCs w:val="28"/>
            </w:rPr>
            <m:t>=iσ-</m:t>
          </m:r>
          <m:f>
            <m:fPr>
              <m:ctrlPr>
                <w:rPr>
                  <w:rFonts w:ascii="Cambria Math" w:hAnsi="Cambria Math" w:cs="Times New Roman"/>
                  <w:i/>
                  <w:szCs w:val="28"/>
                </w:rPr>
              </m:ctrlPr>
            </m:fPr>
            <m:num>
              <m:r>
                <w:rPr>
                  <w:rFonts w:ascii="Cambria Math" w:hAnsi="Cambria Math" w:cs="Times New Roman"/>
                  <w:szCs w:val="28"/>
                </w:rPr>
                <m:t>σ</m:t>
              </m:r>
            </m:num>
            <m:den>
              <m:r>
                <w:rPr>
                  <w:rFonts w:ascii="Cambria Math" w:hAnsi="Cambria Math" w:cs="Times New Roman"/>
                  <w:szCs w:val="28"/>
                </w:rPr>
                <m:t>S</m:t>
              </m:r>
            </m:den>
          </m:f>
          <m:sSub>
            <m:sSubPr>
              <m:ctrlPr>
                <w:rPr>
                  <w:rFonts w:ascii="Cambria Math" w:hAnsi="Cambria Math" w:cs="Times New Roman"/>
                  <w:i/>
                  <w:szCs w:val="28"/>
                </w:rPr>
              </m:ctrlPr>
            </m:sSubPr>
            <m:e>
              <m:sSup>
                <m:sSupPr>
                  <m:ctrlPr>
                    <w:rPr>
                      <w:rFonts w:ascii="Cambria Math" w:hAnsi="Cambria Math" w:cs="Times New Roman"/>
                      <w:i/>
                      <w:szCs w:val="28"/>
                    </w:rPr>
                  </m:ctrlPr>
                </m:sSupPr>
                <m:e>
                  <m:r>
                    <w:rPr>
                      <w:rFonts w:ascii="Cambria Math" w:hAnsi="Cambria Math" w:cs="Times New Roman"/>
                      <w:szCs w:val="28"/>
                    </w:rPr>
                    <m:t>φ</m:t>
                  </m:r>
                </m:e>
                <m:sup>
                  <m:r>
                    <w:rPr>
                      <w:rFonts w:ascii="Cambria Math" w:hAnsi="Cambria Math" w:cs="Times New Roman"/>
                      <w:szCs w:val="28"/>
                    </w:rPr>
                    <m:t>'</m:t>
                  </m:r>
                </m:sup>
              </m:sSup>
            </m:e>
            <m:sub>
              <m:r>
                <w:rPr>
                  <w:rFonts w:ascii="Cambria Math" w:hAnsi="Cambria Math" w:cs="Times New Roman"/>
                  <w:szCs w:val="28"/>
                </w:rPr>
                <m:t>l-1</m:t>
              </m:r>
            </m:sub>
          </m:sSub>
          <m:d>
            <m:dPr>
              <m:ctrlPr>
                <w:rPr>
                  <w:rFonts w:ascii="Cambria Math" w:hAnsi="Cambria Math" w:cs="Times New Roman"/>
                  <w:i/>
                  <w:szCs w:val="28"/>
                </w:rPr>
              </m:ctrlPr>
            </m:dPr>
            <m:e>
              <m:r>
                <w:rPr>
                  <w:rFonts w:ascii="Cambria Math" w:hAnsi="Cambria Math" w:cs="Times New Roman"/>
                  <w:szCs w:val="28"/>
                </w:rPr>
                <m:t>0</m:t>
              </m:r>
            </m:e>
          </m:d>
          <m:r>
            <w:rPr>
              <w:rFonts w:ascii="Cambria Math" w:hAnsi="Cambria Math" w:cs="Times New Roman"/>
              <w:szCs w:val="28"/>
            </w:rPr>
            <m:t>=iσ+(1-</m:t>
          </m:r>
          <m:f>
            <m:fPr>
              <m:ctrlPr>
                <w:rPr>
                  <w:rFonts w:ascii="Cambria Math" w:hAnsi="Cambria Math" w:cs="Times New Roman"/>
                  <w:i/>
                  <w:szCs w:val="28"/>
                </w:rPr>
              </m:ctrlPr>
            </m:fPr>
            <m:num>
              <m:r>
                <w:rPr>
                  <w:rFonts w:ascii="Cambria Math" w:hAnsi="Cambria Math" w:cs="Times New Roman"/>
                  <w:szCs w:val="28"/>
                </w:rPr>
                <m:t>σ</m:t>
              </m:r>
            </m:num>
            <m:den>
              <m:r>
                <w:rPr>
                  <w:rFonts w:ascii="Cambria Math" w:hAnsi="Cambria Math" w:cs="Times New Roman"/>
                  <w:szCs w:val="28"/>
                </w:rPr>
                <m:t>S</m:t>
              </m:r>
            </m:den>
          </m:f>
          <m:r>
            <w:rPr>
              <w:rFonts w:ascii="Cambria Math" w:hAnsi="Cambria Math" w:cs="Times New Roman"/>
              <w:szCs w:val="28"/>
            </w:rPr>
            <m:t>)</m:t>
          </m:r>
          <m:sSub>
            <m:sSubPr>
              <m:ctrlPr>
                <w:rPr>
                  <w:rFonts w:ascii="Cambria Math" w:hAnsi="Cambria Math" w:cs="Times New Roman"/>
                  <w:i/>
                  <w:szCs w:val="28"/>
                </w:rPr>
              </m:ctrlPr>
            </m:sSubPr>
            <m:e>
              <m:sSup>
                <m:sSupPr>
                  <m:ctrlPr>
                    <w:rPr>
                      <w:rFonts w:ascii="Cambria Math" w:hAnsi="Cambria Math" w:cs="Times New Roman"/>
                      <w:i/>
                      <w:szCs w:val="28"/>
                    </w:rPr>
                  </m:ctrlPr>
                </m:sSupPr>
                <m:e>
                  <m:r>
                    <w:rPr>
                      <w:rFonts w:ascii="Cambria Math" w:hAnsi="Cambria Math" w:cs="Times New Roman"/>
                      <w:szCs w:val="28"/>
                    </w:rPr>
                    <m:t>φ</m:t>
                  </m:r>
                </m:e>
                <m:sup>
                  <m:r>
                    <w:rPr>
                      <w:rFonts w:ascii="Cambria Math" w:hAnsi="Cambria Math" w:cs="Times New Roman"/>
                      <w:szCs w:val="28"/>
                    </w:rPr>
                    <m:t>'</m:t>
                  </m:r>
                </m:sup>
              </m:sSup>
            </m:e>
            <m:sub>
              <m:r>
                <w:rPr>
                  <w:rFonts w:ascii="Cambria Math" w:hAnsi="Cambria Math" w:cs="Times New Roman"/>
                  <w:szCs w:val="28"/>
                </w:rPr>
                <m:t>l-1</m:t>
              </m:r>
            </m:sub>
          </m:sSub>
          <m:r>
            <w:rPr>
              <w:rFonts w:ascii="Cambria Math" w:hAnsi="Cambria Math" w:cs="Times New Roman"/>
              <w:szCs w:val="28"/>
            </w:rPr>
            <m:t>(0)</m:t>
          </m:r>
        </m:oMath>
      </m:oMathPara>
    </w:p>
    <w:p w14:paraId="335A4DB5" w14:textId="77777777" w:rsidR="003C3DED" w:rsidRPr="00570131" w:rsidRDefault="003C3DED" w:rsidP="003C3DED">
      <w:pPr>
        <w:rPr>
          <w:rFonts w:cs="Times New Roman"/>
          <w:szCs w:val="28"/>
        </w:rPr>
      </w:pP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t xml:space="preserve">    (4.6)</w:t>
      </w:r>
    </w:p>
    <w:p w14:paraId="2A63E4A8" w14:textId="4217AEC3" w:rsidR="003C3DED" w:rsidRPr="00570131" w:rsidRDefault="003C3DED" w:rsidP="003C3DED">
      <w:pPr>
        <w:rPr>
          <w:rFonts w:cs="Times New Roman"/>
          <w:szCs w:val="28"/>
        </w:rPr>
      </w:pPr>
      <w:r w:rsidRPr="00570131">
        <w:rPr>
          <w:rFonts w:cs="Times New Roman"/>
          <w:szCs w:val="28"/>
        </w:rPr>
        <w:t xml:space="preserve">Звідси </w:t>
      </w:r>
      <w:r w:rsidR="008F3D08">
        <w:rPr>
          <w:rFonts w:cs="Times New Roman"/>
          <w:szCs w:val="28"/>
        </w:rPr>
        <w:t>визначаємо</w:t>
      </w:r>
      <w:r w:rsidRPr="00570131">
        <w:rPr>
          <w:rFonts w:cs="Times New Roman"/>
          <w:szCs w:val="28"/>
        </w:rPr>
        <w:t xml:space="preserve"> математичне сподівання (середнє значення) площі обробленої поверхні деталі після дії l-того імпульсу іскрового розряду.</w:t>
      </w:r>
    </w:p>
    <w:p w14:paraId="5547DAF2" w14:textId="77777777" w:rsidR="003C3DED" w:rsidRPr="00570131" w:rsidRDefault="003C3DED" w:rsidP="003C3DED">
      <w:pPr>
        <w:rPr>
          <w:rFonts w:cs="Times New Roman"/>
          <w:szCs w:val="28"/>
        </w:rPr>
      </w:pPr>
      <m:oMath>
        <m:r>
          <w:rPr>
            <w:rFonts w:ascii="Cambria Math" w:hAnsi="Cambria Math" w:cs="Times New Roman"/>
            <w:szCs w:val="28"/>
          </w:rPr>
          <m:t>M</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m:t>
            </m:r>
          </m:sub>
        </m:sSub>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i</m:t>
            </m:r>
          </m:den>
        </m:f>
        <m:r>
          <w:rPr>
            <w:rFonts w:ascii="Cambria Math" w:hAnsi="Cambria Math" w:cs="Times New Roman"/>
            <w:szCs w:val="28"/>
          </w:rPr>
          <m:t>(</m:t>
        </m:r>
        <m:sSub>
          <m:sSubPr>
            <m:ctrlPr>
              <w:rPr>
                <w:rFonts w:ascii="Cambria Math" w:hAnsi="Cambria Math" w:cs="Times New Roman"/>
                <w:i/>
                <w:szCs w:val="28"/>
              </w:rPr>
            </m:ctrlPr>
          </m:sSubPr>
          <m:e>
            <m:sSup>
              <m:sSupPr>
                <m:ctrlPr>
                  <w:rPr>
                    <w:rFonts w:ascii="Cambria Math" w:hAnsi="Cambria Math" w:cs="Times New Roman"/>
                    <w:i/>
                    <w:szCs w:val="28"/>
                  </w:rPr>
                </m:ctrlPr>
              </m:sSupPr>
              <m:e>
                <m:r>
                  <w:rPr>
                    <w:rFonts w:ascii="Cambria Math" w:hAnsi="Cambria Math" w:cs="Times New Roman"/>
                    <w:szCs w:val="28"/>
                  </w:rPr>
                  <m:t>φ</m:t>
                </m:r>
              </m:e>
              <m:sup>
                <m:r>
                  <w:rPr>
                    <w:rFonts w:ascii="Cambria Math" w:hAnsi="Cambria Math" w:cs="Times New Roman"/>
                    <w:szCs w:val="28"/>
                  </w:rPr>
                  <m:t>'</m:t>
                </m:r>
              </m:sup>
            </m:sSup>
          </m:e>
          <m:sub>
            <m:r>
              <w:rPr>
                <w:rFonts w:ascii="Cambria Math" w:hAnsi="Cambria Math" w:cs="Times New Roman"/>
                <w:szCs w:val="28"/>
              </w:rPr>
              <m:t>l</m:t>
            </m:r>
          </m:sub>
        </m:sSub>
        <m:r>
          <w:rPr>
            <w:rFonts w:ascii="Cambria Math" w:hAnsi="Cambria Math" w:cs="Times New Roman"/>
            <w:szCs w:val="28"/>
          </w:rPr>
          <m:t>(t)</m:t>
        </m:r>
        <m:sSub>
          <m:sSubPr>
            <m:ctrlPr>
              <w:rPr>
                <w:rFonts w:ascii="Cambria Math" w:hAnsi="Cambria Math" w:cs="Times New Roman"/>
                <w:i/>
                <w:szCs w:val="28"/>
              </w:rPr>
            </m:ctrlPr>
          </m:sSubPr>
          <m:e>
            <m:r>
              <w:rPr>
                <w:rFonts w:ascii="Cambria Math" w:hAnsi="Cambria Math" w:cs="Times New Roman"/>
                <w:szCs w:val="28"/>
              </w:rPr>
              <m:t>)</m:t>
            </m:r>
          </m:e>
          <m:sub>
            <m:r>
              <w:rPr>
                <w:rFonts w:ascii="Cambria Math" w:hAnsi="Cambria Math" w:cs="Times New Roman"/>
                <w:szCs w:val="28"/>
              </w:rPr>
              <m:t>t=0</m:t>
            </m:r>
          </m:sub>
        </m:sSub>
      </m:oMath>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t xml:space="preserve">     (4.7)</w:t>
      </w:r>
    </w:p>
    <w:p w14:paraId="40A74E8E" w14:textId="77777777" w:rsidR="003C3DED" w:rsidRPr="00570131" w:rsidRDefault="003C3DED" w:rsidP="003C3DED">
      <w:pPr>
        <w:rPr>
          <w:rFonts w:cs="Times New Roman"/>
          <w:szCs w:val="28"/>
        </w:rPr>
      </w:pPr>
      <m:oMath>
        <m:r>
          <w:rPr>
            <w:rFonts w:ascii="Cambria Math" w:hAnsi="Cambria Math" w:cs="Times New Roman"/>
            <w:szCs w:val="28"/>
          </w:rPr>
          <m:t>M</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m:t>
            </m:r>
          </m:sub>
        </m:sSub>
        <m:r>
          <w:rPr>
            <w:rFonts w:ascii="Cambria Math" w:hAnsi="Cambria Math" w:cs="Times New Roman"/>
            <w:szCs w:val="28"/>
          </w:rPr>
          <m:t>=σ+(1-</m:t>
        </m:r>
        <m:f>
          <m:fPr>
            <m:ctrlPr>
              <w:rPr>
                <w:rFonts w:ascii="Cambria Math" w:hAnsi="Cambria Math" w:cs="Times New Roman"/>
                <w:i/>
                <w:szCs w:val="28"/>
              </w:rPr>
            </m:ctrlPr>
          </m:fPr>
          <m:num>
            <m:r>
              <w:rPr>
                <w:rFonts w:ascii="Cambria Math" w:hAnsi="Cambria Math" w:cs="Times New Roman"/>
                <w:szCs w:val="28"/>
              </w:rPr>
              <m:t>σ</m:t>
            </m:r>
          </m:num>
          <m:den>
            <m:r>
              <w:rPr>
                <w:rFonts w:ascii="Cambria Math" w:hAnsi="Cambria Math" w:cs="Times New Roman"/>
                <w:szCs w:val="28"/>
              </w:rPr>
              <m:t>S</m:t>
            </m:r>
          </m:den>
        </m:f>
        <m:r>
          <w:rPr>
            <w:rFonts w:ascii="Cambria Math" w:hAnsi="Cambria Math" w:cs="Times New Roman"/>
            <w:szCs w:val="28"/>
          </w:rPr>
          <m:t>)M</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l-1</m:t>
            </m:r>
          </m:sub>
        </m:sSub>
      </m:oMath>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t xml:space="preserve">     (4.8)</w:t>
      </w:r>
    </w:p>
    <w:p w14:paraId="6D7D72DA" w14:textId="77777777" w:rsidR="003C3DED" w:rsidRPr="00570131" w:rsidRDefault="003C3DED" w:rsidP="003C3DED">
      <w:pPr>
        <w:rPr>
          <w:rFonts w:cs="Times New Roman"/>
          <w:szCs w:val="28"/>
        </w:rPr>
      </w:pPr>
      <w:r w:rsidRPr="00570131">
        <w:rPr>
          <w:rFonts w:cs="Times New Roman"/>
          <w:szCs w:val="28"/>
        </w:rPr>
        <w:t xml:space="preserve">Нехай </w:t>
      </w:r>
      <m:oMath>
        <m:f>
          <m:fPr>
            <m:ctrlPr>
              <w:rPr>
                <w:rFonts w:ascii="Cambria Math" w:hAnsi="Cambria Math" w:cs="Times New Roman"/>
                <w:i/>
                <w:szCs w:val="28"/>
              </w:rPr>
            </m:ctrlPr>
          </m:fPr>
          <m:num>
            <m:r>
              <w:rPr>
                <w:rFonts w:ascii="Cambria Math" w:hAnsi="Cambria Math" w:cs="Times New Roman"/>
                <w:szCs w:val="28"/>
              </w:rPr>
              <m:t>σ</m:t>
            </m:r>
          </m:num>
          <m:den>
            <m:r>
              <w:rPr>
                <w:rFonts w:ascii="Cambria Math" w:hAnsi="Cambria Math" w:cs="Times New Roman"/>
                <w:szCs w:val="28"/>
              </w:rPr>
              <m:t>І</m:t>
            </m:r>
          </m:den>
        </m:f>
        <m:r>
          <w:rPr>
            <w:rFonts w:ascii="Cambria Math" w:hAnsi="Cambria Math" w:cs="Times New Roman"/>
            <w:szCs w:val="28"/>
          </w:rPr>
          <m:t>=α, тоді</m:t>
        </m:r>
      </m:oMath>
    </w:p>
    <w:p w14:paraId="00AC0A2A" w14:textId="77777777" w:rsidR="003C3DED" w:rsidRPr="00570131" w:rsidRDefault="003C3DED" w:rsidP="003C3DED">
      <w:pPr>
        <w:rPr>
          <w:rFonts w:cs="Times New Roman"/>
          <w:szCs w:val="28"/>
        </w:rPr>
      </w:pPr>
      <m:oMath>
        <m:r>
          <w:rPr>
            <w:rFonts w:ascii="Cambria Math" w:hAnsi="Cambria Math" w:cs="Times New Roman"/>
            <w:szCs w:val="28"/>
          </w:rPr>
          <m:t>M</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m:t>
            </m:r>
          </m:sub>
        </m:sSub>
        <m:r>
          <w:rPr>
            <w:rFonts w:ascii="Cambria Math" w:hAnsi="Cambria Math" w:cs="Times New Roman"/>
            <w:szCs w:val="28"/>
          </w:rPr>
          <m:t>=σS+(1-α)M</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l-1</m:t>
            </m:r>
          </m:sub>
        </m:sSub>
      </m:oMath>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t xml:space="preserve">     (4.9)</w:t>
      </w:r>
    </w:p>
    <w:p w14:paraId="630E8F33" w14:textId="77777777" w:rsidR="003C3DED" w:rsidRPr="00570131" w:rsidRDefault="008F3D08" w:rsidP="003C3DED">
      <w:pPr>
        <w:rPr>
          <w:rFonts w:cs="Times New Roman"/>
          <w:szCs w:val="28"/>
        </w:rPr>
      </w:pPr>
      <w:r>
        <w:rPr>
          <w:rFonts w:cs="Times New Roman"/>
          <w:szCs w:val="28"/>
        </w:rPr>
        <w:t>Бачимо</w:t>
      </w:r>
      <w:r w:rsidR="003C3DED" w:rsidRPr="00570131">
        <w:rPr>
          <w:rFonts w:cs="Times New Roman"/>
          <w:szCs w:val="28"/>
        </w:rPr>
        <w:t xml:space="preserve">, що математичне сподівання площі обробленої поверхні на кожному кроці ділить відрізок значень між таким математичним сподіванням на попередньому кроці та повною площею поверхні у відношенні </w:t>
      </w:r>
      <m:oMath>
        <m:r>
          <w:rPr>
            <w:rFonts w:ascii="Cambria Math" w:hAnsi="Cambria Math" w:cs="Times New Roman"/>
            <w:szCs w:val="28"/>
          </w:rPr>
          <m:t>α</m:t>
        </m:r>
      </m:oMath>
      <w:r w:rsidR="003C3DED" w:rsidRPr="00570131">
        <w:rPr>
          <w:rFonts w:cs="Times New Roman"/>
          <w:szCs w:val="28"/>
        </w:rPr>
        <w:t xml:space="preserve"> до 1-</w:t>
      </w:r>
      <m:oMath>
        <m:r>
          <w:rPr>
            <w:rFonts w:ascii="Cambria Math" w:hAnsi="Cambria Math" w:cs="Times New Roman"/>
            <w:szCs w:val="28"/>
          </w:rPr>
          <m:t>α</m:t>
        </m:r>
      </m:oMath>
      <w:r w:rsidR="003C3DED" w:rsidRPr="00570131">
        <w:rPr>
          <w:rFonts w:cs="Times New Roman"/>
          <w:szCs w:val="28"/>
        </w:rPr>
        <w:t xml:space="preserve">. </w:t>
      </w:r>
    </w:p>
    <w:p w14:paraId="40987C3C" w14:textId="77777777" w:rsidR="003C3DED" w:rsidRPr="00570131" w:rsidRDefault="003C3DED" w:rsidP="003C3DED">
      <w:pPr>
        <w:rPr>
          <w:rFonts w:cs="Times New Roman"/>
          <w:szCs w:val="28"/>
        </w:rPr>
      </w:pPr>
      <w:r w:rsidRPr="00570131">
        <w:rPr>
          <w:rFonts w:cs="Times New Roman"/>
          <w:szCs w:val="28"/>
        </w:rPr>
        <w:t>Звідси:</w:t>
      </w:r>
    </w:p>
    <w:p w14:paraId="34E2CD88" w14:textId="77777777" w:rsidR="003C3DED" w:rsidRPr="00570131" w:rsidRDefault="003C3DED" w:rsidP="003C3DED">
      <w:pPr>
        <w:rPr>
          <w:rFonts w:cs="Times New Roman"/>
          <w:szCs w:val="28"/>
        </w:rPr>
      </w:pPr>
      <m:oMath>
        <m:r>
          <w:rPr>
            <w:rFonts w:ascii="Cambria Math" w:hAnsi="Cambria Math" w:cs="Times New Roman"/>
            <w:szCs w:val="28"/>
          </w:rPr>
          <w:lastRenderedPageBreak/>
          <m:t>M</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1</m:t>
            </m:r>
          </m:sub>
        </m:sSub>
        <m:r>
          <w:rPr>
            <w:rFonts w:ascii="Cambria Math" w:hAnsi="Cambria Math" w:cs="Times New Roman"/>
            <w:szCs w:val="28"/>
          </w:rPr>
          <m:t>=σ</m:t>
        </m:r>
      </m:oMath>
      <w:r w:rsidR="00152DB1">
        <w:rPr>
          <w:rFonts w:cs="Times New Roman"/>
          <w:i/>
          <w:szCs w:val="28"/>
        </w:rPr>
        <w:tab/>
      </w:r>
      <w:r w:rsidR="00152DB1">
        <w:rPr>
          <w:rFonts w:cs="Times New Roman"/>
          <w:i/>
          <w:szCs w:val="28"/>
        </w:rPr>
        <w:tab/>
      </w:r>
      <w:r w:rsidR="00152DB1">
        <w:rPr>
          <w:rFonts w:cs="Times New Roman"/>
          <w:i/>
          <w:szCs w:val="28"/>
        </w:rPr>
        <w:tab/>
      </w:r>
      <w:r w:rsidR="00152DB1">
        <w:rPr>
          <w:rFonts w:cs="Times New Roman"/>
          <w:i/>
          <w:szCs w:val="28"/>
        </w:rPr>
        <w:tab/>
      </w:r>
      <w:r w:rsidR="00152DB1">
        <w:rPr>
          <w:rFonts w:cs="Times New Roman"/>
          <w:i/>
          <w:szCs w:val="28"/>
        </w:rPr>
        <w:tab/>
      </w:r>
      <w:r w:rsidR="00152DB1">
        <w:rPr>
          <w:rFonts w:cs="Times New Roman"/>
          <w:i/>
          <w:szCs w:val="28"/>
        </w:rPr>
        <w:tab/>
      </w:r>
      <w:r w:rsidR="00152DB1">
        <w:rPr>
          <w:rFonts w:cs="Times New Roman"/>
          <w:i/>
          <w:szCs w:val="28"/>
        </w:rPr>
        <w:tab/>
      </w:r>
      <w:r w:rsidR="00152DB1">
        <w:rPr>
          <w:rFonts w:cs="Times New Roman"/>
          <w:i/>
          <w:szCs w:val="28"/>
        </w:rPr>
        <w:tab/>
      </w:r>
      <w:r w:rsidR="00152DB1">
        <w:rPr>
          <w:rFonts w:cs="Times New Roman"/>
          <w:i/>
          <w:szCs w:val="28"/>
        </w:rPr>
        <w:tab/>
      </w:r>
      <w:r w:rsidR="00152DB1">
        <w:rPr>
          <w:rFonts w:cs="Times New Roman"/>
          <w:i/>
          <w:szCs w:val="28"/>
        </w:rPr>
        <w:tab/>
        <w:t xml:space="preserve">           </w:t>
      </w:r>
      <w:r w:rsidRPr="00570131">
        <w:rPr>
          <w:rFonts w:cs="Times New Roman"/>
          <w:szCs w:val="28"/>
        </w:rPr>
        <w:t>(4.10)</w:t>
      </w:r>
    </w:p>
    <w:p w14:paraId="7BF3BC09" w14:textId="77777777" w:rsidR="003C3DED" w:rsidRPr="00570131" w:rsidRDefault="003C3DED" w:rsidP="003C3DED">
      <w:pPr>
        <w:rPr>
          <w:rFonts w:cs="Times New Roman"/>
          <w:szCs w:val="28"/>
        </w:rPr>
      </w:pPr>
      <m:oMath>
        <m:r>
          <w:rPr>
            <w:rFonts w:ascii="Cambria Math" w:hAnsi="Cambria Math" w:cs="Times New Roman"/>
            <w:szCs w:val="28"/>
          </w:rPr>
          <m:t>M</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2</m:t>
            </m:r>
          </m:sub>
        </m:sSub>
        <m:r>
          <w:rPr>
            <w:rFonts w:ascii="Cambria Math" w:hAnsi="Cambria Math" w:cs="Times New Roman"/>
            <w:szCs w:val="28"/>
          </w:rPr>
          <m:t>=σ+</m:t>
        </m:r>
        <m:d>
          <m:dPr>
            <m:ctrlPr>
              <w:rPr>
                <w:rFonts w:ascii="Cambria Math" w:hAnsi="Cambria Math" w:cs="Times New Roman"/>
                <w:i/>
                <w:szCs w:val="28"/>
              </w:rPr>
            </m:ctrlPr>
          </m:dPr>
          <m:e>
            <m:r>
              <w:rPr>
                <w:rFonts w:ascii="Cambria Math" w:hAnsi="Cambria Math" w:cs="Times New Roman"/>
                <w:szCs w:val="28"/>
              </w:rPr>
              <m:t>1-α</m:t>
            </m:r>
          </m:e>
        </m:d>
        <m:r>
          <w:rPr>
            <w:rFonts w:ascii="Cambria Math" w:hAnsi="Cambria Math" w:cs="Times New Roman"/>
            <w:szCs w:val="28"/>
          </w:rPr>
          <m:t>σ,</m:t>
        </m:r>
      </m:oMath>
      <w:r w:rsidRPr="00570131">
        <w:rPr>
          <w:rFonts w:cs="Times New Roman"/>
          <w:i/>
          <w:szCs w:val="28"/>
        </w:rPr>
        <w:tab/>
      </w:r>
      <w:r w:rsidRPr="00570131">
        <w:rPr>
          <w:rFonts w:cs="Times New Roman"/>
          <w:i/>
          <w:szCs w:val="28"/>
        </w:rPr>
        <w:tab/>
      </w:r>
      <w:r w:rsidRPr="00570131">
        <w:rPr>
          <w:rFonts w:cs="Times New Roman"/>
          <w:i/>
          <w:szCs w:val="28"/>
        </w:rPr>
        <w:tab/>
      </w:r>
      <w:r w:rsidRPr="00570131">
        <w:rPr>
          <w:rFonts w:cs="Times New Roman"/>
          <w:i/>
          <w:szCs w:val="28"/>
        </w:rPr>
        <w:tab/>
      </w:r>
      <w:r w:rsidRPr="00570131">
        <w:rPr>
          <w:rFonts w:cs="Times New Roman"/>
          <w:i/>
          <w:szCs w:val="28"/>
        </w:rPr>
        <w:tab/>
      </w:r>
      <w:r w:rsidRPr="00570131">
        <w:rPr>
          <w:rFonts w:cs="Times New Roman"/>
          <w:i/>
          <w:szCs w:val="28"/>
        </w:rPr>
        <w:tab/>
      </w:r>
      <w:r w:rsidRPr="00570131">
        <w:rPr>
          <w:rFonts w:cs="Times New Roman"/>
          <w:i/>
          <w:szCs w:val="28"/>
        </w:rPr>
        <w:tab/>
      </w:r>
      <w:r w:rsidRPr="00570131">
        <w:rPr>
          <w:rFonts w:cs="Times New Roman"/>
          <w:i/>
          <w:szCs w:val="28"/>
        </w:rPr>
        <w:tab/>
      </w:r>
      <w:r w:rsidRPr="00570131">
        <w:rPr>
          <w:rFonts w:cs="Times New Roman"/>
          <w:i/>
          <w:szCs w:val="28"/>
        </w:rPr>
        <w:tab/>
      </w:r>
      <w:r w:rsidRPr="00570131">
        <w:rPr>
          <w:rFonts w:cs="Times New Roman"/>
          <w:szCs w:val="28"/>
        </w:rPr>
        <w:t>(4.11)</w:t>
      </w:r>
    </w:p>
    <w:p w14:paraId="5081991C" w14:textId="77777777" w:rsidR="003C3DED" w:rsidRPr="00570131" w:rsidRDefault="003C3DED" w:rsidP="003C3DED">
      <w:pPr>
        <w:rPr>
          <w:rFonts w:cs="Times New Roman"/>
          <w:szCs w:val="28"/>
        </w:rPr>
      </w:pPr>
      <m:oMath>
        <m:r>
          <w:rPr>
            <w:rFonts w:ascii="Cambria Math" w:hAnsi="Cambria Math" w:cs="Times New Roman"/>
            <w:szCs w:val="28"/>
          </w:rPr>
          <m:t>M</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3</m:t>
            </m:r>
          </m:sub>
        </m:sSub>
        <m:r>
          <w:rPr>
            <w:rFonts w:ascii="Cambria Math" w:hAnsi="Cambria Math" w:cs="Times New Roman"/>
            <w:szCs w:val="28"/>
          </w:rPr>
          <m:t>=σ+</m:t>
        </m:r>
        <m:d>
          <m:dPr>
            <m:ctrlPr>
              <w:rPr>
                <w:rFonts w:ascii="Cambria Math" w:hAnsi="Cambria Math" w:cs="Times New Roman"/>
                <w:i/>
                <w:szCs w:val="28"/>
              </w:rPr>
            </m:ctrlPr>
          </m:dPr>
          <m:e>
            <m:r>
              <w:rPr>
                <w:rFonts w:ascii="Cambria Math" w:hAnsi="Cambria Math" w:cs="Times New Roman"/>
                <w:szCs w:val="28"/>
              </w:rPr>
              <m:t>1-α</m:t>
            </m:r>
          </m:e>
        </m:d>
        <m:d>
          <m:dPr>
            <m:ctrlPr>
              <w:rPr>
                <w:rFonts w:ascii="Cambria Math" w:hAnsi="Cambria Math" w:cs="Times New Roman"/>
                <w:i/>
                <w:szCs w:val="28"/>
              </w:rPr>
            </m:ctrlPr>
          </m:dPr>
          <m:e>
            <m:r>
              <w:rPr>
                <w:rFonts w:ascii="Cambria Math" w:hAnsi="Cambria Math" w:cs="Times New Roman"/>
                <w:szCs w:val="28"/>
              </w:rPr>
              <m:t>σ+</m:t>
            </m:r>
            <m:d>
              <m:dPr>
                <m:ctrlPr>
                  <w:rPr>
                    <w:rFonts w:ascii="Cambria Math" w:hAnsi="Cambria Math" w:cs="Times New Roman"/>
                    <w:i/>
                    <w:szCs w:val="28"/>
                  </w:rPr>
                </m:ctrlPr>
              </m:dPr>
              <m:e>
                <m:r>
                  <w:rPr>
                    <w:rFonts w:ascii="Cambria Math" w:hAnsi="Cambria Math" w:cs="Times New Roman"/>
                    <w:szCs w:val="28"/>
                  </w:rPr>
                  <m:t>1-α</m:t>
                </m:r>
              </m:e>
            </m:d>
            <m:r>
              <w:rPr>
                <w:rFonts w:ascii="Cambria Math" w:hAnsi="Cambria Math" w:cs="Times New Roman"/>
                <w:szCs w:val="28"/>
              </w:rPr>
              <m:t>σ</m:t>
            </m:r>
          </m:e>
        </m:d>
        <m:r>
          <w:rPr>
            <w:rFonts w:ascii="Cambria Math" w:hAnsi="Cambria Math" w:cs="Times New Roman"/>
            <w:szCs w:val="28"/>
          </w:rPr>
          <m:t>=σ+</m:t>
        </m:r>
        <m:d>
          <m:dPr>
            <m:ctrlPr>
              <w:rPr>
                <w:rFonts w:ascii="Cambria Math" w:hAnsi="Cambria Math" w:cs="Times New Roman"/>
                <w:i/>
                <w:szCs w:val="28"/>
              </w:rPr>
            </m:ctrlPr>
          </m:dPr>
          <m:e>
            <m:r>
              <w:rPr>
                <w:rFonts w:ascii="Cambria Math" w:hAnsi="Cambria Math" w:cs="Times New Roman"/>
                <w:szCs w:val="28"/>
              </w:rPr>
              <m:t>1-α</m:t>
            </m:r>
          </m:e>
        </m:d>
        <m:r>
          <w:rPr>
            <w:rFonts w:ascii="Cambria Math" w:hAnsi="Cambria Math" w:cs="Times New Roman"/>
            <w:szCs w:val="28"/>
          </w:rPr>
          <m:t>σ+(1-α</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2</m:t>
            </m:r>
          </m:sup>
        </m:sSup>
        <m:r>
          <w:rPr>
            <w:rFonts w:ascii="Cambria Math" w:hAnsi="Cambria Math" w:cs="Times New Roman"/>
            <w:szCs w:val="28"/>
          </w:rPr>
          <m:t>σ,</m:t>
        </m:r>
      </m:oMath>
      <w:r w:rsidRPr="00570131">
        <w:rPr>
          <w:rFonts w:cs="Times New Roman"/>
          <w:i/>
          <w:szCs w:val="28"/>
        </w:rPr>
        <w:tab/>
      </w:r>
      <w:r w:rsidRPr="00570131">
        <w:rPr>
          <w:rFonts w:cs="Times New Roman"/>
          <w:i/>
          <w:szCs w:val="28"/>
        </w:rPr>
        <w:tab/>
      </w:r>
      <w:r w:rsidRPr="00570131">
        <w:rPr>
          <w:rFonts w:cs="Times New Roman"/>
          <w:szCs w:val="28"/>
        </w:rPr>
        <w:t>(4.12)</w:t>
      </w:r>
    </w:p>
    <w:p w14:paraId="16DB9A1F" w14:textId="77777777" w:rsidR="003C3DED" w:rsidRPr="00152DB1" w:rsidRDefault="003C3DED" w:rsidP="00152DB1">
      <w:pPr>
        <w:rPr>
          <w:rFonts w:cs="Times New Roman"/>
          <w:szCs w:val="28"/>
        </w:rPr>
      </w:pPr>
      <m:oMathPara>
        <m:oMath>
          <m:r>
            <w:rPr>
              <w:rFonts w:ascii="Cambria Math" w:hAnsi="Cambria Math" w:cs="Times New Roman"/>
              <w:szCs w:val="28"/>
            </w:rPr>
            <m:t>M</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1</m:t>
              </m:r>
            </m:sub>
          </m:sSub>
          <m:r>
            <w:rPr>
              <w:rFonts w:ascii="Cambria Math" w:hAnsi="Cambria Math" w:cs="Times New Roman"/>
              <w:szCs w:val="28"/>
            </w:rPr>
            <m:t>=σ+</m:t>
          </m:r>
          <m:d>
            <m:dPr>
              <m:ctrlPr>
                <w:rPr>
                  <w:rFonts w:ascii="Cambria Math" w:hAnsi="Cambria Math" w:cs="Times New Roman"/>
                  <w:i/>
                  <w:szCs w:val="28"/>
                </w:rPr>
              </m:ctrlPr>
            </m:dPr>
            <m:e>
              <m:r>
                <w:rPr>
                  <w:rFonts w:ascii="Cambria Math" w:hAnsi="Cambria Math" w:cs="Times New Roman"/>
                  <w:szCs w:val="28"/>
                </w:rPr>
                <m:t>1-α</m:t>
              </m:r>
            </m:e>
          </m:d>
          <m:r>
            <w:rPr>
              <w:rFonts w:ascii="Cambria Math" w:hAnsi="Cambria Math" w:cs="Times New Roman"/>
              <w:szCs w:val="28"/>
            </w:rPr>
            <m:t>σ+(1-α</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2</m:t>
              </m:r>
            </m:sup>
          </m:sSup>
          <m:r>
            <w:rPr>
              <w:rFonts w:ascii="Cambria Math" w:hAnsi="Cambria Math" w:cs="Times New Roman"/>
              <w:szCs w:val="28"/>
            </w:rPr>
            <m:t>σ+…+(1-α</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l-1</m:t>
              </m:r>
            </m:sup>
          </m:sSup>
          <m:r>
            <w:rPr>
              <w:rFonts w:ascii="Cambria Math" w:hAnsi="Cambria Math" w:cs="Times New Roman"/>
              <w:szCs w:val="28"/>
            </w:rPr>
            <m:t>σ=</m:t>
          </m:r>
        </m:oMath>
      </m:oMathPara>
    </w:p>
    <w:p w14:paraId="01B44DAA" w14:textId="77777777" w:rsidR="00152DB1" w:rsidRPr="00152DB1" w:rsidRDefault="003C3DED" w:rsidP="00152DB1">
      <w:pPr>
        <w:ind w:firstLine="0"/>
        <w:rPr>
          <w:rFonts w:eastAsiaTheme="minorEastAsia" w:cs="Times New Roman"/>
          <w:szCs w:val="28"/>
        </w:rPr>
      </w:pPr>
      <m:oMathPara>
        <m:oMath>
          <m:r>
            <w:rPr>
              <w:rFonts w:ascii="Cambria Math" w:hAnsi="Cambria Math" w:cs="Times New Roman"/>
              <w:szCs w:val="28"/>
            </w:rPr>
            <m:t>=σ</m:t>
          </m:r>
          <m:d>
            <m:dPr>
              <m:ctrlPr>
                <w:rPr>
                  <w:rFonts w:ascii="Cambria Math" w:hAnsi="Cambria Math" w:cs="Times New Roman"/>
                  <w:i/>
                  <w:szCs w:val="28"/>
                </w:rPr>
              </m:ctrlPr>
            </m:dPr>
            <m:e>
              <m:r>
                <w:rPr>
                  <w:rFonts w:ascii="Cambria Math" w:hAnsi="Cambria Math" w:cs="Times New Roman"/>
                  <w:szCs w:val="28"/>
                </w:rPr>
                <m:t>1+(1-α</m:t>
              </m:r>
            </m:e>
          </m:d>
          <m:r>
            <w:rPr>
              <w:rFonts w:ascii="Cambria Math" w:hAnsi="Cambria Math" w:cs="Times New Roman"/>
              <w:szCs w:val="28"/>
            </w:rPr>
            <m:t>+</m:t>
          </m:r>
          <m:d>
            <m:dPr>
              <m:ctrlPr>
                <w:rPr>
                  <w:rFonts w:ascii="Cambria Math" w:hAnsi="Cambria Math" w:cs="Times New Roman"/>
                  <w:i/>
                  <w:szCs w:val="28"/>
                </w:rPr>
              </m:ctrlPr>
            </m:dPr>
            <m:e>
              <m:r>
                <w:rPr>
                  <w:rFonts w:ascii="Cambria Math" w:hAnsi="Cambria Math" w:cs="Times New Roman"/>
                  <w:szCs w:val="28"/>
                </w:rPr>
                <m:t>1-</m:t>
              </m:r>
              <m:sSup>
                <m:sSupPr>
                  <m:ctrlPr>
                    <w:rPr>
                      <w:rFonts w:ascii="Cambria Math" w:hAnsi="Cambria Math" w:cs="Times New Roman"/>
                      <w:i/>
                      <w:szCs w:val="28"/>
                    </w:rPr>
                  </m:ctrlPr>
                </m:sSupPr>
                <m:e>
                  <m:r>
                    <w:rPr>
                      <w:rFonts w:ascii="Cambria Math" w:hAnsi="Cambria Math" w:cs="Times New Roman"/>
                      <w:szCs w:val="28"/>
                    </w:rPr>
                    <m:t>α</m:t>
                  </m:r>
                </m:e>
                <m:sup>
                  <m:r>
                    <w:rPr>
                      <w:rFonts w:ascii="Cambria Math" w:hAnsi="Cambria Math" w:cs="Times New Roman"/>
                      <w:szCs w:val="28"/>
                    </w:rPr>
                    <m:t>2</m:t>
                  </m:r>
                </m:sup>
              </m:sSup>
            </m:e>
          </m:d>
          <m:r>
            <w:rPr>
              <w:rFonts w:ascii="Cambria Math" w:hAnsi="Cambria Math" w:cs="Times New Roman"/>
              <w:szCs w:val="28"/>
            </w:rPr>
            <m:t>+…+</m:t>
          </m:r>
          <m:d>
            <m:dPr>
              <m:ctrlPr>
                <w:rPr>
                  <w:rFonts w:ascii="Cambria Math" w:hAnsi="Cambria Math" w:cs="Times New Roman"/>
                  <w:i/>
                  <w:szCs w:val="28"/>
                </w:rPr>
              </m:ctrlPr>
            </m:dPr>
            <m:e>
              <m:r>
                <w:rPr>
                  <w:rFonts w:ascii="Cambria Math" w:hAnsi="Cambria Math" w:cs="Times New Roman"/>
                  <w:szCs w:val="28"/>
                </w:rPr>
                <m:t>1-α</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l-1</m:t>
                  </m:r>
                </m:sup>
              </m:sSup>
            </m:e>
          </m:d>
          <m:r>
            <w:rPr>
              <w:rFonts w:ascii="Cambria Math" w:hAnsi="Cambria Math" w:cs="Times New Roman"/>
              <w:szCs w:val="28"/>
            </w:rPr>
            <m:t>=σ</m:t>
          </m:r>
          <m:f>
            <m:fPr>
              <m:ctrlPr>
                <w:rPr>
                  <w:rFonts w:ascii="Cambria Math" w:hAnsi="Cambria Math" w:cs="Times New Roman"/>
                  <w:i/>
                  <w:szCs w:val="28"/>
                </w:rPr>
              </m:ctrlPr>
            </m:fPr>
            <m:num>
              <m:r>
                <w:rPr>
                  <w:rFonts w:ascii="Cambria Math" w:hAnsi="Cambria Math" w:cs="Times New Roman"/>
                  <w:szCs w:val="28"/>
                </w:rPr>
                <m:t>1(1-(1-α</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1</m:t>
                  </m:r>
                </m:sup>
              </m:sSup>
              <m:r>
                <w:rPr>
                  <w:rFonts w:ascii="Cambria Math" w:hAnsi="Cambria Math" w:cs="Times New Roman"/>
                  <w:szCs w:val="28"/>
                </w:rPr>
                <m:t>)</m:t>
              </m:r>
            </m:num>
            <m:den>
              <m:r>
                <w:rPr>
                  <w:rFonts w:ascii="Cambria Math" w:hAnsi="Cambria Math" w:cs="Times New Roman"/>
                  <w:szCs w:val="28"/>
                </w:rPr>
                <m:t>1-</m:t>
              </m:r>
              <m:d>
                <m:dPr>
                  <m:ctrlPr>
                    <w:rPr>
                      <w:rFonts w:ascii="Cambria Math" w:hAnsi="Cambria Math" w:cs="Times New Roman"/>
                      <w:i/>
                      <w:szCs w:val="28"/>
                    </w:rPr>
                  </m:ctrlPr>
                </m:dPr>
                <m:e>
                  <m:r>
                    <w:rPr>
                      <w:rFonts w:ascii="Cambria Math" w:hAnsi="Cambria Math" w:cs="Times New Roman"/>
                      <w:szCs w:val="28"/>
                    </w:rPr>
                    <m:t>1-α</m:t>
                  </m:r>
                </m:e>
              </m:d>
            </m:den>
          </m:f>
          <m:r>
            <w:rPr>
              <w:rFonts w:ascii="Cambria Math" w:hAnsi="Cambria Math" w:cs="Times New Roman"/>
              <w:szCs w:val="28"/>
            </w:rPr>
            <m:t>=</m:t>
          </m:r>
        </m:oMath>
      </m:oMathPara>
    </w:p>
    <w:p w14:paraId="7D142149" w14:textId="77777777" w:rsidR="003C3DED" w:rsidRPr="00570131" w:rsidRDefault="00152DB1" w:rsidP="00152DB1">
      <w:pPr>
        <w:ind w:firstLine="0"/>
        <w:rPr>
          <w:rFonts w:cs="Times New Roman"/>
          <w:szCs w:val="28"/>
        </w:rPr>
      </w:pPr>
      <w:r>
        <w:rPr>
          <w:rFonts w:eastAsiaTheme="minorEastAsia" w:cs="Times New Roman"/>
          <w:szCs w:val="28"/>
        </w:rPr>
        <w:t xml:space="preserve">                    </w:t>
      </w:r>
      <m:oMath>
        <m:r>
          <w:rPr>
            <w:rFonts w:ascii="Cambria Math" w:hAnsi="Cambria Math" w:cs="Times New Roman"/>
            <w:szCs w:val="28"/>
          </w:rPr>
          <m:t>σ</m:t>
        </m:r>
        <m:f>
          <m:fPr>
            <m:ctrlPr>
              <w:rPr>
                <w:rFonts w:ascii="Cambria Math" w:hAnsi="Cambria Math" w:cs="Times New Roman"/>
                <w:i/>
                <w:szCs w:val="28"/>
              </w:rPr>
            </m:ctrlPr>
          </m:fPr>
          <m:num>
            <m:r>
              <w:rPr>
                <w:rFonts w:ascii="Cambria Math" w:hAnsi="Cambria Math" w:cs="Times New Roman"/>
                <w:szCs w:val="28"/>
              </w:rPr>
              <m:t>1-(1-α</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2</m:t>
                </m:r>
              </m:sup>
            </m:sSup>
          </m:num>
          <m:den>
            <m:r>
              <w:rPr>
                <w:rFonts w:ascii="Cambria Math" w:hAnsi="Cambria Math" w:cs="Times New Roman"/>
                <w:szCs w:val="28"/>
              </w:rPr>
              <m:t>α</m:t>
            </m:r>
          </m:den>
        </m:f>
      </m:oMath>
      <w:r w:rsidR="003C3DED" w:rsidRPr="00570131">
        <w:rPr>
          <w:rFonts w:cs="Times New Roman"/>
          <w:szCs w:val="28"/>
        </w:rPr>
        <w:t xml:space="preserve">. </w:t>
      </w:r>
      <w:r>
        <w:rPr>
          <w:rFonts w:cs="Times New Roman"/>
          <w:szCs w:val="28"/>
        </w:rPr>
        <w:t xml:space="preserve">                                                                                           </w:t>
      </w:r>
      <w:r w:rsidR="003C3DED" w:rsidRPr="00570131">
        <w:rPr>
          <w:rFonts w:cs="Times New Roman"/>
          <w:szCs w:val="28"/>
        </w:rPr>
        <w:t>(4.13)</w:t>
      </w:r>
    </w:p>
    <w:p w14:paraId="084DE603" w14:textId="77777777" w:rsidR="003C3DED" w:rsidRPr="00570131" w:rsidRDefault="003C3DED" w:rsidP="003C3DED">
      <w:pPr>
        <w:rPr>
          <w:rFonts w:cs="Times New Roman"/>
          <w:szCs w:val="28"/>
        </w:rPr>
      </w:pPr>
      <w:r w:rsidRPr="00570131">
        <w:rPr>
          <w:rFonts w:cs="Times New Roman"/>
          <w:szCs w:val="28"/>
        </w:rPr>
        <w:t>Повертаючись до заміни, маємо:</w:t>
      </w:r>
    </w:p>
    <w:p w14:paraId="2F7DA847" w14:textId="77777777" w:rsidR="003C3DED" w:rsidRPr="00570131" w:rsidRDefault="003C3DED" w:rsidP="003C3DED">
      <w:pPr>
        <w:rPr>
          <w:rFonts w:cs="Times New Roman"/>
          <w:szCs w:val="28"/>
        </w:rPr>
      </w:pPr>
      <m:oMath>
        <m:r>
          <w:rPr>
            <w:rFonts w:ascii="Cambria Math" w:hAnsi="Cambria Math" w:cs="Times New Roman"/>
            <w:szCs w:val="28"/>
          </w:rPr>
          <m:t>M</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1</m:t>
            </m:r>
          </m:sub>
        </m:sSub>
        <m:r>
          <w:rPr>
            <w:rFonts w:ascii="Cambria Math" w:hAnsi="Cambria Math" w:cs="Times New Roman"/>
            <w:szCs w:val="28"/>
          </w:rPr>
          <m:t>=S(1-</m:t>
        </m:r>
        <m:d>
          <m:dPr>
            <m:ctrlPr>
              <w:rPr>
                <w:rFonts w:ascii="Cambria Math" w:hAnsi="Cambria Math" w:cs="Times New Roman"/>
                <w:i/>
                <w:szCs w:val="28"/>
              </w:rPr>
            </m:ctrlPr>
          </m:dPr>
          <m:e>
            <m:r>
              <w:rPr>
                <w:rFonts w:ascii="Cambria Math" w:hAnsi="Cambria Math" w:cs="Times New Roman"/>
                <w:szCs w:val="28"/>
              </w:rPr>
              <m:t>1-</m:t>
            </m:r>
            <m:f>
              <m:fPr>
                <m:ctrlPr>
                  <w:rPr>
                    <w:rFonts w:ascii="Cambria Math" w:hAnsi="Cambria Math" w:cs="Times New Roman"/>
                    <w:i/>
                    <w:szCs w:val="28"/>
                  </w:rPr>
                </m:ctrlPr>
              </m:fPr>
              <m:num>
                <m:r>
                  <w:rPr>
                    <w:rFonts w:ascii="Cambria Math" w:hAnsi="Cambria Math" w:cs="Times New Roman"/>
                    <w:szCs w:val="28"/>
                  </w:rPr>
                  <m:t>σ</m:t>
                </m:r>
              </m:num>
              <m:den>
                <m:r>
                  <w:rPr>
                    <w:rFonts w:ascii="Cambria Math" w:hAnsi="Cambria Math" w:cs="Times New Roman"/>
                    <w:szCs w:val="28"/>
                  </w:rPr>
                  <m:t>S</m:t>
                </m:r>
              </m:den>
            </m:f>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l</m:t>
                </m:r>
              </m:sup>
            </m:sSup>
          </m:e>
        </m:d>
        <m:r>
          <w:rPr>
            <w:rFonts w:ascii="Cambria Math" w:hAnsi="Cambria Math" w:cs="Times New Roman"/>
            <w:szCs w:val="28"/>
          </w:rPr>
          <m:t>.</m:t>
        </m:r>
      </m:oMath>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t xml:space="preserve">     </w:t>
      </w:r>
      <w:r w:rsidR="00152DB1">
        <w:rPr>
          <w:rFonts w:cs="Times New Roman"/>
          <w:szCs w:val="28"/>
        </w:rPr>
        <w:t xml:space="preserve">             </w:t>
      </w:r>
      <w:r w:rsidRPr="00570131">
        <w:rPr>
          <w:rFonts w:cs="Times New Roman"/>
          <w:szCs w:val="28"/>
        </w:rPr>
        <w:t>(4.14)</w:t>
      </w:r>
    </w:p>
    <w:p w14:paraId="02AD8590" w14:textId="143020E2" w:rsidR="003C3DED" w:rsidRPr="00570131" w:rsidRDefault="003C3DED" w:rsidP="003C3DED">
      <w:pPr>
        <w:rPr>
          <w:rFonts w:cs="Times New Roman"/>
          <w:szCs w:val="28"/>
        </w:rPr>
      </w:pPr>
      <w:r w:rsidRPr="00570131">
        <w:rPr>
          <w:rFonts w:cs="Times New Roman"/>
          <w:szCs w:val="28"/>
        </w:rPr>
        <w:t xml:space="preserve">Середньою кількістю n імпульсів іскрового розряду, необхідних для обробки </w:t>
      </w:r>
      <m:oMath>
        <m:r>
          <w:rPr>
            <w:rFonts w:ascii="Cambria Math" w:hAnsi="Cambria Math" w:cs="Times New Roman"/>
            <w:szCs w:val="28"/>
          </w:rPr>
          <m:t>β</m:t>
        </m:r>
      </m:oMath>
      <w:r w:rsidRPr="00570131">
        <w:rPr>
          <w:rFonts w:cs="Times New Roman"/>
          <w:szCs w:val="28"/>
        </w:rPr>
        <w:t xml:space="preserve">-тої частки поверхні деталі, назвемо таку їх найменшу кількість, </w:t>
      </w:r>
      <w:r w:rsidR="00C45D7D">
        <w:rPr>
          <w:rFonts w:cs="Times New Roman"/>
          <w:szCs w:val="28"/>
        </w:rPr>
        <w:t>за</w:t>
      </w:r>
      <w:r w:rsidRPr="00570131">
        <w:rPr>
          <w:rFonts w:cs="Times New Roman"/>
          <w:szCs w:val="28"/>
        </w:rPr>
        <w:t xml:space="preserve"> як</w:t>
      </w:r>
      <w:r w:rsidR="00C45D7D">
        <w:rPr>
          <w:rFonts w:cs="Times New Roman"/>
          <w:szCs w:val="28"/>
        </w:rPr>
        <w:t>ої</w:t>
      </w:r>
      <w:r w:rsidRPr="00570131">
        <w:rPr>
          <w:rFonts w:cs="Times New Roman"/>
          <w:szCs w:val="28"/>
        </w:rPr>
        <w:t xml:space="preserve"> </w:t>
      </w:r>
    </w:p>
    <w:p w14:paraId="55E989A7" w14:textId="77777777" w:rsidR="00152DB1" w:rsidRDefault="003C3DED" w:rsidP="003C3DED">
      <w:pPr>
        <w:rPr>
          <w:rFonts w:cs="Times New Roman"/>
          <w:szCs w:val="28"/>
        </w:rPr>
      </w:pPr>
      <m:oMath>
        <m:r>
          <w:rPr>
            <w:rFonts w:ascii="Cambria Math" w:hAnsi="Cambria Math" w:cs="Times New Roman"/>
            <w:szCs w:val="28"/>
          </w:rPr>
          <m:t>M</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 xml:space="preserve">1 </m:t>
            </m:r>
          </m:sub>
        </m:sSub>
        <m:r>
          <w:rPr>
            <w:rFonts w:ascii="Cambria Math" w:hAnsi="Cambria Math" w:cs="Times New Roman"/>
            <w:szCs w:val="28"/>
          </w:rPr>
          <m:t>≥βS</m:t>
        </m:r>
      </m:oMath>
      <w:r w:rsidRPr="00570131">
        <w:rPr>
          <w:rFonts w:cs="Times New Roman"/>
          <w:szCs w:val="28"/>
        </w:rPr>
        <w:t>.</w:t>
      </w:r>
    </w:p>
    <w:p w14:paraId="7B52A92D" w14:textId="77777777" w:rsidR="003C3DED" w:rsidRPr="00570131" w:rsidRDefault="003C3DED" w:rsidP="003C3DED">
      <w:pPr>
        <w:rPr>
          <w:rFonts w:cs="Times New Roman"/>
          <w:szCs w:val="28"/>
        </w:rPr>
      </w:pPr>
      <w:r w:rsidRPr="00570131">
        <w:rPr>
          <w:rFonts w:cs="Times New Roman"/>
          <w:szCs w:val="28"/>
        </w:rPr>
        <w:t xml:space="preserve"> </w:t>
      </w:r>
      <w:r w:rsidR="00DF5DE9">
        <w:rPr>
          <w:rFonts w:cs="Times New Roman"/>
          <w:szCs w:val="28"/>
        </w:rPr>
        <w:t xml:space="preserve">   </w:t>
      </w:r>
      <w:r w:rsidRPr="00570131">
        <w:rPr>
          <w:rFonts w:cs="Times New Roman"/>
          <w:szCs w:val="28"/>
        </w:rPr>
        <w:t>Знаходимо:</w:t>
      </w:r>
    </w:p>
    <w:p w14:paraId="2D312E91" w14:textId="457B7E40" w:rsidR="003C3DED" w:rsidRPr="00570131" w:rsidRDefault="003C3DED" w:rsidP="003C3DED">
      <w:pPr>
        <w:rPr>
          <w:rFonts w:cs="Times New Roman"/>
          <w:szCs w:val="28"/>
        </w:rPr>
      </w:pPr>
      <m:oMath>
        <m:r>
          <w:rPr>
            <w:rFonts w:ascii="Cambria Math" w:hAnsi="Cambria Math" w:cs="Times New Roman"/>
            <w:szCs w:val="28"/>
          </w:rPr>
          <m:t>βS≤S(1-</m:t>
        </m:r>
        <m:d>
          <m:dPr>
            <m:ctrlPr>
              <w:rPr>
                <w:rFonts w:ascii="Cambria Math" w:hAnsi="Cambria Math" w:cs="Times New Roman"/>
                <w:i/>
                <w:szCs w:val="28"/>
              </w:rPr>
            </m:ctrlPr>
          </m:dPr>
          <m:e>
            <m:r>
              <w:rPr>
                <w:rFonts w:ascii="Cambria Math" w:hAnsi="Cambria Math" w:cs="Times New Roman"/>
                <w:szCs w:val="28"/>
              </w:rPr>
              <m:t>1-α</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l</m:t>
                </m:r>
              </m:sup>
            </m:sSup>
          </m:e>
        </m:d>
        <m:r>
          <w:rPr>
            <w:rFonts w:ascii="Cambria Math" w:hAnsi="Cambria Math" w:cs="Times New Roman"/>
            <w:szCs w:val="28"/>
          </w:rPr>
          <m:t>.</m:t>
        </m:r>
      </m:oMath>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00C45D7D">
        <w:rPr>
          <w:rFonts w:cs="Times New Roman"/>
          <w:szCs w:val="28"/>
        </w:rPr>
        <w:tab/>
        <w:t xml:space="preserve">    </w:t>
      </w:r>
      <w:r w:rsidRPr="00570131">
        <w:rPr>
          <w:rFonts w:cs="Times New Roman"/>
          <w:szCs w:val="28"/>
        </w:rPr>
        <w:tab/>
      </w:r>
      <w:r w:rsidRPr="00570131">
        <w:rPr>
          <w:rFonts w:cs="Times New Roman"/>
          <w:szCs w:val="28"/>
        </w:rPr>
        <w:tab/>
        <w:t xml:space="preserve">   </w:t>
      </w:r>
      <w:r w:rsidR="00C45D7D">
        <w:rPr>
          <w:rFonts w:cs="Times New Roman"/>
          <w:szCs w:val="28"/>
        </w:rPr>
        <w:t xml:space="preserve">   </w:t>
      </w:r>
      <w:r w:rsidRPr="00570131">
        <w:rPr>
          <w:rFonts w:cs="Times New Roman"/>
          <w:szCs w:val="28"/>
        </w:rPr>
        <w:t xml:space="preserve">  (4.15)</w:t>
      </w:r>
    </w:p>
    <w:p w14:paraId="52D43708" w14:textId="77777777" w:rsidR="00152DB1" w:rsidRDefault="003C3DED" w:rsidP="003C3DED">
      <w:pPr>
        <w:rPr>
          <w:rFonts w:cs="Times New Roman"/>
          <w:szCs w:val="28"/>
        </w:rPr>
      </w:pPr>
      <w:r w:rsidRPr="00570131">
        <w:rPr>
          <w:rFonts w:cs="Times New Roman"/>
          <w:szCs w:val="28"/>
        </w:rPr>
        <w:t>Звідси (1-</w:t>
      </w:r>
      <m:oMath>
        <m:r>
          <w:rPr>
            <w:rFonts w:ascii="Cambria Math" w:hAnsi="Cambria Math" w:cs="Times New Roman"/>
            <w:szCs w:val="28"/>
          </w:rPr>
          <m:t>α</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l</m:t>
            </m:r>
          </m:sup>
        </m:sSup>
        <m:r>
          <w:rPr>
            <w:rFonts w:ascii="Cambria Math" w:hAnsi="Cambria Math" w:cs="Times New Roman"/>
            <w:szCs w:val="28"/>
          </w:rPr>
          <m:t>≤1-β.</m:t>
        </m:r>
      </m:oMath>
      <w:r w:rsidRPr="00570131">
        <w:rPr>
          <w:rFonts w:cs="Times New Roman"/>
          <w:szCs w:val="28"/>
        </w:rPr>
        <w:t xml:space="preserve"> </w:t>
      </w:r>
    </w:p>
    <w:p w14:paraId="32501D40" w14:textId="77777777" w:rsidR="003C3DED" w:rsidRPr="00570131" w:rsidRDefault="003C3DED" w:rsidP="003C3DED">
      <w:pPr>
        <w:rPr>
          <w:rFonts w:cs="Times New Roman"/>
          <w:szCs w:val="28"/>
        </w:rPr>
      </w:pPr>
      <w:r w:rsidRPr="00570131">
        <w:rPr>
          <w:rFonts w:cs="Times New Roman"/>
          <w:szCs w:val="28"/>
        </w:rPr>
        <w:t xml:space="preserve">Прологарифмувавши обидві частини цієї нерівності, </w:t>
      </w:r>
      <w:r w:rsidR="00DF5DE9">
        <w:rPr>
          <w:rFonts w:cs="Times New Roman"/>
          <w:szCs w:val="28"/>
        </w:rPr>
        <w:t>отримаємо</w:t>
      </w:r>
      <w:r w:rsidRPr="00570131">
        <w:rPr>
          <w:rFonts w:cs="Times New Roman"/>
          <w:szCs w:val="28"/>
        </w:rPr>
        <w:t>:</w:t>
      </w:r>
    </w:p>
    <w:p w14:paraId="467EF6F1" w14:textId="47328834" w:rsidR="003C3DED" w:rsidRPr="00570131" w:rsidRDefault="003C3DED" w:rsidP="003C3DED">
      <w:pPr>
        <w:rPr>
          <w:rFonts w:cs="Times New Roman"/>
          <w:szCs w:val="28"/>
        </w:rPr>
      </w:pPr>
      <m:oMath>
        <m:r>
          <w:rPr>
            <w:rFonts w:ascii="Cambria Math" w:hAnsi="Cambria Math" w:cs="Times New Roman"/>
            <w:szCs w:val="28"/>
          </w:rPr>
          <m:t>l≥</m:t>
        </m:r>
        <m:f>
          <m:fPr>
            <m:ctrlPr>
              <w:rPr>
                <w:rFonts w:ascii="Cambria Math" w:hAnsi="Cambria Math" w:cs="Times New Roman"/>
                <w:i/>
                <w:szCs w:val="28"/>
              </w:rPr>
            </m:ctrlPr>
          </m:fPr>
          <m:num>
            <m:r>
              <w:rPr>
                <w:rFonts w:ascii="Cambria Math" w:hAnsi="Cambria Math" w:cs="Times New Roman"/>
                <w:szCs w:val="28"/>
              </w:rPr>
              <m:t>In</m:t>
            </m:r>
            <m:d>
              <m:dPr>
                <m:ctrlPr>
                  <w:rPr>
                    <w:rFonts w:ascii="Cambria Math" w:hAnsi="Cambria Math" w:cs="Times New Roman"/>
                    <w:i/>
                    <w:szCs w:val="28"/>
                  </w:rPr>
                </m:ctrlPr>
              </m:dPr>
              <m:e>
                <m:r>
                  <w:rPr>
                    <w:rFonts w:ascii="Cambria Math" w:hAnsi="Cambria Math" w:cs="Times New Roman"/>
                    <w:szCs w:val="28"/>
                  </w:rPr>
                  <m:t>1-β</m:t>
                </m:r>
              </m:e>
            </m:d>
          </m:num>
          <m:den>
            <m:r>
              <w:rPr>
                <w:rFonts w:ascii="Cambria Math" w:hAnsi="Cambria Math" w:cs="Times New Roman"/>
                <w:szCs w:val="28"/>
              </w:rPr>
              <m:t>In</m:t>
            </m:r>
            <m:d>
              <m:dPr>
                <m:ctrlPr>
                  <w:rPr>
                    <w:rFonts w:ascii="Cambria Math" w:hAnsi="Cambria Math" w:cs="Times New Roman"/>
                    <w:i/>
                    <w:szCs w:val="28"/>
                  </w:rPr>
                </m:ctrlPr>
              </m:dPr>
              <m:e>
                <m:r>
                  <w:rPr>
                    <w:rFonts w:ascii="Cambria Math" w:hAnsi="Cambria Math" w:cs="Times New Roman"/>
                    <w:szCs w:val="28"/>
                  </w:rPr>
                  <m:t>1-α</m:t>
                </m:r>
              </m:e>
            </m:d>
          </m:den>
        </m:f>
        <m:r>
          <w:rPr>
            <w:rFonts w:ascii="Cambria Math" w:hAnsi="Cambria Math" w:cs="Times New Roman"/>
            <w:szCs w:val="28"/>
          </w:rPr>
          <m:t>.</m:t>
        </m:r>
      </m:oMath>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t xml:space="preserve">  </w:t>
      </w:r>
      <w:r w:rsidR="00C45D7D">
        <w:rPr>
          <w:rFonts w:cs="Times New Roman"/>
          <w:szCs w:val="28"/>
        </w:rPr>
        <w:t xml:space="preserve">           </w:t>
      </w:r>
      <w:r w:rsidRPr="00570131">
        <w:rPr>
          <w:rFonts w:cs="Times New Roman"/>
          <w:szCs w:val="28"/>
        </w:rPr>
        <w:t xml:space="preserve">   (4.16)</w:t>
      </w:r>
    </w:p>
    <w:p w14:paraId="0FD45B76" w14:textId="77777777" w:rsidR="003C3DED" w:rsidRPr="00570131" w:rsidRDefault="003C3DED" w:rsidP="003C3DED">
      <w:pPr>
        <w:rPr>
          <w:rFonts w:cs="Times New Roman"/>
          <w:szCs w:val="28"/>
        </w:rPr>
      </w:pPr>
      <w:r w:rsidRPr="00570131">
        <w:rPr>
          <w:rFonts w:cs="Times New Roman"/>
          <w:szCs w:val="28"/>
        </w:rPr>
        <w:t xml:space="preserve">Тому середня кількість n імпульсів іскрового розряду, необхідних для обробки </w:t>
      </w:r>
    </w:p>
    <w:p w14:paraId="60C58486" w14:textId="77777777" w:rsidR="003C3DED" w:rsidRPr="00570131" w:rsidRDefault="003C3DED" w:rsidP="003C3DED">
      <w:pPr>
        <w:rPr>
          <w:rFonts w:cs="Times New Roman"/>
          <w:szCs w:val="28"/>
        </w:rPr>
      </w:pPr>
      <m:oMath>
        <m:r>
          <w:rPr>
            <w:rFonts w:ascii="Cambria Math" w:hAnsi="Cambria Math" w:cs="Times New Roman"/>
            <w:szCs w:val="28"/>
          </w:rPr>
          <m:t>β</m:t>
        </m:r>
      </m:oMath>
      <w:r w:rsidRPr="00570131">
        <w:rPr>
          <w:rFonts w:cs="Times New Roman"/>
          <w:szCs w:val="28"/>
        </w:rPr>
        <w:t>-тої частки поверхні деталі, дорівнює:</w:t>
      </w:r>
    </w:p>
    <w:p w14:paraId="1479ED89" w14:textId="40D1D191" w:rsidR="003C3DED" w:rsidRPr="00570131" w:rsidRDefault="003C3DED" w:rsidP="003C3DED">
      <w:pPr>
        <w:rPr>
          <w:rFonts w:cs="Times New Roman"/>
          <w:szCs w:val="28"/>
        </w:rPr>
      </w:pPr>
      <m:oMath>
        <m:r>
          <w:rPr>
            <w:rFonts w:ascii="Cambria Math" w:hAnsi="Cambria Math" w:cs="Times New Roman"/>
            <w:szCs w:val="28"/>
          </w:rPr>
          <m:t>n=</m:t>
        </m:r>
        <m:d>
          <m:dPr>
            <m:begChr m:val="["/>
            <m:endChr m:val="]"/>
            <m:ctrlPr>
              <w:rPr>
                <w:rFonts w:ascii="Cambria Math" w:hAnsi="Cambria Math" w:cs="Times New Roman"/>
                <w:i/>
                <w:szCs w:val="28"/>
              </w:rPr>
            </m:ctrlPr>
          </m:dPr>
          <m:e>
            <m:f>
              <m:fPr>
                <m:ctrlPr>
                  <w:rPr>
                    <w:rFonts w:ascii="Cambria Math" w:hAnsi="Cambria Math" w:cs="Times New Roman"/>
                    <w:i/>
                    <w:szCs w:val="28"/>
                  </w:rPr>
                </m:ctrlPr>
              </m:fPr>
              <m:num>
                <m:r>
                  <w:rPr>
                    <w:rFonts w:ascii="Cambria Math" w:hAnsi="Cambria Math" w:cs="Times New Roman"/>
                    <w:szCs w:val="28"/>
                  </w:rPr>
                  <m:t>In(1-β)</m:t>
                </m:r>
              </m:num>
              <m:den>
                <m:r>
                  <w:rPr>
                    <w:rFonts w:ascii="Cambria Math" w:hAnsi="Cambria Math" w:cs="Times New Roman"/>
                    <w:szCs w:val="28"/>
                  </w:rPr>
                  <m:t>In(1-α)</m:t>
                </m:r>
              </m:den>
            </m:f>
          </m:e>
        </m:d>
        <m:r>
          <w:rPr>
            <w:rFonts w:ascii="Cambria Math" w:hAnsi="Cambria Math" w:cs="Times New Roman"/>
            <w:szCs w:val="28"/>
          </w:rPr>
          <m:t>+1,</m:t>
        </m:r>
      </m:oMath>
      <w:r w:rsidRPr="00570131">
        <w:rPr>
          <w:rFonts w:cs="Times New Roman"/>
          <w:i/>
          <w:szCs w:val="28"/>
        </w:rPr>
        <w:tab/>
      </w:r>
      <w:r w:rsidRPr="00570131">
        <w:rPr>
          <w:rFonts w:cs="Times New Roman"/>
          <w:i/>
          <w:szCs w:val="28"/>
        </w:rPr>
        <w:tab/>
      </w:r>
      <w:r w:rsidRPr="00570131">
        <w:rPr>
          <w:rFonts w:cs="Times New Roman"/>
          <w:i/>
          <w:szCs w:val="28"/>
        </w:rPr>
        <w:tab/>
      </w:r>
      <w:r w:rsidRPr="00570131">
        <w:rPr>
          <w:rFonts w:cs="Times New Roman"/>
          <w:i/>
          <w:szCs w:val="28"/>
        </w:rPr>
        <w:tab/>
      </w:r>
      <w:r w:rsidRPr="00570131">
        <w:rPr>
          <w:rFonts w:cs="Times New Roman"/>
          <w:i/>
          <w:szCs w:val="28"/>
        </w:rPr>
        <w:tab/>
      </w:r>
      <w:r w:rsidRPr="00570131">
        <w:rPr>
          <w:rFonts w:cs="Times New Roman"/>
          <w:i/>
          <w:szCs w:val="28"/>
        </w:rPr>
        <w:tab/>
      </w:r>
      <w:r w:rsidRPr="00570131">
        <w:rPr>
          <w:rFonts w:cs="Times New Roman"/>
          <w:i/>
          <w:szCs w:val="28"/>
        </w:rPr>
        <w:tab/>
        <w:t xml:space="preserve">          </w:t>
      </w:r>
      <w:r w:rsidR="00C45D7D">
        <w:rPr>
          <w:rFonts w:cs="Times New Roman"/>
          <w:i/>
          <w:szCs w:val="28"/>
        </w:rPr>
        <w:t xml:space="preserve">            </w:t>
      </w:r>
      <w:r w:rsidRPr="00570131">
        <w:rPr>
          <w:rFonts w:cs="Times New Roman"/>
          <w:i/>
          <w:szCs w:val="28"/>
        </w:rPr>
        <w:t xml:space="preserve">     </w:t>
      </w:r>
      <w:r w:rsidRPr="00570131">
        <w:rPr>
          <w:rFonts w:cs="Times New Roman"/>
          <w:szCs w:val="28"/>
        </w:rPr>
        <w:t>(4.17)</w:t>
      </w:r>
    </w:p>
    <w:p w14:paraId="249A66FB" w14:textId="77777777" w:rsidR="003C3DED" w:rsidRPr="00570131" w:rsidRDefault="00A7406F" w:rsidP="003C3DED">
      <w:pPr>
        <w:rPr>
          <w:rFonts w:cs="Times New Roman"/>
          <w:szCs w:val="28"/>
        </w:rPr>
      </w:pPr>
      <w:r>
        <w:rPr>
          <w:rFonts w:cs="Times New Roman"/>
          <w:szCs w:val="28"/>
        </w:rPr>
        <w:t>д</w:t>
      </w:r>
      <w:r w:rsidR="003C3DED" w:rsidRPr="00570131">
        <w:rPr>
          <w:rFonts w:cs="Times New Roman"/>
          <w:szCs w:val="28"/>
        </w:rPr>
        <w:t>е символом [</w:t>
      </w:r>
      <m:oMath>
        <m:r>
          <w:rPr>
            <w:rFonts w:ascii="Cambria Math" w:hAnsi="Cambria Math" w:cs="Times New Roman"/>
            <w:szCs w:val="28"/>
          </w:rPr>
          <m:t>∙</m:t>
        </m:r>
      </m:oMath>
      <w:r w:rsidR="003C3DED" w:rsidRPr="00570131">
        <w:rPr>
          <w:rFonts w:cs="Times New Roman"/>
          <w:szCs w:val="28"/>
        </w:rPr>
        <w:t>] позначено цілу частину числа.</w:t>
      </w:r>
    </w:p>
    <w:p w14:paraId="526D663A" w14:textId="794C4855" w:rsidR="003C3DED" w:rsidRPr="00570131" w:rsidRDefault="003C3DED" w:rsidP="003C3DED">
      <w:pPr>
        <w:rPr>
          <w:rFonts w:cs="Times New Roman"/>
          <w:szCs w:val="28"/>
        </w:rPr>
      </w:pPr>
      <w:r w:rsidRPr="00570131">
        <w:rPr>
          <w:rFonts w:cs="Times New Roman"/>
          <w:szCs w:val="28"/>
        </w:rPr>
        <w:t xml:space="preserve">Граничний розподіл площі обробленої поверхні </w:t>
      </w:r>
      <w:r w:rsidR="00DF5DE9">
        <w:rPr>
          <w:rFonts w:cs="Times New Roman"/>
          <w:szCs w:val="28"/>
        </w:rPr>
        <w:t>визначаємо так</w:t>
      </w:r>
      <w:r w:rsidR="00C45D7D">
        <w:rPr>
          <w:rFonts w:cs="Times New Roman"/>
          <w:szCs w:val="28"/>
        </w:rPr>
        <w:t>.</w:t>
      </w:r>
      <w:r w:rsidRPr="00570131">
        <w:rPr>
          <w:rFonts w:cs="Times New Roman"/>
          <w:szCs w:val="28"/>
        </w:rPr>
        <w:t xml:space="preserve"> </w:t>
      </w:r>
      <w:r w:rsidR="00C45D7D">
        <w:rPr>
          <w:rFonts w:cs="Times New Roman"/>
          <w:szCs w:val="28"/>
        </w:rPr>
        <w:t>Спершу</w:t>
      </w:r>
      <w:r w:rsidRPr="00570131">
        <w:rPr>
          <w:rFonts w:cs="Times New Roman"/>
          <w:szCs w:val="28"/>
        </w:rPr>
        <w:t xml:space="preserve"> спрощує</w:t>
      </w:r>
      <w:r w:rsidR="00DF5DE9">
        <w:rPr>
          <w:rFonts w:cs="Times New Roman"/>
          <w:szCs w:val="28"/>
        </w:rPr>
        <w:t>мо</w:t>
      </w:r>
      <w:r w:rsidRPr="00570131">
        <w:rPr>
          <w:rFonts w:cs="Times New Roman"/>
          <w:szCs w:val="28"/>
        </w:rPr>
        <w:t xml:space="preserve"> характеристичн</w:t>
      </w:r>
      <w:r w:rsidR="00DF5DE9">
        <w:rPr>
          <w:rFonts w:cs="Times New Roman"/>
          <w:szCs w:val="28"/>
        </w:rPr>
        <w:t>у</w:t>
      </w:r>
      <w:r w:rsidRPr="00570131">
        <w:rPr>
          <w:rFonts w:cs="Times New Roman"/>
          <w:szCs w:val="28"/>
        </w:rPr>
        <w:t xml:space="preserve"> функці</w:t>
      </w:r>
      <w:r w:rsidR="00DF5DE9">
        <w:rPr>
          <w:rFonts w:cs="Times New Roman"/>
          <w:szCs w:val="28"/>
        </w:rPr>
        <w:t>ю</w:t>
      </w:r>
      <w:r w:rsidRPr="00570131">
        <w:rPr>
          <w:rFonts w:cs="Times New Roman"/>
          <w:szCs w:val="28"/>
        </w:rPr>
        <w:t>:</w:t>
      </w:r>
    </w:p>
    <w:p w14:paraId="49F79E01" w14:textId="49D97AB1" w:rsidR="003C3DED" w:rsidRPr="00570131" w:rsidRDefault="0044619E" w:rsidP="003C3DED">
      <w:pPr>
        <w:rPr>
          <w:rFonts w:cs="Times New Roman"/>
          <w:szCs w:val="28"/>
        </w:rPr>
      </w:pPr>
      <m:oMath>
        <m:sSub>
          <m:sSubPr>
            <m:ctrlPr>
              <w:rPr>
                <w:rFonts w:ascii="Cambria Math" w:hAnsi="Cambria Math" w:cs="Times New Roman"/>
                <w:i/>
                <w:szCs w:val="28"/>
              </w:rPr>
            </m:ctrlPr>
          </m:sSubPr>
          <m:e>
            <m:sSup>
              <m:sSupPr>
                <m:ctrlPr>
                  <w:rPr>
                    <w:rFonts w:ascii="Cambria Math" w:hAnsi="Cambria Math" w:cs="Times New Roman"/>
                    <w:i/>
                    <w:szCs w:val="28"/>
                  </w:rPr>
                </m:ctrlPr>
              </m:sSupPr>
              <m:e>
                <m:r>
                  <w:rPr>
                    <w:rFonts w:ascii="Cambria Math" w:hAnsi="Cambria Math" w:cs="Times New Roman"/>
                    <w:szCs w:val="28"/>
                  </w:rPr>
                  <m:t>φ</m:t>
                </m:r>
              </m:e>
              <m:sup>
                <m:r>
                  <w:rPr>
                    <w:rFonts w:ascii="Cambria Math" w:hAnsi="Cambria Math" w:cs="Times New Roman"/>
                    <w:szCs w:val="28"/>
                  </w:rPr>
                  <m:t>'</m:t>
                </m:r>
              </m:sup>
            </m:sSup>
          </m:e>
          <m:sub>
            <m:r>
              <w:rPr>
                <w:rFonts w:ascii="Cambria Math" w:hAnsi="Cambria Math" w:cs="Times New Roman"/>
                <w:szCs w:val="28"/>
              </w:rPr>
              <m:t>l-1</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r>
          <w:rPr>
            <w:rFonts w:ascii="Cambria Math" w:hAnsi="Cambria Math" w:cs="Times New Roman"/>
            <w:szCs w:val="28"/>
          </w:rPr>
          <m:t>+(1-</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r>
          <w:rPr>
            <w:rFonts w:ascii="Cambria Math" w:hAnsi="Cambria Math" w:cs="Times New Roman"/>
            <w:szCs w:val="28"/>
          </w:rPr>
          <m:t>)</m:t>
        </m:r>
        <m:f>
          <m:fPr>
            <m:ctrlPr>
              <w:rPr>
                <w:rFonts w:ascii="Cambria Math" w:hAnsi="Cambria Math" w:cs="Times New Roman"/>
                <w:i/>
                <w:szCs w:val="28"/>
              </w:rPr>
            </m:ctrlPr>
          </m:fPr>
          <m:num>
            <m:sSub>
              <m:sSubPr>
                <m:ctrlPr>
                  <w:rPr>
                    <w:rFonts w:ascii="Cambria Math" w:hAnsi="Cambria Math" w:cs="Times New Roman"/>
                    <w:i/>
                    <w:szCs w:val="28"/>
                  </w:rPr>
                </m:ctrlPr>
              </m:sSubPr>
              <m:e>
                <m:sSup>
                  <m:sSupPr>
                    <m:ctrlPr>
                      <w:rPr>
                        <w:rFonts w:ascii="Cambria Math" w:hAnsi="Cambria Math" w:cs="Times New Roman"/>
                        <w:i/>
                        <w:szCs w:val="28"/>
                      </w:rPr>
                    </m:ctrlPr>
                  </m:sSupPr>
                  <m:e>
                    <m:r>
                      <w:rPr>
                        <w:rFonts w:ascii="Cambria Math" w:hAnsi="Cambria Math" w:cs="Times New Roman"/>
                        <w:szCs w:val="28"/>
                      </w:rPr>
                      <m:t>φ</m:t>
                    </m:r>
                  </m:e>
                  <m:sup>
                    <m:r>
                      <w:rPr>
                        <w:rFonts w:ascii="Cambria Math" w:hAnsi="Cambria Math" w:cs="Times New Roman"/>
                        <w:szCs w:val="28"/>
                      </w:rPr>
                      <m:t>'</m:t>
                    </m:r>
                  </m:sup>
                </m:sSup>
              </m:e>
              <m:sub>
                <m:r>
                  <w:rPr>
                    <w:rFonts w:ascii="Cambria Math" w:hAnsi="Cambria Math" w:cs="Times New Roman"/>
                    <w:szCs w:val="28"/>
                  </w:rPr>
                  <m:t>l-1</m:t>
                </m:r>
              </m:sub>
            </m:sSub>
            <m:d>
              <m:dPr>
                <m:ctrlPr>
                  <w:rPr>
                    <w:rFonts w:ascii="Cambria Math" w:hAnsi="Cambria Math" w:cs="Times New Roman"/>
                    <w:i/>
                    <w:szCs w:val="28"/>
                  </w:rPr>
                </m:ctrlPr>
              </m:dPr>
              <m:e>
                <m:r>
                  <w:rPr>
                    <w:rFonts w:ascii="Cambria Math" w:hAnsi="Cambria Math" w:cs="Times New Roman"/>
                    <w:szCs w:val="28"/>
                  </w:rPr>
                  <m:t>0</m:t>
                </m:r>
              </m:e>
            </m:d>
          </m:num>
          <m:den>
            <m:r>
              <w:rPr>
                <w:rFonts w:ascii="Cambria Math" w:hAnsi="Cambria Math" w:cs="Times New Roman"/>
                <w:szCs w:val="28"/>
              </w:rPr>
              <m:t>iS</m:t>
            </m:r>
          </m:den>
        </m:f>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l-1</m:t>
            </m:r>
          </m:sub>
        </m:sSub>
        <m:r>
          <w:rPr>
            <w:rFonts w:ascii="Cambria Math" w:hAnsi="Cambria Math" w:cs="Times New Roman"/>
            <w:szCs w:val="28"/>
          </w:rPr>
          <m:t>(t)</m:t>
        </m:r>
      </m:oMath>
      <w:r w:rsidR="003C3DED" w:rsidRPr="00570131">
        <w:rPr>
          <w:rFonts w:cs="Times New Roman"/>
          <w:szCs w:val="28"/>
        </w:rPr>
        <w:tab/>
      </w:r>
      <w:r w:rsidR="003C3DED" w:rsidRPr="00570131">
        <w:rPr>
          <w:rFonts w:cs="Times New Roman"/>
          <w:szCs w:val="28"/>
        </w:rPr>
        <w:tab/>
      </w:r>
      <w:r w:rsidR="003C3DED" w:rsidRPr="00570131">
        <w:rPr>
          <w:rFonts w:cs="Times New Roman"/>
          <w:szCs w:val="28"/>
        </w:rPr>
        <w:tab/>
        <w:t xml:space="preserve">   </w:t>
      </w:r>
      <w:r w:rsidR="00C45D7D">
        <w:rPr>
          <w:rFonts w:cs="Times New Roman"/>
          <w:szCs w:val="28"/>
        </w:rPr>
        <w:t xml:space="preserve">                 </w:t>
      </w:r>
      <w:r w:rsidR="003C3DED" w:rsidRPr="00570131">
        <w:rPr>
          <w:rFonts w:cs="Times New Roman"/>
          <w:szCs w:val="28"/>
        </w:rPr>
        <w:t xml:space="preserve">  (4.18)</w:t>
      </w:r>
    </w:p>
    <w:p w14:paraId="3B756B86" w14:textId="25454359" w:rsidR="003C3DED" w:rsidRPr="00570131" w:rsidRDefault="0044619E" w:rsidP="003C3DED">
      <w:pPr>
        <w:rPr>
          <w:rFonts w:cs="Times New Roman"/>
          <w:szCs w:val="28"/>
        </w:rPr>
      </w:pPr>
      <m:oMath>
        <m:sSub>
          <m:sSubPr>
            <m:ctrlPr>
              <w:rPr>
                <w:rFonts w:ascii="Cambria Math" w:hAnsi="Cambria Math" w:cs="Times New Roman"/>
                <w:i/>
                <w:szCs w:val="28"/>
              </w:rPr>
            </m:ctrlPr>
          </m:sSubPr>
          <m:e>
            <m:sSup>
              <m:sSupPr>
                <m:ctrlPr>
                  <w:rPr>
                    <w:rFonts w:ascii="Cambria Math" w:hAnsi="Cambria Math" w:cs="Times New Roman"/>
                    <w:i/>
                    <w:szCs w:val="28"/>
                  </w:rPr>
                </m:ctrlPr>
              </m:sSupPr>
              <m:e>
                <m:r>
                  <w:rPr>
                    <w:rFonts w:ascii="Cambria Math" w:hAnsi="Cambria Math" w:cs="Times New Roman"/>
                    <w:szCs w:val="28"/>
                  </w:rPr>
                  <m:t>φ</m:t>
                </m:r>
              </m:e>
              <m:sup>
                <m:r>
                  <w:rPr>
                    <w:rFonts w:ascii="Cambria Math" w:hAnsi="Cambria Math" w:cs="Times New Roman"/>
                    <w:szCs w:val="28"/>
                  </w:rPr>
                  <m:t>'</m:t>
                </m:r>
              </m:sup>
            </m:sSup>
          </m:e>
          <m:sub>
            <m:r>
              <w:rPr>
                <w:rFonts w:ascii="Cambria Math" w:hAnsi="Cambria Math" w:cs="Times New Roman"/>
                <w:szCs w:val="28"/>
              </w:rPr>
              <m:t>l-1</m:t>
            </m:r>
          </m:sub>
        </m:sSub>
        <m:d>
          <m:dPr>
            <m:ctrlPr>
              <w:rPr>
                <w:rFonts w:ascii="Cambria Math" w:hAnsi="Cambria Math" w:cs="Times New Roman"/>
                <w:i/>
                <w:szCs w:val="28"/>
              </w:rPr>
            </m:ctrlPr>
          </m:dPr>
          <m:e>
            <m:r>
              <w:rPr>
                <w:rFonts w:ascii="Cambria Math" w:hAnsi="Cambria Math" w:cs="Times New Roman"/>
                <w:szCs w:val="28"/>
              </w:rPr>
              <m:t>0</m:t>
            </m:r>
          </m:e>
        </m:d>
        <m:r>
          <w:rPr>
            <w:rFonts w:ascii="Cambria Math" w:hAnsi="Cambria Math" w:cs="Times New Roman"/>
            <w:szCs w:val="28"/>
          </w:rPr>
          <m:t>=iM</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l-1</m:t>
            </m:r>
          </m:sub>
        </m:sSub>
        <m:r>
          <w:rPr>
            <w:rFonts w:ascii="Cambria Math" w:hAnsi="Cambria Math" w:cs="Times New Roman"/>
            <w:szCs w:val="28"/>
          </w:rPr>
          <m:t>=iS(1-</m:t>
        </m:r>
        <m:d>
          <m:dPr>
            <m:ctrlPr>
              <w:rPr>
                <w:rFonts w:ascii="Cambria Math" w:hAnsi="Cambria Math" w:cs="Times New Roman"/>
                <w:i/>
                <w:szCs w:val="28"/>
              </w:rPr>
            </m:ctrlPr>
          </m:dPr>
          <m:e>
            <m:r>
              <w:rPr>
                <w:rFonts w:ascii="Cambria Math" w:hAnsi="Cambria Math" w:cs="Times New Roman"/>
                <w:szCs w:val="28"/>
              </w:rPr>
              <m:t>1-α</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l-1</m:t>
                </m:r>
              </m:sup>
            </m:sSup>
          </m:e>
        </m:d>
        <m:r>
          <w:rPr>
            <w:rFonts w:ascii="Cambria Math" w:hAnsi="Cambria Math" w:cs="Times New Roman"/>
            <w:szCs w:val="28"/>
          </w:rPr>
          <m:t>,</m:t>
        </m:r>
      </m:oMath>
      <w:r w:rsidR="003C3DED" w:rsidRPr="00570131">
        <w:rPr>
          <w:rFonts w:cs="Times New Roman"/>
          <w:szCs w:val="28"/>
        </w:rPr>
        <w:tab/>
      </w:r>
      <w:r w:rsidR="003C3DED" w:rsidRPr="00570131">
        <w:rPr>
          <w:rFonts w:cs="Times New Roman"/>
          <w:szCs w:val="28"/>
        </w:rPr>
        <w:tab/>
      </w:r>
      <w:r w:rsidR="003C3DED" w:rsidRPr="00570131">
        <w:rPr>
          <w:rFonts w:cs="Times New Roman"/>
          <w:szCs w:val="28"/>
        </w:rPr>
        <w:tab/>
      </w:r>
      <w:r w:rsidR="003C3DED" w:rsidRPr="00570131">
        <w:rPr>
          <w:rFonts w:cs="Times New Roman"/>
          <w:szCs w:val="28"/>
        </w:rPr>
        <w:tab/>
        <w:t xml:space="preserve">  </w:t>
      </w:r>
      <w:r w:rsidR="00C45D7D">
        <w:rPr>
          <w:rFonts w:cs="Times New Roman"/>
          <w:szCs w:val="28"/>
        </w:rPr>
        <w:t xml:space="preserve">                   </w:t>
      </w:r>
      <w:r w:rsidR="003C3DED" w:rsidRPr="00570131">
        <w:rPr>
          <w:rFonts w:cs="Times New Roman"/>
          <w:szCs w:val="28"/>
        </w:rPr>
        <w:t xml:space="preserve">   (4.19)</w:t>
      </w:r>
    </w:p>
    <w:p w14:paraId="22AAC162" w14:textId="77777777" w:rsidR="003C3DED" w:rsidRPr="00570131" w:rsidRDefault="00DF5DE9" w:rsidP="003C3DED">
      <w:pPr>
        <w:rPr>
          <w:rFonts w:cs="Times New Roman"/>
          <w:szCs w:val="28"/>
        </w:rPr>
      </w:pPr>
      <w:r>
        <w:rPr>
          <w:rFonts w:cs="Times New Roman"/>
          <w:szCs w:val="28"/>
        </w:rPr>
        <w:t>Бачимо</w:t>
      </w:r>
      <w:r w:rsidR="003C3DED" w:rsidRPr="00570131">
        <w:rPr>
          <w:rFonts w:cs="Times New Roman"/>
          <w:szCs w:val="28"/>
        </w:rPr>
        <w:t>, що</w:t>
      </w:r>
    </w:p>
    <w:p w14:paraId="0BC98DF1" w14:textId="77777777" w:rsidR="003C3DED" w:rsidRPr="00570131" w:rsidRDefault="0044619E" w:rsidP="003C3DED">
      <w:pPr>
        <w:rPr>
          <w:rFonts w:cs="Times New Roman"/>
          <w:szCs w:val="28"/>
        </w:rPr>
      </w:pPr>
      <m:oMathPara>
        <m:oMath>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l</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r>
            <w:rPr>
              <w:rFonts w:ascii="Cambria Math" w:hAnsi="Cambria Math" w:cs="Times New Roman"/>
              <w:szCs w:val="28"/>
            </w:rPr>
            <m:t>+</m:t>
          </m:r>
          <m:d>
            <m:dPr>
              <m:ctrlPr>
                <w:rPr>
                  <w:rFonts w:ascii="Cambria Math" w:hAnsi="Cambria Math" w:cs="Times New Roman"/>
                  <w:i/>
                  <w:szCs w:val="28"/>
                </w:rPr>
              </m:ctrlPr>
            </m:dPr>
            <m:e>
              <m:r>
                <w:rPr>
                  <w:rFonts w:ascii="Cambria Math" w:hAnsi="Cambria Math" w:cs="Times New Roman"/>
                  <w:szCs w:val="28"/>
                </w:rPr>
                <m:t>1-</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e>
          </m:d>
          <m:d>
            <m:dPr>
              <m:ctrlPr>
                <w:rPr>
                  <w:rFonts w:ascii="Cambria Math" w:hAnsi="Cambria Math" w:cs="Times New Roman"/>
                  <w:i/>
                  <w:szCs w:val="28"/>
                </w:rPr>
              </m:ctrlPr>
            </m:dPr>
            <m:e>
              <m:r>
                <w:rPr>
                  <w:rFonts w:ascii="Cambria Math" w:hAnsi="Cambria Math" w:cs="Times New Roman"/>
                  <w:szCs w:val="28"/>
                </w:rPr>
                <m:t>1-</m:t>
              </m:r>
              <m:d>
                <m:dPr>
                  <m:ctrlPr>
                    <w:rPr>
                      <w:rFonts w:ascii="Cambria Math" w:hAnsi="Cambria Math" w:cs="Times New Roman"/>
                      <w:i/>
                      <w:szCs w:val="28"/>
                    </w:rPr>
                  </m:ctrlPr>
                </m:dPr>
                <m:e>
                  <m:r>
                    <w:rPr>
                      <w:rFonts w:ascii="Cambria Math" w:hAnsi="Cambria Math" w:cs="Times New Roman"/>
                      <w:szCs w:val="28"/>
                    </w:rPr>
                    <m:t>1-α</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l-1</m:t>
                      </m:r>
                    </m:sup>
                  </m:sSup>
                </m:e>
              </m:d>
            </m:e>
          </m:d>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l-1</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m:t>
          </m:r>
        </m:oMath>
      </m:oMathPara>
    </w:p>
    <w:p w14:paraId="4E571903" w14:textId="77777777" w:rsidR="003C3DED" w:rsidRPr="00570131" w:rsidRDefault="003C3DED" w:rsidP="003C3DED">
      <w:pPr>
        <w:rPr>
          <w:rFonts w:cs="Times New Roman"/>
          <w:szCs w:val="28"/>
        </w:rPr>
      </w:pPr>
      <m:oMathPara>
        <m:oMath>
          <m:r>
            <w:rPr>
              <w:rFonts w:ascii="Cambria Math" w:hAnsi="Cambria Math" w:cs="Times New Roman"/>
              <w:szCs w:val="28"/>
            </w:rPr>
            <w:lastRenderedPageBreak/>
            <m:t>=(</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r>
            <w:rPr>
              <w:rFonts w:ascii="Cambria Math" w:hAnsi="Cambria Math" w:cs="Times New Roman"/>
              <w:szCs w:val="28"/>
            </w:rPr>
            <m:t xml:space="preserve">+1- </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r>
            <w:rPr>
              <w:rFonts w:ascii="Cambria Math" w:hAnsi="Cambria Math" w:cs="Times New Roman"/>
              <w:szCs w:val="28"/>
            </w:rPr>
            <m:t>-</m:t>
          </m:r>
          <m:d>
            <m:dPr>
              <m:ctrlPr>
                <w:rPr>
                  <w:rFonts w:ascii="Cambria Math" w:hAnsi="Cambria Math" w:cs="Times New Roman"/>
                  <w:i/>
                  <w:szCs w:val="28"/>
                </w:rPr>
              </m:ctrlPr>
            </m:dPr>
            <m:e>
              <m:r>
                <w:rPr>
                  <w:rFonts w:ascii="Cambria Math" w:hAnsi="Cambria Math" w:cs="Times New Roman"/>
                  <w:szCs w:val="28"/>
                </w:rPr>
                <m:t>1-</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e>
          </m:d>
          <m:d>
            <m:dPr>
              <m:ctrlPr>
                <w:rPr>
                  <w:rFonts w:ascii="Cambria Math" w:hAnsi="Cambria Math" w:cs="Times New Roman"/>
                  <w:i/>
                  <w:szCs w:val="28"/>
                </w:rPr>
              </m:ctrlPr>
            </m:dPr>
            <m:e>
              <m:r>
                <w:rPr>
                  <w:rFonts w:ascii="Cambria Math" w:hAnsi="Cambria Math" w:cs="Times New Roman"/>
                  <w:szCs w:val="28"/>
                </w:rPr>
                <m:t>1-α</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l-1</m:t>
                  </m:r>
                </m:sup>
              </m:sSup>
            </m:e>
          </m:d>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l-1</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m:t>
          </m:r>
        </m:oMath>
      </m:oMathPara>
    </w:p>
    <w:p w14:paraId="7E676659" w14:textId="77777777" w:rsidR="003C3DED" w:rsidRPr="00570131" w:rsidRDefault="003C3DED" w:rsidP="003C3DED">
      <w:pPr>
        <w:rPr>
          <w:rFonts w:cs="Times New Roman"/>
          <w:szCs w:val="28"/>
        </w:rPr>
      </w:pPr>
      <m:oMathPara>
        <m:oMath>
          <m:r>
            <w:rPr>
              <w:rFonts w:ascii="Cambria Math" w:hAnsi="Cambria Math" w:cs="Times New Roman"/>
              <w:szCs w:val="28"/>
            </w:rPr>
            <m:t>=(1-</m:t>
          </m:r>
          <m:d>
            <m:dPr>
              <m:ctrlPr>
                <w:rPr>
                  <w:rFonts w:ascii="Cambria Math" w:hAnsi="Cambria Math" w:cs="Times New Roman"/>
                  <w:i/>
                  <w:szCs w:val="28"/>
                </w:rPr>
              </m:ctrlPr>
            </m:dPr>
            <m:e>
              <m:r>
                <w:rPr>
                  <w:rFonts w:ascii="Cambria Math" w:hAnsi="Cambria Math" w:cs="Times New Roman"/>
                  <w:szCs w:val="28"/>
                </w:rPr>
                <m:t>1-</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e>
          </m:d>
          <m:d>
            <m:dPr>
              <m:ctrlPr>
                <w:rPr>
                  <w:rFonts w:ascii="Cambria Math" w:hAnsi="Cambria Math" w:cs="Times New Roman"/>
                  <w:i/>
                  <w:szCs w:val="28"/>
                </w:rPr>
              </m:ctrlPr>
            </m:dPr>
            <m:e>
              <m:r>
                <w:rPr>
                  <w:rFonts w:ascii="Cambria Math" w:hAnsi="Cambria Math" w:cs="Times New Roman"/>
                  <w:szCs w:val="28"/>
                </w:rPr>
                <m:t>1-α</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l-1</m:t>
                  </m:r>
                </m:sup>
              </m:sSup>
            </m:e>
          </m:d>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l-1</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m:t>
          </m:r>
        </m:oMath>
      </m:oMathPara>
    </w:p>
    <w:p w14:paraId="5FCE5180" w14:textId="4BB6047F" w:rsidR="003C3DED" w:rsidRPr="00570131" w:rsidRDefault="003C3DED" w:rsidP="003C3DED">
      <w:pPr>
        <w:rPr>
          <w:rFonts w:cs="Times New Roman"/>
          <w:szCs w:val="28"/>
        </w:rPr>
      </w:pP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t xml:space="preserve">    </w:t>
      </w:r>
      <w:r w:rsidR="00C45D7D">
        <w:rPr>
          <w:rFonts w:cs="Times New Roman"/>
          <w:szCs w:val="28"/>
        </w:rPr>
        <w:t xml:space="preserve">                         </w:t>
      </w:r>
      <w:r w:rsidRPr="00570131">
        <w:rPr>
          <w:rFonts w:cs="Times New Roman"/>
          <w:szCs w:val="28"/>
        </w:rPr>
        <w:t xml:space="preserve"> (4.20)</w:t>
      </w:r>
    </w:p>
    <w:p w14:paraId="09198E5E" w14:textId="77777777" w:rsidR="003C3DED" w:rsidRPr="00570131" w:rsidRDefault="003C3DED" w:rsidP="003C3DED">
      <w:pPr>
        <w:rPr>
          <w:rFonts w:cs="Times New Roman"/>
          <w:szCs w:val="28"/>
        </w:rPr>
      </w:pPr>
      <w:r w:rsidRPr="00570131">
        <w:rPr>
          <w:rFonts w:cs="Times New Roman"/>
          <w:szCs w:val="28"/>
        </w:rPr>
        <w:t xml:space="preserve">де </w:t>
      </w:r>
      <m:oMath>
        <m:f>
          <m:fPr>
            <m:ctrlPr>
              <w:rPr>
                <w:rFonts w:ascii="Cambria Math" w:hAnsi="Cambria Math" w:cs="Times New Roman"/>
                <w:i/>
                <w:szCs w:val="28"/>
              </w:rPr>
            </m:ctrlPr>
          </m:fPr>
          <m:num>
            <m:r>
              <w:rPr>
                <w:rFonts w:ascii="Cambria Math" w:hAnsi="Cambria Math" w:cs="Times New Roman"/>
                <w:szCs w:val="28"/>
              </w:rPr>
              <m:t>σ</m:t>
            </m:r>
          </m:num>
          <m:den>
            <m:r>
              <w:rPr>
                <w:rFonts w:ascii="Cambria Math" w:hAnsi="Cambria Math" w:cs="Times New Roman"/>
                <w:szCs w:val="28"/>
              </w:rPr>
              <m:t>S</m:t>
            </m:r>
          </m:den>
        </m:f>
        <m:r>
          <w:rPr>
            <w:rFonts w:ascii="Cambria Math" w:hAnsi="Cambria Math" w:cs="Times New Roman"/>
            <w:szCs w:val="28"/>
          </w:rPr>
          <m:t>=α,0&lt;α&lt;1.</m:t>
        </m:r>
      </m:oMath>
    </w:p>
    <w:p w14:paraId="34777115" w14:textId="77777777" w:rsidR="003C3DED" w:rsidRPr="00570131" w:rsidRDefault="003C3DED" w:rsidP="003C3DED">
      <w:pPr>
        <w:rPr>
          <w:rFonts w:cs="Times New Roman"/>
          <w:szCs w:val="28"/>
        </w:rPr>
      </w:pPr>
      <w:r w:rsidRPr="00570131">
        <w:rPr>
          <w:rFonts w:cs="Times New Roman"/>
          <w:szCs w:val="28"/>
        </w:rPr>
        <w:t xml:space="preserve">Звідси випливає, що </w:t>
      </w:r>
    </w:p>
    <w:p w14:paraId="653A10A9" w14:textId="42933E65" w:rsidR="003C3DED" w:rsidRPr="00570131" w:rsidRDefault="0044619E" w:rsidP="003C3DED">
      <w:pPr>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1</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oMath>
      <w:r w:rsidR="003C3DED" w:rsidRPr="00570131">
        <w:rPr>
          <w:rFonts w:cs="Times New Roman"/>
          <w:szCs w:val="28"/>
        </w:rPr>
        <w:tab/>
      </w:r>
      <w:r w:rsidR="003C3DED" w:rsidRPr="00570131">
        <w:rPr>
          <w:rFonts w:cs="Times New Roman"/>
          <w:szCs w:val="28"/>
        </w:rPr>
        <w:tab/>
      </w:r>
      <w:r w:rsidR="003C3DED" w:rsidRPr="00570131">
        <w:rPr>
          <w:rFonts w:cs="Times New Roman"/>
          <w:szCs w:val="28"/>
        </w:rPr>
        <w:tab/>
      </w:r>
      <w:r w:rsidR="003C3DED" w:rsidRPr="00570131">
        <w:rPr>
          <w:rFonts w:cs="Times New Roman"/>
          <w:szCs w:val="28"/>
        </w:rPr>
        <w:tab/>
      </w:r>
      <w:r w:rsidR="003C3DED" w:rsidRPr="00570131">
        <w:rPr>
          <w:rFonts w:cs="Times New Roman"/>
          <w:szCs w:val="28"/>
        </w:rPr>
        <w:tab/>
      </w:r>
      <w:r w:rsidR="003C3DED" w:rsidRPr="00570131">
        <w:rPr>
          <w:rFonts w:cs="Times New Roman"/>
          <w:szCs w:val="28"/>
        </w:rPr>
        <w:tab/>
      </w:r>
      <w:r w:rsidR="003C3DED" w:rsidRPr="00570131">
        <w:rPr>
          <w:rFonts w:cs="Times New Roman"/>
          <w:szCs w:val="28"/>
        </w:rPr>
        <w:tab/>
        <w:t xml:space="preserve">    </w:t>
      </w:r>
      <w:r w:rsidR="00C45D7D">
        <w:rPr>
          <w:rFonts w:cs="Times New Roman"/>
          <w:szCs w:val="28"/>
        </w:rPr>
        <w:t xml:space="preserve">                             </w:t>
      </w:r>
      <w:r w:rsidR="003C3DED" w:rsidRPr="00570131">
        <w:rPr>
          <w:rFonts w:cs="Times New Roman"/>
          <w:szCs w:val="28"/>
        </w:rPr>
        <w:t xml:space="preserve"> (4.21)</w:t>
      </w:r>
    </w:p>
    <w:p w14:paraId="7F9E2205" w14:textId="77777777" w:rsidR="003C3DED" w:rsidRPr="00570131" w:rsidRDefault="0044619E" w:rsidP="003C3DED">
      <w:pPr>
        <w:rPr>
          <w:rFonts w:cs="Times New Roman"/>
          <w:szCs w:val="28"/>
        </w:rPr>
      </w:pPr>
      <m:oMathPara>
        <m:oMath>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3</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m:t>
          </m:r>
          <m:d>
            <m:dPr>
              <m:ctrlPr>
                <w:rPr>
                  <w:rFonts w:ascii="Cambria Math" w:hAnsi="Cambria Math" w:cs="Times New Roman"/>
                  <w:i/>
                  <w:szCs w:val="28"/>
                </w:rPr>
              </m:ctrlPr>
            </m:dPr>
            <m:e>
              <m:r>
                <w:rPr>
                  <w:rFonts w:ascii="Cambria Math" w:hAnsi="Cambria Math" w:cs="Times New Roman"/>
                  <w:szCs w:val="28"/>
                </w:rPr>
                <m:t>1-</m:t>
              </m:r>
              <m:d>
                <m:dPr>
                  <m:ctrlPr>
                    <w:rPr>
                      <w:rFonts w:ascii="Cambria Math" w:hAnsi="Cambria Math" w:cs="Times New Roman"/>
                      <w:i/>
                      <w:szCs w:val="28"/>
                    </w:rPr>
                  </m:ctrlPr>
                </m:dPr>
                <m:e>
                  <m:r>
                    <w:rPr>
                      <w:rFonts w:ascii="Cambria Math" w:hAnsi="Cambria Math" w:cs="Times New Roman"/>
                      <w:szCs w:val="28"/>
                    </w:rPr>
                    <m:t>1-</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e>
              </m:d>
              <m:d>
                <m:dPr>
                  <m:ctrlPr>
                    <w:rPr>
                      <w:rFonts w:ascii="Cambria Math" w:hAnsi="Cambria Math" w:cs="Times New Roman"/>
                      <w:i/>
                      <w:szCs w:val="28"/>
                    </w:rPr>
                  </m:ctrlPr>
                </m:dPr>
                <m:e>
                  <m:r>
                    <w:rPr>
                      <w:rFonts w:ascii="Cambria Math" w:hAnsi="Cambria Math" w:cs="Times New Roman"/>
                      <w:szCs w:val="28"/>
                    </w:rPr>
                    <m:t>1-α</m:t>
                  </m:r>
                </m:e>
              </m:d>
            </m:e>
          </m:d>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r>
            <w:rPr>
              <w:rFonts w:ascii="Cambria Math" w:hAnsi="Cambria Math" w:cs="Times New Roman"/>
              <w:szCs w:val="28"/>
            </w:rPr>
            <m:t>,</m:t>
          </m:r>
        </m:oMath>
      </m:oMathPara>
    </w:p>
    <w:p w14:paraId="708C18F8" w14:textId="3DEDA81B" w:rsidR="003C3DED" w:rsidRPr="00570131" w:rsidRDefault="0044619E" w:rsidP="003C3DED">
      <w:pPr>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3</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=(1-</m:t>
        </m:r>
        <m:d>
          <m:dPr>
            <m:ctrlPr>
              <w:rPr>
                <w:rFonts w:ascii="Cambria Math" w:hAnsi="Cambria Math" w:cs="Times New Roman"/>
                <w:i/>
                <w:szCs w:val="28"/>
              </w:rPr>
            </m:ctrlPr>
          </m:dPr>
          <m:e>
            <m:r>
              <w:rPr>
                <w:rFonts w:ascii="Cambria Math" w:hAnsi="Cambria Math" w:cs="Times New Roman"/>
                <w:szCs w:val="28"/>
              </w:rPr>
              <m:t>1-</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e>
        </m:d>
        <m:d>
          <m:dPr>
            <m:ctrlPr>
              <w:rPr>
                <w:rFonts w:ascii="Cambria Math" w:hAnsi="Cambria Math" w:cs="Times New Roman"/>
                <w:i/>
                <w:szCs w:val="28"/>
              </w:rPr>
            </m:ctrlPr>
          </m:dPr>
          <m:e>
            <m:r>
              <w:rPr>
                <w:rFonts w:ascii="Cambria Math" w:hAnsi="Cambria Math" w:cs="Times New Roman"/>
                <w:szCs w:val="28"/>
              </w:rPr>
              <m:t>1-α</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2</m:t>
                </m:r>
              </m:sup>
            </m:sSup>
          </m:e>
        </m:d>
        <m:d>
          <m:dPr>
            <m:ctrlPr>
              <w:rPr>
                <w:rFonts w:ascii="Cambria Math" w:hAnsi="Cambria Math" w:cs="Times New Roman"/>
                <w:i/>
                <w:szCs w:val="28"/>
              </w:rPr>
            </m:ctrlPr>
          </m:dPr>
          <m:e>
            <m:r>
              <w:rPr>
                <w:rFonts w:ascii="Cambria Math" w:hAnsi="Cambria Math" w:cs="Times New Roman"/>
                <w:szCs w:val="28"/>
              </w:rPr>
              <m:t>1-</m:t>
            </m:r>
            <m:d>
              <m:dPr>
                <m:ctrlPr>
                  <w:rPr>
                    <w:rFonts w:ascii="Cambria Math" w:hAnsi="Cambria Math" w:cs="Times New Roman"/>
                    <w:i/>
                    <w:szCs w:val="28"/>
                  </w:rPr>
                </m:ctrlPr>
              </m:dPr>
              <m:e>
                <m:r>
                  <w:rPr>
                    <w:rFonts w:ascii="Cambria Math" w:hAnsi="Cambria Math" w:cs="Times New Roman"/>
                    <w:szCs w:val="28"/>
                  </w:rPr>
                  <m:t>1-</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e>
            </m:d>
            <m:d>
              <m:dPr>
                <m:ctrlPr>
                  <w:rPr>
                    <w:rFonts w:ascii="Cambria Math" w:hAnsi="Cambria Math" w:cs="Times New Roman"/>
                    <w:i/>
                    <w:szCs w:val="28"/>
                  </w:rPr>
                </m:ctrlPr>
              </m:dPr>
              <m:e>
                <m:r>
                  <w:rPr>
                    <w:rFonts w:ascii="Cambria Math" w:hAnsi="Cambria Math" w:cs="Times New Roman"/>
                    <w:szCs w:val="28"/>
                  </w:rPr>
                  <m:t>1-α</m:t>
                </m:r>
              </m:e>
            </m:d>
          </m:e>
        </m:d>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r>
          <w:rPr>
            <w:rFonts w:ascii="Cambria Math" w:hAnsi="Cambria Math" w:cs="Times New Roman"/>
            <w:szCs w:val="28"/>
          </w:rPr>
          <m:t>,</m:t>
        </m:r>
      </m:oMath>
      <w:r w:rsidR="003C3DED" w:rsidRPr="00570131">
        <w:rPr>
          <w:rFonts w:cs="Times New Roman"/>
          <w:szCs w:val="28"/>
        </w:rPr>
        <w:tab/>
        <w:t xml:space="preserve">   </w:t>
      </w:r>
      <w:r w:rsidR="00C45D7D">
        <w:rPr>
          <w:rFonts w:cs="Times New Roman"/>
          <w:szCs w:val="28"/>
        </w:rPr>
        <w:t xml:space="preserve">        </w:t>
      </w:r>
      <w:r w:rsidR="003C3DED" w:rsidRPr="00570131">
        <w:rPr>
          <w:rFonts w:cs="Times New Roman"/>
          <w:szCs w:val="28"/>
        </w:rPr>
        <w:t xml:space="preserve">  (4.22)</w:t>
      </w:r>
    </w:p>
    <w:p w14:paraId="49A6C560" w14:textId="77777777" w:rsidR="003C3DED" w:rsidRPr="00570131" w:rsidRDefault="003C3DED" w:rsidP="003C3DED">
      <w:pPr>
        <w:rPr>
          <w:rFonts w:cs="Times New Roman"/>
          <w:szCs w:val="28"/>
        </w:rPr>
      </w:pPr>
      <w:r w:rsidRPr="00570131">
        <w:rPr>
          <w:rFonts w:cs="Times New Roman"/>
          <w:szCs w:val="28"/>
        </w:rPr>
        <w:t>Нехай 1-</w:t>
      </w:r>
      <m:oMath>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r>
          <w:rPr>
            <w:rFonts w:ascii="Cambria Math" w:hAnsi="Cambria Math" w:cs="Times New Roman"/>
            <w:szCs w:val="28"/>
          </w:rPr>
          <m:t>=α.</m:t>
        </m:r>
      </m:oMath>
    </w:p>
    <w:p w14:paraId="1DEEC147" w14:textId="198753C1" w:rsidR="003C3DED" w:rsidRPr="00570131" w:rsidRDefault="0044619E" w:rsidP="003C3DED">
      <w:pPr>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4</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=(1-α(1-α</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3</m:t>
            </m:r>
          </m:sup>
        </m:sSup>
        <m:d>
          <m:dPr>
            <m:ctrlPr>
              <w:rPr>
                <w:rFonts w:ascii="Cambria Math" w:hAnsi="Cambria Math" w:cs="Times New Roman"/>
                <w:i/>
                <w:szCs w:val="28"/>
              </w:rPr>
            </m:ctrlPr>
          </m:dPr>
          <m:e>
            <m:r>
              <w:rPr>
                <w:rFonts w:ascii="Cambria Math" w:hAnsi="Cambria Math" w:cs="Times New Roman"/>
                <w:szCs w:val="28"/>
              </w:rPr>
              <m:t>1-α</m:t>
            </m:r>
            <m:d>
              <m:dPr>
                <m:ctrlPr>
                  <w:rPr>
                    <w:rFonts w:ascii="Cambria Math" w:hAnsi="Cambria Math" w:cs="Times New Roman"/>
                    <w:i/>
                    <w:szCs w:val="28"/>
                  </w:rPr>
                </m:ctrlPr>
              </m:dPr>
              <m:e>
                <m:sSup>
                  <m:sSupPr>
                    <m:ctrlPr>
                      <w:rPr>
                        <w:rFonts w:ascii="Cambria Math" w:hAnsi="Cambria Math" w:cs="Times New Roman"/>
                        <w:i/>
                        <w:szCs w:val="28"/>
                      </w:rPr>
                    </m:ctrlPr>
                  </m:sSupPr>
                  <m:e>
                    <m:r>
                      <w:rPr>
                        <w:rFonts w:ascii="Cambria Math" w:hAnsi="Cambria Math" w:cs="Times New Roman"/>
                        <w:szCs w:val="28"/>
                      </w:rPr>
                      <m:t>1-α)</m:t>
                    </m:r>
                  </m:e>
                  <m:sup>
                    <m:r>
                      <w:rPr>
                        <w:rFonts w:ascii="Cambria Math" w:hAnsi="Cambria Math" w:cs="Times New Roman"/>
                        <w:szCs w:val="28"/>
                      </w:rPr>
                      <m:t>2</m:t>
                    </m:r>
                  </m:sup>
                </m:sSup>
              </m:e>
            </m:d>
          </m:e>
        </m:d>
        <m:d>
          <m:dPr>
            <m:ctrlPr>
              <w:rPr>
                <w:rFonts w:ascii="Cambria Math" w:hAnsi="Cambria Math" w:cs="Times New Roman"/>
                <w:i/>
                <w:szCs w:val="28"/>
              </w:rPr>
            </m:ctrlPr>
          </m:dPr>
          <m:e>
            <m:r>
              <w:rPr>
                <w:rFonts w:ascii="Cambria Math" w:hAnsi="Cambria Math" w:cs="Times New Roman"/>
                <w:szCs w:val="28"/>
              </w:rPr>
              <m:t>1-α</m:t>
            </m:r>
            <m:d>
              <m:dPr>
                <m:ctrlPr>
                  <w:rPr>
                    <w:rFonts w:ascii="Cambria Math" w:hAnsi="Cambria Math" w:cs="Times New Roman"/>
                    <w:i/>
                    <w:szCs w:val="28"/>
                  </w:rPr>
                </m:ctrlPr>
              </m:dPr>
              <m:e>
                <m:r>
                  <w:rPr>
                    <w:rFonts w:ascii="Cambria Math" w:hAnsi="Cambria Math" w:cs="Times New Roman"/>
                    <w:szCs w:val="28"/>
                  </w:rPr>
                  <m:t>1-α</m:t>
                </m:r>
              </m:e>
            </m:d>
          </m:e>
        </m:d>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r>
          <w:rPr>
            <w:rFonts w:ascii="Cambria Math" w:hAnsi="Cambria Math" w:cs="Times New Roman"/>
            <w:szCs w:val="28"/>
          </w:rPr>
          <m:t>,</m:t>
        </m:r>
      </m:oMath>
      <w:r w:rsidR="003C3DED" w:rsidRPr="00570131">
        <w:rPr>
          <w:rFonts w:cs="Times New Roman"/>
          <w:szCs w:val="28"/>
        </w:rPr>
        <w:tab/>
        <w:t xml:space="preserve">   </w:t>
      </w:r>
      <w:r w:rsidR="00C45D7D">
        <w:rPr>
          <w:rFonts w:cs="Times New Roman"/>
          <w:szCs w:val="28"/>
        </w:rPr>
        <w:t xml:space="preserve">         </w:t>
      </w:r>
      <w:r w:rsidR="003C3DED" w:rsidRPr="00570131">
        <w:rPr>
          <w:rFonts w:cs="Times New Roman"/>
          <w:szCs w:val="28"/>
        </w:rPr>
        <w:t xml:space="preserve">  (4.23)</w:t>
      </w:r>
    </w:p>
    <w:p w14:paraId="6B798C9E" w14:textId="77777777" w:rsidR="003C3DED" w:rsidRPr="00570131" w:rsidRDefault="003C3DED" w:rsidP="003C3DED">
      <w:pPr>
        <w:rPr>
          <w:rFonts w:cs="Times New Roman"/>
          <w:szCs w:val="28"/>
        </w:rPr>
      </w:pPr>
      <w:r w:rsidRPr="00570131">
        <w:rPr>
          <w:rFonts w:cs="Times New Roman"/>
          <w:szCs w:val="28"/>
        </w:rPr>
        <w:t>…</w:t>
      </w:r>
    </w:p>
    <w:p w14:paraId="311482B5" w14:textId="77777777" w:rsidR="003C3DED" w:rsidRPr="00570131" w:rsidRDefault="0044619E" w:rsidP="003C3DED">
      <w:pPr>
        <w:rPr>
          <w:rFonts w:cs="Times New Roman"/>
          <w:szCs w:val="28"/>
        </w:rPr>
      </w:pPr>
      <m:oMathPara>
        <m:oMath>
          <m:sSub>
            <m:sSubPr>
              <m:ctrlPr>
                <w:rPr>
                  <w:rFonts w:ascii="Cambria Math" w:hAnsi="Cambria Math" w:cs="Times New Roman"/>
                  <w:i/>
                  <w:szCs w:val="28"/>
                </w:rPr>
              </m:ctrlPr>
            </m:sSubPr>
            <m:e>
              <m:r>
                <w:rPr>
                  <w:rFonts w:ascii="Cambria Math" w:hAnsi="Cambria Math" w:cs="Times New Roman"/>
                  <w:szCs w:val="28"/>
                </w:rPr>
                <m:t>φ</m:t>
              </m:r>
            </m:e>
            <m:sub>
              <m:r>
                <w:rPr>
                  <w:rFonts w:ascii="Cambria Math" w:hAnsi="Cambria Math" w:cs="Times New Roman"/>
                  <w:szCs w:val="28"/>
                </w:rPr>
                <m:t>l</m:t>
              </m:r>
            </m:sub>
          </m:sSub>
          <m:d>
            <m:dPr>
              <m:ctrlPr>
                <w:rPr>
                  <w:rFonts w:ascii="Cambria Math" w:hAnsi="Cambria Math" w:cs="Times New Roman"/>
                  <w:i/>
                  <w:szCs w:val="28"/>
                </w:rPr>
              </m:ctrlPr>
            </m:dPr>
            <m:e>
              <m:r>
                <w:rPr>
                  <w:rFonts w:ascii="Cambria Math" w:hAnsi="Cambria Math" w:cs="Times New Roman"/>
                  <w:szCs w:val="28"/>
                </w:rPr>
                <m:t>t</m:t>
              </m:r>
            </m:e>
          </m:d>
          <m:r>
            <w:rPr>
              <w:rFonts w:ascii="Cambria Math" w:hAnsi="Cambria Math" w:cs="Times New Roman"/>
              <w:szCs w:val="28"/>
            </w:rPr>
            <m:t>=(1-α(1-α</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l-1</m:t>
              </m:r>
            </m:sup>
          </m:sSup>
          <m:r>
            <w:rPr>
              <w:rFonts w:ascii="Cambria Math" w:hAnsi="Cambria Math" w:cs="Times New Roman"/>
              <w:szCs w:val="28"/>
            </w:rPr>
            <m:t>)(1-α</m:t>
          </m:r>
          <m:d>
            <m:dPr>
              <m:ctrlPr>
                <w:rPr>
                  <w:rFonts w:ascii="Cambria Math" w:hAnsi="Cambria Math" w:cs="Times New Roman"/>
                  <w:i/>
                  <w:szCs w:val="28"/>
                </w:rPr>
              </m:ctrlPr>
            </m:dPr>
            <m:e>
              <m:sSup>
                <m:sSupPr>
                  <m:ctrlPr>
                    <w:rPr>
                      <w:rFonts w:ascii="Cambria Math" w:hAnsi="Cambria Math" w:cs="Times New Roman"/>
                      <w:i/>
                      <w:szCs w:val="28"/>
                    </w:rPr>
                  </m:ctrlPr>
                </m:sSupPr>
                <m:e>
                  <m:r>
                    <w:rPr>
                      <w:rFonts w:ascii="Cambria Math" w:hAnsi="Cambria Math" w:cs="Times New Roman"/>
                      <w:szCs w:val="28"/>
                    </w:rPr>
                    <m:t>1-α)</m:t>
                  </m:r>
                </m:e>
                <m:sup>
                  <m:r>
                    <w:rPr>
                      <w:rFonts w:ascii="Cambria Math" w:hAnsi="Cambria Math" w:cs="Times New Roman"/>
                      <w:szCs w:val="28"/>
                    </w:rPr>
                    <m:t>l-2</m:t>
                  </m:r>
                </m:sup>
              </m:sSup>
            </m:e>
          </m:d>
          <m:r>
            <w:rPr>
              <w:rFonts w:ascii="Cambria Math" w:hAnsi="Cambria Math" w:cs="Times New Roman"/>
              <w:szCs w:val="28"/>
            </w:rPr>
            <m:t>…</m:t>
          </m:r>
          <m:d>
            <m:dPr>
              <m:ctrlPr>
                <w:rPr>
                  <w:rFonts w:ascii="Cambria Math" w:hAnsi="Cambria Math" w:cs="Times New Roman"/>
                  <w:i/>
                  <w:szCs w:val="28"/>
                </w:rPr>
              </m:ctrlPr>
            </m:dPr>
            <m:e>
              <m:r>
                <w:rPr>
                  <w:rFonts w:ascii="Cambria Math" w:hAnsi="Cambria Math" w:cs="Times New Roman"/>
                  <w:szCs w:val="28"/>
                </w:rPr>
                <m:t>1-α</m:t>
              </m:r>
              <m:d>
                <m:dPr>
                  <m:ctrlPr>
                    <w:rPr>
                      <w:rFonts w:ascii="Cambria Math" w:hAnsi="Cambria Math" w:cs="Times New Roman"/>
                      <w:i/>
                      <w:szCs w:val="28"/>
                    </w:rPr>
                  </m:ctrlPr>
                </m:dPr>
                <m:e>
                  <m:r>
                    <w:rPr>
                      <w:rFonts w:ascii="Cambria Math" w:hAnsi="Cambria Math" w:cs="Times New Roman"/>
                      <w:szCs w:val="28"/>
                    </w:rPr>
                    <m:t>1-α</m:t>
                  </m:r>
                </m:e>
              </m:d>
            </m:e>
          </m:d>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r>
            <w:rPr>
              <w:rFonts w:ascii="Cambria Math" w:hAnsi="Cambria Math" w:cs="Times New Roman"/>
              <w:szCs w:val="28"/>
            </w:rPr>
            <m:t>=</m:t>
          </m:r>
        </m:oMath>
      </m:oMathPara>
    </w:p>
    <w:p w14:paraId="7AE73696" w14:textId="77777777" w:rsidR="003C3DED" w:rsidRPr="00570131" w:rsidRDefault="003C3DED" w:rsidP="003C3DED">
      <w:pPr>
        <w:rPr>
          <w:rFonts w:cs="Times New Roman"/>
          <w:i/>
          <w:szCs w:val="28"/>
        </w:rPr>
      </w:pPr>
      <m:oMath>
        <m:r>
          <w:rPr>
            <w:rFonts w:ascii="Cambria Math" w:hAnsi="Cambria Math" w:cs="Times New Roman"/>
            <w:szCs w:val="28"/>
          </w:rPr>
          <m:t>=</m:t>
        </m:r>
        <m:nary>
          <m:naryPr>
            <m:chr m:val="∏"/>
            <m:limLoc m:val="subSup"/>
            <m:ctrlPr>
              <w:rPr>
                <w:rFonts w:ascii="Cambria Math" w:hAnsi="Cambria Math" w:cs="Times New Roman"/>
                <w:i/>
                <w:szCs w:val="28"/>
              </w:rPr>
            </m:ctrlPr>
          </m:naryPr>
          <m:sub>
            <m:r>
              <w:rPr>
                <w:rFonts w:ascii="Cambria Math" w:hAnsi="Cambria Math" w:cs="Times New Roman"/>
                <w:szCs w:val="28"/>
              </w:rPr>
              <m:t>k=1</m:t>
            </m:r>
          </m:sub>
          <m:sup>
            <m:r>
              <w:rPr>
                <w:rFonts w:ascii="Cambria Math" w:hAnsi="Cambria Math" w:cs="Times New Roman"/>
                <w:szCs w:val="28"/>
              </w:rPr>
              <m:t>l-1</m:t>
            </m:r>
          </m:sup>
          <m:e>
            <m:r>
              <w:rPr>
                <w:rFonts w:ascii="Cambria Math" w:hAnsi="Cambria Math" w:cs="Times New Roman"/>
                <w:szCs w:val="28"/>
              </w:rPr>
              <m:t>(1-(1-</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r>
              <w:rPr>
                <w:rFonts w:ascii="Cambria Math" w:hAnsi="Cambria Math" w:cs="Times New Roman"/>
                <w:szCs w:val="28"/>
              </w:rPr>
              <m:t>)</m:t>
            </m:r>
            <m:d>
              <m:dPr>
                <m:ctrlPr>
                  <w:rPr>
                    <w:rFonts w:ascii="Cambria Math" w:hAnsi="Cambria Math" w:cs="Times New Roman"/>
                    <w:i/>
                    <w:szCs w:val="28"/>
                  </w:rPr>
                </m:ctrlPr>
              </m:dPr>
              <m:e>
                <m:sSup>
                  <m:sSupPr>
                    <m:ctrlPr>
                      <w:rPr>
                        <w:rFonts w:ascii="Cambria Math" w:hAnsi="Cambria Math" w:cs="Times New Roman"/>
                        <w:i/>
                        <w:szCs w:val="28"/>
                      </w:rPr>
                    </m:ctrlPr>
                  </m:sSupPr>
                  <m:e>
                    <m:r>
                      <w:rPr>
                        <w:rFonts w:ascii="Cambria Math" w:hAnsi="Cambria Math" w:cs="Times New Roman"/>
                        <w:szCs w:val="28"/>
                      </w:rPr>
                      <m:t>1-α)</m:t>
                    </m:r>
                  </m:e>
                  <m:sup>
                    <m:r>
                      <w:rPr>
                        <w:rFonts w:ascii="Cambria Math" w:hAnsi="Cambria Math" w:cs="Times New Roman"/>
                        <w:szCs w:val="28"/>
                      </w:rPr>
                      <m:t>k</m:t>
                    </m:r>
                  </m:sup>
                </m:sSup>
              </m:e>
            </m:d>
          </m:e>
        </m:nary>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r>
          <w:rPr>
            <w:rFonts w:ascii="Cambria Math" w:hAnsi="Cambria Math" w:cs="Times New Roman"/>
            <w:szCs w:val="28"/>
          </w:rPr>
          <m:t xml:space="preserve">=  </m:t>
        </m:r>
        <m:nary>
          <m:naryPr>
            <m:chr m:val="∏"/>
            <m:limLoc m:val="subSup"/>
            <m:ctrlPr>
              <w:rPr>
                <w:rFonts w:ascii="Cambria Math" w:hAnsi="Cambria Math" w:cs="Times New Roman"/>
                <w:i/>
                <w:szCs w:val="28"/>
              </w:rPr>
            </m:ctrlPr>
          </m:naryPr>
          <m:sub>
            <m:r>
              <w:rPr>
                <w:rFonts w:ascii="Cambria Math" w:hAnsi="Cambria Math" w:cs="Times New Roman"/>
                <w:szCs w:val="28"/>
              </w:rPr>
              <m:t>k=1</m:t>
            </m:r>
          </m:sub>
          <m:sup>
            <m:r>
              <w:rPr>
                <w:rFonts w:ascii="Cambria Math" w:hAnsi="Cambria Math" w:cs="Times New Roman"/>
                <w:szCs w:val="28"/>
              </w:rPr>
              <m:t>l-1</m:t>
            </m:r>
          </m:sup>
          <m:e>
            <m:r>
              <w:rPr>
                <w:rFonts w:ascii="Cambria Math" w:hAnsi="Cambria Math" w:cs="Times New Roman"/>
                <w:szCs w:val="28"/>
              </w:rPr>
              <m:t>(1-(1-</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r>
              <w:rPr>
                <w:rFonts w:ascii="Cambria Math" w:hAnsi="Cambria Math" w:cs="Times New Roman"/>
                <w:szCs w:val="28"/>
              </w:rPr>
              <m:t>)</m:t>
            </m:r>
            <m:d>
              <m:dPr>
                <m:ctrlPr>
                  <w:rPr>
                    <w:rFonts w:ascii="Cambria Math" w:hAnsi="Cambria Math" w:cs="Times New Roman"/>
                    <w:i/>
                    <w:szCs w:val="28"/>
                  </w:rPr>
                </m:ctrlPr>
              </m:dPr>
              <m:e>
                <m:sSup>
                  <m:sSupPr>
                    <m:ctrlPr>
                      <w:rPr>
                        <w:rFonts w:ascii="Cambria Math" w:hAnsi="Cambria Math" w:cs="Times New Roman"/>
                        <w:i/>
                        <w:szCs w:val="28"/>
                      </w:rPr>
                    </m:ctrlPr>
                  </m:sSupPr>
                  <m:e>
                    <m:r>
                      <w:rPr>
                        <w:rFonts w:ascii="Cambria Math" w:hAnsi="Cambria Math" w:cs="Times New Roman"/>
                        <w:szCs w:val="28"/>
                      </w:rPr>
                      <m:t>1-α)</m:t>
                    </m:r>
                  </m:e>
                  <m:sup>
                    <m:r>
                      <w:rPr>
                        <w:rFonts w:ascii="Cambria Math" w:hAnsi="Cambria Math" w:cs="Times New Roman"/>
                        <w:szCs w:val="28"/>
                      </w:rPr>
                      <m:t>k</m:t>
                    </m:r>
                  </m:sup>
                </m:sSup>
              </m:e>
            </m:d>
          </m:e>
        </m:nary>
      </m:oMath>
      <w:r w:rsidRPr="00570131">
        <w:rPr>
          <w:rFonts w:cs="Times New Roman"/>
          <w:i/>
          <w:szCs w:val="28"/>
        </w:rPr>
        <w:t xml:space="preserve"> </w:t>
      </w:r>
      <w:r w:rsidRPr="00570131">
        <w:rPr>
          <w:rFonts w:cs="Times New Roman"/>
          <w:szCs w:val="28"/>
        </w:rPr>
        <w:t xml:space="preserve">       (4.24)</w:t>
      </w:r>
    </w:p>
    <w:p w14:paraId="13261AB8" w14:textId="77777777" w:rsidR="003C3DED" w:rsidRPr="00570131" w:rsidRDefault="0094276F" w:rsidP="003C3DED">
      <w:pPr>
        <w:rPr>
          <w:rFonts w:cs="Times New Roman"/>
          <w:szCs w:val="28"/>
        </w:rPr>
      </w:pPr>
      <w:r>
        <w:rPr>
          <w:rFonts w:cs="Times New Roman"/>
          <w:szCs w:val="28"/>
        </w:rPr>
        <w:t>Отже,</w:t>
      </w:r>
    </w:p>
    <w:p w14:paraId="37DBD2FF" w14:textId="36BADC69" w:rsidR="003C3DED" w:rsidRPr="00570131" w:rsidRDefault="0044619E" w:rsidP="003C3DED">
      <w:pPr>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m:t>
            </m:r>
          </m:sub>
        </m:sSub>
        <m:r>
          <w:rPr>
            <w:rFonts w:ascii="Cambria Math" w:hAnsi="Cambria Math" w:cs="Times New Roman"/>
            <w:szCs w:val="28"/>
          </w:rPr>
          <m:t>=</m:t>
        </m:r>
        <m:nary>
          <m:naryPr>
            <m:chr m:val="∑"/>
            <m:limLoc m:val="undOvr"/>
            <m:ctrlPr>
              <w:rPr>
                <w:rFonts w:ascii="Cambria Math" w:hAnsi="Cambria Math" w:cs="Times New Roman"/>
                <w:i/>
                <w:szCs w:val="28"/>
              </w:rPr>
            </m:ctrlPr>
          </m:naryPr>
          <m:sub>
            <m:r>
              <w:rPr>
                <w:rFonts w:ascii="Cambria Math" w:hAnsi="Cambria Math" w:cs="Times New Roman"/>
                <w:szCs w:val="28"/>
              </w:rPr>
              <m:t>k=0</m:t>
            </m:r>
          </m:sub>
          <m:sup>
            <m:r>
              <w:rPr>
                <w:rFonts w:ascii="Cambria Math" w:hAnsi="Cambria Math" w:cs="Times New Roman"/>
                <w:szCs w:val="28"/>
              </w:rPr>
              <m:t>l-1</m:t>
            </m:r>
          </m:sup>
          <m:e>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k</m:t>
                </m:r>
              </m:sub>
            </m:sSub>
          </m:e>
        </m:nary>
        <m:r>
          <w:rPr>
            <w:rFonts w:ascii="Cambria Math" w:hAnsi="Cambria Math" w:cs="Times New Roman"/>
            <w:szCs w:val="28"/>
          </w:rPr>
          <m:t>,</m:t>
        </m:r>
      </m:oMath>
      <w:r w:rsidR="003C3DED" w:rsidRPr="00570131">
        <w:rPr>
          <w:rFonts w:cs="Times New Roman"/>
          <w:szCs w:val="28"/>
        </w:rPr>
        <w:t xml:space="preserve">  </w:t>
      </w:r>
      <w:r w:rsidR="0094276F">
        <w:rPr>
          <w:rFonts w:cs="Times New Roman"/>
          <w:szCs w:val="28"/>
        </w:rPr>
        <w:t xml:space="preserve">                                                                  </w:t>
      </w:r>
      <w:r w:rsidR="00A7406F">
        <w:rPr>
          <w:rFonts w:cs="Times New Roman"/>
          <w:szCs w:val="28"/>
        </w:rPr>
        <w:t xml:space="preserve">           </w:t>
      </w:r>
      <w:r w:rsidR="00C45D7D">
        <w:rPr>
          <w:rFonts w:cs="Times New Roman"/>
          <w:szCs w:val="28"/>
        </w:rPr>
        <w:t xml:space="preserve">       </w:t>
      </w:r>
      <w:r w:rsidR="00A7406F">
        <w:rPr>
          <w:rFonts w:cs="Times New Roman"/>
          <w:szCs w:val="28"/>
        </w:rPr>
        <w:t xml:space="preserve">        </w:t>
      </w:r>
      <w:r w:rsidR="0094276F">
        <w:rPr>
          <w:rFonts w:cs="Times New Roman"/>
          <w:szCs w:val="28"/>
        </w:rPr>
        <w:t xml:space="preserve"> </w:t>
      </w:r>
      <w:r w:rsidR="003C3DED" w:rsidRPr="00570131">
        <w:rPr>
          <w:rFonts w:cs="Times New Roman"/>
          <w:szCs w:val="28"/>
        </w:rPr>
        <w:t xml:space="preserve"> (4.25)</w:t>
      </w:r>
    </w:p>
    <w:p w14:paraId="073A456D" w14:textId="6CC56C07" w:rsidR="003C3DED" w:rsidRPr="00570131" w:rsidRDefault="00C45D7D" w:rsidP="003C3DED">
      <w:pPr>
        <w:rPr>
          <w:rFonts w:cs="Times New Roman"/>
          <w:szCs w:val="28"/>
        </w:rPr>
      </w:pPr>
      <w:r w:rsidRPr="00570131">
        <w:rPr>
          <w:rFonts w:cs="Times New Roman"/>
          <w:szCs w:val="28"/>
        </w:rPr>
        <w:t xml:space="preserve">де </w:t>
      </w:r>
      <m:oMath>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k</m:t>
            </m:r>
          </m:sub>
        </m:sSub>
      </m:oMath>
      <w:r w:rsidR="003C3DED" w:rsidRPr="00570131">
        <w:rPr>
          <w:rFonts w:cs="Times New Roman"/>
          <w:szCs w:val="28"/>
        </w:rPr>
        <w:t xml:space="preserve">- набір незалежних випадкових величин. Характеристичною функцією </w:t>
      </w:r>
      <m:oMath>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k</m:t>
            </m:r>
          </m:sub>
        </m:sSub>
        <m:r>
          <w:rPr>
            <w:rFonts w:ascii="Cambria Math" w:hAnsi="Cambria Math" w:cs="Times New Roman"/>
            <w:szCs w:val="28"/>
          </w:rPr>
          <m:t xml:space="preserve"> є </m:t>
        </m:r>
        <m:sSub>
          <m:sSubPr>
            <m:ctrlPr>
              <w:rPr>
                <w:rFonts w:ascii="Cambria Math" w:hAnsi="Cambria Math" w:cs="Times New Roman"/>
                <w:i/>
                <w:szCs w:val="28"/>
              </w:rPr>
            </m:ctrlPr>
          </m:sSubPr>
          <m:e>
            <m:r>
              <m:rPr>
                <m:sty m:val="p"/>
              </m:rPr>
              <w:rPr>
                <w:rFonts w:ascii="Cambria Math" w:hAnsi="Cambria Math" w:cs="Times New Roman"/>
                <w:szCs w:val="28"/>
              </w:rPr>
              <m:t>ψ</m:t>
            </m:r>
          </m:e>
          <m:sub>
            <m:r>
              <w:rPr>
                <w:rFonts w:ascii="Cambria Math" w:hAnsi="Cambria Math" w:cs="Times New Roman"/>
                <w:szCs w:val="28"/>
              </w:rPr>
              <m:t>k</m:t>
            </m:r>
          </m:sub>
        </m:sSub>
        <m:r>
          <w:rPr>
            <w:rFonts w:ascii="Cambria Math" w:hAnsi="Cambria Math" w:cs="Times New Roman"/>
            <w:szCs w:val="28"/>
          </w:rPr>
          <m:t>(t)</m:t>
        </m:r>
      </m:oMath>
      <w:r w:rsidR="003C3DED" w:rsidRPr="00570131">
        <w:rPr>
          <w:rFonts w:cs="Times New Roman"/>
          <w:szCs w:val="28"/>
        </w:rPr>
        <w:t>=</w:t>
      </w:r>
      <m:oMath>
        <m:r>
          <w:rPr>
            <w:rFonts w:ascii="Cambria Math" w:hAnsi="Cambria Math" w:cs="Times New Roman"/>
            <w:szCs w:val="28"/>
          </w:rPr>
          <m:t>1-</m:t>
        </m:r>
        <m:d>
          <m:dPr>
            <m:ctrlPr>
              <w:rPr>
                <w:rFonts w:ascii="Cambria Math" w:hAnsi="Cambria Math" w:cs="Times New Roman"/>
                <w:i/>
                <w:szCs w:val="28"/>
              </w:rPr>
            </m:ctrlPr>
          </m:dPr>
          <m:e>
            <m:r>
              <w:rPr>
                <w:rFonts w:ascii="Cambria Math" w:hAnsi="Cambria Math" w:cs="Times New Roman"/>
                <w:szCs w:val="28"/>
              </w:rPr>
              <m:t>1-</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its</m:t>
                </m:r>
              </m:sup>
            </m:sSup>
          </m:e>
        </m:d>
        <m:r>
          <w:rPr>
            <w:rFonts w:ascii="Cambria Math" w:hAnsi="Cambria Math" w:cs="Times New Roman"/>
            <w:szCs w:val="28"/>
          </w:rPr>
          <m:t>(1-α</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2</m:t>
            </m:r>
          </m:sup>
        </m:sSup>
        <m:r>
          <w:rPr>
            <w:rFonts w:ascii="Cambria Math" w:hAnsi="Cambria Math" w:cs="Times New Roman"/>
            <w:szCs w:val="28"/>
          </w:rPr>
          <m:t>.</m:t>
        </m:r>
      </m:oMath>
    </w:p>
    <w:p w14:paraId="61861055" w14:textId="77777777" w:rsidR="003C3DED" w:rsidRPr="00570131" w:rsidRDefault="003C3DED" w:rsidP="003C3DED">
      <w:pPr>
        <w:rPr>
          <w:rFonts w:cs="Times New Roman"/>
          <w:szCs w:val="28"/>
        </w:rPr>
      </w:pPr>
      <w:r w:rsidRPr="00570131">
        <w:rPr>
          <w:rFonts w:cs="Times New Roman"/>
          <w:szCs w:val="28"/>
        </w:rPr>
        <w:t>Тепер використовує</w:t>
      </w:r>
      <w:r w:rsidR="0094276F">
        <w:rPr>
          <w:rFonts w:cs="Times New Roman"/>
          <w:szCs w:val="28"/>
        </w:rPr>
        <w:t>мо</w:t>
      </w:r>
      <w:r w:rsidRPr="00570131">
        <w:rPr>
          <w:rFonts w:cs="Times New Roman"/>
          <w:szCs w:val="28"/>
        </w:rPr>
        <w:t xml:space="preserve"> той факт, що при великих </w:t>
      </w:r>
      <m:oMath>
        <m:r>
          <w:rPr>
            <w:rFonts w:ascii="Cambria Math" w:hAnsi="Cambria Math" w:cs="Times New Roman"/>
            <w:szCs w:val="28"/>
          </w:rPr>
          <m:t>l</m:t>
        </m:r>
      </m:oMath>
    </w:p>
    <w:p w14:paraId="6F2D6D62" w14:textId="34319045" w:rsidR="003C3DED" w:rsidRPr="00570131" w:rsidRDefault="003C3DED" w:rsidP="003C3DED">
      <w:pPr>
        <w:rPr>
          <w:rFonts w:cs="Times New Roman"/>
          <w:szCs w:val="28"/>
        </w:rPr>
      </w:pPr>
      <m:oMath>
        <m:r>
          <w:rPr>
            <w:rFonts w:ascii="Cambria Math" w:hAnsi="Cambria Math" w:cs="Times New Roman"/>
            <w:szCs w:val="28"/>
          </w:rPr>
          <m:t>P</m:t>
        </m:r>
        <m:d>
          <m:dPr>
            <m:ctrlPr>
              <w:rPr>
                <w:rFonts w:ascii="Cambria Math" w:hAnsi="Cambria Math" w:cs="Times New Roman"/>
                <w:i/>
                <w:szCs w:val="28"/>
              </w:rPr>
            </m:ctrlPr>
          </m:dPr>
          <m:e>
            <m:f>
              <m:fPr>
                <m:ctrlPr>
                  <w:rPr>
                    <w:rFonts w:ascii="Cambria Math" w:hAnsi="Cambria Math" w:cs="Times New Roman"/>
                    <w:i/>
                    <w:szCs w:val="28"/>
                  </w:rPr>
                </m:ctrlPr>
              </m:fPr>
              <m:num>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m:t>
                    </m:r>
                  </m:sub>
                </m:sSub>
                <m:r>
                  <w:rPr>
                    <w:rFonts w:ascii="Cambria Math" w:hAnsi="Cambria Math" w:cs="Times New Roman"/>
                    <w:szCs w:val="28"/>
                  </w:rPr>
                  <m:t>-M</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m:t>
                    </m:r>
                  </m:sub>
                </m:sSub>
              </m:num>
              <m:den>
                <m:rad>
                  <m:radPr>
                    <m:degHide m:val="1"/>
                    <m:ctrlPr>
                      <w:rPr>
                        <w:rFonts w:ascii="Cambria Math" w:hAnsi="Cambria Math" w:cs="Times New Roman"/>
                        <w:i/>
                        <w:szCs w:val="28"/>
                      </w:rPr>
                    </m:ctrlPr>
                  </m:radPr>
                  <m:deg/>
                  <m:e>
                    <m:r>
                      <w:rPr>
                        <w:rFonts w:ascii="Cambria Math" w:hAnsi="Cambria Math" w:cs="Times New Roman"/>
                        <w:szCs w:val="28"/>
                      </w:rPr>
                      <m:t>D</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m:t>
                        </m:r>
                      </m:sub>
                    </m:sSub>
                  </m:e>
                </m:rad>
              </m:den>
            </m:f>
            <m:r>
              <w:rPr>
                <w:rFonts w:ascii="Cambria Math" w:hAnsi="Cambria Math" w:cs="Times New Roman"/>
                <w:szCs w:val="28"/>
              </w:rPr>
              <m:t>&lt;x</m:t>
            </m:r>
          </m:e>
        </m:d>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1</m:t>
            </m:r>
          </m:num>
          <m:den>
            <m:rad>
              <m:radPr>
                <m:degHide m:val="1"/>
                <m:ctrlPr>
                  <w:rPr>
                    <w:rFonts w:ascii="Cambria Math" w:hAnsi="Cambria Math" w:cs="Times New Roman"/>
                    <w:i/>
                    <w:szCs w:val="28"/>
                  </w:rPr>
                </m:ctrlPr>
              </m:radPr>
              <m:deg/>
              <m:e>
                <m:r>
                  <w:rPr>
                    <w:rFonts w:ascii="Cambria Math" w:hAnsi="Cambria Math" w:cs="Times New Roman"/>
                    <w:szCs w:val="28"/>
                  </w:rPr>
                  <m:t>2π</m:t>
                </m:r>
              </m:e>
            </m:rad>
          </m:den>
        </m:f>
        <m:nary>
          <m:naryPr>
            <m:limLoc m:val="subSup"/>
            <m:ctrlPr>
              <w:rPr>
                <w:rFonts w:ascii="Cambria Math" w:hAnsi="Cambria Math" w:cs="Times New Roman"/>
                <w:i/>
                <w:szCs w:val="28"/>
              </w:rPr>
            </m:ctrlPr>
          </m:naryPr>
          <m:sub>
            <m:r>
              <w:rPr>
                <w:rFonts w:ascii="Cambria Math" w:hAnsi="Cambria Math" w:cs="Times New Roman"/>
                <w:szCs w:val="28"/>
              </w:rPr>
              <m:t>-</m:t>
            </m:r>
            <m:r>
              <m:rPr>
                <m:sty m:val="p"/>
              </m:rPr>
              <w:rPr>
                <w:rFonts w:ascii="Cambria Math" w:hAnsi="Cambria Math" w:cs="Times New Roman"/>
                <w:szCs w:val="28"/>
              </w:rPr>
              <m:t>∞</m:t>
            </m:r>
          </m:sub>
          <m:sup>
            <m:r>
              <w:rPr>
                <w:rFonts w:ascii="Cambria Math" w:hAnsi="Cambria Math" w:cs="Times New Roman"/>
                <w:szCs w:val="28"/>
              </w:rPr>
              <m:t>x</m:t>
            </m:r>
          </m:sup>
          <m:e>
            <m:sSup>
              <m:sSupPr>
                <m:ctrlPr>
                  <w:rPr>
                    <w:rFonts w:ascii="Cambria Math" w:hAnsi="Cambria Math" w:cs="Times New Roman"/>
                    <w:i/>
                    <w:szCs w:val="28"/>
                  </w:rPr>
                </m:ctrlPr>
              </m:sSupPr>
              <m:e>
                <m:r>
                  <w:rPr>
                    <w:rFonts w:ascii="Cambria Math" w:hAnsi="Cambria Math" w:cs="Times New Roman"/>
                    <w:szCs w:val="28"/>
                  </w:rPr>
                  <m:t>e</m:t>
                </m:r>
              </m:e>
              <m:sup>
                <m:f>
                  <m:fPr>
                    <m:ctrlPr>
                      <w:rPr>
                        <w:rFonts w:ascii="Cambria Math" w:hAnsi="Cambria Math" w:cs="Times New Roman"/>
                        <w:i/>
                        <w:szCs w:val="28"/>
                      </w:rPr>
                    </m:ctrlPr>
                  </m:fPr>
                  <m:num>
                    <m:sSup>
                      <m:sSupPr>
                        <m:ctrlPr>
                          <w:rPr>
                            <w:rFonts w:ascii="Cambria Math" w:hAnsi="Cambria Math" w:cs="Times New Roman"/>
                            <w:i/>
                            <w:szCs w:val="28"/>
                          </w:rPr>
                        </m:ctrlPr>
                      </m:sSupPr>
                      <m:e>
                        <m:r>
                          <w:rPr>
                            <w:rFonts w:ascii="Cambria Math" w:hAnsi="Cambria Math" w:cs="Times New Roman"/>
                            <w:szCs w:val="28"/>
                          </w:rPr>
                          <m:t>y</m:t>
                        </m:r>
                      </m:e>
                      <m:sup>
                        <m:r>
                          <w:rPr>
                            <w:rFonts w:ascii="Cambria Math" w:hAnsi="Cambria Math" w:cs="Times New Roman"/>
                            <w:szCs w:val="28"/>
                          </w:rPr>
                          <m:t>2</m:t>
                        </m:r>
                      </m:sup>
                    </m:sSup>
                  </m:num>
                  <m:den>
                    <m:r>
                      <w:rPr>
                        <w:rFonts w:ascii="Cambria Math" w:hAnsi="Cambria Math" w:cs="Times New Roman"/>
                        <w:szCs w:val="28"/>
                      </w:rPr>
                      <m:t>2</m:t>
                    </m:r>
                  </m:den>
                </m:f>
              </m:sup>
            </m:sSup>
          </m:e>
        </m:nary>
        <m:r>
          <w:rPr>
            <w:rFonts w:ascii="Cambria Math" w:hAnsi="Cambria Math" w:cs="Times New Roman"/>
            <w:szCs w:val="28"/>
          </w:rPr>
          <m:t>dy.</m:t>
        </m:r>
      </m:oMath>
      <w:r w:rsidRPr="00570131">
        <w:rPr>
          <w:rFonts w:cs="Times New Roman"/>
          <w:szCs w:val="28"/>
        </w:rPr>
        <w:tab/>
      </w:r>
      <w:r w:rsidR="0094276F">
        <w:rPr>
          <w:rFonts w:cs="Times New Roman"/>
          <w:szCs w:val="28"/>
        </w:rPr>
        <w:t xml:space="preserve">                                 </w:t>
      </w:r>
      <w:r w:rsidR="00C45D7D">
        <w:rPr>
          <w:rFonts w:cs="Times New Roman"/>
          <w:szCs w:val="28"/>
        </w:rPr>
        <w:t xml:space="preserve">           </w:t>
      </w:r>
      <w:r w:rsidR="0094276F">
        <w:rPr>
          <w:rFonts w:cs="Times New Roman"/>
          <w:szCs w:val="28"/>
        </w:rPr>
        <w:t xml:space="preserve">      </w:t>
      </w:r>
      <w:r w:rsidR="00A7406F">
        <w:rPr>
          <w:rFonts w:cs="Times New Roman"/>
          <w:szCs w:val="28"/>
        </w:rPr>
        <w:t xml:space="preserve">         </w:t>
      </w:r>
      <w:r w:rsidRPr="00570131">
        <w:rPr>
          <w:rFonts w:cs="Times New Roman"/>
          <w:szCs w:val="28"/>
        </w:rPr>
        <w:t>(4.26)</w:t>
      </w:r>
    </w:p>
    <w:p w14:paraId="3CCA4702" w14:textId="77777777" w:rsidR="003C3DED" w:rsidRPr="00570131" w:rsidRDefault="003C3DED" w:rsidP="003C3DED">
      <w:pPr>
        <w:rPr>
          <w:rFonts w:cs="Times New Roman"/>
          <w:szCs w:val="28"/>
        </w:rPr>
      </w:pPr>
      <w:r w:rsidRPr="00570131">
        <w:rPr>
          <w:rFonts w:cs="Times New Roman"/>
          <w:szCs w:val="28"/>
        </w:rPr>
        <w:t>Отже,</w:t>
      </w:r>
      <m:oMath>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m:t>
            </m:r>
          </m:sub>
        </m:sSub>
        <m:r>
          <w:rPr>
            <w:rFonts w:ascii="Cambria Math" w:hAnsi="Cambria Math" w:cs="Times New Roman"/>
            <w:szCs w:val="28"/>
          </w:rPr>
          <m:t xml:space="preserve"> </m:t>
        </m:r>
      </m:oMath>
      <w:r w:rsidRPr="00570131">
        <w:rPr>
          <w:rFonts w:cs="Times New Roman"/>
          <w:szCs w:val="28"/>
        </w:rPr>
        <w:t xml:space="preserve">має приблизно (при великих </w:t>
      </w:r>
      <m:oMath>
        <m:r>
          <w:rPr>
            <w:rFonts w:ascii="Cambria Math" w:hAnsi="Cambria Math" w:cs="Times New Roman"/>
            <w:szCs w:val="28"/>
          </w:rPr>
          <m:t>l</m:t>
        </m:r>
      </m:oMath>
      <w:r w:rsidRPr="00570131">
        <w:rPr>
          <w:rFonts w:cs="Times New Roman"/>
          <w:szCs w:val="28"/>
        </w:rPr>
        <w:t xml:space="preserve">) нормальний розподіл з параметрами </w:t>
      </w:r>
      <m:oMath>
        <m:r>
          <w:rPr>
            <w:rFonts w:ascii="Cambria Math" w:hAnsi="Cambria Math" w:cs="Times New Roman"/>
            <w:szCs w:val="28"/>
          </w:rPr>
          <m:t>M</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m:t>
            </m:r>
          </m:sub>
        </m:sSub>
      </m:oMath>
      <w:r w:rsidRPr="00570131">
        <w:rPr>
          <w:rFonts w:cs="Times New Roman"/>
          <w:szCs w:val="28"/>
        </w:rPr>
        <w:t xml:space="preserve"> та </w:t>
      </w:r>
      <m:oMath>
        <m:sSub>
          <m:sSubPr>
            <m:ctrlPr>
              <w:rPr>
                <w:rFonts w:ascii="Cambria Math" w:hAnsi="Cambria Math" w:cs="Times New Roman"/>
                <w:i/>
                <w:szCs w:val="28"/>
              </w:rPr>
            </m:ctrlPr>
          </m:sSubPr>
          <m:e>
            <m:r>
              <w:rPr>
                <w:rFonts w:ascii="Cambria Math" w:hAnsi="Cambria Math" w:cs="Times New Roman"/>
                <w:szCs w:val="28"/>
              </w:rPr>
              <m:t>DS</m:t>
            </m:r>
          </m:e>
          <m:sub>
            <m:r>
              <w:rPr>
                <w:rFonts w:ascii="Cambria Math" w:hAnsi="Cambria Math" w:cs="Times New Roman"/>
                <w:szCs w:val="28"/>
              </w:rPr>
              <m:t>l</m:t>
            </m:r>
          </m:sub>
        </m:sSub>
      </m:oMath>
      <w:r w:rsidRPr="00570131">
        <w:rPr>
          <w:rFonts w:cs="Times New Roman"/>
          <w:szCs w:val="28"/>
        </w:rPr>
        <w:t>.</w:t>
      </w:r>
    </w:p>
    <w:p w14:paraId="3712DBB0" w14:textId="061052D4" w:rsidR="003C3DED" w:rsidRPr="00570131" w:rsidRDefault="003C3DED" w:rsidP="003C3DED">
      <w:pPr>
        <w:rPr>
          <w:rFonts w:cs="Times New Roman"/>
          <w:szCs w:val="28"/>
        </w:rPr>
      </w:pPr>
      <m:oMath>
        <m:r>
          <w:rPr>
            <w:rFonts w:ascii="Cambria Math" w:hAnsi="Cambria Math" w:cs="Times New Roman"/>
            <w:szCs w:val="28"/>
          </w:rPr>
          <m:t>P</m:t>
        </m:r>
        <m:d>
          <m:dPr>
            <m:ctrlPr>
              <w:rPr>
                <w:rFonts w:ascii="Cambria Math" w:hAnsi="Cambria Math" w:cs="Times New Roman"/>
                <w:i/>
                <w:szCs w:val="28"/>
              </w:rPr>
            </m:ctrlPr>
          </m:dPr>
          <m:e>
            <m:d>
              <m:dPr>
                <m:begChr m:val="|"/>
                <m:endChr m:val="|"/>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m:t>
                    </m:r>
                  </m:sub>
                </m:sSub>
                <m:r>
                  <w:rPr>
                    <w:rFonts w:ascii="Cambria Math" w:hAnsi="Cambria Math" w:cs="Times New Roman"/>
                    <w:szCs w:val="28"/>
                  </w:rPr>
                  <m:t>-M</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m:t>
                    </m:r>
                  </m:sub>
                </m:sSub>
              </m:e>
            </m:d>
            <m:r>
              <w:rPr>
                <w:rFonts w:ascii="Cambria Math" w:hAnsi="Cambria Math" w:cs="Times New Roman"/>
                <w:szCs w:val="28"/>
              </w:rPr>
              <m:t>&lt;є</m:t>
            </m:r>
          </m:e>
        </m:d>
        <m:r>
          <w:rPr>
            <w:rFonts w:ascii="Cambria Math" w:hAnsi="Cambria Math" w:cs="Times New Roman"/>
            <w:szCs w:val="28"/>
          </w:rPr>
          <m:t>≈2</m:t>
        </m:r>
        <m:d>
          <m:dPr>
            <m:ctrlPr>
              <w:rPr>
                <w:rFonts w:ascii="Cambria Math" w:hAnsi="Cambria Math" w:cs="Times New Roman"/>
                <w:i/>
                <w:szCs w:val="28"/>
              </w:rPr>
            </m:ctrlPr>
          </m:dPr>
          <m:e>
            <m:f>
              <m:fPr>
                <m:ctrlPr>
                  <w:rPr>
                    <w:rFonts w:ascii="Cambria Math" w:hAnsi="Cambria Math" w:cs="Times New Roman"/>
                    <w:i/>
                    <w:szCs w:val="28"/>
                  </w:rPr>
                </m:ctrlPr>
              </m:fPr>
              <m:num>
                <m:r>
                  <w:rPr>
                    <w:rFonts w:ascii="Cambria Math" w:hAnsi="Cambria Math" w:cs="Times New Roman"/>
                    <w:szCs w:val="28"/>
                  </w:rPr>
                  <m:t>є</m:t>
                </m:r>
              </m:num>
              <m:den>
                <m:rad>
                  <m:radPr>
                    <m:degHide m:val="1"/>
                    <m:ctrlPr>
                      <w:rPr>
                        <w:rFonts w:ascii="Cambria Math" w:hAnsi="Cambria Math" w:cs="Times New Roman"/>
                        <w:i/>
                        <w:szCs w:val="28"/>
                      </w:rPr>
                    </m:ctrlPr>
                  </m:radPr>
                  <m:deg/>
                  <m:e>
                    <m:sSub>
                      <m:sSubPr>
                        <m:ctrlPr>
                          <w:rPr>
                            <w:rFonts w:ascii="Cambria Math" w:hAnsi="Cambria Math" w:cs="Times New Roman"/>
                            <w:i/>
                            <w:szCs w:val="28"/>
                          </w:rPr>
                        </m:ctrlPr>
                      </m:sSubPr>
                      <m:e>
                        <m:r>
                          <w:rPr>
                            <w:rFonts w:ascii="Cambria Math" w:hAnsi="Cambria Math" w:cs="Times New Roman"/>
                            <w:szCs w:val="28"/>
                          </w:rPr>
                          <m:t>DS</m:t>
                        </m:r>
                      </m:e>
                      <m:sub>
                        <m:r>
                          <w:rPr>
                            <w:rFonts w:ascii="Cambria Math" w:hAnsi="Cambria Math" w:cs="Times New Roman"/>
                            <w:szCs w:val="28"/>
                          </w:rPr>
                          <m:t>l</m:t>
                        </m:r>
                      </m:sub>
                    </m:sSub>
                  </m:e>
                </m:rad>
              </m:den>
            </m:f>
          </m:e>
        </m:d>
        <m:r>
          <w:rPr>
            <w:rFonts w:ascii="Cambria Math" w:hAnsi="Cambria Math" w:cs="Times New Roman"/>
            <w:szCs w:val="28"/>
          </w:rPr>
          <m:t>-1=γ,(*)</m:t>
        </m:r>
      </m:oMath>
      <w:r w:rsidRPr="00570131">
        <w:rPr>
          <w:rFonts w:cs="Times New Roman"/>
          <w:szCs w:val="28"/>
        </w:rPr>
        <w:t xml:space="preserve">        </w:t>
      </w:r>
      <w:r w:rsidR="0094276F">
        <w:rPr>
          <w:rFonts w:cs="Times New Roman"/>
          <w:szCs w:val="28"/>
        </w:rPr>
        <w:t xml:space="preserve">                      </w:t>
      </w:r>
      <w:r w:rsidR="00C45D7D">
        <w:rPr>
          <w:rFonts w:cs="Times New Roman"/>
          <w:szCs w:val="28"/>
        </w:rPr>
        <w:t xml:space="preserve">           </w:t>
      </w:r>
      <w:r w:rsidR="0094276F">
        <w:rPr>
          <w:rFonts w:cs="Times New Roman"/>
          <w:szCs w:val="28"/>
        </w:rPr>
        <w:t xml:space="preserve"> </w:t>
      </w:r>
      <w:r w:rsidR="00A7406F">
        <w:rPr>
          <w:rFonts w:cs="Times New Roman"/>
          <w:szCs w:val="28"/>
        </w:rPr>
        <w:t xml:space="preserve">         </w:t>
      </w:r>
      <w:r w:rsidRPr="00570131">
        <w:rPr>
          <w:rFonts w:cs="Times New Roman"/>
          <w:szCs w:val="28"/>
        </w:rPr>
        <w:t>(4.27)</w:t>
      </w:r>
    </w:p>
    <w:p w14:paraId="6982BF1C" w14:textId="77777777" w:rsidR="003C3DED" w:rsidRPr="00570131" w:rsidRDefault="0094276F" w:rsidP="003C3DED">
      <w:pPr>
        <w:rPr>
          <w:rFonts w:cs="Times New Roman"/>
          <w:szCs w:val="28"/>
        </w:rPr>
      </w:pPr>
      <w:r>
        <w:rPr>
          <w:rFonts w:cs="Times New Roman"/>
          <w:szCs w:val="28"/>
        </w:rPr>
        <w:t>Зві</w:t>
      </w:r>
      <w:r w:rsidR="00A7406F">
        <w:rPr>
          <w:rFonts w:cs="Times New Roman"/>
          <w:szCs w:val="28"/>
        </w:rPr>
        <w:t>дс</w:t>
      </w:r>
      <w:r w:rsidR="003C3DED" w:rsidRPr="00570131">
        <w:rPr>
          <w:rFonts w:cs="Times New Roman"/>
          <w:szCs w:val="28"/>
        </w:rPr>
        <w:t xml:space="preserve">и при заданому </w:t>
      </w:r>
      <m:oMath>
        <m:r>
          <w:rPr>
            <w:rFonts w:ascii="Cambria Math" w:hAnsi="Cambria Math" w:cs="Times New Roman"/>
            <w:szCs w:val="28"/>
          </w:rPr>
          <m:t>γ</m:t>
        </m:r>
      </m:oMath>
      <w:r w:rsidR="003C3DED" w:rsidRPr="00570131">
        <w:rPr>
          <w:rFonts w:cs="Times New Roman"/>
          <w:szCs w:val="28"/>
        </w:rPr>
        <w:t xml:space="preserve"> можна знайти </w:t>
      </w:r>
      <w:r w:rsidR="00EA4051">
        <w:rPr>
          <w:rFonts w:cs="Times New Roman"/>
          <w:szCs w:val="28"/>
          <w:lang w:val="en-US"/>
        </w:rPr>
        <w:t>S</w:t>
      </w:r>
      <w:r w:rsidR="003C3DED" w:rsidRPr="00570131">
        <w:rPr>
          <w:rFonts w:cs="Times New Roman"/>
          <w:szCs w:val="28"/>
        </w:rPr>
        <w:t xml:space="preserve">. Залишиться знайти </w:t>
      </w:r>
      <m:oMath>
        <m:sSub>
          <m:sSubPr>
            <m:ctrlPr>
              <w:rPr>
                <w:rFonts w:ascii="Cambria Math" w:hAnsi="Cambria Math" w:cs="Times New Roman"/>
                <w:i/>
                <w:szCs w:val="28"/>
              </w:rPr>
            </m:ctrlPr>
          </m:sSubPr>
          <m:e>
            <m:r>
              <w:rPr>
                <w:rFonts w:ascii="Cambria Math" w:hAnsi="Cambria Math" w:cs="Times New Roman"/>
                <w:szCs w:val="28"/>
              </w:rPr>
              <m:t>MS</m:t>
            </m:r>
          </m:e>
          <m:sub>
            <m:r>
              <w:rPr>
                <w:rFonts w:ascii="Cambria Math" w:hAnsi="Cambria Math" w:cs="Times New Roman"/>
                <w:szCs w:val="28"/>
              </w:rPr>
              <m:t>l</m:t>
            </m:r>
          </m:sub>
        </m:sSub>
      </m:oMath>
      <w:r w:rsidR="003C3DED" w:rsidRPr="00570131">
        <w:rPr>
          <w:rFonts w:cs="Times New Roman"/>
          <w:szCs w:val="28"/>
        </w:rPr>
        <w:t xml:space="preserve"> та </w:t>
      </w:r>
      <m:oMath>
        <m:sSub>
          <m:sSubPr>
            <m:ctrlPr>
              <w:rPr>
                <w:rFonts w:ascii="Cambria Math" w:hAnsi="Cambria Math" w:cs="Times New Roman"/>
                <w:i/>
                <w:szCs w:val="28"/>
              </w:rPr>
            </m:ctrlPr>
          </m:sSubPr>
          <m:e>
            <m:r>
              <w:rPr>
                <w:rFonts w:ascii="Cambria Math" w:hAnsi="Cambria Math" w:cs="Times New Roman"/>
                <w:szCs w:val="28"/>
              </w:rPr>
              <m:t>DS</m:t>
            </m:r>
          </m:e>
          <m:sub>
            <m:r>
              <w:rPr>
                <w:rFonts w:ascii="Cambria Math" w:hAnsi="Cambria Math" w:cs="Times New Roman"/>
                <w:szCs w:val="28"/>
              </w:rPr>
              <m:t>l</m:t>
            </m:r>
          </m:sub>
        </m:sSub>
      </m:oMath>
      <w:r w:rsidR="003C3DED" w:rsidRPr="00570131">
        <w:rPr>
          <w:rFonts w:cs="Times New Roman"/>
          <w:szCs w:val="28"/>
        </w:rPr>
        <w:t>.</w:t>
      </w:r>
    </w:p>
    <w:p w14:paraId="57EA7CA6" w14:textId="77777777" w:rsidR="003C3DED" w:rsidRPr="00570131" w:rsidRDefault="003C3DED" w:rsidP="003C3DED">
      <w:pPr>
        <w:rPr>
          <w:rFonts w:cs="Times New Roman"/>
          <w:szCs w:val="28"/>
        </w:rPr>
      </w:pPr>
      <w:r w:rsidRPr="00570131">
        <w:rPr>
          <w:rFonts w:cs="Times New Roman"/>
          <w:szCs w:val="28"/>
        </w:rPr>
        <w:t>Із властивостей математичного сподівання та дисп</w:t>
      </w:r>
      <w:r w:rsidR="00520666">
        <w:rPr>
          <w:rFonts w:cs="Times New Roman"/>
          <w:szCs w:val="28"/>
        </w:rPr>
        <w:t>е</w:t>
      </w:r>
      <w:r w:rsidRPr="00570131">
        <w:rPr>
          <w:rFonts w:cs="Times New Roman"/>
          <w:szCs w:val="28"/>
        </w:rPr>
        <w:t xml:space="preserve">рсії випливає, що </w:t>
      </w:r>
    </w:p>
    <w:p w14:paraId="59BCC039" w14:textId="26B48E92" w:rsidR="003C3DED" w:rsidRPr="00570131" w:rsidRDefault="003C3DED" w:rsidP="003C3DED">
      <w:pPr>
        <w:rPr>
          <w:rFonts w:cs="Times New Roman"/>
          <w:szCs w:val="28"/>
        </w:rPr>
      </w:pPr>
      <m:oMath>
        <m:r>
          <w:rPr>
            <w:rFonts w:ascii="Cambria Math" w:hAnsi="Cambria Math" w:cs="Times New Roman"/>
            <w:szCs w:val="28"/>
          </w:rPr>
          <m:t>M</m:t>
        </m:r>
        <m:d>
          <m:dPr>
            <m:ctrlPr>
              <w:rPr>
                <w:rFonts w:ascii="Cambria Math" w:hAnsi="Cambria Math" w:cs="Times New Roman"/>
                <w:i/>
                <w:szCs w:val="28"/>
              </w:rPr>
            </m:ctrlPr>
          </m:dPr>
          <m:e>
            <m:nary>
              <m:naryPr>
                <m:chr m:val="∑"/>
                <m:limLoc m:val="undOvr"/>
                <m:ctrlPr>
                  <w:rPr>
                    <w:rFonts w:ascii="Cambria Math" w:hAnsi="Cambria Math" w:cs="Times New Roman"/>
                    <w:i/>
                    <w:szCs w:val="28"/>
                  </w:rPr>
                </m:ctrlPr>
              </m:naryPr>
              <m:sub>
                <m:r>
                  <w:rPr>
                    <w:rFonts w:ascii="Cambria Math" w:hAnsi="Cambria Math" w:cs="Times New Roman"/>
                    <w:szCs w:val="28"/>
                  </w:rPr>
                  <m:t>k=0</m:t>
                </m:r>
              </m:sub>
              <m:sup>
                <m:r>
                  <w:rPr>
                    <w:rFonts w:ascii="Cambria Math" w:hAnsi="Cambria Math" w:cs="Times New Roman"/>
                    <w:szCs w:val="28"/>
                  </w:rPr>
                  <m:t>l-1</m:t>
                </m:r>
              </m:sup>
              <m:e>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k</m:t>
                    </m:r>
                  </m:sub>
                </m:sSub>
              </m:e>
            </m:nary>
          </m:e>
        </m:d>
        <m:r>
          <w:rPr>
            <w:rFonts w:ascii="Cambria Math" w:hAnsi="Cambria Math" w:cs="Times New Roman"/>
            <w:szCs w:val="28"/>
          </w:rPr>
          <m:t>=</m:t>
        </m:r>
        <m:nary>
          <m:naryPr>
            <m:chr m:val="∑"/>
            <m:limLoc m:val="undOvr"/>
            <m:ctrlPr>
              <w:rPr>
                <w:rFonts w:ascii="Cambria Math" w:hAnsi="Cambria Math" w:cs="Times New Roman"/>
                <w:i/>
                <w:szCs w:val="28"/>
              </w:rPr>
            </m:ctrlPr>
          </m:naryPr>
          <m:sub>
            <m:r>
              <w:rPr>
                <w:rFonts w:ascii="Cambria Math" w:hAnsi="Cambria Math" w:cs="Times New Roman"/>
                <w:szCs w:val="28"/>
              </w:rPr>
              <m:t>k=0</m:t>
            </m:r>
          </m:sub>
          <m:sup>
            <m:r>
              <w:rPr>
                <w:rFonts w:ascii="Cambria Math" w:hAnsi="Cambria Math" w:cs="Times New Roman"/>
                <w:szCs w:val="28"/>
              </w:rPr>
              <m:t>l-1</m:t>
            </m:r>
          </m:sup>
          <m:e>
            <m:sSub>
              <m:sSubPr>
                <m:ctrlPr>
                  <w:rPr>
                    <w:rFonts w:ascii="Cambria Math" w:hAnsi="Cambria Math" w:cs="Times New Roman"/>
                    <w:i/>
                    <w:szCs w:val="28"/>
                  </w:rPr>
                </m:ctrlPr>
              </m:sSubPr>
              <m:e>
                <m:r>
                  <w:rPr>
                    <w:rFonts w:ascii="Cambria Math" w:hAnsi="Cambria Math" w:cs="Times New Roman"/>
                    <w:szCs w:val="28"/>
                  </w:rPr>
                  <m:t>M</m:t>
                </m:r>
              </m:e>
              <m:sub>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k</m:t>
                    </m:r>
                  </m:sub>
                </m:sSub>
              </m:sub>
            </m:sSub>
            <m:r>
              <w:rPr>
                <w:rFonts w:ascii="Cambria Math" w:hAnsi="Cambria Math" w:cs="Times New Roman"/>
                <w:szCs w:val="28"/>
              </w:rPr>
              <m:t>,</m:t>
            </m:r>
          </m:e>
        </m:nary>
      </m:oMath>
      <w:r w:rsidRPr="00570131">
        <w:rPr>
          <w:rFonts w:cs="Times New Roman"/>
          <w:szCs w:val="28"/>
        </w:rPr>
        <w:t xml:space="preserve"> </w:t>
      </w:r>
      <w:r w:rsidR="0094276F">
        <w:rPr>
          <w:rFonts w:cs="Times New Roman"/>
          <w:szCs w:val="28"/>
        </w:rPr>
        <w:t xml:space="preserve">                                                       </w:t>
      </w:r>
      <w:r w:rsidR="00C45D7D">
        <w:rPr>
          <w:rFonts w:cs="Times New Roman"/>
          <w:szCs w:val="28"/>
        </w:rPr>
        <w:t xml:space="preserve">                 </w:t>
      </w:r>
      <w:r w:rsidR="0094276F">
        <w:rPr>
          <w:rFonts w:cs="Times New Roman"/>
          <w:szCs w:val="28"/>
        </w:rPr>
        <w:t xml:space="preserve"> </w:t>
      </w:r>
      <w:r w:rsidRPr="00570131">
        <w:rPr>
          <w:rFonts w:cs="Times New Roman"/>
          <w:szCs w:val="28"/>
        </w:rPr>
        <w:t xml:space="preserve"> </w:t>
      </w:r>
      <w:r w:rsidR="0094276F">
        <w:rPr>
          <w:rFonts w:cs="Times New Roman"/>
          <w:szCs w:val="28"/>
        </w:rPr>
        <w:t xml:space="preserve">   </w:t>
      </w:r>
      <w:r w:rsidRPr="00570131">
        <w:rPr>
          <w:rFonts w:cs="Times New Roman"/>
          <w:szCs w:val="28"/>
        </w:rPr>
        <w:t>(4.28)</w:t>
      </w:r>
    </w:p>
    <w:p w14:paraId="39273555" w14:textId="59DF3DB5" w:rsidR="003C3DED" w:rsidRPr="00570131" w:rsidRDefault="003C3DED" w:rsidP="003C3DED">
      <w:pPr>
        <w:rPr>
          <w:rFonts w:cs="Times New Roman"/>
          <w:szCs w:val="28"/>
        </w:rPr>
      </w:pPr>
      <m:oMath>
        <m:r>
          <w:rPr>
            <w:rFonts w:ascii="Cambria Math" w:hAnsi="Cambria Math" w:cs="Times New Roman"/>
            <w:szCs w:val="28"/>
          </w:rPr>
          <m:t>D</m:t>
        </m:r>
        <m:d>
          <m:dPr>
            <m:ctrlPr>
              <w:rPr>
                <w:rFonts w:ascii="Cambria Math" w:hAnsi="Cambria Math" w:cs="Times New Roman"/>
                <w:i/>
                <w:szCs w:val="28"/>
              </w:rPr>
            </m:ctrlPr>
          </m:dPr>
          <m:e>
            <m:nary>
              <m:naryPr>
                <m:chr m:val="∑"/>
                <m:limLoc m:val="undOvr"/>
                <m:ctrlPr>
                  <w:rPr>
                    <w:rFonts w:ascii="Cambria Math" w:hAnsi="Cambria Math" w:cs="Times New Roman"/>
                    <w:i/>
                    <w:szCs w:val="28"/>
                  </w:rPr>
                </m:ctrlPr>
              </m:naryPr>
              <m:sub>
                <m:r>
                  <w:rPr>
                    <w:rFonts w:ascii="Cambria Math" w:hAnsi="Cambria Math" w:cs="Times New Roman"/>
                    <w:szCs w:val="28"/>
                  </w:rPr>
                  <m:t>k=0</m:t>
                </m:r>
              </m:sub>
              <m:sup>
                <m:r>
                  <w:rPr>
                    <w:rFonts w:ascii="Cambria Math" w:hAnsi="Cambria Math" w:cs="Times New Roman"/>
                    <w:szCs w:val="28"/>
                  </w:rPr>
                  <m:t>l-1</m:t>
                </m:r>
              </m:sup>
              <m:e>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k</m:t>
                    </m:r>
                  </m:sub>
                </m:sSub>
              </m:e>
            </m:nary>
          </m:e>
        </m:d>
        <m:r>
          <w:rPr>
            <w:rFonts w:ascii="Cambria Math" w:hAnsi="Cambria Math" w:cs="Times New Roman"/>
            <w:szCs w:val="28"/>
          </w:rPr>
          <m:t>=</m:t>
        </m:r>
        <m:nary>
          <m:naryPr>
            <m:chr m:val="∑"/>
            <m:limLoc m:val="undOvr"/>
            <m:ctrlPr>
              <w:rPr>
                <w:rFonts w:ascii="Cambria Math" w:hAnsi="Cambria Math" w:cs="Times New Roman"/>
                <w:i/>
                <w:szCs w:val="28"/>
              </w:rPr>
            </m:ctrlPr>
          </m:naryPr>
          <m:sub>
            <m:r>
              <w:rPr>
                <w:rFonts w:ascii="Cambria Math" w:hAnsi="Cambria Math" w:cs="Times New Roman"/>
                <w:szCs w:val="28"/>
              </w:rPr>
              <m:t>k=0</m:t>
            </m:r>
          </m:sub>
          <m:sup>
            <m:r>
              <w:rPr>
                <w:rFonts w:ascii="Cambria Math" w:hAnsi="Cambria Math" w:cs="Times New Roman"/>
                <w:szCs w:val="28"/>
              </w:rPr>
              <m:t>l-1</m:t>
            </m:r>
          </m:sup>
          <m:e>
            <m:sSub>
              <m:sSubPr>
                <m:ctrlPr>
                  <w:rPr>
                    <w:rFonts w:ascii="Cambria Math" w:hAnsi="Cambria Math" w:cs="Times New Roman"/>
                    <w:i/>
                    <w:szCs w:val="28"/>
                  </w:rPr>
                </m:ctrlPr>
              </m:sSubPr>
              <m:e>
                <m:r>
                  <w:rPr>
                    <w:rFonts w:ascii="Cambria Math" w:hAnsi="Cambria Math" w:cs="Times New Roman"/>
                    <w:szCs w:val="28"/>
                  </w:rPr>
                  <m:t>D</m:t>
                </m:r>
              </m:e>
              <m:sub>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k</m:t>
                    </m:r>
                  </m:sub>
                </m:sSub>
              </m:sub>
            </m:sSub>
            <m:r>
              <w:rPr>
                <w:rFonts w:ascii="Cambria Math" w:hAnsi="Cambria Math" w:cs="Times New Roman"/>
                <w:szCs w:val="28"/>
              </w:rPr>
              <m:t>,</m:t>
            </m:r>
          </m:e>
        </m:nary>
      </m:oMath>
      <w:r w:rsidRPr="00570131">
        <w:rPr>
          <w:rFonts w:cs="Times New Roman"/>
          <w:szCs w:val="28"/>
        </w:rPr>
        <w:t xml:space="preserve">  </w:t>
      </w:r>
      <w:r w:rsidR="0094276F">
        <w:rPr>
          <w:rFonts w:cs="Times New Roman"/>
          <w:szCs w:val="28"/>
        </w:rPr>
        <w:t xml:space="preserve">                                                     </w:t>
      </w:r>
      <w:r w:rsidR="00C45D7D">
        <w:rPr>
          <w:rFonts w:cs="Times New Roman"/>
          <w:szCs w:val="28"/>
        </w:rPr>
        <w:t xml:space="preserve">                  </w:t>
      </w:r>
      <w:r w:rsidR="0094276F">
        <w:rPr>
          <w:rFonts w:cs="Times New Roman"/>
          <w:szCs w:val="28"/>
        </w:rPr>
        <w:t xml:space="preserve">         </w:t>
      </w:r>
      <w:r w:rsidRPr="00570131">
        <w:rPr>
          <w:rFonts w:cs="Times New Roman"/>
          <w:szCs w:val="28"/>
        </w:rPr>
        <w:t>(4.29)</w:t>
      </w:r>
    </w:p>
    <w:p w14:paraId="3035C390" w14:textId="77777777" w:rsidR="003C3DED" w:rsidRPr="00570131" w:rsidRDefault="0094276F" w:rsidP="003C3DED">
      <w:pPr>
        <w:rPr>
          <w:rFonts w:cs="Times New Roman"/>
          <w:szCs w:val="28"/>
        </w:rPr>
      </w:pPr>
      <w:r>
        <w:rPr>
          <w:rFonts w:cs="Times New Roman"/>
          <w:szCs w:val="28"/>
        </w:rPr>
        <w:lastRenderedPageBreak/>
        <w:t>Відомо,</w:t>
      </w:r>
      <w:r w:rsidR="003C3DED" w:rsidRPr="00570131">
        <w:rPr>
          <w:rFonts w:cs="Times New Roman"/>
          <w:szCs w:val="28"/>
        </w:rPr>
        <w:t xml:space="preserve"> що </w:t>
      </w:r>
      <m:oMath>
        <m:sSub>
          <m:sSubPr>
            <m:ctrlPr>
              <w:rPr>
                <w:rFonts w:ascii="Cambria Math" w:hAnsi="Cambria Math" w:cs="Times New Roman"/>
                <w:i/>
                <w:szCs w:val="28"/>
              </w:rPr>
            </m:ctrlPr>
          </m:sSubPr>
          <m:e>
            <m:r>
              <w:rPr>
                <w:rFonts w:ascii="Cambria Math" w:hAnsi="Cambria Math" w:cs="Times New Roman"/>
                <w:szCs w:val="28"/>
              </w:rPr>
              <m:t>M</m:t>
            </m:r>
          </m:e>
          <m:sub>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k</m:t>
                </m:r>
              </m:sub>
            </m:sSub>
          </m:sub>
        </m:sSub>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i</m:t>
            </m:r>
          </m:den>
        </m:f>
        <m:sSub>
          <m:sSubPr>
            <m:ctrlPr>
              <w:rPr>
                <w:rFonts w:ascii="Cambria Math" w:hAnsi="Cambria Math" w:cs="Times New Roman"/>
                <w:i/>
                <w:szCs w:val="28"/>
              </w:rPr>
            </m:ctrlPr>
          </m:sSubPr>
          <m:e>
            <m:sSup>
              <m:sSupPr>
                <m:ctrlPr>
                  <w:rPr>
                    <w:rFonts w:ascii="Cambria Math" w:hAnsi="Cambria Math" w:cs="Times New Roman"/>
                    <w:i/>
                    <w:szCs w:val="28"/>
                  </w:rPr>
                </m:ctrlPr>
              </m:sSupPr>
              <m:e>
                <m:r>
                  <w:rPr>
                    <w:rFonts w:ascii="Cambria Math" w:hAnsi="Cambria Math" w:cs="Times New Roman"/>
                    <w:szCs w:val="28"/>
                  </w:rPr>
                  <m:t>φ</m:t>
                </m:r>
              </m:e>
              <m:sup>
                <m:r>
                  <w:rPr>
                    <w:rFonts w:ascii="Cambria Math" w:hAnsi="Cambria Math" w:cs="Times New Roman"/>
                    <w:szCs w:val="28"/>
                  </w:rPr>
                  <m:t>'</m:t>
                </m:r>
              </m:sup>
            </m:sSup>
          </m:e>
          <m:sub>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k</m:t>
                </m:r>
              </m:sub>
            </m:sSub>
          </m:sub>
        </m:sSub>
        <m:d>
          <m:dPr>
            <m:ctrlPr>
              <w:rPr>
                <w:rFonts w:ascii="Cambria Math" w:hAnsi="Cambria Math" w:cs="Times New Roman"/>
                <w:i/>
                <w:szCs w:val="28"/>
              </w:rPr>
            </m:ctrlPr>
          </m:dPr>
          <m:e>
            <m:r>
              <w:rPr>
                <w:rFonts w:ascii="Cambria Math" w:hAnsi="Cambria Math" w:cs="Times New Roman"/>
                <w:szCs w:val="28"/>
              </w:rPr>
              <m:t>t</m:t>
            </m:r>
          </m:e>
        </m:d>
        <m:sSub>
          <m:sSubPr>
            <m:ctrlPr>
              <w:rPr>
                <w:rFonts w:ascii="Cambria Math" w:hAnsi="Cambria Math" w:cs="Times New Roman"/>
                <w:i/>
                <w:szCs w:val="28"/>
              </w:rPr>
            </m:ctrlPr>
          </m:sSubPr>
          <m:e>
            <m:r>
              <w:rPr>
                <w:rFonts w:ascii="Cambria Math" w:hAnsi="Cambria Math" w:cs="Times New Roman"/>
                <w:szCs w:val="28"/>
              </w:rPr>
              <m:t>|</m:t>
            </m:r>
          </m:e>
          <m:sub>
            <m:r>
              <w:rPr>
                <w:rFonts w:ascii="Cambria Math" w:hAnsi="Cambria Math" w:cs="Times New Roman"/>
                <w:szCs w:val="28"/>
              </w:rPr>
              <m:t>t=0</m:t>
            </m:r>
          </m:sub>
        </m:sSub>
        <m:r>
          <w:rPr>
            <w:rFonts w:ascii="Cambria Math" w:hAnsi="Cambria Math" w:cs="Times New Roman"/>
            <w:szCs w:val="28"/>
          </w:rPr>
          <m:t>,</m:t>
        </m:r>
      </m:oMath>
      <w:r>
        <w:rPr>
          <w:rFonts w:eastAsiaTheme="minorEastAsia" w:cs="Times New Roman"/>
          <w:szCs w:val="28"/>
        </w:rPr>
        <w:t xml:space="preserve"> </w:t>
      </w:r>
      <w:r w:rsidR="003C3DED" w:rsidRPr="00570131">
        <w:rPr>
          <w:rFonts w:cs="Times New Roman"/>
          <w:szCs w:val="28"/>
        </w:rPr>
        <w:t>тому</w:t>
      </w:r>
    </w:p>
    <w:p w14:paraId="199C424F" w14:textId="388F63CB" w:rsidR="003C3DED" w:rsidRPr="00570131" w:rsidRDefault="0044619E" w:rsidP="003C3DED">
      <w:pPr>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M</m:t>
            </m:r>
          </m:e>
          <m:sub>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k</m:t>
                </m:r>
              </m:sub>
            </m:sSub>
          </m:sub>
        </m:sSub>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i</m:t>
            </m:r>
          </m:den>
        </m:f>
        <m:r>
          <w:rPr>
            <w:rFonts w:ascii="Cambria Math" w:hAnsi="Cambria Math" w:cs="Times New Roman"/>
            <w:szCs w:val="28"/>
          </w:rPr>
          <m:t>is(1-α</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k</m:t>
            </m:r>
          </m:sup>
        </m:sSup>
        <m:r>
          <w:rPr>
            <w:rFonts w:ascii="Cambria Math" w:hAnsi="Cambria Math" w:cs="Times New Roman"/>
            <w:szCs w:val="28"/>
          </w:rPr>
          <m:t>=s(</m:t>
        </m:r>
        <m:sSup>
          <m:sSupPr>
            <m:ctrlPr>
              <w:rPr>
                <w:rFonts w:ascii="Cambria Math" w:hAnsi="Cambria Math" w:cs="Times New Roman"/>
                <w:i/>
                <w:szCs w:val="28"/>
              </w:rPr>
            </m:ctrlPr>
          </m:sSupPr>
          <m:e>
            <m:r>
              <w:rPr>
                <w:rFonts w:ascii="Cambria Math" w:hAnsi="Cambria Math" w:cs="Times New Roman"/>
                <w:szCs w:val="28"/>
              </w:rPr>
              <m:t>1-α)</m:t>
            </m:r>
          </m:e>
          <m:sup>
            <m:r>
              <w:rPr>
                <w:rFonts w:ascii="Cambria Math" w:hAnsi="Cambria Math" w:cs="Times New Roman"/>
                <w:szCs w:val="28"/>
              </w:rPr>
              <m:t>k</m:t>
            </m:r>
          </m:sup>
        </m:sSup>
      </m:oMath>
      <w:r w:rsidR="003C3DED" w:rsidRPr="00570131">
        <w:rPr>
          <w:rFonts w:cs="Times New Roman"/>
          <w:i/>
          <w:szCs w:val="28"/>
        </w:rPr>
        <w:t xml:space="preserve"> </w:t>
      </w:r>
      <w:r w:rsidR="0094276F">
        <w:rPr>
          <w:rFonts w:cs="Times New Roman"/>
          <w:i/>
          <w:szCs w:val="28"/>
        </w:rPr>
        <w:t xml:space="preserve">                                       </w:t>
      </w:r>
      <w:r w:rsidR="00C45D7D">
        <w:rPr>
          <w:rFonts w:cs="Times New Roman"/>
          <w:i/>
          <w:szCs w:val="28"/>
        </w:rPr>
        <w:t xml:space="preserve">                  </w:t>
      </w:r>
      <w:r w:rsidR="0094276F">
        <w:rPr>
          <w:rFonts w:cs="Times New Roman"/>
          <w:i/>
          <w:szCs w:val="28"/>
        </w:rPr>
        <w:t xml:space="preserve">      </w:t>
      </w:r>
      <w:r w:rsidR="003C3DED" w:rsidRPr="00570131">
        <w:rPr>
          <w:rFonts w:cs="Times New Roman"/>
          <w:i/>
          <w:szCs w:val="28"/>
        </w:rPr>
        <w:t xml:space="preserve"> </w:t>
      </w:r>
      <w:r w:rsidR="0094276F">
        <w:rPr>
          <w:rFonts w:cs="Times New Roman"/>
          <w:i/>
          <w:szCs w:val="28"/>
        </w:rPr>
        <w:t xml:space="preserve">   </w:t>
      </w:r>
      <w:r w:rsidR="003C3DED" w:rsidRPr="00570131">
        <w:rPr>
          <w:rFonts w:cs="Times New Roman"/>
          <w:szCs w:val="28"/>
        </w:rPr>
        <w:t>(4.30)</w:t>
      </w:r>
    </w:p>
    <w:p w14:paraId="1AA87FC2" w14:textId="77777777" w:rsidR="003C3DED" w:rsidRPr="00570131" w:rsidRDefault="003C3DED" w:rsidP="003C3DED">
      <w:pPr>
        <w:rPr>
          <w:rFonts w:cs="Times New Roman"/>
          <w:szCs w:val="28"/>
        </w:rPr>
      </w:pPr>
    </w:p>
    <w:p w14:paraId="4D39EBA6" w14:textId="77777777" w:rsidR="003C3DED" w:rsidRPr="00577F55" w:rsidRDefault="003C3DED" w:rsidP="003C3DED">
      <w:pPr>
        <w:rPr>
          <w:rFonts w:cs="Times New Roman"/>
          <w:szCs w:val="28"/>
        </w:rPr>
      </w:pPr>
      <w:r w:rsidRPr="00570131">
        <w:rPr>
          <w:rFonts w:cs="Times New Roman"/>
          <w:szCs w:val="28"/>
        </w:rPr>
        <w:t xml:space="preserve">Для знаходження </w:t>
      </w:r>
      <m:oMath>
        <m:sSub>
          <m:sSubPr>
            <m:ctrlPr>
              <w:rPr>
                <w:rFonts w:ascii="Cambria Math" w:hAnsi="Cambria Math" w:cs="Times New Roman"/>
                <w:i/>
                <w:szCs w:val="28"/>
              </w:rPr>
            </m:ctrlPr>
          </m:sSubPr>
          <m:e>
            <m:r>
              <w:rPr>
                <w:rFonts w:ascii="Cambria Math" w:hAnsi="Cambria Math" w:cs="Times New Roman"/>
                <w:szCs w:val="28"/>
              </w:rPr>
              <m:t>D</m:t>
            </m:r>
          </m:e>
          <m:sub>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k</m:t>
                </m:r>
              </m:sub>
            </m:sSub>
          </m:sub>
        </m:sSub>
      </m:oMath>
      <w:r w:rsidRPr="00570131">
        <w:rPr>
          <w:rFonts w:cs="Times New Roman"/>
          <w:szCs w:val="28"/>
        </w:rPr>
        <w:t xml:space="preserve"> використовує</w:t>
      </w:r>
      <w:r w:rsidR="00577F55">
        <w:rPr>
          <w:rFonts w:cs="Times New Roman"/>
          <w:szCs w:val="28"/>
        </w:rPr>
        <w:t>мо формулу</w:t>
      </w:r>
      <w:r w:rsidR="00577F55" w:rsidRPr="00577F55">
        <w:rPr>
          <w:rFonts w:cs="Times New Roman"/>
          <w:szCs w:val="28"/>
          <w:lang w:val="ru-RU"/>
        </w:rPr>
        <w:t>:</w:t>
      </w:r>
    </w:p>
    <w:p w14:paraId="421225A8" w14:textId="20142303" w:rsidR="003C3DED" w:rsidRPr="00570131" w:rsidRDefault="0044619E" w:rsidP="003C3DED">
      <w:pPr>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D</m:t>
            </m:r>
          </m:e>
          <m:sub>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k</m:t>
                </m:r>
              </m:sub>
            </m:sSub>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M</m:t>
            </m:r>
          </m:e>
          <m:sub>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k</m:t>
                </m:r>
              </m:sub>
            </m:sSub>
          </m:sub>
        </m:sSub>
        <m:r>
          <w:rPr>
            <w:rFonts w:ascii="Cambria Math" w:hAnsi="Cambria Math" w:cs="Times New Roman"/>
            <w:szCs w:val="28"/>
          </w:rPr>
          <m:t>2-(</m:t>
        </m:r>
        <m:sSup>
          <m:sSupPr>
            <m:ctrlPr>
              <w:rPr>
                <w:rFonts w:ascii="Cambria Math" w:hAnsi="Cambria Math" w:cs="Times New Roman"/>
                <w:i/>
                <w:szCs w:val="28"/>
              </w:rPr>
            </m:ctrlPr>
          </m:sSupPr>
          <m:e>
            <m:sSub>
              <m:sSubPr>
                <m:ctrlPr>
                  <w:rPr>
                    <w:rFonts w:ascii="Cambria Math" w:hAnsi="Cambria Math" w:cs="Times New Roman"/>
                    <w:i/>
                    <w:szCs w:val="28"/>
                  </w:rPr>
                </m:ctrlPr>
              </m:sSubPr>
              <m:e>
                <m:r>
                  <w:rPr>
                    <w:rFonts w:ascii="Cambria Math" w:hAnsi="Cambria Math" w:cs="Times New Roman"/>
                    <w:szCs w:val="28"/>
                  </w:rPr>
                  <m:t>M</m:t>
                </m:r>
              </m:e>
              <m:sub>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k</m:t>
                    </m:r>
                  </m:sub>
                </m:sSub>
              </m:sub>
            </m:sSub>
            <m:r>
              <w:rPr>
                <w:rFonts w:ascii="Cambria Math" w:hAnsi="Cambria Math" w:cs="Times New Roman"/>
                <w:szCs w:val="28"/>
              </w:rPr>
              <m:t>)</m:t>
            </m:r>
          </m:e>
          <m:sup>
            <m:r>
              <w:rPr>
                <w:rFonts w:ascii="Cambria Math" w:hAnsi="Cambria Math" w:cs="Times New Roman"/>
                <w:szCs w:val="28"/>
              </w:rPr>
              <m:t>2</m:t>
            </m:r>
          </m:sup>
        </m:sSup>
        <m:r>
          <w:rPr>
            <w:rFonts w:ascii="Cambria Math" w:hAnsi="Cambria Math" w:cs="Times New Roman"/>
            <w:szCs w:val="28"/>
          </w:rPr>
          <m:t>.</m:t>
        </m:r>
      </m:oMath>
      <w:r w:rsidR="003C3DED" w:rsidRPr="00570131">
        <w:rPr>
          <w:rFonts w:cs="Times New Roman"/>
          <w:szCs w:val="28"/>
        </w:rPr>
        <w:t xml:space="preserve">   </w:t>
      </w:r>
      <w:r w:rsidR="00577F55">
        <w:rPr>
          <w:rFonts w:cs="Times New Roman"/>
          <w:szCs w:val="28"/>
        </w:rPr>
        <w:t xml:space="preserve">                                                           </w:t>
      </w:r>
      <w:r w:rsidR="00C45D7D">
        <w:rPr>
          <w:rFonts w:cs="Times New Roman"/>
          <w:szCs w:val="28"/>
        </w:rPr>
        <w:t xml:space="preserve">                 </w:t>
      </w:r>
      <w:r w:rsidR="00577F55">
        <w:rPr>
          <w:rFonts w:cs="Times New Roman"/>
          <w:szCs w:val="28"/>
        </w:rPr>
        <w:t xml:space="preserve">    </w:t>
      </w:r>
      <w:r w:rsidR="003C3DED" w:rsidRPr="00570131">
        <w:rPr>
          <w:rFonts w:cs="Times New Roman"/>
          <w:szCs w:val="28"/>
        </w:rPr>
        <w:t>(4.31)</w:t>
      </w:r>
    </w:p>
    <w:p w14:paraId="4D3B7C84" w14:textId="0BE80599" w:rsidR="003C3DED" w:rsidRPr="00570131" w:rsidRDefault="0044619E" w:rsidP="003C3DED">
      <w:pPr>
        <w:rPr>
          <w:rFonts w:cs="Times New Roman"/>
          <w:szCs w:val="28"/>
        </w:rPr>
      </w:pPr>
      <m:oMath>
        <m:sSub>
          <m:sSubPr>
            <m:ctrlPr>
              <w:rPr>
                <w:rFonts w:ascii="Cambria Math" w:hAnsi="Cambria Math" w:cs="Times New Roman"/>
                <w:i/>
                <w:szCs w:val="28"/>
              </w:rPr>
            </m:ctrlPr>
          </m:sSubPr>
          <m:e>
            <m:d>
              <m:dPr>
                <m:begChr m:val=""/>
                <m:endChr m:val="|"/>
                <m:ctrlPr>
                  <w:rPr>
                    <w:rFonts w:ascii="Cambria Math" w:hAnsi="Cambria Math" w:cs="Times New Roman"/>
                    <w:i/>
                    <w:szCs w:val="28"/>
                  </w:rPr>
                </m:ctrlPr>
              </m:dPr>
              <m:e>
                <m:f>
                  <m:fPr>
                    <m:ctrlPr>
                      <w:rPr>
                        <w:rFonts w:ascii="Cambria Math" w:hAnsi="Cambria Math" w:cs="Times New Roman"/>
                        <w:i/>
                        <w:szCs w:val="28"/>
                      </w:rPr>
                    </m:ctrlPr>
                  </m:fPr>
                  <m:num>
                    <m:sSup>
                      <m:sSupPr>
                        <m:ctrlPr>
                          <w:rPr>
                            <w:rFonts w:ascii="Cambria Math" w:hAnsi="Cambria Math" w:cs="Times New Roman"/>
                            <w:i/>
                            <w:szCs w:val="28"/>
                          </w:rPr>
                        </m:ctrlPr>
                      </m:sSupPr>
                      <m:e>
                        <m:r>
                          <w:rPr>
                            <w:rFonts w:ascii="Cambria Math" w:hAnsi="Cambria Math" w:cs="Times New Roman"/>
                            <w:szCs w:val="28"/>
                          </w:rPr>
                          <m:t>d</m:t>
                        </m:r>
                      </m:e>
                      <m:sup>
                        <m:r>
                          <w:rPr>
                            <w:rFonts w:ascii="Cambria Math" w:hAnsi="Cambria Math" w:cs="Times New Roman"/>
                            <w:szCs w:val="28"/>
                          </w:rPr>
                          <m:t>2</m:t>
                        </m:r>
                      </m:sup>
                    </m:sSup>
                    <m:sSub>
                      <m:sSubPr>
                        <m:ctrlPr>
                          <w:rPr>
                            <w:rFonts w:ascii="Cambria Math" w:hAnsi="Cambria Math" w:cs="Times New Roman"/>
                            <w:i/>
                            <w:szCs w:val="28"/>
                          </w:rPr>
                        </m:ctrlPr>
                      </m:sSubPr>
                      <m:e>
                        <m:r>
                          <w:rPr>
                            <w:rFonts w:ascii="Cambria Math" w:hAnsi="Cambria Math" w:cs="Times New Roman"/>
                            <w:szCs w:val="28"/>
                          </w:rPr>
                          <m:t>ψ</m:t>
                        </m:r>
                      </m:e>
                      <m:sub>
                        <m:r>
                          <w:rPr>
                            <w:rFonts w:ascii="Cambria Math" w:hAnsi="Cambria Math" w:cs="Times New Roman"/>
                            <w:szCs w:val="28"/>
                          </w:rPr>
                          <m:t>k</m:t>
                        </m:r>
                      </m:sub>
                    </m:sSub>
                    <m:r>
                      <w:rPr>
                        <w:rFonts w:ascii="Cambria Math" w:hAnsi="Cambria Math" w:cs="Times New Roman"/>
                        <w:szCs w:val="28"/>
                      </w:rPr>
                      <m:t>(t)</m:t>
                    </m:r>
                  </m:num>
                  <m:den>
                    <m:sSup>
                      <m:sSupPr>
                        <m:ctrlPr>
                          <w:rPr>
                            <w:rFonts w:ascii="Cambria Math" w:hAnsi="Cambria Math" w:cs="Times New Roman"/>
                            <w:i/>
                            <w:szCs w:val="28"/>
                          </w:rPr>
                        </m:ctrlPr>
                      </m:sSupPr>
                      <m:e>
                        <m:r>
                          <w:rPr>
                            <w:rFonts w:ascii="Cambria Math" w:hAnsi="Cambria Math" w:cs="Times New Roman"/>
                            <w:szCs w:val="28"/>
                          </w:rPr>
                          <m:t>dt</m:t>
                        </m:r>
                      </m:e>
                      <m:sup>
                        <m:r>
                          <w:rPr>
                            <w:rFonts w:ascii="Cambria Math" w:hAnsi="Cambria Math" w:cs="Times New Roman"/>
                            <w:szCs w:val="28"/>
                          </w:rPr>
                          <m:t>2</m:t>
                        </m:r>
                      </m:sup>
                    </m:sSup>
                  </m:den>
                </m:f>
              </m:e>
            </m:d>
          </m:e>
          <m:sub>
            <m:r>
              <w:rPr>
                <w:rFonts w:ascii="Cambria Math" w:hAnsi="Cambria Math" w:cs="Times New Roman"/>
                <w:szCs w:val="28"/>
              </w:rPr>
              <m:t>t=0</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M</m:t>
            </m:r>
          </m:e>
          <m:sub>
            <m:sSup>
              <m:sSupPr>
                <m:ctrlPr>
                  <w:rPr>
                    <w:rFonts w:ascii="Cambria Math" w:hAnsi="Cambria Math" w:cs="Times New Roman"/>
                    <w:i/>
                    <w:szCs w:val="28"/>
                  </w:rPr>
                </m:ctrlPr>
              </m:sSupPr>
              <m:e>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k</m:t>
                    </m:r>
                  </m:sub>
                </m:sSub>
              </m:e>
              <m:sup>
                <m:r>
                  <w:rPr>
                    <w:rFonts w:ascii="Cambria Math" w:hAnsi="Cambria Math" w:cs="Times New Roman"/>
                    <w:szCs w:val="28"/>
                  </w:rPr>
                  <m:t>2</m:t>
                </m:r>
              </m:sup>
            </m:sSup>
            <m:r>
              <w:rPr>
                <w:rFonts w:ascii="Cambria Math" w:hAnsi="Cambria Math" w:cs="Times New Roman"/>
                <w:szCs w:val="28"/>
              </w:rPr>
              <m:t>.</m:t>
            </m:r>
          </m:sub>
        </m:sSub>
      </m:oMath>
      <w:r w:rsidR="003C3DED" w:rsidRPr="00570131">
        <w:rPr>
          <w:rFonts w:cs="Times New Roman"/>
          <w:szCs w:val="28"/>
        </w:rPr>
        <w:t xml:space="preserve"> </w:t>
      </w:r>
      <w:r w:rsidR="00577F55">
        <w:rPr>
          <w:rFonts w:cs="Times New Roman"/>
          <w:szCs w:val="28"/>
        </w:rPr>
        <w:t xml:space="preserve">                                                          </w:t>
      </w:r>
      <w:r w:rsidR="00C45D7D">
        <w:rPr>
          <w:rFonts w:cs="Times New Roman"/>
          <w:szCs w:val="28"/>
        </w:rPr>
        <w:t xml:space="preserve">                 </w:t>
      </w:r>
      <w:r w:rsidR="00577F55">
        <w:rPr>
          <w:rFonts w:cs="Times New Roman"/>
          <w:szCs w:val="28"/>
        </w:rPr>
        <w:t xml:space="preserve">  </w:t>
      </w:r>
      <w:r w:rsidR="00C45D7D">
        <w:rPr>
          <w:rFonts w:cs="Times New Roman"/>
          <w:szCs w:val="28"/>
        </w:rPr>
        <w:t xml:space="preserve">  </w:t>
      </w:r>
      <w:r w:rsidR="00577F55">
        <w:rPr>
          <w:rFonts w:cs="Times New Roman"/>
          <w:szCs w:val="28"/>
        </w:rPr>
        <w:t xml:space="preserve">        </w:t>
      </w:r>
      <w:r w:rsidR="003C3DED" w:rsidRPr="00570131">
        <w:rPr>
          <w:rFonts w:cs="Times New Roman"/>
          <w:szCs w:val="28"/>
        </w:rPr>
        <w:t>(4.32)</w:t>
      </w:r>
    </w:p>
    <w:p w14:paraId="7E24AFA9" w14:textId="77777777" w:rsidR="003C3DED" w:rsidRPr="00570131" w:rsidRDefault="003C3DED" w:rsidP="003C3DED">
      <w:pPr>
        <w:rPr>
          <w:rFonts w:cs="Times New Roman"/>
          <w:szCs w:val="28"/>
        </w:rPr>
      </w:pPr>
      <w:r w:rsidRPr="00570131">
        <w:rPr>
          <w:rFonts w:cs="Times New Roman"/>
          <w:szCs w:val="28"/>
        </w:rPr>
        <w:t>Звідси випливає, що</w:t>
      </w:r>
    </w:p>
    <w:p w14:paraId="6073F32F" w14:textId="0258FB98" w:rsidR="003C3DED" w:rsidRPr="00570131" w:rsidRDefault="0044619E" w:rsidP="003C3DED">
      <w:pPr>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M</m:t>
            </m:r>
          </m:e>
          <m:sub>
            <m:sSup>
              <m:sSupPr>
                <m:ctrlPr>
                  <w:rPr>
                    <w:rFonts w:ascii="Cambria Math" w:hAnsi="Cambria Math" w:cs="Times New Roman"/>
                    <w:i/>
                    <w:szCs w:val="28"/>
                  </w:rPr>
                </m:ctrlPr>
              </m:sSupPr>
              <m:e>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k</m:t>
                    </m:r>
                  </m:sub>
                </m:sSub>
              </m:e>
              <m:sup>
                <m:r>
                  <w:rPr>
                    <w:rFonts w:ascii="Cambria Math" w:hAnsi="Cambria Math" w:cs="Times New Roman"/>
                    <w:szCs w:val="28"/>
                  </w:rPr>
                  <m:t>2</m:t>
                </m:r>
              </m:sup>
            </m:sSup>
          </m:sub>
        </m:sSub>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1</m:t>
            </m:r>
          </m:num>
          <m:den>
            <m:sSup>
              <m:sSupPr>
                <m:ctrlPr>
                  <w:rPr>
                    <w:rFonts w:ascii="Cambria Math" w:hAnsi="Cambria Math" w:cs="Times New Roman"/>
                    <w:i/>
                    <w:szCs w:val="28"/>
                  </w:rPr>
                </m:ctrlPr>
              </m:sSupPr>
              <m:e>
                <m:r>
                  <w:rPr>
                    <w:rFonts w:ascii="Cambria Math" w:hAnsi="Cambria Math" w:cs="Times New Roman"/>
                    <w:szCs w:val="28"/>
                  </w:rPr>
                  <m:t>i</m:t>
                </m:r>
              </m:e>
              <m:sup>
                <m:r>
                  <w:rPr>
                    <w:rFonts w:ascii="Cambria Math" w:hAnsi="Cambria Math" w:cs="Times New Roman"/>
                    <w:szCs w:val="28"/>
                  </w:rPr>
                  <m:t>2</m:t>
                </m:r>
              </m:sup>
            </m:sSup>
          </m:den>
        </m:f>
        <m:r>
          <w:rPr>
            <w:rFonts w:ascii="Cambria Math" w:hAnsi="Cambria Math" w:cs="Times New Roman"/>
            <w:szCs w:val="28"/>
          </w:rPr>
          <m:t>((1-α</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k</m:t>
            </m:r>
          </m:sup>
        </m:sSup>
        <m:d>
          <m:dPr>
            <m:ctrlPr>
              <w:rPr>
                <w:rFonts w:ascii="Cambria Math" w:hAnsi="Cambria Math" w:cs="Times New Roman"/>
                <w:i/>
                <w:szCs w:val="28"/>
              </w:rPr>
            </m:ctrlPr>
          </m:dPr>
          <m:e>
            <m:r>
              <w:rPr>
                <w:rFonts w:ascii="Cambria Math" w:hAnsi="Cambria Math" w:cs="Times New Roman"/>
                <w:szCs w:val="28"/>
              </w:rPr>
              <m:t>iσ</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2</m:t>
                </m:r>
              </m:sup>
            </m:sSup>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itσ</m:t>
                </m:r>
              </m:sup>
            </m:sSup>
          </m:e>
        </m:d>
        <m:sSub>
          <m:sSubPr>
            <m:ctrlPr>
              <w:rPr>
                <w:rFonts w:ascii="Cambria Math" w:hAnsi="Cambria Math" w:cs="Times New Roman"/>
                <w:i/>
                <w:szCs w:val="28"/>
              </w:rPr>
            </m:ctrlPr>
          </m:sSubPr>
          <m:e>
            <m:r>
              <w:rPr>
                <w:rFonts w:ascii="Cambria Math" w:hAnsi="Cambria Math" w:cs="Times New Roman"/>
                <w:szCs w:val="28"/>
              </w:rPr>
              <m:t>|</m:t>
            </m:r>
          </m:e>
          <m:sub>
            <m:r>
              <w:rPr>
                <w:rFonts w:ascii="Cambria Math" w:hAnsi="Cambria Math" w:cs="Times New Roman"/>
                <w:szCs w:val="28"/>
              </w:rPr>
              <m:t>t=0</m:t>
            </m:r>
          </m:sub>
        </m:sSub>
        <m:r>
          <w:rPr>
            <w:rFonts w:ascii="Cambria Math" w:hAnsi="Cambria Math" w:cs="Times New Roman"/>
            <w:szCs w:val="28"/>
          </w:rPr>
          <m:t>=(1-α</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k</m:t>
            </m:r>
          </m:sup>
        </m:sSup>
        <m:sSup>
          <m:sSupPr>
            <m:ctrlPr>
              <w:rPr>
                <w:rFonts w:ascii="Cambria Math" w:hAnsi="Cambria Math" w:cs="Times New Roman"/>
                <w:i/>
                <w:szCs w:val="28"/>
              </w:rPr>
            </m:ctrlPr>
          </m:sSupPr>
          <m:e>
            <m:r>
              <w:rPr>
                <w:rFonts w:ascii="Cambria Math" w:hAnsi="Cambria Math" w:cs="Times New Roman"/>
                <w:szCs w:val="28"/>
              </w:rPr>
              <m:t>σ</m:t>
            </m:r>
          </m:e>
          <m:sup>
            <m:r>
              <w:rPr>
                <w:rFonts w:ascii="Cambria Math" w:hAnsi="Cambria Math" w:cs="Times New Roman"/>
                <w:szCs w:val="28"/>
              </w:rPr>
              <m:t>2</m:t>
            </m:r>
          </m:sup>
        </m:sSup>
        <m:r>
          <w:rPr>
            <w:rFonts w:ascii="Cambria Math" w:hAnsi="Cambria Math" w:cs="Times New Roman"/>
            <w:szCs w:val="28"/>
          </w:rPr>
          <m:t>,</m:t>
        </m:r>
      </m:oMath>
      <w:r w:rsidR="003C3DED" w:rsidRPr="00570131">
        <w:rPr>
          <w:rFonts w:cs="Times New Roman"/>
          <w:szCs w:val="28"/>
        </w:rPr>
        <w:t xml:space="preserve">  </w:t>
      </w:r>
      <w:r w:rsidR="00577F55">
        <w:rPr>
          <w:rFonts w:cs="Times New Roman"/>
          <w:szCs w:val="28"/>
        </w:rPr>
        <w:t xml:space="preserve">               </w:t>
      </w:r>
      <w:r w:rsidR="00C45D7D">
        <w:rPr>
          <w:rFonts w:cs="Times New Roman"/>
          <w:szCs w:val="28"/>
        </w:rPr>
        <w:t xml:space="preserve">                   </w:t>
      </w:r>
      <w:r w:rsidR="00577F55">
        <w:rPr>
          <w:rFonts w:cs="Times New Roman"/>
          <w:szCs w:val="28"/>
        </w:rPr>
        <w:t xml:space="preserve">     </w:t>
      </w:r>
      <w:r w:rsidR="003C3DED" w:rsidRPr="00570131">
        <w:rPr>
          <w:rFonts w:cs="Times New Roman"/>
          <w:szCs w:val="28"/>
        </w:rPr>
        <w:t>(4.33)</w:t>
      </w:r>
    </w:p>
    <w:p w14:paraId="5B45379A" w14:textId="6DF41BFC" w:rsidR="003C3DED" w:rsidRPr="00570131" w:rsidRDefault="0044619E" w:rsidP="003C3DED">
      <w:pPr>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D</m:t>
            </m:r>
          </m:e>
          <m:sub>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k</m:t>
                </m:r>
              </m:sub>
            </m:sSub>
          </m:sub>
        </m:sSub>
        <m:r>
          <w:rPr>
            <w:rFonts w:ascii="Cambria Math" w:hAnsi="Cambria Math" w:cs="Times New Roman"/>
            <w:szCs w:val="28"/>
          </w:rPr>
          <m:t>=(1-α</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2k</m:t>
            </m:r>
          </m:sup>
        </m:sSup>
        <m:sSup>
          <m:sSupPr>
            <m:ctrlPr>
              <w:rPr>
                <w:rFonts w:ascii="Cambria Math" w:hAnsi="Cambria Math" w:cs="Times New Roman"/>
                <w:i/>
                <w:szCs w:val="28"/>
              </w:rPr>
            </m:ctrlPr>
          </m:sSupPr>
          <m:e>
            <m:r>
              <w:rPr>
                <w:rFonts w:ascii="Cambria Math" w:hAnsi="Cambria Math" w:cs="Times New Roman"/>
                <w:szCs w:val="28"/>
              </w:rPr>
              <m:t>σ</m:t>
            </m:r>
          </m:e>
          <m:sup>
            <m:r>
              <w:rPr>
                <w:rFonts w:ascii="Cambria Math" w:hAnsi="Cambria Math" w:cs="Times New Roman"/>
                <w:szCs w:val="28"/>
              </w:rPr>
              <m:t>2</m:t>
            </m:r>
          </m:sup>
        </m:sSup>
        <m:r>
          <w:rPr>
            <w:rFonts w:ascii="Cambria Math" w:hAnsi="Cambria Math" w:cs="Times New Roman"/>
            <w:szCs w:val="28"/>
          </w:rPr>
          <m:t>-(1-α</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2k</m:t>
            </m:r>
          </m:sup>
        </m:sSup>
        <m:sSup>
          <m:sSupPr>
            <m:ctrlPr>
              <w:rPr>
                <w:rFonts w:ascii="Cambria Math" w:hAnsi="Cambria Math" w:cs="Times New Roman"/>
                <w:i/>
                <w:szCs w:val="28"/>
              </w:rPr>
            </m:ctrlPr>
          </m:sSupPr>
          <m:e>
            <m:r>
              <w:rPr>
                <w:rFonts w:ascii="Cambria Math" w:hAnsi="Cambria Math" w:cs="Times New Roman"/>
                <w:szCs w:val="28"/>
              </w:rPr>
              <m:t>σ</m:t>
            </m:r>
          </m:e>
          <m:sup>
            <m:r>
              <w:rPr>
                <w:rFonts w:ascii="Cambria Math" w:hAnsi="Cambria Math" w:cs="Times New Roman"/>
                <w:szCs w:val="28"/>
              </w:rPr>
              <m:t>2</m:t>
            </m:r>
          </m:sup>
        </m:sSup>
        <m:r>
          <w:rPr>
            <w:rFonts w:ascii="Cambria Math" w:hAnsi="Cambria Math" w:cs="Times New Roman"/>
            <w:szCs w:val="28"/>
          </w:rPr>
          <m:t>=</m:t>
        </m:r>
        <m:sSup>
          <m:sSupPr>
            <m:ctrlPr>
              <w:rPr>
                <w:rFonts w:ascii="Cambria Math" w:hAnsi="Cambria Math" w:cs="Times New Roman"/>
                <w:i/>
                <w:szCs w:val="28"/>
              </w:rPr>
            </m:ctrlPr>
          </m:sSupPr>
          <m:e>
            <m:r>
              <w:rPr>
                <w:rFonts w:ascii="Cambria Math" w:hAnsi="Cambria Math" w:cs="Times New Roman"/>
                <w:szCs w:val="28"/>
              </w:rPr>
              <m:t>σ</m:t>
            </m:r>
          </m:e>
          <m:sup>
            <m:r>
              <w:rPr>
                <w:rFonts w:ascii="Cambria Math" w:hAnsi="Cambria Math" w:cs="Times New Roman"/>
                <w:szCs w:val="28"/>
              </w:rPr>
              <m:t>2</m:t>
            </m:r>
          </m:sup>
        </m:sSup>
        <m:sSup>
          <m:sSupPr>
            <m:ctrlPr>
              <w:rPr>
                <w:rFonts w:ascii="Cambria Math" w:hAnsi="Cambria Math" w:cs="Times New Roman"/>
                <w:i/>
                <w:szCs w:val="28"/>
              </w:rPr>
            </m:ctrlPr>
          </m:sSupPr>
          <m:e>
            <m:d>
              <m:dPr>
                <m:ctrlPr>
                  <w:rPr>
                    <w:rFonts w:ascii="Cambria Math" w:hAnsi="Cambria Math" w:cs="Times New Roman"/>
                    <w:i/>
                    <w:szCs w:val="28"/>
                  </w:rPr>
                </m:ctrlPr>
              </m:dPr>
              <m:e>
                <m:r>
                  <w:rPr>
                    <w:rFonts w:ascii="Cambria Math" w:hAnsi="Cambria Math" w:cs="Times New Roman"/>
                    <w:szCs w:val="28"/>
                  </w:rPr>
                  <m:t>1-α</m:t>
                </m:r>
              </m:e>
            </m:d>
          </m:e>
          <m:sup>
            <m:r>
              <w:rPr>
                <w:rFonts w:ascii="Cambria Math" w:hAnsi="Cambria Math" w:cs="Times New Roman"/>
                <w:szCs w:val="28"/>
              </w:rPr>
              <m:t>k</m:t>
            </m:r>
          </m:sup>
        </m:sSup>
        <m:r>
          <w:rPr>
            <w:rFonts w:ascii="Cambria Math" w:hAnsi="Cambria Math" w:cs="Times New Roman"/>
            <w:szCs w:val="28"/>
          </w:rPr>
          <m:t>(1-</m:t>
        </m:r>
        <m:d>
          <m:dPr>
            <m:ctrlPr>
              <w:rPr>
                <w:rFonts w:ascii="Cambria Math" w:hAnsi="Cambria Math" w:cs="Times New Roman"/>
                <w:i/>
                <w:szCs w:val="28"/>
              </w:rPr>
            </m:ctrlPr>
          </m:dPr>
          <m:e>
            <m:r>
              <w:rPr>
                <w:rFonts w:ascii="Cambria Math" w:hAnsi="Cambria Math" w:cs="Times New Roman"/>
                <w:szCs w:val="28"/>
              </w:rPr>
              <m:t>1-α</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k</m:t>
                </m:r>
              </m:sup>
            </m:sSup>
          </m:e>
        </m:d>
        <m:r>
          <w:rPr>
            <w:rFonts w:ascii="Cambria Math" w:hAnsi="Cambria Math" w:cs="Times New Roman"/>
            <w:szCs w:val="28"/>
          </w:rPr>
          <m:t>,</m:t>
        </m:r>
      </m:oMath>
      <w:r w:rsidR="003C3DED" w:rsidRPr="00570131">
        <w:rPr>
          <w:rFonts w:cs="Times New Roman"/>
          <w:szCs w:val="28"/>
        </w:rPr>
        <w:t xml:space="preserve"> </w:t>
      </w:r>
      <w:r w:rsidR="00C45D7D">
        <w:rPr>
          <w:rFonts w:cs="Times New Roman"/>
          <w:szCs w:val="28"/>
        </w:rPr>
        <w:t xml:space="preserve">               </w:t>
      </w:r>
      <w:r w:rsidR="003C3DED" w:rsidRPr="00570131">
        <w:rPr>
          <w:rFonts w:cs="Times New Roman"/>
          <w:szCs w:val="28"/>
        </w:rPr>
        <w:t>(4.34)</w:t>
      </w:r>
    </w:p>
    <w:p w14:paraId="0972ED82" w14:textId="1EFFDEB1" w:rsidR="003C3DED" w:rsidRPr="00570131" w:rsidRDefault="0044619E" w:rsidP="003C3DED">
      <w:pPr>
        <w:rPr>
          <w:rFonts w:cs="Times New Roman"/>
          <w:szCs w:val="28"/>
        </w:rPr>
      </w:pPr>
      <m:oMath>
        <m:rad>
          <m:radPr>
            <m:degHide m:val="1"/>
            <m:ctrlPr>
              <w:rPr>
                <w:rFonts w:ascii="Cambria Math" w:hAnsi="Cambria Math" w:cs="Times New Roman"/>
                <w:i/>
                <w:szCs w:val="28"/>
              </w:rPr>
            </m:ctrlPr>
          </m:radPr>
          <m:deg/>
          <m:e>
            <m:sSub>
              <m:sSubPr>
                <m:ctrlPr>
                  <w:rPr>
                    <w:rFonts w:ascii="Cambria Math" w:hAnsi="Cambria Math" w:cs="Times New Roman"/>
                    <w:i/>
                    <w:szCs w:val="28"/>
                  </w:rPr>
                </m:ctrlPr>
              </m:sSubPr>
              <m:e>
                <m:r>
                  <w:rPr>
                    <w:rFonts w:ascii="Cambria Math" w:hAnsi="Cambria Math" w:cs="Times New Roman"/>
                    <w:szCs w:val="28"/>
                  </w:rPr>
                  <m:t>D</m:t>
                </m:r>
              </m:e>
              <m:sub>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k</m:t>
                    </m:r>
                  </m:sub>
                </m:sSub>
              </m:sub>
            </m:sSub>
          </m:e>
        </m:rad>
        <m:r>
          <w:rPr>
            <w:rFonts w:ascii="Cambria Math" w:hAnsi="Cambria Math" w:cs="Times New Roman"/>
            <w:szCs w:val="28"/>
          </w:rPr>
          <m:t>=σ</m:t>
        </m:r>
        <m:rad>
          <m:radPr>
            <m:degHide m:val="1"/>
            <m:ctrlPr>
              <w:rPr>
                <w:rFonts w:ascii="Cambria Math" w:hAnsi="Cambria Math" w:cs="Times New Roman"/>
                <w:i/>
                <w:szCs w:val="28"/>
              </w:rPr>
            </m:ctrlPr>
          </m:radPr>
          <m:deg/>
          <m:e>
            <m:sSup>
              <m:sSupPr>
                <m:ctrlPr>
                  <w:rPr>
                    <w:rFonts w:ascii="Cambria Math" w:hAnsi="Cambria Math" w:cs="Times New Roman"/>
                    <w:i/>
                    <w:szCs w:val="28"/>
                  </w:rPr>
                </m:ctrlPr>
              </m:sSupPr>
              <m:e>
                <m:d>
                  <m:dPr>
                    <m:ctrlPr>
                      <w:rPr>
                        <w:rFonts w:ascii="Cambria Math" w:hAnsi="Cambria Math" w:cs="Times New Roman"/>
                        <w:i/>
                        <w:szCs w:val="28"/>
                      </w:rPr>
                    </m:ctrlPr>
                  </m:dPr>
                  <m:e>
                    <m:r>
                      <w:rPr>
                        <w:rFonts w:ascii="Cambria Math" w:hAnsi="Cambria Math" w:cs="Times New Roman"/>
                        <w:szCs w:val="28"/>
                      </w:rPr>
                      <m:t>1-α</m:t>
                    </m:r>
                  </m:e>
                </m:d>
              </m:e>
              <m:sup>
                <m:r>
                  <w:rPr>
                    <w:rFonts w:ascii="Cambria Math" w:hAnsi="Cambria Math" w:cs="Times New Roman"/>
                    <w:szCs w:val="28"/>
                  </w:rPr>
                  <m:t>k</m:t>
                </m:r>
              </m:sup>
            </m:sSup>
            <m:r>
              <w:rPr>
                <w:rFonts w:ascii="Cambria Math" w:hAnsi="Cambria Math" w:cs="Times New Roman"/>
                <w:szCs w:val="28"/>
              </w:rPr>
              <m:t>(1-</m:t>
            </m:r>
            <m:sSup>
              <m:sSupPr>
                <m:ctrlPr>
                  <w:rPr>
                    <w:rFonts w:ascii="Cambria Math" w:hAnsi="Cambria Math" w:cs="Times New Roman"/>
                    <w:i/>
                    <w:szCs w:val="28"/>
                  </w:rPr>
                </m:ctrlPr>
              </m:sSupPr>
              <m:e>
                <m:r>
                  <w:rPr>
                    <w:rFonts w:ascii="Cambria Math" w:hAnsi="Cambria Math" w:cs="Times New Roman"/>
                    <w:szCs w:val="28"/>
                  </w:rPr>
                  <m:t>(1-α)</m:t>
                </m:r>
              </m:e>
              <m:sup>
                <m:r>
                  <w:rPr>
                    <w:rFonts w:ascii="Cambria Math" w:hAnsi="Cambria Math" w:cs="Times New Roman"/>
                    <w:szCs w:val="28"/>
                  </w:rPr>
                  <m:t>k</m:t>
                </m:r>
              </m:sup>
            </m:sSup>
            <m:r>
              <w:rPr>
                <w:rFonts w:ascii="Cambria Math" w:hAnsi="Cambria Math" w:cs="Times New Roman"/>
                <w:szCs w:val="28"/>
              </w:rPr>
              <m:t>)</m:t>
            </m:r>
          </m:e>
        </m:rad>
      </m:oMath>
      <w:r w:rsidR="003C3DED" w:rsidRPr="00570131">
        <w:rPr>
          <w:rFonts w:cs="Times New Roman"/>
          <w:szCs w:val="28"/>
        </w:rPr>
        <w:t xml:space="preserve">.   </w:t>
      </w:r>
      <w:r w:rsidR="00A7406F">
        <w:rPr>
          <w:rFonts w:cs="Times New Roman"/>
          <w:szCs w:val="28"/>
        </w:rPr>
        <w:t xml:space="preserve">                                           </w:t>
      </w:r>
      <w:r w:rsidR="00C45D7D">
        <w:rPr>
          <w:rFonts w:cs="Times New Roman"/>
          <w:szCs w:val="28"/>
        </w:rPr>
        <w:t xml:space="preserve">                </w:t>
      </w:r>
      <w:r w:rsidR="00A7406F">
        <w:rPr>
          <w:rFonts w:cs="Times New Roman"/>
          <w:szCs w:val="28"/>
        </w:rPr>
        <w:t xml:space="preserve"> </w:t>
      </w:r>
      <w:r w:rsidR="003C3DED" w:rsidRPr="00570131">
        <w:rPr>
          <w:rFonts w:cs="Times New Roman"/>
          <w:szCs w:val="28"/>
        </w:rPr>
        <w:t xml:space="preserve"> (4.35)</w:t>
      </w:r>
    </w:p>
    <w:p w14:paraId="190E508C" w14:textId="77777777" w:rsidR="003C3DED" w:rsidRPr="00570131" w:rsidRDefault="003C3DED" w:rsidP="003C3DED">
      <w:pPr>
        <w:rPr>
          <w:rFonts w:cs="Times New Roman"/>
          <w:szCs w:val="28"/>
        </w:rPr>
      </w:pPr>
      <w:r w:rsidRPr="00570131">
        <w:rPr>
          <w:rFonts w:cs="Times New Roman"/>
          <w:szCs w:val="28"/>
        </w:rPr>
        <w:t>Отже</w:t>
      </w:r>
      <w:r w:rsidR="00577F55">
        <w:rPr>
          <w:rFonts w:cs="Times New Roman"/>
          <w:szCs w:val="28"/>
        </w:rPr>
        <w:t>,</w:t>
      </w:r>
    </w:p>
    <w:p w14:paraId="5534C6CD" w14:textId="6B2089E5" w:rsidR="003C3DED" w:rsidRPr="00570131" w:rsidRDefault="0044619E" w:rsidP="003C3DED">
      <w:pPr>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m:t>
            </m:r>
          </m:sub>
        </m:sSub>
        <m:r>
          <w:rPr>
            <w:rFonts w:ascii="Cambria Math" w:hAnsi="Cambria Math" w:cs="Times New Roman"/>
            <w:szCs w:val="28"/>
          </w:rPr>
          <m:t>~(</m:t>
        </m:r>
        <m:nary>
          <m:naryPr>
            <m:chr m:val="∑"/>
            <m:limLoc m:val="undOvr"/>
            <m:ctrlPr>
              <w:rPr>
                <w:rFonts w:ascii="Cambria Math" w:hAnsi="Cambria Math" w:cs="Times New Roman"/>
                <w:i/>
                <w:szCs w:val="28"/>
              </w:rPr>
            </m:ctrlPr>
          </m:naryPr>
          <m:sub>
            <m:r>
              <w:rPr>
                <w:rFonts w:ascii="Cambria Math" w:hAnsi="Cambria Math" w:cs="Times New Roman"/>
                <w:szCs w:val="28"/>
              </w:rPr>
              <m:t>k=0</m:t>
            </m:r>
          </m:sub>
          <m:sup>
            <m:r>
              <w:rPr>
                <w:rFonts w:ascii="Cambria Math" w:hAnsi="Cambria Math" w:cs="Times New Roman"/>
                <w:szCs w:val="28"/>
              </w:rPr>
              <m:t>l-1</m:t>
            </m:r>
          </m:sup>
          <m:e>
            <m:r>
              <w:rPr>
                <w:rFonts w:ascii="Cambria Math" w:hAnsi="Cambria Math" w:cs="Times New Roman"/>
                <w:szCs w:val="28"/>
              </w:rPr>
              <m:t>σ(1-</m:t>
            </m:r>
            <m:sSup>
              <m:sSupPr>
                <m:ctrlPr>
                  <w:rPr>
                    <w:rFonts w:ascii="Cambria Math" w:hAnsi="Cambria Math" w:cs="Times New Roman"/>
                    <w:i/>
                    <w:szCs w:val="28"/>
                  </w:rPr>
                </m:ctrlPr>
              </m:sSupPr>
              <m:e>
                <m:r>
                  <w:rPr>
                    <w:rFonts w:ascii="Cambria Math" w:hAnsi="Cambria Math" w:cs="Times New Roman"/>
                    <w:szCs w:val="28"/>
                  </w:rPr>
                  <m:t>α)</m:t>
                </m:r>
              </m:e>
              <m:sup>
                <m:r>
                  <w:rPr>
                    <w:rFonts w:ascii="Cambria Math" w:hAnsi="Cambria Math" w:cs="Times New Roman"/>
                    <w:szCs w:val="28"/>
                  </w:rPr>
                  <m:t>k</m:t>
                </m:r>
              </m:sup>
            </m:sSup>
            <m:r>
              <w:rPr>
                <w:rFonts w:ascii="Cambria Math" w:hAnsi="Cambria Math" w:cs="Times New Roman"/>
                <w:szCs w:val="28"/>
              </w:rPr>
              <m:t>;</m:t>
            </m:r>
            <m:nary>
              <m:naryPr>
                <m:chr m:val="∑"/>
                <m:limLoc m:val="undOvr"/>
                <m:ctrlPr>
                  <w:rPr>
                    <w:rFonts w:ascii="Cambria Math" w:hAnsi="Cambria Math" w:cs="Times New Roman"/>
                    <w:i/>
                    <w:szCs w:val="28"/>
                  </w:rPr>
                </m:ctrlPr>
              </m:naryPr>
              <m:sub>
                <m:r>
                  <w:rPr>
                    <w:rFonts w:ascii="Cambria Math" w:hAnsi="Cambria Math" w:cs="Times New Roman"/>
                    <w:szCs w:val="28"/>
                  </w:rPr>
                  <m:t>k=0</m:t>
                </m:r>
              </m:sub>
              <m:sup>
                <m:r>
                  <w:rPr>
                    <w:rFonts w:ascii="Cambria Math" w:hAnsi="Cambria Math" w:cs="Times New Roman"/>
                    <w:szCs w:val="28"/>
                  </w:rPr>
                  <m:t>l-1</m:t>
                </m:r>
              </m:sup>
              <m:e>
                <m:sSup>
                  <m:sSupPr>
                    <m:ctrlPr>
                      <w:rPr>
                        <w:rFonts w:ascii="Cambria Math" w:hAnsi="Cambria Math" w:cs="Times New Roman"/>
                        <w:i/>
                        <w:szCs w:val="28"/>
                      </w:rPr>
                    </m:ctrlPr>
                  </m:sSupPr>
                  <m:e>
                    <m:r>
                      <w:rPr>
                        <w:rFonts w:ascii="Cambria Math" w:hAnsi="Cambria Math" w:cs="Times New Roman"/>
                        <w:szCs w:val="28"/>
                      </w:rPr>
                      <m:t>σ</m:t>
                    </m:r>
                  </m:e>
                  <m:sup>
                    <m:r>
                      <w:rPr>
                        <w:rFonts w:ascii="Cambria Math" w:hAnsi="Cambria Math" w:cs="Times New Roman"/>
                        <w:szCs w:val="28"/>
                      </w:rPr>
                      <m:t>2</m:t>
                    </m:r>
                  </m:sup>
                </m:sSup>
                <m:r>
                  <w:rPr>
                    <w:rFonts w:ascii="Cambria Math" w:hAnsi="Cambria Math" w:cs="Times New Roman"/>
                    <w:szCs w:val="28"/>
                  </w:rPr>
                  <m:t>(</m:t>
                </m:r>
                <m:sSup>
                  <m:sSupPr>
                    <m:ctrlPr>
                      <w:rPr>
                        <w:rFonts w:ascii="Cambria Math" w:hAnsi="Cambria Math" w:cs="Times New Roman"/>
                        <w:i/>
                        <w:szCs w:val="28"/>
                      </w:rPr>
                    </m:ctrlPr>
                  </m:sSupPr>
                  <m:e>
                    <m:r>
                      <w:rPr>
                        <w:rFonts w:ascii="Cambria Math" w:hAnsi="Cambria Math" w:cs="Times New Roman"/>
                        <w:szCs w:val="28"/>
                      </w:rPr>
                      <m:t>1-α)</m:t>
                    </m:r>
                  </m:e>
                  <m:sup>
                    <m:r>
                      <w:rPr>
                        <w:rFonts w:ascii="Cambria Math" w:hAnsi="Cambria Math" w:cs="Times New Roman"/>
                        <w:szCs w:val="28"/>
                      </w:rPr>
                      <m:t>k</m:t>
                    </m:r>
                  </m:sup>
                </m:sSup>
                <m:r>
                  <w:rPr>
                    <w:rFonts w:ascii="Cambria Math" w:hAnsi="Cambria Math" w:cs="Times New Roman"/>
                    <w:szCs w:val="28"/>
                  </w:rPr>
                  <m:t>(1-(1-α</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k</m:t>
                    </m:r>
                  </m:sup>
                </m:sSup>
                <m:r>
                  <w:rPr>
                    <w:rFonts w:ascii="Cambria Math" w:hAnsi="Cambria Math" w:cs="Times New Roman"/>
                    <w:szCs w:val="28"/>
                  </w:rPr>
                  <m:t>)</m:t>
                </m:r>
              </m:e>
            </m:nary>
          </m:e>
        </m:nary>
        <m:r>
          <w:rPr>
            <w:rFonts w:ascii="Cambria Math" w:hAnsi="Cambria Math" w:cs="Times New Roman"/>
            <w:szCs w:val="28"/>
          </w:rPr>
          <m:t>)</m:t>
        </m:r>
      </m:oMath>
      <w:r w:rsidR="003C3DED" w:rsidRPr="00570131">
        <w:rPr>
          <w:rFonts w:cs="Times New Roman"/>
          <w:szCs w:val="28"/>
        </w:rPr>
        <w:t xml:space="preserve">.   </w:t>
      </w:r>
      <w:r w:rsidR="00577F55">
        <w:rPr>
          <w:rFonts w:cs="Times New Roman"/>
          <w:szCs w:val="28"/>
        </w:rPr>
        <w:t xml:space="preserve">      </w:t>
      </w:r>
      <w:r w:rsidR="00C45D7D">
        <w:rPr>
          <w:rFonts w:cs="Times New Roman"/>
          <w:szCs w:val="28"/>
        </w:rPr>
        <w:t xml:space="preserve">                  </w:t>
      </w:r>
      <w:r w:rsidR="00577F55">
        <w:rPr>
          <w:rFonts w:cs="Times New Roman"/>
          <w:szCs w:val="28"/>
        </w:rPr>
        <w:t xml:space="preserve">       </w:t>
      </w:r>
      <w:r w:rsidR="003C3DED" w:rsidRPr="00570131">
        <w:rPr>
          <w:rFonts w:cs="Times New Roman"/>
          <w:szCs w:val="28"/>
        </w:rPr>
        <w:t>(4.36)</w:t>
      </w:r>
    </w:p>
    <w:p w14:paraId="64BB8C4C" w14:textId="77777777" w:rsidR="003C3DED" w:rsidRPr="00570131" w:rsidRDefault="003C3DED" w:rsidP="003C3DED">
      <w:pPr>
        <w:rPr>
          <w:rFonts w:cs="Times New Roman"/>
          <w:szCs w:val="28"/>
        </w:rPr>
      </w:pPr>
      <w:r w:rsidRPr="00570131">
        <w:rPr>
          <w:rFonts w:cs="Times New Roman"/>
          <w:szCs w:val="28"/>
        </w:rPr>
        <w:t>З (4.36) випливає:</w:t>
      </w:r>
    </w:p>
    <w:p w14:paraId="0A023A0C" w14:textId="324752C1" w:rsidR="003C3DED" w:rsidRPr="00570131" w:rsidRDefault="003C3DED" w:rsidP="003C3DED">
      <w:pPr>
        <w:rPr>
          <w:rFonts w:cs="Times New Roman"/>
          <w:szCs w:val="28"/>
        </w:rPr>
      </w:pPr>
      <m:oMath>
        <m:r>
          <w:rPr>
            <w:rFonts w:ascii="Cambria Math" w:hAnsi="Cambria Math" w:cs="Times New Roman"/>
            <w:szCs w:val="28"/>
          </w:rPr>
          <m:t>2</m:t>
        </m:r>
        <m:d>
          <m:dPr>
            <m:ctrlPr>
              <w:rPr>
                <w:rFonts w:ascii="Cambria Math" w:hAnsi="Cambria Math" w:cs="Times New Roman"/>
                <w:i/>
                <w:szCs w:val="28"/>
              </w:rPr>
            </m:ctrlPr>
          </m:dPr>
          <m:e>
            <m:f>
              <m:fPr>
                <m:ctrlPr>
                  <w:rPr>
                    <w:rFonts w:ascii="Cambria Math" w:hAnsi="Cambria Math" w:cs="Times New Roman"/>
                    <w:i/>
                    <w:szCs w:val="28"/>
                  </w:rPr>
                </m:ctrlPr>
              </m:fPr>
              <m:num>
                <m:r>
                  <w:rPr>
                    <w:rFonts w:ascii="Cambria Math" w:hAnsi="Cambria Math" w:cs="Times New Roman"/>
                    <w:szCs w:val="28"/>
                  </w:rPr>
                  <m:t>ε</m:t>
                </m:r>
              </m:num>
              <m:den>
                <m:rad>
                  <m:radPr>
                    <m:degHide m:val="1"/>
                    <m:ctrlPr>
                      <w:rPr>
                        <w:rFonts w:ascii="Cambria Math" w:hAnsi="Cambria Math" w:cs="Times New Roman"/>
                        <w:i/>
                        <w:szCs w:val="28"/>
                      </w:rPr>
                    </m:ctrlPr>
                  </m:radPr>
                  <m:deg/>
                  <m:e>
                    <m:sSub>
                      <m:sSubPr>
                        <m:ctrlPr>
                          <w:rPr>
                            <w:rFonts w:ascii="Cambria Math" w:hAnsi="Cambria Math" w:cs="Times New Roman"/>
                            <w:i/>
                            <w:szCs w:val="28"/>
                          </w:rPr>
                        </m:ctrlPr>
                      </m:sSubPr>
                      <m:e>
                        <m:r>
                          <w:rPr>
                            <w:rFonts w:ascii="Cambria Math" w:hAnsi="Cambria Math" w:cs="Times New Roman"/>
                            <w:szCs w:val="28"/>
                          </w:rPr>
                          <m:t>DS</m:t>
                        </m:r>
                      </m:e>
                      <m:sub>
                        <m:r>
                          <w:rPr>
                            <w:rFonts w:ascii="Cambria Math" w:hAnsi="Cambria Math" w:cs="Times New Roman"/>
                            <w:szCs w:val="28"/>
                          </w:rPr>
                          <m:t>l</m:t>
                        </m:r>
                      </m:sub>
                    </m:sSub>
                  </m:e>
                </m:rad>
              </m:den>
            </m:f>
          </m:e>
        </m:d>
        <m:r>
          <w:rPr>
            <w:rFonts w:ascii="Cambria Math" w:hAnsi="Cambria Math" w:cs="Times New Roman"/>
            <w:szCs w:val="28"/>
          </w:rPr>
          <m:t>-1=γ</m:t>
        </m:r>
      </m:oMath>
      <w:r w:rsidRPr="00570131">
        <w:rPr>
          <w:rFonts w:cs="Times New Roman"/>
          <w:szCs w:val="28"/>
        </w:rPr>
        <w:t xml:space="preserve"> </w:t>
      </w:r>
      <w:r w:rsidR="00253F33">
        <w:rPr>
          <w:rFonts w:cs="Times New Roman"/>
          <w:szCs w:val="28"/>
        </w:rPr>
        <w:t xml:space="preserve">                                                                 </w:t>
      </w:r>
      <w:r w:rsidRPr="00570131">
        <w:rPr>
          <w:rFonts w:cs="Times New Roman"/>
          <w:szCs w:val="28"/>
        </w:rPr>
        <w:t xml:space="preserve"> </w:t>
      </w:r>
      <w:r w:rsidR="00577F55">
        <w:rPr>
          <w:rFonts w:cs="Times New Roman"/>
          <w:szCs w:val="28"/>
        </w:rPr>
        <w:t xml:space="preserve">      </w:t>
      </w:r>
      <w:r w:rsidR="00C45D7D">
        <w:rPr>
          <w:rFonts w:cs="Times New Roman"/>
          <w:szCs w:val="28"/>
        </w:rPr>
        <w:t xml:space="preserve">                 </w:t>
      </w:r>
      <w:r w:rsidR="00577F55">
        <w:rPr>
          <w:rFonts w:cs="Times New Roman"/>
          <w:szCs w:val="28"/>
        </w:rPr>
        <w:t xml:space="preserve">        </w:t>
      </w:r>
      <w:r w:rsidRPr="00570131">
        <w:rPr>
          <w:rFonts w:cs="Times New Roman"/>
          <w:szCs w:val="28"/>
        </w:rPr>
        <w:t>(4.37)</w:t>
      </w:r>
    </w:p>
    <w:p w14:paraId="12798A32" w14:textId="1E28F597" w:rsidR="003C3DED" w:rsidRPr="00570131" w:rsidRDefault="0044619E" w:rsidP="003C3DED">
      <w:pPr>
        <w:rPr>
          <w:rFonts w:cs="Times New Roman"/>
          <w:szCs w:val="28"/>
        </w:rPr>
      </w:pPr>
      <m:oMath>
        <m:d>
          <m:dPr>
            <m:ctrlPr>
              <w:rPr>
                <w:rFonts w:ascii="Cambria Math" w:hAnsi="Cambria Math" w:cs="Times New Roman"/>
                <w:i/>
                <w:szCs w:val="28"/>
              </w:rPr>
            </m:ctrlPr>
          </m:dPr>
          <m:e>
            <m:f>
              <m:fPr>
                <m:ctrlPr>
                  <w:rPr>
                    <w:rFonts w:ascii="Cambria Math" w:hAnsi="Cambria Math" w:cs="Times New Roman"/>
                    <w:i/>
                    <w:szCs w:val="28"/>
                  </w:rPr>
                </m:ctrlPr>
              </m:fPr>
              <m:num>
                <m:r>
                  <w:rPr>
                    <w:rFonts w:ascii="Cambria Math" w:hAnsi="Cambria Math" w:cs="Times New Roman"/>
                    <w:szCs w:val="28"/>
                  </w:rPr>
                  <m:t>ε</m:t>
                </m:r>
              </m:num>
              <m:den>
                <m:rad>
                  <m:radPr>
                    <m:degHide m:val="1"/>
                    <m:ctrlPr>
                      <w:rPr>
                        <w:rFonts w:ascii="Cambria Math" w:hAnsi="Cambria Math" w:cs="Times New Roman"/>
                        <w:i/>
                        <w:szCs w:val="28"/>
                      </w:rPr>
                    </m:ctrlPr>
                  </m:radPr>
                  <m:deg/>
                  <m:e>
                    <m:sSub>
                      <m:sSubPr>
                        <m:ctrlPr>
                          <w:rPr>
                            <w:rFonts w:ascii="Cambria Math" w:hAnsi="Cambria Math" w:cs="Times New Roman"/>
                            <w:i/>
                            <w:szCs w:val="28"/>
                          </w:rPr>
                        </m:ctrlPr>
                      </m:sSubPr>
                      <m:e>
                        <m:r>
                          <w:rPr>
                            <w:rFonts w:ascii="Cambria Math" w:hAnsi="Cambria Math" w:cs="Times New Roman"/>
                            <w:szCs w:val="28"/>
                          </w:rPr>
                          <m:t>DS</m:t>
                        </m:r>
                      </m:e>
                      <m:sub>
                        <m:r>
                          <w:rPr>
                            <w:rFonts w:ascii="Cambria Math" w:hAnsi="Cambria Math" w:cs="Times New Roman"/>
                            <w:szCs w:val="28"/>
                          </w:rPr>
                          <m:t>l</m:t>
                        </m:r>
                      </m:sub>
                    </m:sSub>
                  </m:e>
                </m:rad>
              </m:den>
            </m:f>
          </m:e>
        </m:d>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γ+1</m:t>
            </m:r>
          </m:num>
          <m:den>
            <m:r>
              <w:rPr>
                <w:rFonts w:ascii="Cambria Math" w:hAnsi="Cambria Math" w:cs="Times New Roman"/>
                <w:szCs w:val="28"/>
              </w:rPr>
              <m:t>2</m:t>
            </m:r>
          </m:den>
        </m:f>
        <m:r>
          <w:rPr>
            <w:rFonts w:ascii="Cambria Math" w:hAnsi="Cambria Math" w:cs="Times New Roman"/>
            <w:szCs w:val="28"/>
          </w:rPr>
          <m:t>.</m:t>
        </m:r>
      </m:oMath>
      <w:r w:rsidR="003C3DED" w:rsidRPr="00570131">
        <w:rPr>
          <w:rFonts w:cs="Times New Roman"/>
          <w:szCs w:val="28"/>
        </w:rPr>
        <w:t xml:space="preserve">  </w:t>
      </w:r>
      <w:r w:rsidR="00253F33">
        <w:rPr>
          <w:rFonts w:cs="Times New Roman"/>
          <w:szCs w:val="28"/>
        </w:rPr>
        <w:t xml:space="preserve">                                                                       </w:t>
      </w:r>
      <w:r w:rsidR="00577F55">
        <w:rPr>
          <w:rFonts w:cs="Times New Roman"/>
          <w:szCs w:val="28"/>
        </w:rPr>
        <w:t xml:space="preserve">        </w:t>
      </w:r>
      <w:r w:rsidR="00C45D7D">
        <w:rPr>
          <w:rFonts w:cs="Times New Roman"/>
          <w:szCs w:val="28"/>
        </w:rPr>
        <w:t xml:space="preserve">                 </w:t>
      </w:r>
      <w:r w:rsidR="00577F55">
        <w:rPr>
          <w:rFonts w:cs="Times New Roman"/>
          <w:szCs w:val="28"/>
        </w:rPr>
        <w:t xml:space="preserve">      </w:t>
      </w:r>
      <w:r w:rsidR="003C3DED" w:rsidRPr="00570131">
        <w:rPr>
          <w:rFonts w:cs="Times New Roman"/>
          <w:szCs w:val="28"/>
        </w:rPr>
        <w:t>(4.38)</w:t>
      </w:r>
    </w:p>
    <w:p w14:paraId="5BB75D9B" w14:textId="77777777" w:rsidR="003C3DED" w:rsidRPr="00570131" w:rsidRDefault="00577F55" w:rsidP="003C3DED">
      <w:pPr>
        <w:rPr>
          <w:rFonts w:cs="Times New Roman"/>
          <w:szCs w:val="28"/>
        </w:rPr>
      </w:pPr>
      <w:r>
        <w:rPr>
          <w:rFonts w:cs="Times New Roman"/>
          <w:szCs w:val="28"/>
        </w:rPr>
        <w:t>Звід</w:t>
      </w:r>
      <w:r w:rsidR="003C3DED" w:rsidRPr="00570131">
        <w:rPr>
          <w:rFonts w:cs="Times New Roman"/>
          <w:szCs w:val="28"/>
        </w:rPr>
        <w:t xml:space="preserve">си </w:t>
      </w:r>
      <m:oMath>
        <m:f>
          <m:fPr>
            <m:ctrlPr>
              <w:rPr>
                <w:rFonts w:ascii="Cambria Math" w:hAnsi="Cambria Math" w:cs="Times New Roman"/>
                <w:i/>
                <w:szCs w:val="28"/>
              </w:rPr>
            </m:ctrlPr>
          </m:fPr>
          <m:num>
            <m:r>
              <w:rPr>
                <w:rFonts w:ascii="Cambria Math" w:hAnsi="Cambria Math" w:cs="Times New Roman"/>
                <w:szCs w:val="28"/>
              </w:rPr>
              <m:t>ε</m:t>
            </m:r>
          </m:num>
          <m:den>
            <m:rad>
              <m:radPr>
                <m:degHide m:val="1"/>
                <m:ctrlPr>
                  <w:rPr>
                    <w:rFonts w:ascii="Cambria Math" w:hAnsi="Cambria Math" w:cs="Times New Roman"/>
                    <w:i/>
                    <w:szCs w:val="28"/>
                  </w:rPr>
                </m:ctrlPr>
              </m:radPr>
              <m:deg/>
              <m:e>
                <m:r>
                  <w:rPr>
                    <w:rFonts w:ascii="Cambria Math" w:hAnsi="Cambria Math" w:cs="Times New Roman"/>
                    <w:szCs w:val="28"/>
                  </w:rPr>
                  <m:t>D</m:t>
                </m:r>
              </m:e>
            </m:rad>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m:t>
                </m:r>
              </m:sub>
            </m:sSub>
          </m:den>
        </m:f>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 xml:space="preserve">u </m:t>
            </m:r>
          </m:e>
          <m:sub>
            <m:f>
              <m:fPr>
                <m:ctrlPr>
                  <w:rPr>
                    <w:rFonts w:ascii="Cambria Math" w:hAnsi="Cambria Math" w:cs="Times New Roman"/>
                    <w:i/>
                    <w:szCs w:val="28"/>
                  </w:rPr>
                </m:ctrlPr>
              </m:fPr>
              <m:num>
                <m:r>
                  <w:rPr>
                    <w:rFonts w:ascii="Cambria Math" w:hAnsi="Cambria Math" w:cs="Times New Roman"/>
                    <w:szCs w:val="28"/>
                  </w:rPr>
                  <m:t>γ+1</m:t>
                </m:r>
              </m:num>
              <m:den>
                <m:r>
                  <w:rPr>
                    <w:rFonts w:ascii="Cambria Math" w:hAnsi="Cambria Math" w:cs="Times New Roman"/>
                    <w:szCs w:val="28"/>
                  </w:rPr>
                  <m:t>2</m:t>
                </m:r>
              </m:den>
            </m:f>
          </m:sub>
        </m:sSub>
      </m:oMath>
      <w:r w:rsidR="003C3DED" w:rsidRPr="00570131">
        <w:rPr>
          <w:rFonts w:cs="Times New Roman"/>
          <w:szCs w:val="28"/>
        </w:rPr>
        <w:t xml:space="preserve"> – квантиль порядку </w:t>
      </w:r>
      <m:oMath>
        <m:f>
          <m:fPr>
            <m:ctrlPr>
              <w:rPr>
                <w:rFonts w:ascii="Cambria Math" w:hAnsi="Cambria Math" w:cs="Times New Roman"/>
                <w:i/>
                <w:szCs w:val="28"/>
              </w:rPr>
            </m:ctrlPr>
          </m:fPr>
          <m:num>
            <m:r>
              <w:rPr>
                <w:rFonts w:ascii="Cambria Math" w:hAnsi="Cambria Math" w:cs="Times New Roman"/>
                <w:szCs w:val="28"/>
              </w:rPr>
              <m:t>γ+1</m:t>
            </m:r>
          </m:num>
          <m:den>
            <m:r>
              <w:rPr>
                <w:rFonts w:ascii="Cambria Math" w:hAnsi="Cambria Math" w:cs="Times New Roman"/>
                <w:szCs w:val="28"/>
              </w:rPr>
              <m:t>2</m:t>
            </m:r>
          </m:den>
        </m:f>
      </m:oMath>
      <w:r w:rsidR="003C3DED" w:rsidRPr="00570131">
        <w:rPr>
          <w:rFonts w:cs="Times New Roman"/>
          <w:szCs w:val="28"/>
        </w:rPr>
        <w:t xml:space="preserve">  розподілу N(0;1). Тому </w:t>
      </w:r>
      <m:oMath>
        <m:r>
          <w:rPr>
            <w:rFonts w:ascii="Cambria Math" w:hAnsi="Cambria Math" w:cs="Times New Roman"/>
            <w:szCs w:val="28"/>
          </w:rPr>
          <m:t>ε</m:t>
        </m:r>
      </m:oMath>
      <w:r w:rsidR="003C3DED" w:rsidRPr="00570131">
        <w:rPr>
          <w:rFonts w:cs="Times New Roman"/>
          <w:szCs w:val="28"/>
        </w:rPr>
        <w:t>=</w:t>
      </w:r>
      <m:oMath>
        <m:sSub>
          <m:sSubPr>
            <m:ctrlPr>
              <w:rPr>
                <w:rFonts w:ascii="Cambria Math" w:hAnsi="Cambria Math" w:cs="Times New Roman"/>
                <w:i/>
                <w:szCs w:val="28"/>
              </w:rPr>
            </m:ctrlPr>
          </m:sSubPr>
          <m:e>
            <m:r>
              <w:rPr>
                <w:rFonts w:ascii="Cambria Math" w:hAnsi="Cambria Math" w:cs="Times New Roman"/>
                <w:szCs w:val="28"/>
              </w:rPr>
              <m:t xml:space="preserve">u </m:t>
            </m:r>
          </m:e>
          <m:sub>
            <m:f>
              <m:fPr>
                <m:ctrlPr>
                  <w:rPr>
                    <w:rFonts w:ascii="Cambria Math" w:hAnsi="Cambria Math" w:cs="Times New Roman"/>
                    <w:i/>
                    <w:szCs w:val="28"/>
                  </w:rPr>
                </m:ctrlPr>
              </m:fPr>
              <m:num>
                <m:r>
                  <w:rPr>
                    <w:rFonts w:ascii="Cambria Math" w:hAnsi="Cambria Math" w:cs="Times New Roman"/>
                    <w:szCs w:val="28"/>
                  </w:rPr>
                  <m:t>γ+1</m:t>
                </m:r>
              </m:num>
              <m:den>
                <m:r>
                  <w:rPr>
                    <w:rFonts w:ascii="Cambria Math" w:hAnsi="Cambria Math" w:cs="Times New Roman"/>
                    <w:szCs w:val="28"/>
                  </w:rPr>
                  <m:t>2</m:t>
                </m:r>
              </m:den>
            </m:f>
          </m:sub>
        </m:sSub>
        <m:rad>
          <m:radPr>
            <m:degHide m:val="1"/>
            <m:ctrlPr>
              <w:rPr>
                <w:rFonts w:ascii="Cambria Math" w:hAnsi="Cambria Math" w:cs="Times New Roman"/>
                <w:i/>
                <w:szCs w:val="28"/>
              </w:rPr>
            </m:ctrlPr>
          </m:radPr>
          <m:deg/>
          <m:e>
            <m:sSub>
              <m:sSubPr>
                <m:ctrlPr>
                  <w:rPr>
                    <w:rFonts w:ascii="Cambria Math" w:hAnsi="Cambria Math" w:cs="Times New Roman"/>
                    <w:i/>
                    <w:szCs w:val="28"/>
                  </w:rPr>
                </m:ctrlPr>
              </m:sSubPr>
              <m:e>
                <m:r>
                  <w:rPr>
                    <w:rFonts w:ascii="Cambria Math" w:hAnsi="Cambria Math" w:cs="Times New Roman"/>
                    <w:szCs w:val="28"/>
                  </w:rPr>
                  <m:t>DS</m:t>
                </m:r>
              </m:e>
              <m:sub>
                <m:r>
                  <w:rPr>
                    <w:rFonts w:ascii="Cambria Math" w:hAnsi="Cambria Math" w:cs="Times New Roman"/>
                    <w:szCs w:val="28"/>
                  </w:rPr>
                  <m:t>l</m:t>
                </m:r>
              </m:sub>
            </m:sSub>
          </m:e>
        </m:rad>
      </m:oMath>
      <w:r w:rsidR="003C3DED" w:rsidRPr="00570131">
        <w:rPr>
          <w:rFonts w:cs="Times New Roman"/>
          <w:szCs w:val="28"/>
        </w:rPr>
        <w:t>.</w:t>
      </w:r>
    </w:p>
    <w:p w14:paraId="248EDB0D" w14:textId="77777777" w:rsidR="003C3DED" w:rsidRPr="00570131" w:rsidRDefault="003C3DED" w:rsidP="003C3DED">
      <w:pPr>
        <w:rPr>
          <w:rFonts w:cs="Times New Roman"/>
          <w:szCs w:val="28"/>
        </w:rPr>
      </w:pPr>
      <w:r w:rsidRPr="00570131">
        <w:rPr>
          <w:rFonts w:cs="Times New Roman"/>
          <w:szCs w:val="28"/>
        </w:rPr>
        <w:t xml:space="preserve">Отаточно з ймовірністю </w:t>
      </w:r>
      <m:oMath>
        <m:r>
          <w:rPr>
            <w:rFonts w:ascii="Cambria Math" w:hAnsi="Cambria Math" w:cs="Times New Roman"/>
            <w:szCs w:val="28"/>
          </w:rPr>
          <m:t>γ</m:t>
        </m:r>
      </m:oMath>
    </w:p>
    <w:p w14:paraId="1776501A" w14:textId="70F354B6" w:rsidR="003C3DED" w:rsidRPr="00570131" w:rsidRDefault="0044619E" w:rsidP="003C3DED">
      <w:pPr>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m:t>
            </m:r>
          </m:sub>
        </m:sSub>
        <m:r>
          <w:rPr>
            <w:rFonts w:ascii="Cambria Math" w:hAnsi="Cambria Math" w:cs="Times New Roman"/>
            <w:szCs w:val="28"/>
          </w:rPr>
          <m:t>∈(M</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 xml:space="preserve">u </m:t>
            </m:r>
          </m:e>
          <m:sub>
            <m:f>
              <m:fPr>
                <m:ctrlPr>
                  <w:rPr>
                    <w:rFonts w:ascii="Cambria Math" w:hAnsi="Cambria Math" w:cs="Times New Roman"/>
                    <w:i/>
                    <w:szCs w:val="28"/>
                  </w:rPr>
                </m:ctrlPr>
              </m:fPr>
              <m:num>
                <m:r>
                  <w:rPr>
                    <w:rFonts w:ascii="Cambria Math" w:hAnsi="Cambria Math" w:cs="Times New Roman"/>
                    <w:szCs w:val="28"/>
                  </w:rPr>
                  <m:t>γ+1</m:t>
                </m:r>
              </m:num>
              <m:den>
                <m:r>
                  <w:rPr>
                    <w:rFonts w:ascii="Cambria Math" w:hAnsi="Cambria Math" w:cs="Times New Roman"/>
                    <w:szCs w:val="28"/>
                  </w:rPr>
                  <m:t>2</m:t>
                </m:r>
              </m:den>
            </m:f>
          </m:sub>
        </m:sSub>
        <m:rad>
          <m:radPr>
            <m:degHide m:val="1"/>
            <m:ctrlPr>
              <w:rPr>
                <w:rFonts w:ascii="Cambria Math" w:hAnsi="Cambria Math" w:cs="Times New Roman"/>
                <w:i/>
                <w:szCs w:val="28"/>
              </w:rPr>
            </m:ctrlPr>
          </m:radPr>
          <m:deg/>
          <m:e>
            <m:sSub>
              <m:sSubPr>
                <m:ctrlPr>
                  <w:rPr>
                    <w:rFonts w:ascii="Cambria Math" w:hAnsi="Cambria Math" w:cs="Times New Roman"/>
                    <w:i/>
                    <w:szCs w:val="28"/>
                  </w:rPr>
                </m:ctrlPr>
              </m:sSubPr>
              <m:e>
                <m:r>
                  <w:rPr>
                    <w:rFonts w:ascii="Cambria Math" w:hAnsi="Cambria Math" w:cs="Times New Roman"/>
                    <w:szCs w:val="28"/>
                  </w:rPr>
                  <m:t>DS</m:t>
                </m:r>
              </m:e>
              <m:sub>
                <m:r>
                  <w:rPr>
                    <w:rFonts w:ascii="Cambria Math" w:hAnsi="Cambria Math" w:cs="Times New Roman"/>
                    <w:szCs w:val="28"/>
                  </w:rPr>
                  <m:t>l</m:t>
                </m:r>
              </m:sub>
            </m:sSub>
            <m:r>
              <w:rPr>
                <w:rFonts w:ascii="Cambria Math" w:hAnsi="Cambria Math" w:cs="Times New Roman"/>
                <w:szCs w:val="28"/>
              </w:rPr>
              <m:t>;</m:t>
            </m:r>
          </m:e>
        </m:rad>
        <m:sSub>
          <m:sSubPr>
            <m:ctrlPr>
              <w:rPr>
                <w:rFonts w:ascii="Cambria Math" w:hAnsi="Cambria Math" w:cs="Times New Roman"/>
                <w:i/>
                <w:szCs w:val="28"/>
              </w:rPr>
            </m:ctrlPr>
          </m:sSubPr>
          <m:e>
            <m:r>
              <w:rPr>
                <w:rFonts w:ascii="Cambria Math" w:hAnsi="Cambria Math" w:cs="Times New Roman"/>
                <w:szCs w:val="28"/>
              </w:rPr>
              <m:t>MS</m:t>
            </m:r>
          </m:e>
          <m:sub>
            <m:r>
              <w:rPr>
                <w:rFonts w:ascii="Cambria Math" w:hAnsi="Cambria Math" w:cs="Times New Roman"/>
                <w:szCs w:val="28"/>
              </w:rPr>
              <m:t>l</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 xml:space="preserve">u </m:t>
            </m:r>
          </m:e>
          <m:sub>
            <m:f>
              <m:fPr>
                <m:ctrlPr>
                  <w:rPr>
                    <w:rFonts w:ascii="Cambria Math" w:hAnsi="Cambria Math" w:cs="Times New Roman"/>
                    <w:i/>
                    <w:szCs w:val="28"/>
                  </w:rPr>
                </m:ctrlPr>
              </m:fPr>
              <m:num>
                <m:r>
                  <w:rPr>
                    <w:rFonts w:ascii="Cambria Math" w:hAnsi="Cambria Math" w:cs="Times New Roman"/>
                    <w:szCs w:val="28"/>
                  </w:rPr>
                  <m:t>γ+1</m:t>
                </m:r>
              </m:num>
              <m:den>
                <m:r>
                  <w:rPr>
                    <w:rFonts w:ascii="Cambria Math" w:hAnsi="Cambria Math" w:cs="Times New Roman"/>
                    <w:szCs w:val="28"/>
                  </w:rPr>
                  <m:t>2</m:t>
                </m:r>
              </m:den>
            </m:f>
          </m:sub>
        </m:sSub>
        <m:rad>
          <m:radPr>
            <m:degHide m:val="1"/>
            <m:ctrlPr>
              <w:rPr>
                <w:rFonts w:ascii="Cambria Math" w:hAnsi="Cambria Math" w:cs="Times New Roman"/>
                <w:i/>
                <w:szCs w:val="28"/>
              </w:rPr>
            </m:ctrlPr>
          </m:radPr>
          <m:deg/>
          <m:e>
            <m:sSub>
              <m:sSubPr>
                <m:ctrlPr>
                  <w:rPr>
                    <w:rFonts w:ascii="Cambria Math" w:hAnsi="Cambria Math" w:cs="Times New Roman"/>
                    <w:i/>
                    <w:szCs w:val="28"/>
                  </w:rPr>
                </m:ctrlPr>
              </m:sSubPr>
              <m:e>
                <m:r>
                  <w:rPr>
                    <w:rFonts w:ascii="Cambria Math" w:hAnsi="Cambria Math" w:cs="Times New Roman"/>
                    <w:szCs w:val="28"/>
                  </w:rPr>
                  <m:t>DS</m:t>
                </m:r>
              </m:e>
              <m:sub>
                <m:r>
                  <w:rPr>
                    <w:rFonts w:ascii="Cambria Math" w:hAnsi="Cambria Math" w:cs="Times New Roman"/>
                    <w:szCs w:val="28"/>
                  </w:rPr>
                  <m:t>l</m:t>
                </m:r>
              </m:sub>
            </m:sSub>
          </m:e>
        </m:rad>
        <m:r>
          <w:rPr>
            <w:rFonts w:ascii="Cambria Math" w:hAnsi="Cambria Math" w:cs="Times New Roman"/>
            <w:szCs w:val="28"/>
          </w:rPr>
          <m:t>)</m:t>
        </m:r>
      </m:oMath>
      <w:r w:rsidR="003C3DED" w:rsidRPr="00570131">
        <w:rPr>
          <w:rFonts w:cs="Times New Roman"/>
          <w:szCs w:val="28"/>
        </w:rPr>
        <w:t xml:space="preserve">  </w:t>
      </w:r>
      <w:r w:rsidR="00253F33">
        <w:rPr>
          <w:rFonts w:cs="Times New Roman"/>
          <w:szCs w:val="28"/>
        </w:rPr>
        <w:t xml:space="preserve">                        </w:t>
      </w:r>
      <w:r w:rsidR="00C45D7D">
        <w:rPr>
          <w:rFonts w:cs="Times New Roman"/>
          <w:szCs w:val="28"/>
        </w:rPr>
        <w:t xml:space="preserve">                </w:t>
      </w:r>
      <w:r w:rsidR="00253F33">
        <w:rPr>
          <w:rFonts w:cs="Times New Roman"/>
          <w:szCs w:val="28"/>
        </w:rPr>
        <w:t xml:space="preserve">   </w:t>
      </w:r>
      <w:r w:rsidR="00577F55">
        <w:rPr>
          <w:rFonts w:cs="Times New Roman"/>
          <w:szCs w:val="28"/>
        </w:rPr>
        <w:t xml:space="preserve">          </w:t>
      </w:r>
      <w:r w:rsidR="003C3DED" w:rsidRPr="00570131">
        <w:rPr>
          <w:rFonts w:cs="Times New Roman"/>
          <w:szCs w:val="28"/>
        </w:rPr>
        <w:t>(4.39)</w:t>
      </w:r>
    </w:p>
    <w:p w14:paraId="30EBA8C6" w14:textId="77777777" w:rsidR="003C3DED" w:rsidRPr="00570131" w:rsidRDefault="003C3DED" w:rsidP="003C3DED">
      <w:pPr>
        <w:rPr>
          <w:rFonts w:cs="Times New Roman"/>
          <w:szCs w:val="28"/>
        </w:rPr>
      </w:pPr>
      <w:r w:rsidRPr="00570131">
        <w:rPr>
          <w:rFonts w:cs="Times New Roman"/>
          <w:szCs w:val="28"/>
        </w:rPr>
        <w:t xml:space="preserve">Якщо потрібно обробити не менше </w:t>
      </w:r>
      <m:oMath>
        <m:r>
          <w:rPr>
            <w:rFonts w:ascii="Cambria Math" w:hAnsi="Cambria Math" w:cs="Times New Roman"/>
            <w:szCs w:val="28"/>
          </w:rPr>
          <m:t>δ ∙100%</m:t>
        </m:r>
      </m:oMath>
      <w:r w:rsidRPr="00570131">
        <w:rPr>
          <w:rFonts w:cs="Times New Roman"/>
          <w:szCs w:val="28"/>
        </w:rPr>
        <w:t xml:space="preserve"> поверхні з надійністю </w:t>
      </w:r>
      <m:oMath>
        <m:r>
          <w:rPr>
            <w:rFonts w:ascii="Cambria Math" w:hAnsi="Cambria Math" w:cs="Times New Roman"/>
            <w:szCs w:val="28"/>
          </w:rPr>
          <m:t>γ</m:t>
        </m:r>
      </m:oMath>
      <w:r w:rsidRPr="00570131">
        <w:rPr>
          <w:rFonts w:cs="Times New Roman"/>
          <w:szCs w:val="28"/>
        </w:rPr>
        <w:t xml:space="preserve">, то потрібно не менше, ніж </w:t>
      </w:r>
      <m:oMath>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r>
          <w:rPr>
            <w:rFonts w:ascii="Cambria Math" w:hAnsi="Cambria Math" w:cs="Times New Roman"/>
            <w:szCs w:val="28"/>
          </w:rPr>
          <m:t xml:space="preserve"> імпульсів, де</m:t>
        </m:r>
      </m:oMath>
    </w:p>
    <w:p w14:paraId="5BB677AA" w14:textId="64F8E45C" w:rsidR="003C3DED" w:rsidRPr="00570131" w:rsidRDefault="0044619E" w:rsidP="003C3DED">
      <w:pPr>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r>
          <w:rPr>
            <w:rFonts w:ascii="Cambria Math" w:hAnsi="Cambria Math" w:cs="Times New Roman"/>
            <w:szCs w:val="28"/>
          </w:rPr>
          <m:t>=</m:t>
        </m:r>
        <m:r>
          <m:rPr>
            <m:sty m:val="p"/>
          </m:rPr>
          <w:rPr>
            <w:rFonts w:ascii="Cambria Math" w:hAnsi="Cambria Math" w:cs="Times New Roman"/>
            <w:szCs w:val="28"/>
          </w:rPr>
          <m:t>min⁡</m:t>
        </m:r>
        <m:r>
          <w:rPr>
            <w:rFonts w:ascii="Cambria Math" w:hAnsi="Cambria Math" w:cs="Times New Roman"/>
            <w:szCs w:val="28"/>
          </w:rPr>
          <m:t>{l∈N:P</m:t>
        </m:r>
        <m:d>
          <m:dPr>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m:t>
                </m:r>
              </m:sub>
            </m:sSub>
            <m:r>
              <w:rPr>
                <w:rFonts w:ascii="Cambria Math" w:hAnsi="Cambria Math" w:cs="Times New Roman"/>
                <w:szCs w:val="28"/>
              </w:rPr>
              <m:t>≥δS</m:t>
            </m:r>
          </m:e>
        </m:d>
        <m:r>
          <w:rPr>
            <w:rFonts w:ascii="Cambria Math" w:hAnsi="Cambria Math" w:cs="Times New Roman"/>
            <w:szCs w:val="28"/>
          </w:rPr>
          <m:t>=γ}</m:t>
        </m:r>
      </m:oMath>
      <w:r w:rsidR="003C3DED" w:rsidRPr="00570131">
        <w:rPr>
          <w:rFonts w:cs="Times New Roman"/>
          <w:szCs w:val="28"/>
        </w:rPr>
        <w:t xml:space="preserve">.    </w:t>
      </w:r>
      <w:r w:rsidR="00253F33">
        <w:rPr>
          <w:rFonts w:cs="Times New Roman"/>
          <w:szCs w:val="28"/>
        </w:rPr>
        <w:t xml:space="preserve">                               </w:t>
      </w:r>
      <w:r w:rsidR="00C45D7D">
        <w:rPr>
          <w:rFonts w:cs="Times New Roman"/>
          <w:szCs w:val="28"/>
        </w:rPr>
        <w:t xml:space="preserve">                          </w:t>
      </w:r>
      <w:r w:rsidR="00253F33">
        <w:rPr>
          <w:rFonts w:cs="Times New Roman"/>
          <w:szCs w:val="28"/>
        </w:rPr>
        <w:t xml:space="preserve">       </w:t>
      </w:r>
      <w:r w:rsidR="003C3DED" w:rsidRPr="00570131">
        <w:rPr>
          <w:rFonts w:cs="Times New Roman"/>
          <w:szCs w:val="28"/>
        </w:rPr>
        <w:t>(4.40)</w:t>
      </w:r>
    </w:p>
    <w:p w14:paraId="02199665" w14:textId="77777777" w:rsidR="003C3DED" w:rsidRPr="00570131" w:rsidRDefault="003C3DED" w:rsidP="003C3DED">
      <w:pPr>
        <w:rPr>
          <w:rFonts w:cs="Times New Roman"/>
          <w:szCs w:val="28"/>
        </w:rPr>
      </w:pPr>
      <w:r w:rsidRPr="00570131">
        <w:rPr>
          <w:rFonts w:cs="Times New Roman"/>
          <w:szCs w:val="28"/>
        </w:rPr>
        <w:t>Звідси</w:t>
      </w:r>
    </w:p>
    <w:p w14:paraId="2AAB47CE" w14:textId="475C7690" w:rsidR="003C3DED" w:rsidRPr="00570131" w:rsidRDefault="0044619E" w:rsidP="003C3DED">
      <w:pPr>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l</m:t>
            </m:r>
          </m:e>
          <m:sub>
            <m:r>
              <w:rPr>
                <w:rFonts w:ascii="Cambria Math" w:hAnsi="Cambria Math" w:cs="Times New Roman"/>
                <w:szCs w:val="28"/>
              </w:rPr>
              <m:t>0</m:t>
            </m:r>
          </m:sub>
        </m:sSub>
        <m:r>
          <w:rPr>
            <w:rFonts w:ascii="Cambria Math" w:hAnsi="Cambria Math" w:cs="Times New Roman"/>
            <w:szCs w:val="28"/>
          </w:rPr>
          <m:t>=</m:t>
        </m:r>
        <m:func>
          <m:funcPr>
            <m:ctrlPr>
              <w:rPr>
                <w:rFonts w:ascii="Cambria Math" w:hAnsi="Cambria Math" w:cs="Times New Roman"/>
                <w:szCs w:val="28"/>
              </w:rPr>
            </m:ctrlPr>
          </m:funcPr>
          <m:fName>
            <m:r>
              <m:rPr>
                <m:sty m:val="p"/>
              </m:rPr>
              <w:rPr>
                <w:rFonts w:ascii="Cambria Math" w:hAnsi="Cambria Math" w:cs="Times New Roman"/>
                <w:szCs w:val="28"/>
              </w:rPr>
              <m:t>min</m:t>
            </m:r>
          </m:fName>
          <m:e>
            <m:d>
              <m:dPr>
                <m:begChr m:val="{"/>
                <m:endChr m:val="}"/>
                <m:ctrlPr>
                  <w:rPr>
                    <w:rFonts w:ascii="Cambria Math" w:hAnsi="Cambria Math" w:cs="Times New Roman"/>
                    <w:i/>
                    <w:szCs w:val="28"/>
                  </w:rPr>
                </m:ctrlPr>
              </m:dPr>
              <m:e>
                <m:r>
                  <w:rPr>
                    <w:rFonts w:ascii="Cambria Math" w:hAnsi="Cambria Math" w:cs="Times New Roman"/>
                    <w:szCs w:val="28"/>
                  </w:rPr>
                  <m:t>l∈N:δS≤M</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 xml:space="preserve">u </m:t>
                    </m:r>
                  </m:e>
                  <m:sub>
                    <m:f>
                      <m:fPr>
                        <m:ctrlPr>
                          <w:rPr>
                            <w:rFonts w:ascii="Cambria Math" w:hAnsi="Cambria Math" w:cs="Times New Roman"/>
                            <w:i/>
                            <w:szCs w:val="28"/>
                          </w:rPr>
                        </m:ctrlPr>
                      </m:fPr>
                      <m:num>
                        <m:r>
                          <w:rPr>
                            <w:rFonts w:ascii="Cambria Math" w:hAnsi="Cambria Math" w:cs="Times New Roman"/>
                            <w:szCs w:val="28"/>
                          </w:rPr>
                          <m:t>γ+1</m:t>
                        </m:r>
                      </m:num>
                      <m:den>
                        <m:r>
                          <w:rPr>
                            <w:rFonts w:ascii="Cambria Math" w:hAnsi="Cambria Math" w:cs="Times New Roman"/>
                            <w:szCs w:val="28"/>
                          </w:rPr>
                          <m:t>2</m:t>
                        </m:r>
                      </m:den>
                    </m:f>
                  </m:sub>
                </m:sSub>
                <m:rad>
                  <m:radPr>
                    <m:degHide m:val="1"/>
                    <m:ctrlPr>
                      <w:rPr>
                        <w:rFonts w:ascii="Cambria Math" w:hAnsi="Cambria Math" w:cs="Times New Roman"/>
                        <w:i/>
                        <w:szCs w:val="28"/>
                      </w:rPr>
                    </m:ctrlPr>
                  </m:radPr>
                  <m:deg/>
                  <m:e>
                    <m:sSub>
                      <m:sSubPr>
                        <m:ctrlPr>
                          <w:rPr>
                            <w:rFonts w:ascii="Cambria Math" w:hAnsi="Cambria Math" w:cs="Times New Roman"/>
                            <w:i/>
                            <w:szCs w:val="28"/>
                          </w:rPr>
                        </m:ctrlPr>
                      </m:sSubPr>
                      <m:e>
                        <m:r>
                          <w:rPr>
                            <w:rFonts w:ascii="Cambria Math" w:hAnsi="Cambria Math" w:cs="Times New Roman"/>
                            <w:szCs w:val="28"/>
                          </w:rPr>
                          <m:t>DS</m:t>
                        </m:r>
                      </m:e>
                      <m:sub>
                        <m:r>
                          <w:rPr>
                            <w:rFonts w:ascii="Cambria Math" w:hAnsi="Cambria Math" w:cs="Times New Roman"/>
                            <w:szCs w:val="28"/>
                          </w:rPr>
                          <m:t>l</m:t>
                        </m:r>
                      </m:sub>
                    </m:sSub>
                  </m:e>
                </m:rad>
              </m:e>
            </m:d>
          </m:e>
        </m:func>
        <m:r>
          <w:rPr>
            <w:rFonts w:ascii="Cambria Math" w:hAnsi="Cambria Math" w:cs="Times New Roman"/>
            <w:szCs w:val="28"/>
          </w:rPr>
          <m:t>.</m:t>
        </m:r>
      </m:oMath>
      <w:r w:rsidR="003C3DED" w:rsidRPr="00570131">
        <w:rPr>
          <w:rFonts w:cs="Times New Roman"/>
          <w:szCs w:val="28"/>
        </w:rPr>
        <w:t xml:space="preserve">   </w:t>
      </w:r>
      <w:r w:rsidR="00253F33">
        <w:rPr>
          <w:rFonts w:cs="Times New Roman"/>
          <w:szCs w:val="28"/>
        </w:rPr>
        <w:t xml:space="preserve">                        </w:t>
      </w:r>
      <w:r w:rsidR="00C45D7D">
        <w:rPr>
          <w:rFonts w:cs="Times New Roman"/>
          <w:szCs w:val="28"/>
        </w:rPr>
        <w:t xml:space="preserve">                       </w:t>
      </w:r>
      <w:r w:rsidR="00253F33">
        <w:rPr>
          <w:rFonts w:cs="Times New Roman"/>
          <w:szCs w:val="28"/>
        </w:rPr>
        <w:t xml:space="preserve">       </w:t>
      </w:r>
      <w:r w:rsidR="003C3DED" w:rsidRPr="00570131">
        <w:rPr>
          <w:rFonts w:cs="Times New Roman"/>
          <w:szCs w:val="28"/>
        </w:rPr>
        <w:t>(4.41)</w:t>
      </w:r>
    </w:p>
    <w:p w14:paraId="07EE7CA3" w14:textId="77777777" w:rsidR="003C3DED" w:rsidRPr="00570131" w:rsidRDefault="003C3DED" w:rsidP="003C3DED">
      <w:pPr>
        <w:rPr>
          <w:rFonts w:cs="Times New Roman"/>
          <w:szCs w:val="28"/>
        </w:rPr>
      </w:pPr>
      <w:r w:rsidRPr="00570131">
        <w:rPr>
          <w:rFonts w:cs="Times New Roman"/>
          <w:szCs w:val="28"/>
        </w:rPr>
        <w:t xml:space="preserve">Можна </w:t>
      </w:r>
      <w:r w:rsidR="00577F55">
        <w:rPr>
          <w:rFonts w:cs="Times New Roman"/>
          <w:szCs w:val="28"/>
        </w:rPr>
        <w:t>зауважити</w:t>
      </w:r>
      <w:r w:rsidRPr="00570131">
        <w:rPr>
          <w:rFonts w:cs="Times New Roman"/>
          <w:szCs w:val="28"/>
        </w:rPr>
        <w:t>, що</w:t>
      </w:r>
    </w:p>
    <w:p w14:paraId="633038AD" w14:textId="28619127" w:rsidR="003C3DED" w:rsidRPr="00570131" w:rsidRDefault="003C3DED" w:rsidP="003C3DED">
      <w:pPr>
        <w:rPr>
          <w:rFonts w:cs="Times New Roman"/>
          <w:szCs w:val="28"/>
        </w:rPr>
      </w:pPr>
      <m:oMath>
        <m:r>
          <w:rPr>
            <w:rFonts w:ascii="Cambria Math" w:hAnsi="Cambria Math" w:cs="Times New Roman"/>
            <w:szCs w:val="28"/>
          </w:rPr>
          <w:lastRenderedPageBreak/>
          <m:t>limM</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m:t>
            </m:r>
          </m:sub>
        </m:sSub>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1-1+α</m:t>
            </m:r>
          </m:den>
        </m:f>
        <m:r>
          <w:rPr>
            <w:rFonts w:ascii="Cambria Math" w:hAnsi="Cambria Math" w:cs="Times New Roman"/>
            <w:szCs w:val="28"/>
          </w:rPr>
          <m:t>σ=</m:t>
        </m:r>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α</m:t>
            </m:r>
          </m:den>
        </m:f>
        <m:r>
          <w:rPr>
            <w:rFonts w:ascii="Cambria Math" w:hAnsi="Cambria Math" w:cs="Times New Roman"/>
            <w:szCs w:val="28"/>
          </w:rPr>
          <m:t>σ=S,</m:t>
        </m:r>
      </m:oMath>
      <w:r w:rsidRPr="00570131">
        <w:rPr>
          <w:rFonts w:cs="Times New Roman"/>
          <w:i/>
          <w:szCs w:val="28"/>
        </w:rPr>
        <w:t xml:space="preserve">  </w:t>
      </w:r>
      <w:r w:rsidR="00253F33">
        <w:rPr>
          <w:rFonts w:cs="Times New Roman"/>
          <w:i/>
          <w:szCs w:val="28"/>
        </w:rPr>
        <w:t xml:space="preserve">                                             </w:t>
      </w:r>
      <w:r w:rsidR="00C45D7D">
        <w:rPr>
          <w:rFonts w:cs="Times New Roman"/>
          <w:i/>
          <w:szCs w:val="28"/>
        </w:rPr>
        <w:t xml:space="preserve">                      </w:t>
      </w:r>
      <w:r w:rsidR="00253F33">
        <w:rPr>
          <w:rFonts w:cs="Times New Roman"/>
          <w:i/>
          <w:szCs w:val="28"/>
        </w:rPr>
        <w:t xml:space="preserve">      </w:t>
      </w:r>
      <w:r w:rsidRPr="00570131">
        <w:rPr>
          <w:rFonts w:cs="Times New Roman"/>
          <w:i/>
          <w:szCs w:val="28"/>
        </w:rPr>
        <w:t xml:space="preserve"> </w:t>
      </w:r>
      <w:r w:rsidRPr="00570131">
        <w:rPr>
          <w:rFonts w:cs="Times New Roman"/>
          <w:szCs w:val="28"/>
        </w:rPr>
        <w:t>(4.42)</w:t>
      </w:r>
    </w:p>
    <w:p w14:paraId="4BFB3F48" w14:textId="77777777" w:rsidR="003C3DED" w:rsidRPr="00570131" w:rsidRDefault="003C3DED" w:rsidP="003C3DED">
      <w:pPr>
        <w:rPr>
          <w:rFonts w:cs="Times New Roman"/>
          <w:szCs w:val="28"/>
        </w:rPr>
      </w:pPr>
      <w:r w:rsidRPr="00570131">
        <w:rPr>
          <w:rFonts w:cs="Times New Roman"/>
          <w:szCs w:val="28"/>
        </w:rPr>
        <w:t xml:space="preserve">Оскільки </w:t>
      </w:r>
      <m:oMath>
        <m:f>
          <m:fPr>
            <m:ctrlPr>
              <w:rPr>
                <w:rFonts w:ascii="Cambria Math" w:hAnsi="Cambria Math" w:cs="Times New Roman"/>
                <w:i/>
                <w:szCs w:val="28"/>
              </w:rPr>
            </m:ctrlPr>
          </m:fPr>
          <m:num>
            <m:r>
              <w:rPr>
                <w:rFonts w:ascii="Cambria Math" w:hAnsi="Cambria Math" w:cs="Times New Roman"/>
                <w:szCs w:val="28"/>
              </w:rPr>
              <m:t>σ</m:t>
            </m:r>
          </m:num>
          <m:den>
            <m:r>
              <w:rPr>
                <w:rFonts w:ascii="Cambria Math" w:hAnsi="Cambria Math" w:cs="Times New Roman"/>
                <w:szCs w:val="28"/>
              </w:rPr>
              <m:t>S</m:t>
            </m:r>
          </m:den>
        </m:f>
        <m:r>
          <w:rPr>
            <w:rFonts w:ascii="Cambria Math" w:hAnsi="Cambria Math" w:cs="Times New Roman"/>
            <w:szCs w:val="28"/>
          </w:rPr>
          <m:t>=α</m:t>
        </m:r>
      </m:oMath>
      <w:r w:rsidRPr="00570131">
        <w:rPr>
          <w:rFonts w:cs="Times New Roman"/>
          <w:szCs w:val="28"/>
        </w:rPr>
        <w:t>.</w:t>
      </w:r>
    </w:p>
    <w:p w14:paraId="00B77F5B" w14:textId="77777777" w:rsidR="003C3DED" w:rsidRPr="00570131" w:rsidRDefault="0044619E" w:rsidP="003C3DED">
      <w:pPr>
        <w:rPr>
          <w:rFonts w:cs="Times New Roman"/>
          <w:szCs w:val="28"/>
        </w:rPr>
      </w:pPr>
      <m:oMathPara>
        <m:oMathParaPr>
          <m:jc m:val="center"/>
        </m:oMathParaPr>
        <m:oMath>
          <m:func>
            <m:funcPr>
              <m:ctrlPr>
                <w:rPr>
                  <w:rFonts w:ascii="Cambria Math" w:hAnsi="Cambria Math" w:cs="Times New Roman"/>
                  <w:i/>
                  <w:szCs w:val="28"/>
                </w:rPr>
              </m:ctrlPr>
            </m:funcPr>
            <m:fName>
              <m:limLow>
                <m:limLowPr>
                  <m:ctrlPr>
                    <w:rPr>
                      <w:rFonts w:ascii="Cambria Math" w:hAnsi="Cambria Math" w:cs="Times New Roman"/>
                      <w:i/>
                      <w:szCs w:val="28"/>
                    </w:rPr>
                  </m:ctrlPr>
                </m:limLowPr>
                <m:e>
                  <m:r>
                    <m:rPr>
                      <m:sty m:val="p"/>
                    </m:rPr>
                    <w:rPr>
                      <w:rFonts w:ascii="Cambria Math" w:hAnsi="Cambria Math" w:cs="Times New Roman"/>
                      <w:szCs w:val="28"/>
                    </w:rPr>
                    <m:t>lim</m:t>
                  </m:r>
                </m:e>
                <m:lim>
                  <m:r>
                    <w:rPr>
                      <w:rFonts w:ascii="Cambria Math" w:hAnsi="Cambria Math" w:cs="Times New Roman"/>
                      <w:szCs w:val="28"/>
                    </w:rPr>
                    <m:t>l→∞</m:t>
                  </m:r>
                </m:lim>
              </m:limLow>
            </m:fName>
            <m:e>
              <m:r>
                <w:rPr>
                  <w:rFonts w:ascii="Cambria Math" w:hAnsi="Cambria Math" w:cs="Times New Roman"/>
                  <w:szCs w:val="28"/>
                </w:rPr>
                <m:t>D</m:t>
              </m:r>
              <m:sSub>
                <m:sSubPr>
                  <m:ctrlPr>
                    <w:rPr>
                      <w:rFonts w:ascii="Cambria Math" w:hAnsi="Cambria Math" w:cs="Times New Roman"/>
                      <w:i/>
                      <w:szCs w:val="28"/>
                    </w:rPr>
                  </m:ctrlPr>
                </m:sSubPr>
                <m:e>
                  <m:r>
                    <w:rPr>
                      <w:rFonts w:ascii="Cambria Math" w:hAnsi="Cambria Math" w:cs="Times New Roman"/>
                      <w:szCs w:val="28"/>
                    </w:rPr>
                    <m:t>S</m:t>
                  </m:r>
                </m:e>
                <m:sub>
                  <m:r>
                    <w:rPr>
                      <w:rFonts w:ascii="Cambria Math" w:hAnsi="Cambria Math" w:cs="Times New Roman"/>
                      <w:szCs w:val="28"/>
                    </w:rPr>
                    <m:t>l</m:t>
                  </m:r>
                </m:sub>
              </m:sSub>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1-1+α</m:t>
                  </m:r>
                </m:den>
              </m:f>
              <m:sSup>
                <m:sSupPr>
                  <m:ctrlPr>
                    <w:rPr>
                      <w:rFonts w:ascii="Cambria Math" w:hAnsi="Cambria Math" w:cs="Times New Roman"/>
                      <w:i/>
                      <w:szCs w:val="28"/>
                    </w:rPr>
                  </m:ctrlPr>
                </m:sSupPr>
                <m:e>
                  <m:r>
                    <w:rPr>
                      <w:rFonts w:ascii="Cambria Math" w:hAnsi="Cambria Math" w:cs="Times New Roman"/>
                      <w:szCs w:val="28"/>
                    </w:rPr>
                    <m:t>σ</m:t>
                  </m:r>
                </m:e>
                <m:sup>
                  <m:r>
                    <w:rPr>
                      <w:rFonts w:ascii="Cambria Math" w:hAnsi="Cambria Math" w:cs="Times New Roman"/>
                      <w:szCs w:val="28"/>
                    </w:rPr>
                    <m:t>2</m:t>
                  </m:r>
                </m:sup>
              </m:sSup>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1-(1+α</m:t>
                  </m:r>
                  <m:sSup>
                    <m:sSupPr>
                      <m:ctrlPr>
                        <w:rPr>
                          <w:rFonts w:ascii="Cambria Math" w:hAnsi="Cambria Math" w:cs="Times New Roman"/>
                          <w:i/>
                          <w:szCs w:val="28"/>
                        </w:rPr>
                      </m:ctrlPr>
                    </m:sSupPr>
                    <m:e>
                      <m:r>
                        <w:rPr>
                          <w:rFonts w:ascii="Cambria Math" w:hAnsi="Cambria Math" w:cs="Times New Roman"/>
                          <w:szCs w:val="28"/>
                        </w:rPr>
                        <m:t>)</m:t>
                      </m:r>
                    </m:e>
                    <m:sup>
                      <m:r>
                        <w:rPr>
                          <w:rFonts w:ascii="Cambria Math" w:hAnsi="Cambria Math" w:cs="Times New Roman"/>
                          <w:szCs w:val="28"/>
                        </w:rPr>
                        <m:t>2</m:t>
                      </m:r>
                    </m:sup>
                  </m:sSup>
                </m:den>
              </m:f>
              <m:sSup>
                <m:sSupPr>
                  <m:ctrlPr>
                    <w:rPr>
                      <w:rFonts w:ascii="Cambria Math" w:hAnsi="Cambria Math" w:cs="Times New Roman"/>
                      <w:i/>
                      <w:szCs w:val="28"/>
                    </w:rPr>
                  </m:ctrlPr>
                </m:sSupPr>
                <m:e>
                  <m:r>
                    <w:rPr>
                      <w:rFonts w:ascii="Cambria Math" w:hAnsi="Cambria Math" w:cs="Times New Roman"/>
                      <w:szCs w:val="28"/>
                    </w:rPr>
                    <m:t>σ</m:t>
                  </m:r>
                </m:e>
                <m:sup>
                  <m:r>
                    <w:rPr>
                      <w:rFonts w:ascii="Cambria Math" w:hAnsi="Cambria Math" w:cs="Times New Roman"/>
                      <w:szCs w:val="28"/>
                    </w:rPr>
                    <m:t>2</m:t>
                  </m:r>
                </m:sup>
              </m:sSup>
            </m:e>
          </m:func>
          <m:r>
            <w:rPr>
              <w:rFonts w:ascii="Cambria Math" w:hAnsi="Cambria Math" w:cs="Times New Roman"/>
              <w:szCs w:val="28"/>
            </w:rPr>
            <m:t>=</m:t>
          </m:r>
          <m:f>
            <m:fPr>
              <m:ctrlPr>
                <w:rPr>
                  <w:rFonts w:ascii="Cambria Math" w:hAnsi="Cambria Math" w:cs="Times New Roman"/>
                  <w:i/>
                  <w:szCs w:val="28"/>
                </w:rPr>
              </m:ctrlPr>
            </m:fPr>
            <m:num>
              <m:sSup>
                <m:sSupPr>
                  <m:ctrlPr>
                    <w:rPr>
                      <w:rFonts w:ascii="Cambria Math" w:hAnsi="Cambria Math" w:cs="Times New Roman"/>
                      <w:i/>
                      <w:szCs w:val="28"/>
                    </w:rPr>
                  </m:ctrlPr>
                </m:sSupPr>
                <m:e>
                  <m:r>
                    <w:rPr>
                      <w:rFonts w:ascii="Cambria Math" w:hAnsi="Cambria Math" w:cs="Times New Roman"/>
                      <w:szCs w:val="28"/>
                    </w:rPr>
                    <m:t>σ</m:t>
                  </m:r>
                </m:e>
                <m:sup>
                  <m:r>
                    <w:rPr>
                      <w:rFonts w:ascii="Cambria Math" w:hAnsi="Cambria Math" w:cs="Times New Roman"/>
                      <w:szCs w:val="28"/>
                    </w:rPr>
                    <m:t>2</m:t>
                  </m:r>
                </m:sup>
              </m:sSup>
            </m:num>
            <m:den>
              <m:r>
                <w:rPr>
                  <w:rFonts w:ascii="Cambria Math" w:hAnsi="Cambria Math" w:cs="Times New Roman"/>
                  <w:szCs w:val="28"/>
                </w:rPr>
                <m:t>α</m:t>
              </m:r>
            </m:den>
          </m:f>
          <m:d>
            <m:dPr>
              <m:ctrlPr>
                <w:rPr>
                  <w:rFonts w:ascii="Cambria Math" w:hAnsi="Cambria Math" w:cs="Times New Roman"/>
                  <w:i/>
                  <w:szCs w:val="28"/>
                </w:rPr>
              </m:ctrlPr>
            </m:dPr>
            <m:e>
              <m:r>
                <w:rPr>
                  <w:rFonts w:ascii="Cambria Math" w:hAnsi="Cambria Math" w:cs="Times New Roman"/>
                  <w:szCs w:val="28"/>
                </w:rPr>
                <m:t>1-</m:t>
              </m:r>
              <m:f>
                <m:fPr>
                  <m:ctrlPr>
                    <w:rPr>
                      <w:rFonts w:ascii="Cambria Math" w:hAnsi="Cambria Math" w:cs="Times New Roman"/>
                      <w:i/>
                      <w:szCs w:val="28"/>
                    </w:rPr>
                  </m:ctrlPr>
                </m:fPr>
                <m:num>
                  <m:r>
                    <w:rPr>
                      <w:rFonts w:ascii="Cambria Math" w:hAnsi="Cambria Math" w:cs="Times New Roman"/>
                      <w:szCs w:val="28"/>
                    </w:rPr>
                    <m:t>1</m:t>
                  </m:r>
                </m:num>
                <m:den>
                  <m:r>
                    <w:rPr>
                      <w:rFonts w:ascii="Cambria Math" w:hAnsi="Cambria Math" w:cs="Times New Roman"/>
                      <w:szCs w:val="28"/>
                    </w:rPr>
                    <m:t>2-α</m:t>
                  </m:r>
                </m:den>
              </m:f>
            </m:e>
          </m:d>
          <m:r>
            <w:rPr>
              <w:rFonts w:ascii="Cambria Math" w:hAnsi="Cambria Math" w:cs="Times New Roman"/>
              <w:szCs w:val="28"/>
            </w:rPr>
            <m:t>=</m:t>
          </m:r>
        </m:oMath>
      </m:oMathPara>
    </w:p>
    <w:p w14:paraId="1A9D8381" w14:textId="77777777" w:rsidR="003C3DED" w:rsidRPr="00570131" w:rsidRDefault="003C3DED" w:rsidP="003C3DED">
      <w:pPr>
        <w:rPr>
          <w:rFonts w:cs="Times New Roman"/>
          <w:szCs w:val="28"/>
        </w:rPr>
      </w:pPr>
      <m:oMath>
        <m:r>
          <w:rPr>
            <w:rFonts w:ascii="Cambria Math" w:hAnsi="Cambria Math" w:cs="Times New Roman"/>
            <w:szCs w:val="28"/>
          </w:rPr>
          <m:t>=σS</m:t>
        </m:r>
        <m:f>
          <m:fPr>
            <m:ctrlPr>
              <w:rPr>
                <w:rFonts w:ascii="Cambria Math" w:hAnsi="Cambria Math" w:cs="Times New Roman"/>
                <w:i/>
                <w:szCs w:val="28"/>
              </w:rPr>
            </m:ctrlPr>
          </m:fPr>
          <m:num>
            <m:r>
              <w:rPr>
                <w:rFonts w:ascii="Cambria Math" w:hAnsi="Cambria Math" w:cs="Times New Roman"/>
                <w:szCs w:val="28"/>
              </w:rPr>
              <m:t>1-α</m:t>
            </m:r>
          </m:num>
          <m:den>
            <m:r>
              <w:rPr>
                <w:rFonts w:ascii="Cambria Math" w:hAnsi="Cambria Math" w:cs="Times New Roman"/>
                <w:szCs w:val="28"/>
              </w:rPr>
              <m:t>2-α</m:t>
            </m:r>
          </m:den>
        </m:f>
        <m:r>
          <w:rPr>
            <w:rFonts w:ascii="Cambria Math" w:hAnsi="Cambria Math" w:cs="Times New Roman"/>
            <w:szCs w:val="28"/>
          </w:rPr>
          <m:t>&lt;</m:t>
        </m:r>
        <m:f>
          <m:fPr>
            <m:ctrlPr>
              <w:rPr>
                <w:rFonts w:ascii="Cambria Math" w:hAnsi="Cambria Math" w:cs="Times New Roman"/>
                <w:i/>
                <w:szCs w:val="28"/>
              </w:rPr>
            </m:ctrlPr>
          </m:fPr>
          <m:num>
            <m:r>
              <w:rPr>
                <w:rFonts w:ascii="Cambria Math" w:hAnsi="Cambria Math" w:cs="Times New Roman"/>
                <w:szCs w:val="28"/>
              </w:rPr>
              <m:t>σS</m:t>
            </m:r>
          </m:num>
          <m:den>
            <m:r>
              <w:rPr>
                <w:rFonts w:ascii="Cambria Math" w:hAnsi="Cambria Math" w:cs="Times New Roman"/>
                <w:szCs w:val="28"/>
              </w:rPr>
              <m:t>2-α</m:t>
            </m:r>
          </m:den>
        </m:f>
        <m:d>
          <m:dPr>
            <m:ctrlPr>
              <w:rPr>
                <w:rFonts w:ascii="Cambria Math" w:hAnsi="Cambria Math" w:cs="Times New Roman"/>
                <w:i/>
                <w:szCs w:val="28"/>
              </w:rPr>
            </m:ctrlPr>
          </m:dPr>
          <m:e>
            <m:r>
              <w:rPr>
                <w:rFonts w:ascii="Cambria Math" w:hAnsi="Cambria Math" w:cs="Times New Roman"/>
                <w:szCs w:val="28"/>
              </w:rPr>
              <m:t>1-</m:t>
            </m:r>
            <m:f>
              <m:fPr>
                <m:ctrlPr>
                  <w:rPr>
                    <w:rFonts w:ascii="Cambria Math" w:hAnsi="Cambria Math" w:cs="Times New Roman"/>
                    <w:i/>
                    <w:szCs w:val="28"/>
                  </w:rPr>
                </m:ctrlPr>
              </m:fPr>
              <m:num>
                <m:r>
                  <w:rPr>
                    <w:rFonts w:ascii="Cambria Math" w:hAnsi="Cambria Math" w:cs="Times New Roman"/>
                    <w:szCs w:val="28"/>
                  </w:rPr>
                  <m:t>α</m:t>
                </m:r>
              </m:num>
              <m:den>
                <m:r>
                  <w:rPr>
                    <w:rFonts w:ascii="Cambria Math" w:hAnsi="Cambria Math" w:cs="Times New Roman"/>
                    <w:szCs w:val="28"/>
                  </w:rPr>
                  <m:t>2</m:t>
                </m:r>
              </m:den>
            </m:f>
          </m:e>
        </m:d>
        <m:r>
          <w:rPr>
            <w:rFonts w:ascii="Cambria Math" w:hAnsi="Cambria Math" w:cs="Times New Roman"/>
            <w:szCs w:val="28"/>
          </w:rPr>
          <m:t>&lt;</m:t>
        </m:r>
        <m:f>
          <m:fPr>
            <m:ctrlPr>
              <w:rPr>
                <w:rFonts w:ascii="Cambria Math" w:hAnsi="Cambria Math" w:cs="Times New Roman"/>
                <w:i/>
                <w:szCs w:val="28"/>
              </w:rPr>
            </m:ctrlPr>
          </m:fPr>
          <m:num>
            <m:r>
              <w:rPr>
                <w:rFonts w:ascii="Cambria Math" w:hAnsi="Cambria Math" w:cs="Times New Roman"/>
                <w:szCs w:val="28"/>
              </w:rPr>
              <m:t>σS</m:t>
            </m:r>
          </m:num>
          <m:den>
            <m:r>
              <w:rPr>
                <w:rFonts w:ascii="Cambria Math" w:hAnsi="Cambria Math" w:cs="Times New Roman"/>
                <w:szCs w:val="28"/>
              </w:rPr>
              <m:t>2</m:t>
            </m:r>
          </m:den>
        </m:f>
      </m:oMath>
      <w:r w:rsidRPr="00570131">
        <w:rPr>
          <w:rFonts w:cs="Times New Roman"/>
          <w:szCs w:val="28"/>
        </w:rPr>
        <w:t xml:space="preserve"> </w:t>
      </w:r>
      <w:r w:rsidR="00253F33">
        <w:rPr>
          <w:rFonts w:cs="Times New Roman"/>
          <w:szCs w:val="28"/>
        </w:rPr>
        <w:t xml:space="preserve">                                                     </w:t>
      </w:r>
      <w:r w:rsidRPr="00570131">
        <w:rPr>
          <w:rFonts w:cs="Times New Roman"/>
          <w:szCs w:val="28"/>
        </w:rPr>
        <w:t>(4.44)</w:t>
      </w:r>
    </w:p>
    <w:p w14:paraId="27CA9D3E" w14:textId="420A60BB" w:rsidR="003C3DED" w:rsidRPr="00570131" w:rsidRDefault="00577F55" w:rsidP="003C3DED">
      <w:pPr>
        <w:rPr>
          <w:rFonts w:cs="Times New Roman"/>
          <w:szCs w:val="28"/>
        </w:rPr>
      </w:pPr>
      <w:r>
        <w:rPr>
          <w:rFonts w:cs="Times New Roman"/>
          <w:szCs w:val="28"/>
        </w:rPr>
        <w:t>Водночас</w:t>
      </w:r>
      <w:r w:rsidR="00C45D7D">
        <w:rPr>
          <w:rFonts w:cs="Times New Roman"/>
          <w:szCs w:val="28"/>
        </w:rPr>
        <w:t>,</w:t>
      </w:r>
      <w:r w:rsidR="003C3DED" w:rsidRPr="00570131">
        <w:rPr>
          <w:rFonts w:cs="Times New Roman"/>
          <w:szCs w:val="28"/>
        </w:rPr>
        <w:t xml:space="preserve"> послідовність </w:t>
      </w:r>
      <m:oMath>
        <m:sSub>
          <m:sSubPr>
            <m:ctrlPr>
              <w:rPr>
                <w:rFonts w:ascii="Cambria Math" w:hAnsi="Cambria Math" w:cs="Times New Roman"/>
                <w:i/>
                <w:szCs w:val="28"/>
              </w:rPr>
            </m:ctrlPr>
          </m:sSubPr>
          <m:e>
            <m:r>
              <w:rPr>
                <w:rFonts w:ascii="Cambria Math" w:hAnsi="Cambria Math" w:cs="Times New Roman"/>
                <w:szCs w:val="28"/>
              </w:rPr>
              <m:t>DS</m:t>
            </m:r>
          </m:e>
          <m:sub>
            <m:r>
              <w:rPr>
                <w:rFonts w:ascii="Cambria Math" w:hAnsi="Cambria Math" w:cs="Times New Roman"/>
                <w:szCs w:val="28"/>
              </w:rPr>
              <m:t>l</m:t>
            </m:r>
          </m:sub>
        </m:sSub>
      </m:oMath>
      <w:r w:rsidR="003C3DED" w:rsidRPr="00570131">
        <w:rPr>
          <w:rFonts w:cs="Times New Roman"/>
          <w:szCs w:val="28"/>
        </w:rPr>
        <w:t xml:space="preserve"> монотонно зроста</w:t>
      </w:r>
      <w:r>
        <w:rPr>
          <w:rFonts w:cs="Times New Roman"/>
          <w:szCs w:val="28"/>
        </w:rPr>
        <w:t>є</w:t>
      </w:r>
      <w:r w:rsidR="003C3DED" w:rsidRPr="00570131">
        <w:rPr>
          <w:rFonts w:cs="Times New Roman"/>
          <w:szCs w:val="28"/>
        </w:rPr>
        <w:t xml:space="preserve">. Звідси частка покриття поверхні має дисперсію, яка не перевищує </w:t>
      </w:r>
      <m:oMath>
        <m:f>
          <m:fPr>
            <m:ctrlPr>
              <w:rPr>
                <w:rFonts w:ascii="Cambria Math" w:hAnsi="Cambria Math" w:cs="Times New Roman"/>
                <w:i/>
                <w:szCs w:val="28"/>
              </w:rPr>
            </m:ctrlPr>
          </m:fPr>
          <m:num>
            <m:r>
              <w:rPr>
                <w:rFonts w:ascii="Cambria Math" w:hAnsi="Cambria Math" w:cs="Times New Roman"/>
                <w:szCs w:val="28"/>
              </w:rPr>
              <m:t>α</m:t>
            </m:r>
          </m:num>
          <m:den>
            <m:r>
              <w:rPr>
                <w:rFonts w:ascii="Cambria Math" w:hAnsi="Cambria Math" w:cs="Times New Roman"/>
                <w:szCs w:val="28"/>
              </w:rPr>
              <m:t>2</m:t>
            </m:r>
          </m:den>
        </m:f>
      </m:oMath>
      <w:r w:rsidR="003C3DED" w:rsidRPr="00570131">
        <w:rPr>
          <w:rFonts w:cs="Times New Roman"/>
          <w:szCs w:val="28"/>
        </w:rPr>
        <w:t xml:space="preserve"> .</w:t>
      </w:r>
    </w:p>
    <w:p w14:paraId="22FF2D67" w14:textId="688DFF1A" w:rsidR="003C3DED" w:rsidRPr="00570131" w:rsidRDefault="003C3DED" w:rsidP="003C3DED">
      <w:pPr>
        <w:rPr>
          <w:rFonts w:cs="Times New Roman"/>
          <w:szCs w:val="28"/>
        </w:rPr>
      </w:pPr>
      <w:r w:rsidRPr="00570131">
        <w:rPr>
          <w:rFonts w:cs="Times New Roman"/>
          <w:szCs w:val="28"/>
        </w:rPr>
        <w:t>Розглядає</w:t>
      </w:r>
      <w:r w:rsidR="00577F55">
        <w:rPr>
          <w:rFonts w:cs="Times New Roman"/>
          <w:szCs w:val="28"/>
        </w:rPr>
        <w:t>мо</w:t>
      </w:r>
      <w:r w:rsidRPr="00570131">
        <w:rPr>
          <w:rFonts w:cs="Times New Roman"/>
          <w:szCs w:val="28"/>
        </w:rPr>
        <w:t xml:space="preserve"> задач</w:t>
      </w:r>
      <w:r w:rsidR="00C45D7D">
        <w:rPr>
          <w:rFonts w:cs="Times New Roman"/>
          <w:szCs w:val="28"/>
        </w:rPr>
        <w:t>у</w:t>
      </w:r>
      <w:r w:rsidRPr="00570131">
        <w:rPr>
          <w:rFonts w:cs="Times New Roman"/>
          <w:szCs w:val="28"/>
        </w:rPr>
        <w:t xml:space="preserve"> моделювання процесу зміцнення поверхонь </w:t>
      </w:r>
      <w:r w:rsidR="00C45D7D">
        <w:rPr>
          <w:rFonts w:cs="Times New Roman"/>
          <w:szCs w:val="28"/>
        </w:rPr>
        <w:t>у</w:t>
      </w:r>
      <w:r w:rsidRPr="00570131">
        <w:rPr>
          <w:rFonts w:cs="Times New Roman"/>
          <w:szCs w:val="28"/>
        </w:rPr>
        <w:t xml:space="preserve"> загальній постановці</w:t>
      </w:r>
      <w:r w:rsidR="00577F55">
        <w:rPr>
          <w:rFonts w:cs="Times New Roman"/>
          <w:szCs w:val="28"/>
        </w:rPr>
        <w:t>, а</w:t>
      </w:r>
      <w:r w:rsidRPr="00570131">
        <w:rPr>
          <w:rFonts w:cs="Times New Roman"/>
          <w:szCs w:val="28"/>
        </w:rPr>
        <w:t xml:space="preserve"> саме</w:t>
      </w:r>
      <w:r w:rsidR="00C45D7D">
        <w:rPr>
          <w:rFonts w:cs="Times New Roman"/>
          <w:szCs w:val="28"/>
        </w:rPr>
        <w:t>:</w:t>
      </w:r>
      <w:r w:rsidRPr="00570131">
        <w:rPr>
          <w:rFonts w:cs="Times New Roman"/>
          <w:szCs w:val="28"/>
        </w:rPr>
        <w:t xml:space="preserve"> нехай кожен імпульс обробляє нову частину поверхні площею, розподілен</w:t>
      </w:r>
      <w:r w:rsidR="00C45D7D">
        <w:rPr>
          <w:rFonts w:cs="Times New Roman"/>
          <w:szCs w:val="28"/>
        </w:rPr>
        <w:t>ою</w:t>
      </w:r>
      <w:r w:rsidRPr="00570131">
        <w:rPr>
          <w:rFonts w:cs="Times New Roman"/>
          <w:szCs w:val="28"/>
        </w:rPr>
        <w:t xml:space="preserve"> на відрізку [0:</w:t>
      </w:r>
      <m:oMath>
        <m:r>
          <w:rPr>
            <w:rFonts w:ascii="Cambria Math" w:hAnsi="Cambria Math" w:cs="Times New Roman"/>
            <w:szCs w:val="28"/>
          </w:rPr>
          <m:t xml:space="preserve"> σ</m:t>
        </m:r>
      </m:oMath>
      <w:r w:rsidRPr="00570131">
        <w:rPr>
          <w:rFonts w:cs="Times New Roman"/>
          <w:szCs w:val="28"/>
        </w:rPr>
        <w:t xml:space="preserve">]. Очевидно, що її розподіл залежить від номера кроку, на якому був здійснений цей імпульс. </w:t>
      </w:r>
    </w:p>
    <w:p w14:paraId="327D8A65" w14:textId="61FEC5A5" w:rsidR="00D3460B" w:rsidRDefault="003C3DED" w:rsidP="00D3460B">
      <w:pPr>
        <w:rPr>
          <w:rFonts w:cs="Times New Roman"/>
          <w:szCs w:val="28"/>
        </w:rPr>
      </w:pPr>
      <w:r w:rsidRPr="00570131">
        <w:rPr>
          <w:rFonts w:cs="Times New Roman"/>
          <w:szCs w:val="28"/>
        </w:rPr>
        <w:t>Вибирає</w:t>
      </w:r>
      <w:r w:rsidR="00577F55">
        <w:rPr>
          <w:rFonts w:cs="Times New Roman"/>
          <w:szCs w:val="28"/>
        </w:rPr>
        <w:t>мо</w:t>
      </w:r>
      <w:r w:rsidRPr="00570131">
        <w:rPr>
          <w:rFonts w:cs="Times New Roman"/>
          <w:szCs w:val="28"/>
        </w:rPr>
        <w:t xml:space="preserve"> деяке </w:t>
      </w:r>
      <w:r w:rsidRPr="00570131">
        <w:rPr>
          <w:rFonts w:cs="Times New Roman"/>
          <w:szCs w:val="28"/>
          <w:lang w:val="en-US"/>
        </w:rPr>
        <w:t>h</w:t>
      </w:r>
      <w:r w:rsidRPr="00570131">
        <w:rPr>
          <w:rFonts w:cs="Times New Roman"/>
          <w:szCs w:val="28"/>
        </w:rPr>
        <w:t>&gt;0 і побудує</w:t>
      </w:r>
      <w:r w:rsidR="00577F55">
        <w:rPr>
          <w:rFonts w:cs="Times New Roman"/>
          <w:szCs w:val="28"/>
        </w:rPr>
        <w:t>мо</w:t>
      </w:r>
      <w:r w:rsidRPr="00570131">
        <w:rPr>
          <w:rFonts w:cs="Times New Roman"/>
          <w:szCs w:val="28"/>
        </w:rPr>
        <w:t xml:space="preserve"> сітк</w:t>
      </w:r>
      <w:r w:rsidR="00577F55">
        <w:rPr>
          <w:rFonts w:cs="Times New Roman"/>
          <w:szCs w:val="28"/>
        </w:rPr>
        <w:t>у</w:t>
      </w:r>
      <w:r w:rsidRPr="00570131">
        <w:rPr>
          <w:rFonts w:cs="Times New Roman"/>
          <w:szCs w:val="28"/>
        </w:rPr>
        <w:t xml:space="preserve"> С з квадратними вічками та відстанню між суміжними вузлами</w:t>
      </w:r>
      <w:r w:rsidR="00C45D7D">
        <w:rPr>
          <w:rFonts w:cs="Times New Roman"/>
          <w:szCs w:val="28"/>
        </w:rPr>
        <w:t>,</w:t>
      </w:r>
      <w:r w:rsidRPr="00570131">
        <w:rPr>
          <w:rFonts w:cs="Times New Roman"/>
          <w:szCs w:val="28"/>
        </w:rPr>
        <w:t xml:space="preserve"> рівною </w:t>
      </w:r>
      <w:r w:rsidRPr="00570131">
        <w:rPr>
          <w:rFonts w:cs="Times New Roman"/>
          <w:szCs w:val="28"/>
          <w:lang w:val="en-US"/>
        </w:rPr>
        <w:t>h</w:t>
      </w:r>
      <w:r w:rsidRPr="00570131">
        <w:rPr>
          <w:rFonts w:cs="Times New Roman"/>
          <w:szCs w:val="28"/>
        </w:rPr>
        <w:t xml:space="preserve">. Нехай </w:t>
      </w:r>
      <w:r w:rsidRPr="00570131">
        <w:rPr>
          <w:rFonts w:cs="Times New Roman"/>
          <w:szCs w:val="28"/>
          <w:lang w:val="en-US"/>
        </w:rPr>
        <w:t>h</w:t>
      </w:r>
      <w:r w:rsidRPr="00570131">
        <w:rPr>
          <w:rFonts w:cs="Times New Roman"/>
          <w:szCs w:val="28"/>
        </w:rPr>
        <w:t xml:space="preserve"> достатньо мале і форми</w:t>
      </w:r>
      <w:r w:rsidR="00577F55">
        <w:rPr>
          <w:rFonts w:cs="Times New Roman"/>
          <w:szCs w:val="28"/>
        </w:rPr>
        <w:t xml:space="preserve"> оброблюваної </w:t>
      </w:r>
      <w:r w:rsidRPr="00570131">
        <w:rPr>
          <w:rFonts w:cs="Times New Roman"/>
          <w:szCs w:val="28"/>
        </w:rPr>
        <w:t>поверхні , та слід</w:t>
      </w:r>
      <w:r w:rsidR="00577F55">
        <w:rPr>
          <w:rFonts w:cs="Times New Roman"/>
          <w:szCs w:val="28"/>
        </w:rPr>
        <w:t>,</w:t>
      </w:r>
      <w:r w:rsidRPr="00570131">
        <w:rPr>
          <w:rFonts w:cs="Times New Roman"/>
          <w:szCs w:val="28"/>
        </w:rPr>
        <w:t xml:space="preserve"> який залишає на цій поверхні імпульс, такі</w:t>
      </w:r>
      <w:r w:rsidR="00577F55">
        <w:rPr>
          <w:rFonts w:cs="Times New Roman"/>
          <w:szCs w:val="28"/>
        </w:rPr>
        <w:t>,</w:t>
      </w:r>
      <w:r w:rsidRPr="00570131">
        <w:rPr>
          <w:rFonts w:cs="Times New Roman"/>
          <w:szCs w:val="28"/>
        </w:rPr>
        <w:t xml:space="preserve"> що їх площі опорційні (з одним і тим же коефіцієнтом) кількості вузлів сітки, які по</w:t>
      </w:r>
      <w:r w:rsidR="00577F55">
        <w:rPr>
          <w:rFonts w:cs="Times New Roman"/>
          <w:szCs w:val="28"/>
        </w:rPr>
        <w:t>трапили</w:t>
      </w:r>
      <w:r w:rsidRPr="00570131">
        <w:rPr>
          <w:rFonts w:cs="Times New Roman"/>
          <w:szCs w:val="28"/>
        </w:rPr>
        <w:t xml:space="preserve"> на поверхню</w:t>
      </w:r>
      <w:r w:rsidR="00577F55">
        <w:rPr>
          <w:rFonts w:cs="Times New Roman"/>
          <w:szCs w:val="28"/>
        </w:rPr>
        <w:t xml:space="preserve"> площі</w:t>
      </w:r>
      <w:r w:rsidRPr="00570131">
        <w:rPr>
          <w:rFonts w:cs="Times New Roman"/>
          <w:szCs w:val="28"/>
        </w:rPr>
        <w:t xml:space="preserve"> чи слід</w:t>
      </w:r>
      <w:r w:rsidR="00C45D7D">
        <w:rPr>
          <w:rFonts w:cs="Times New Roman"/>
          <w:szCs w:val="28"/>
        </w:rPr>
        <w:t>у</w:t>
      </w:r>
      <w:r w:rsidRPr="00570131">
        <w:rPr>
          <w:rFonts w:cs="Times New Roman"/>
          <w:szCs w:val="28"/>
        </w:rPr>
        <w:t xml:space="preserve">. За таких умов можна розглянути прямокутну декартову систему координат на площині з цілочисельною сіткою Ĉ. Кожен вузол такої сітки взаємно однозначно відповідає деякому вузлу сітки С. Нехай Ŝ – множина вузлів сітки Ĉ, які відповідають </w:t>
      </w:r>
      <w:r w:rsidR="00577F55">
        <w:rPr>
          <w:rFonts w:cs="Times New Roman"/>
          <w:szCs w:val="28"/>
        </w:rPr>
        <w:t>поверхні, яка обробл</w:t>
      </w:r>
      <w:r w:rsidRPr="00570131">
        <w:rPr>
          <w:rFonts w:cs="Times New Roman"/>
          <w:szCs w:val="28"/>
        </w:rPr>
        <w:t xml:space="preserve">ється, а </w:t>
      </w:r>
      <m:oMath>
        <m:acc>
          <m:accPr>
            <m:ctrlPr>
              <w:rPr>
                <w:rFonts w:ascii="Cambria Math" w:hAnsi="Cambria Math" w:cs="Times New Roman"/>
                <w:i/>
                <w:szCs w:val="28"/>
              </w:rPr>
            </m:ctrlPr>
          </m:accPr>
          <m:e>
            <m:r>
              <w:rPr>
                <w:rFonts w:ascii="Cambria Math" w:hAnsi="Cambria Math" w:cs="Times New Roman"/>
                <w:szCs w:val="28"/>
              </w:rPr>
              <m:t>σ</m:t>
            </m:r>
          </m:e>
        </m:acc>
      </m:oMath>
      <w:r w:rsidRPr="00570131">
        <w:rPr>
          <w:rFonts w:cs="Times New Roman"/>
          <w:szCs w:val="28"/>
        </w:rPr>
        <w:t xml:space="preserve"> – множина вузлів сітки Ĉ, які відповідають сліду імпульсу на цій поверхні. Познача</w:t>
      </w:r>
      <w:r w:rsidR="00C45D7D">
        <w:rPr>
          <w:rFonts w:cs="Times New Roman"/>
          <w:szCs w:val="28"/>
        </w:rPr>
        <w:t>ємо</w:t>
      </w:r>
      <w:r w:rsidRPr="00570131">
        <w:rPr>
          <w:rFonts w:cs="Times New Roman"/>
          <w:szCs w:val="28"/>
        </w:rPr>
        <w:t xml:space="preserve"> </w:t>
      </w:r>
      <m:oMath>
        <m:r>
          <w:rPr>
            <w:rFonts w:ascii="Cambria Math" w:hAnsi="Cambria Math" w:cs="Times New Roman"/>
            <w:szCs w:val="28"/>
          </w:rPr>
          <m:t>α=</m:t>
        </m:r>
        <m:f>
          <m:fPr>
            <m:ctrlPr>
              <w:rPr>
                <w:rFonts w:ascii="Cambria Math" w:hAnsi="Cambria Math" w:cs="Times New Roman"/>
                <w:i/>
                <w:szCs w:val="28"/>
              </w:rPr>
            </m:ctrlPr>
          </m:fPr>
          <m:num>
            <m:d>
              <m:dPr>
                <m:begChr m:val="|"/>
                <m:endChr m:val="|"/>
                <m:ctrlPr>
                  <w:rPr>
                    <w:rFonts w:ascii="Cambria Math" w:hAnsi="Cambria Math" w:cs="Times New Roman"/>
                    <w:i/>
                    <w:szCs w:val="28"/>
                  </w:rPr>
                </m:ctrlPr>
              </m:dPr>
              <m:e>
                <m:acc>
                  <m:accPr>
                    <m:ctrlPr>
                      <w:rPr>
                        <w:rFonts w:ascii="Cambria Math" w:hAnsi="Cambria Math" w:cs="Times New Roman"/>
                        <w:i/>
                        <w:szCs w:val="28"/>
                      </w:rPr>
                    </m:ctrlPr>
                  </m:accPr>
                  <m:e>
                    <m:r>
                      <w:rPr>
                        <w:rFonts w:ascii="Cambria Math" w:hAnsi="Cambria Math" w:cs="Times New Roman"/>
                        <w:szCs w:val="28"/>
                      </w:rPr>
                      <m:t>σ</m:t>
                    </m:r>
                  </m:e>
                </m:acc>
              </m:e>
            </m:d>
          </m:num>
          <m:den>
            <m:d>
              <m:dPr>
                <m:begChr m:val="|"/>
                <m:endChr m:val="|"/>
                <m:ctrlPr>
                  <w:rPr>
                    <w:rFonts w:ascii="Cambria Math" w:hAnsi="Cambria Math" w:cs="Times New Roman"/>
                    <w:i/>
                    <w:szCs w:val="28"/>
                  </w:rPr>
                </m:ctrlPr>
              </m:dPr>
              <m:e>
                <m:acc>
                  <m:accPr>
                    <m:ctrlPr>
                      <w:rPr>
                        <w:rFonts w:ascii="Cambria Math" w:hAnsi="Cambria Math" w:cs="Times New Roman"/>
                        <w:i/>
                        <w:szCs w:val="28"/>
                      </w:rPr>
                    </m:ctrlPr>
                  </m:accPr>
                  <m:e>
                    <m:r>
                      <w:rPr>
                        <w:rFonts w:ascii="Cambria Math" w:hAnsi="Cambria Math" w:cs="Times New Roman"/>
                        <w:szCs w:val="28"/>
                      </w:rPr>
                      <m:t>S</m:t>
                    </m:r>
                  </m:e>
                </m:acc>
              </m:e>
            </m:d>
          </m:den>
        </m:f>
      </m:oMath>
      <w:r w:rsidRPr="00570131">
        <w:rPr>
          <w:rFonts w:cs="Times New Roman"/>
          <w:szCs w:val="28"/>
        </w:rPr>
        <w:t xml:space="preserve"> , де </w:t>
      </w:r>
      <m:oMath>
        <m:d>
          <m:dPr>
            <m:begChr m:val="|"/>
            <m:endChr m:val="|"/>
            <m:ctrlPr>
              <w:rPr>
                <w:rFonts w:ascii="Cambria Math" w:hAnsi="Cambria Math" w:cs="Times New Roman"/>
                <w:i/>
                <w:szCs w:val="28"/>
              </w:rPr>
            </m:ctrlPr>
          </m:dPr>
          <m:e>
            <m:r>
              <w:rPr>
                <w:rFonts w:ascii="Cambria Math" w:hAnsi="Cambria Math" w:cs="Times New Roman"/>
                <w:szCs w:val="28"/>
              </w:rPr>
              <m:t xml:space="preserve"> </m:t>
            </m:r>
            <m:acc>
              <m:accPr>
                <m:ctrlPr>
                  <w:rPr>
                    <w:rFonts w:ascii="Cambria Math" w:hAnsi="Cambria Math" w:cs="Times New Roman"/>
                    <w:i/>
                    <w:szCs w:val="28"/>
                  </w:rPr>
                </m:ctrlPr>
              </m:accPr>
              <m:e/>
            </m:acc>
          </m:e>
        </m:d>
      </m:oMath>
      <w:r w:rsidRPr="00570131">
        <w:rPr>
          <w:rFonts w:cs="Times New Roman"/>
          <w:szCs w:val="28"/>
        </w:rPr>
        <w:t xml:space="preserve"> означає кількість вузлів сітки, які відповідають тій чи іншій частині поверхні. Очевидно, що α є відношенням площі сліду кожного імпульсу до площі всієї пов</w:t>
      </w:r>
      <w:r w:rsidR="00D3460B">
        <w:rPr>
          <w:rFonts w:cs="Times New Roman"/>
          <w:szCs w:val="28"/>
        </w:rPr>
        <w:t>ерхні. Отже</w:t>
      </w:r>
      <w:r w:rsidR="005D32BA">
        <w:rPr>
          <w:rFonts w:cs="Times New Roman"/>
          <w:szCs w:val="28"/>
        </w:rPr>
        <w:t>,</w:t>
      </w:r>
      <w:r w:rsidR="00D3460B">
        <w:rPr>
          <w:rFonts w:cs="Times New Roman"/>
          <w:szCs w:val="28"/>
        </w:rPr>
        <w:t xml:space="preserve"> відношення </w:t>
      </w:r>
      <w:r w:rsidRPr="00570131">
        <w:rPr>
          <w:rFonts w:cs="Times New Roman"/>
          <w:szCs w:val="28"/>
        </w:rPr>
        <w:t xml:space="preserve">кількості вузлів сітки Ĉ, які </w:t>
      </w:r>
      <w:r w:rsidR="005D32BA">
        <w:rPr>
          <w:rFonts w:cs="Times New Roman"/>
          <w:szCs w:val="28"/>
        </w:rPr>
        <w:t>потрапили</w:t>
      </w:r>
      <w:r w:rsidRPr="00570131">
        <w:rPr>
          <w:rFonts w:cs="Times New Roman"/>
          <w:szCs w:val="28"/>
        </w:rPr>
        <w:t xml:space="preserve"> в слід хоча б одного імпульсу, до загальної кількості вузлів сітки Ĉ, що відповідають даній поверхні, дорівнює частці поверхні, оброблен</w:t>
      </w:r>
      <w:r w:rsidR="005D32BA">
        <w:rPr>
          <w:rFonts w:cs="Times New Roman"/>
          <w:szCs w:val="28"/>
        </w:rPr>
        <w:t>ій</w:t>
      </w:r>
      <w:r w:rsidR="00D3460B">
        <w:rPr>
          <w:rFonts w:cs="Times New Roman"/>
          <w:szCs w:val="28"/>
        </w:rPr>
        <w:t xml:space="preserve"> </w:t>
      </w:r>
      <w:r w:rsidR="005D32BA">
        <w:rPr>
          <w:rFonts w:cs="Times New Roman"/>
          <w:szCs w:val="28"/>
        </w:rPr>
        <w:t>у</w:t>
      </w:r>
      <w:r w:rsidR="00D3460B">
        <w:rPr>
          <w:rFonts w:cs="Times New Roman"/>
          <w:szCs w:val="28"/>
        </w:rPr>
        <w:t>сіма попередніми імпульсами.</w:t>
      </w:r>
    </w:p>
    <w:p w14:paraId="153308D7" w14:textId="61D7DE0A" w:rsidR="003C3DED" w:rsidRPr="00570131" w:rsidRDefault="003C3DED" w:rsidP="00D3460B">
      <w:pPr>
        <w:rPr>
          <w:rFonts w:cs="Times New Roman"/>
          <w:szCs w:val="28"/>
        </w:rPr>
      </w:pPr>
      <w:r w:rsidRPr="00570131">
        <w:rPr>
          <w:rFonts w:cs="Times New Roman"/>
          <w:szCs w:val="28"/>
        </w:rPr>
        <w:t xml:space="preserve">Моделювання імпульсів </w:t>
      </w:r>
      <w:r w:rsidR="005D32BA">
        <w:rPr>
          <w:rFonts w:cs="Times New Roman"/>
          <w:szCs w:val="28"/>
        </w:rPr>
        <w:t>здійснюється в такий спосіб</w:t>
      </w:r>
      <w:r w:rsidRPr="00570131">
        <w:rPr>
          <w:rFonts w:cs="Times New Roman"/>
          <w:szCs w:val="28"/>
        </w:rPr>
        <w:t>. Бере</w:t>
      </w:r>
      <w:r w:rsidR="00D3460B">
        <w:rPr>
          <w:rFonts w:cs="Times New Roman"/>
          <w:szCs w:val="28"/>
        </w:rPr>
        <w:t>мо поверхню</w:t>
      </w:r>
      <w:r w:rsidRPr="00570131">
        <w:rPr>
          <w:rFonts w:cs="Times New Roman"/>
          <w:szCs w:val="28"/>
        </w:rPr>
        <w:t>, для якої сітка Ĉ</w:t>
      </w:r>
      <w:r w:rsidR="005D32BA">
        <w:rPr>
          <w:rFonts w:cs="Times New Roman"/>
          <w:szCs w:val="28"/>
        </w:rPr>
        <w:t xml:space="preserve"> –</w:t>
      </w:r>
      <w:r w:rsidRPr="00570131">
        <w:rPr>
          <w:rFonts w:cs="Times New Roman"/>
          <w:szCs w:val="28"/>
        </w:rPr>
        <w:t xml:space="preserve"> прямокутної форми (задається користувачем). Вузли такої сітки можна задати квадратною матрицею D з елементами</w:t>
      </w:r>
      <w:r w:rsidR="005D32BA">
        <w:rPr>
          <w:rFonts w:cs="Times New Roman"/>
          <w:szCs w:val="28"/>
        </w:rPr>
        <w:t>,</w:t>
      </w:r>
      <w:r w:rsidRPr="00570131">
        <w:rPr>
          <w:rFonts w:cs="Times New Roman"/>
          <w:szCs w:val="28"/>
        </w:rPr>
        <w:t xml:space="preserve"> рівними 0. Нехай слід імпульсу має </w:t>
      </w:r>
      <w:r w:rsidRPr="00570131">
        <w:rPr>
          <w:rFonts w:cs="Times New Roman"/>
          <w:szCs w:val="28"/>
        </w:rPr>
        <w:lastRenderedPageBreak/>
        <w:t>форму круга</w:t>
      </w:r>
      <w:r w:rsidR="005D32BA">
        <w:rPr>
          <w:rFonts w:cs="Times New Roman"/>
          <w:szCs w:val="28"/>
        </w:rPr>
        <w:t>.</w:t>
      </w:r>
      <w:r w:rsidRPr="00570131">
        <w:rPr>
          <w:rFonts w:cs="Times New Roman"/>
          <w:szCs w:val="28"/>
        </w:rPr>
        <w:t xml:space="preserve"> </w:t>
      </w:r>
      <w:r w:rsidR="005D32BA" w:rsidRPr="00570131">
        <w:rPr>
          <w:rFonts w:cs="Times New Roman"/>
          <w:szCs w:val="28"/>
        </w:rPr>
        <w:t xml:space="preserve">Двічі </w:t>
      </w:r>
      <w:r w:rsidRPr="00570131">
        <w:rPr>
          <w:rFonts w:cs="Times New Roman"/>
          <w:szCs w:val="28"/>
        </w:rPr>
        <w:t>генеруючи цілі випадкові числа з вказаного інтервалу</w:t>
      </w:r>
      <w:r w:rsidR="005D32BA">
        <w:rPr>
          <w:rFonts w:cs="Times New Roman"/>
          <w:szCs w:val="28"/>
        </w:rPr>
        <w:t>,</w:t>
      </w:r>
      <w:r w:rsidRPr="00570131">
        <w:rPr>
          <w:rFonts w:cs="Times New Roman"/>
          <w:szCs w:val="28"/>
        </w:rPr>
        <w:t xml:space="preserve"> одержимо випадкові координати вузла сітки Ĉ</w:t>
      </w:r>
      <w:r w:rsidR="005D32BA">
        <w:rPr>
          <w:rFonts w:cs="Times New Roman"/>
          <w:szCs w:val="28"/>
        </w:rPr>
        <w:t>,</w:t>
      </w:r>
      <w:r w:rsidRPr="00570131">
        <w:rPr>
          <w:rFonts w:cs="Times New Roman"/>
          <w:szCs w:val="28"/>
        </w:rPr>
        <w:t xml:space="preserve"> куди по</w:t>
      </w:r>
      <w:r w:rsidR="00D3460B">
        <w:rPr>
          <w:rFonts w:cs="Times New Roman"/>
          <w:szCs w:val="28"/>
        </w:rPr>
        <w:t>трапля</w:t>
      </w:r>
      <w:r w:rsidRPr="00570131">
        <w:rPr>
          <w:rFonts w:cs="Times New Roman"/>
          <w:szCs w:val="28"/>
        </w:rPr>
        <w:t>є центр сліду чергового імпульсу. Якщо вузол з координатами (</w:t>
      </w:r>
      <w:r w:rsidRPr="00570131">
        <w:rPr>
          <w:rFonts w:cs="Times New Roman"/>
          <w:i/>
          <w:szCs w:val="28"/>
        </w:rPr>
        <w:t>i</w:t>
      </w:r>
      <w:r w:rsidRPr="00570131">
        <w:rPr>
          <w:rFonts w:cs="Times New Roman"/>
          <w:i/>
          <w:szCs w:val="28"/>
          <w:lang w:val="ru-RU"/>
        </w:rPr>
        <w:t xml:space="preserve">; </w:t>
      </w:r>
      <m:oMath>
        <m:r>
          <w:rPr>
            <w:rFonts w:ascii="Cambria Math" w:hAnsi="Cambria Math" w:cs="Times New Roman"/>
            <w:szCs w:val="28"/>
          </w:rPr>
          <m:t>j</m:t>
        </m:r>
      </m:oMath>
      <w:r w:rsidRPr="00570131">
        <w:rPr>
          <w:rFonts w:cs="Times New Roman"/>
          <w:szCs w:val="28"/>
          <w:lang w:val="ru-RU"/>
        </w:rPr>
        <w:t xml:space="preserve">) </w:t>
      </w:r>
      <w:r w:rsidRPr="00570131">
        <w:rPr>
          <w:rFonts w:cs="Times New Roman"/>
          <w:szCs w:val="28"/>
        </w:rPr>
        <w:t xml:space="preserve">накривається слідом імпульсу, то значення елемента </w:t>
      </w:r>
      <m:oMath>
        <m:sSub>
          <m:sSubPr>
            <m:ctrlPr>
              <w:rPr>
                <w:rFonts w:ascii="Cambria Math" w:hAnsi="Cambria Math" w:cs="Times New Roman"/>
                <w:i/>
                <w:szCs w:val="28"/>
              </w:rPr>
            </m:ctrlPr>
          </m:sSubPr>
          <m:e>
            <m:r>
              <w:rPr>
                <w:rFonts w:ascii="Cambria Math" w:hAnsi="Cambria Math" w:cs="Times New Roman"/>
                <w:szCs w:val="28"/>
              </w:rPr>
              <m:t>d</m:t>
            </m:r>
          </m:e>
          <m:sub>
            <m:r>
              <w:rPr>
                <w:rFonts w:ascii="Cambria Math" w:hAnsi="Cambria Math" w:cs="Times New Roman"/>
                <w:szCs w:val="28"/>
              </w:rPr>
              <m:t>ij</m:t>
            </m:r>
          </m:sub>
        </m:sSub>
      </m:oMath>
      <w:r w:rsidRPr="00570131">
        <w:rPr>
          <w:rFonts w:cs="Times New Roman"/>
          <w:szCs w:val="28"/>
          <w:lang w:val="ru-RU"/>
        </w:rPr>
        <w:t xml:space="preserve"> </w:t>
      </w:r>
      <w:r w:rsidRPr="00570131">
        <w:rPr>
          <w:rFonts w:cs="Times New Roman"/>
          <w:szCs w:val="28"/>
        </w:rPr>
        <w:t>матриці D змінюється на 1. Після певної кількості імпульсів одержуємо матрицю D</w:t>
      </w:r>
      <w:r w:rsidR="005D32BA">
        <w:rPr>
          <w:rFonts w:cs="Times New Roman"/>
          <w:szCs w:val="28"/>
        </w:rPr>
        <w:t>,</w:t>
      </w:r>
      <w:r w:rsidRPr="00570131">
        <w:rPr>
          <w:rFonts w:cs="Times New Roman"/>
          <w:szCs w:val="28"/>
        </w:rPr>
        <w:t xml:space="preserve"> заповнену іскровими зарядами відповідн</w:t>
      </w:r>
      <w:r w:rsidR="005D32BA">
        <w:rPr>
          <w:rFonts w:cs="Times New Roman"/>
          <w:szCs w:val="28"/>
        </w:rPr>
        <w:t>их</w:t>
      </w:r>
      <w:r w:rsidRPr="00570131">
        <w:rPr>
          <w:rFonts w:cs="Times New Roman"/>
          <w:szCs w:val="28"/>
        </w:rPr>
        <w:t xml:space="preserve"> розмір</w:t>
      </w:r>
      <w:r w:rsidR="005D32BA">
        <w:rPr>
          <w:rFonts w:cs="Times New Roman"/>
          <w:szCs w:val="28"/>
        </w:rPr>
        <w:t>ів</w:t>
      </w:r>
      <w:r w:rsidRPr="00570131">
        <w:rPr>
          <w:rFonts w:cs="Times New Roman"/>
          <w:szCs w:val="28"/>
        </w:rPr>
        <w:t>. Частка заповненої поверхні</w:t>
      </w:r>
      <w:r w:rsidR="005D32BA">
        <w:rPr>
          <w:rFonts w:cs="Times New Roman"/>
          <w:szCs w:val="28"/>
        </w:rPr>
        <w:t>,</w:t>
      </w:r>
      <w:r w:rsidRPr="00570131">
        <w:rPr>
          <w:rFonts w:cs="Times New Roman"/>
          <w:szCs w:val="28"/>
        </w:rPr>
        <w:t xml:space="preserve"> обробленої цими </w:t>
      </w:r>
      <w:r w:rsidRPr="008D4E01">
        <w:rPr>
          <w:rFonts w:cs="Times New Roman"/>
          <w:szCs w:val="28"/>
        </w:rPr>
        <w:t>імпульсами</w:t>
      </w:r>
      <w:r w:rsidR="005D32BA" w:rsidRPr="008D4E01">
        <w:rPr>
          <w:rFonts w:cs="Times New Roman"/>
          <w:szCs w:val="28"/>
        </w:rPr>
        <w:t>,</w:t>
      </w:r>
      <w:r w:rsidRPr="008D4E01">
        <w:rPr>
          <w:rFonts w:cs="Times New Roman"/>
          <w:szCs w:val="28"/>
        </w:rPr>
        <w:t xml:space="preserve"> зображена на рис</w:t>
      </w:r>
      <w:r w:rsidR="008D4E01">
        <w:rPr>
          <w:rFonts w:cs="Times New Roman"/>
          <w:szCs w:val="28"/>
        </w:rPr>
        <w:t>.</w:t>
      </w:r>
      <w:r w:rsidR="005D32BA" w:rsidRPr="008D4E01">
        <w:rPr>
          <w:rFonts w:cs="Times New Roman"/>
          <w:szCs w:val="28"/>
        </w:rPr>
        <w:t xml:space="preserve"> </w:t>
      </w:r>
      <w:r w:rsidR="008D4E01" w:rsidRPr="008D4E01">
        <w:rPr>
          <w:rFonts w:cs="Times New Roman"/>
          <w:szCs w:val="28"/>
        </w:rPr>
        <w:t>4.7</w:t>
      </w:r>
      <w:r w:rsidRPr="008D4E01">
        <w:rPr>
          <w:rFonts w:cs="Times New Roman"/>
          <w:szCs w:val="28"/>
        </w:rPr>
        <w:t>.</w:t>
      </w:r>
      <w:r w:rsidRPr="00570131">
        <w:rPr>
          <w:rFonts w:cs="Times New Roman"/>
          <w:szCs w:val="28"/>
        </w:rPr>
        <w:t xml:space="preserve"> Програма, яка реалізує на мові Java описану процедуру</w:t>
      </w:r>
      <w:r w:rsidR="005D32BA">
        <w:rPr>
          <w:rFonts w:cs="Times New Roman"/>
          <w:szCs w:val="28"/>
        </w:rPr>
        <w:t>,</w:t>
      </w:r>
      <w:r w:rsidRPr="00570131">
        <w:rPr>
          <w:rFonts w:cs="Times New Roman"/>
          <w:szCs w:val="28"/>
        </w:rPr>
        <w:t xml:space="preserve"> може виглядати </w:t>
      </w:r>
      <w:r w:rsidR="005D32BA">
        <w:rPr>
          <w:rFonts w:cs="Times New Roman"/>
          <w:szCs w:val="28"/>
        </w:rPr>
        <w:t>так</w:t>
      </w:r>
      <w:r w:rsidR="00D3460B">
        <w:rPr>
          <w:rFonts w:cs="Times New Roman"/>
          <w:szCs w:val="28"/>
        </w:rPr>
        <w:t xml:space="preserve">. Авторське право на твір </w:t>
      </w:r>
      <w:r w:rsidRPr="00570131">
        <w:rPr>
          <w:rFonts w:cs="Times New Roman"/>
          <w:szCs w:val="28"/>
          <w:lang w:val="ru-RU"/>
        </w:rPr>
        <w:t>«</w:t>
      </w:r>
      <w:proofErr w:type="spellStart"/>
      <w:r w:rsidRPr="00570131">
        <w:rPr>
          <w:rFonts w:cs="Times New Roman"/>
          <w:szCs w:val="28"/>
          <w:lang w:val="ru-RU"/>
        </w:rPr>
        <w:t>Моделювання</w:t>
      </w:r>
      <w:proofErr w:type="spellEnd"/>
      <w:r w:rsidRPr="00570131">
        <w:rPr>
          <w:rFonts w:cs="Times New Roman"/>
          <w:szCs w:val="28"/>
          <w:lang w:val="ru-RU"/>
        </w:rPr>
        <w:t xml:space="preserve"> </w:t>
      </w:r>
      <w:proofErr w:type="spellStart"/>
      <w:r w:rsidRPr="00570131">
        <w:rPr>
          <w:rFonts w:cs="Times New Roman"/>
          <w:szCs w:val="28"/>
          <w:lang w:val="ru-RU"/>
        </w:rPr>
        <w:t>процесу</w:t>
      </w:r>
      <w:proofErr w:type="spellEnd"/>
      <w:r w:rsidRPr="00570131">
        <w:rPr>
          <w:rFonts w:cs="Times New Roman"/>
          <w:szCs w:val="28"/>
          <w:lang w:val="ru-RU"/>
        </w:rPr>
        <w:t xml:space="preserve"> </w:t>
      </w:r>
      <w:proofErr w:type="spellStart"/>
      <w:r w:rsidRPr="00570131">
        <w:rPr>
          <w:rFonts w:cs="Times New Roman"/>
          <w:szCs w:val="28"/>
          <w:lang w:val="ru-RU"/>
        </w:rPr>
        <w:t>мікродугового</w:t>
      </w:r>
      <w:proofErr w:type="spellEnd"/>
      <w:r w:rsidRPr="00570131">
        <w:rPr>
          <w:rFonts w:cs="Times New Roman"/>
          <w:szCs w:val="28"/>
          <w:lang w:val="ru-RU"/>
        </w:rPr>
        <w:t xml:space="preserve"> </w:t>
      </w:r>
      <w:proofErr w:type="spellStart"/>
      <w:r w:rsidRPr="00570131">
        <w:rPr>
          <w:rFonts w:cs="Times New Roman"/>
          <w:szCs w:val="28"/>
          <w:lang w:val="ru-RU"/>
        </w:rPr>
        <w:t>оксидування</w:t>
      </w:r>
      <w:proofErr w:type="spellEnd"/>
      <w:r w:rsidRPr="00570131">
        <w:rPr>
          <w:rFonts w:cs="Times New Roman"/>
          <w:szCs w:val="28"/>
          <w:lang w:val="ru-RU"/>
        </w:rPr>
        <w:t xml:space="preserve"> </w:t>
      </w:r>
      <w:proofErr w:type="spellStart"/>
      <w:r w:rsidRPr="00570131">
        <w:rPr>
          <w:rFonts w:cs="Times New Roman"/>
          <w:szCs w:val="28"/>
          <w:lang w:val="ru-RU"/>
        </w:rPr>
        <w:t>алюмінію</w:t>
      </w:r>
      <w:proofErr w:type="spellEnd"/>
      <w:r w:rsidRPr="00570131">
        <w:rPr>
          <w:rFonts w:cs="Times New Roman"/>
          <w:szCs w:val="28"/>
          <w:lang w:val="ru-RU"/>
        </w:rPr>
        <w:t xml:space="preserve"> та </w:t>
      </w:r>
      <w:proofErr w:type="spellStart"/>
      <w:r w:rsidRPr="00570131">
        <w:rPr>
          <w:rFonts w:cs="Times New Roman"/>
          <w:szCs w:val="28"/>
          <w:lang w:val="ru-RU"/>
        </w:rPr>
        <w:t>його</w:t>
      </w:r>
      <w:proofErr w:type="spellEnd"/>
      <w:r w:rsidRPr="00570131">
        <w:rPr>
          <w:rFonts w:cs="Times New Roman"/>
          <w:szCs w:val="28"/>
          <w:lang w:val="ru-RU"/>
        </w:rPr>
        <w:t xml:space="preserve"> </w:t>
      </w:r>
      <w:proofErr w:type="spellStart"/>
      <w:r w:rsidRPr="00570131">
        <w:rPr>
          <w:rFonts w:cs="Times New Roman"/>
          <w:szCs w:val="28"/>
          <w:lang w:val="ru-RU"/>
        </w:rPr>
        <w:t>сплавів</w:t>
      </w:r>
      <w:proofErr w:type="spellEnd"/>
      <w:r w:rsidRPr="00570131">
        <w:rPr>
          <w:rFonts w:cs="Times New Roman"/>
          <w:szCs w:val="28"/>
          <w:lang w:val="ru-RU"/>
        </w:rPr>
        <w:t xml:space="preserve">» - </w:t>
      </w:r>
      <w:proofErr w:type="spellStart"/>
      <w:r w:rsidRPr="00570131">
        <w:rPr>
          <w:rFonts w:cs="Times New Roman"/>
          <w:szCs w:val="28"/>
          <w:lang w:val="ru-RU"/>
        </w:rPr>
        <w:t>комп</w:t>
      </w:r>
      <w:r w:rsidR="003F2F07" w:rsidRPr="00F24A11">
        <w:rPr>
          <w:szCs w:val="28"/>
          <w:lang w:val="ru-RU"/>
        </w:rPr>
        <w:t>’</w:t>
      </w:r>
      <w:r w:rsidRPr="00570131">
        <w:rPr>
          <w:rFonts w:cs="Times New Roman"/>
          <w:szCs w:val="28"/>
          <w:lang w:val="ru-RU"/>
        </w:rPr>
        <w:t>ютерна</w:t>
      </w:r>
      <w:proofErr w:type="spellEnd"/>
      <w:r w:rsidRPr="00570131">
        <w:rPr>
          <w:rFonts w:cs="Times New Roman"/>
          <w:szCs w:val="28"/>
          <w:lang w:val="ru-RU"/>
        </w:rPr>
        <w:t xml:space="preserve"> </w:t>
      </w:r>
      <w:proofErr w:type="spellStart"/>
      <w:r w:rsidRPr="00570131">
        <w:rPr>
          <w:rFonts w:cs="Times New Roman"/>
          <w:szCs w:val="28"/>
          <w:lang w:val="ru-RU"/>
        </w:rPr>
        <w:t>програма</w:t>
      </w:r>
      <w:proofErr w:type="spellEnd"/>
      <w:r w:rsidRPr="00570131">
        <w:rPr>
          <w:rFonts w:cs="Times New Roman"/>
          <w:szCs w:val="28"/>
          <w:lang w:val="ru-RU"/>
        </w:rPr>
        <w:t xml:space="preserve"> – </w:t>
      </w:r>
      <w:proofErr w:type="spellStart"/>
      <w:r w:rsidRPr="00570131">
        <w:rPr>
          <w:rFonts w:cs="Times New Roman"/>
          <w:szCs w:val="28"/>
          <w:lang w:val="ru-RU"/>
        </w:rPr>
        <w:t>зареєстровано</w:t>
      </w:r>
      <w:proofErr w:type="spellEnd"/>
      <w:r w:rsidRPr="00570131">
        <w:rPr>
          <w:rFonts w:cs="Times New Roman"/>
          <w:szCs w:val="28"/>
          <w:lang w:val="ru-RU"/>
        </w:rPr>
        <w:t xml:space="preserve"> у відповідних інстанціях</w:t>
      </w:r>
      <w:r w:rsidR="005D32BA">
        <w:rPr>
          <w:rFonts w:cs="Times New Roman"/>
          <w:szCs w:val="28"/>
          <w:lang w:val="ru-RU"/>
        </w:rPr>
        <w:t>.</w:t>
      </w:r>
    </w:p>
    <w:p w14:paraId="61E6EE84" w14:textId="77777777" w:rsidR="003C3DED" w:rsidRPr="00570131" w:rsidRDefault="003C3DED" w:rsidP="003C3DED">
      <w:pPr>
        <w:spacing w:line="240" w:lineRule="auto"/>
        <w:ind w:firstLine="0"/>
        <w:jc w:val="left"/>
        <w:rPr>
          <w:rFonts w:cs="Times New Roman"/>
          <w:b/>
          <w:bCs/>
          <w:szCs w:val="28"/>
        </w:rPr>
      </w:pPr>
    </w:p>
    <w:p w14:paraId="73592E4E" w14:textId="77777777" w:rsidR="003C3DED" w:rsidRPr="00570131" w:rsidRDefault="003C3DED" w:rsidP="003C3DED">
      <w:pPr>
        <w:spacing w:line="240" w:lineRule="auto"/>
        <w:ind w:firstLine="0"/>
        <w:jc w:val="left"/>
        <w:rPr>
          <w:rFonts w:cs="Times New Roman"/>
          <w:szCs w:val="28"/>
        </w:rPr>
      </w:pPr>
      <w:r w:rsidRPr="00AD2FF5">
        <w:rPr>
          <w:rFonts w:cs="Times New Roman"/>
          <w:b/>
          <w:bCs/>
          <w:sz w:val="22"/>
        </w:rPr>
        <w:t xml:space="preserve">package </w:t>
      </w:r>
      <w:r w:rsidRPr="00AD2FF5">
        <w:rPr>
          <w:rFonts w:cs="Times New Roman"/>
          <w:sz w:val="22"/>
        </w:rPr>
        <w:t>sample;</w:t>
      </w:r>
      <w:r w:rsidRPr="00AD2FF5">
        <w:rPr>
          <w:rFonts w:cs="Times New Roman"/>
          <w:sz w:val="22"/>
        </w:rPr>
        <w:br/>
      </w:r>
      <w:r w:rsidRPr="00AD2FF5">
        <w:rPr>
          <w:rFonts w:cs="Times New Roman"/>
          <w:sz w:val="22"/>
        </w:rPr>
        <w:br/>
      </w:r>
      <w:r w:rsidRPr="00AD2FF5">
        <w:rPr>
          <w:rFonts w:cs="Times New Roman"/>
          <w:b/>
          <w:bCs/>
          <w:sz w:val="22"/>
        </w:rPr>
        <w:t xml:space="preserve">import </w:t>
      </w:r>
      <w:r w:rsidRPr="00AD2FF5">
        <w:rPr>
          <w:rFonts w:cs="Times New Roman"/>
          <w:sz w:val="22"/>
        </w:rPr>
        <w:t>java.net.URL;</w:t>
      </w:r>
      <w:r w:rsidRPr="00AD2FF5">
        <w:rPr>
          <w:rFonts w:cs="Times New Roman"/>
          <w:sz w:val="22"/>
        </w:rPr>
        <w:br/>
      </w:r>
      <w:r w:rsidRPr="00AD2FF5">
        <w:rPr>
          <w:rFonts w:cs="Times New Roman"/>
          <w:b/>
          <w:bCs/>
          <w:sz w:val="22"/>
        </w:rPr>
        <w:t xml:space="preserve">import </w:t>
      </w:r>
      <w:r w:rsidRPr="00AD2FF5">
        <w:rPr>
          <w:rFonts w:cs="Times New Roman"/>
          <w:sz w:val="22"/>
        </w:rPr>
        <w:t>java.util.ResourceBundle;</w:t>
      </w:r>
      <w:r w:rsidRPr="00AD2FF5">
        <w:rPr>
          <w:rFonts w:cs="Times New Roman"/>
          <w:sz w:val="22"/>
        </w:rPr>
        <w:br/>
      </w:r>
      <w:r w:rsidRPr="00AD2FF5">
        <w:rPr>
          <w:rFonts w:cs="Times New Roman"/>
          <w:b/>
          <w:bCs/>
          <w:sz w:val="22"/>
        </w:rPr>
        <w:t xml:space="preserve">import </w:t>
      </w:r>
      <w:r w:rsidRPr="00AD2FF5">
        <w:rPr>
          <w:rFonts w:cs="Times New Roman"/>
          <w:sz w:val="22"/>
        </w:rPr>
        <w:t>java.util.concurrent.ThreadLocalRandom;</w:t>
      </w:r>
      <w:r w:rsidRPr="00AD2FF5">
        <w:rPr>
          <w:rFonts w:cs="Times New Roman"/>
          <w:sz w:val="22"/>
        </w:rPr>
        <w:br/>
      </w:r>
      <w:r w:rsidRPr="00AD2FF5">
        <w:rPr>
          <w:rFonts w:cs="Times New Roman"/>
          <w:sz w:val="22"/>
        </w:rPr>
        <w:br/>
      </w:r>
      <w:r w:rsidRPr="00AD2FF5">
        <w:rPr>
          <w:rFonts w:cs="Times New Roman"/>
          <w:b/>
          <w:bCs/>
          <w:sz w:val="22"/>
        </w:rPr>
        <w:t xml:space="preserve">import </w:t>
      </w:r>
      <w:r w:rsidRPr="00AD2FF5">
        <w:rPr>
          <w:rFonts w:cs="Times New Roman"/>
          <w:sz w:val="22"/>
        </w:rPr>
        <w:t>javafx.fxml.FXML;</w:t>
      </w:r>
      <w:r w:rsidRPr="00AD2FF5">
        <w:rPr>
          <w:rFonts w:cs="Times New Roman"/>
          <w:sz w:val="22"/>
        </w:rPr>
        <w:br/>
      </w:r>
      <w:r w:rsidRPr="00AD2FF5">
        <w:rPr>
          <w:rFonts w:cs="Times New Roman"/>
          <w:b/>
          <w:bCs/>
          <w:sz w:val="22"/>
        </w:rPr>
        <w:t xml:space="preserve">import </w:t>
      </w:r>
      <w:r w:rsidRPr="00AD2FF5">
        <w:rPr>
          <w:rFonts w:cs="Times New Roman"/>
          <w:sz w:val="22"/>
        </w:rPr>
        <w:t>javafx.scene.Scene;</w:t>
      </w:r>
      <w:r w:rsidRPr="00AD2FF5">
        <w:rPr>
          <w:rFonts w:cs="Times New Roman"/>
          <w:sz w:val="22"/>
        </w:rPr>
        <w:br/>
      </w:r>
      <w:r w:rsidRPr="00AD2FF5">
        <w:rPr>
          <w:rFonts w:cs="Times New Roman"/>
          <w:b/>
          <w:bCs/>
          <w:sz w:val="22"/>
        </w:rPr>
        <w:t xml:space="preserve">import </w:t>
      </w:r>
      <w:r w:rsidRPr="00AD2FF5">
        <w:rPr>
          <w:rFonts w:cs="Times New Roman"/>
          <w:sz w:val="22"/>
        </w:rPr>
        <w:t>javafx.scene.canvas.Canvas;</w:t>
      </w:r>
      <w:r w:rsidRPr="00AD2FF5">
        <w:rPr>
          <w:rFonts w:cs="Times New Roman"/>
          <w:sz w:val="22"/>
        </w:rPr>
        <w:br/>
      </w:r>
      <w:r w:rsidRPr="00AD2FF5">
        <w:rPr>
          <w:rFonts w:cs="Times New Roman"/>
          <w:b/>
          <w:bCs/>
          <w:sz w:val="22"/>
        </w:rPr>
        <w:t xml:space="preserve">import </w:t>
      </w:r>
      <w:r w:rsidRPr="00AD2FF5">
        <w:rPr>
          <w:rFonts w:cs="Times New Roman"/>
          <w:sz w:val="22"/>
        </w:rPr>
        <w:t>javafx.scene.canvas.GraphicsContext;</w:t>
      </w:r>
      <w:r w:rsidRPr="00AD2FF5">
        <w:rPr>
          <w:rFonts w:cs="Times New Roman"/>
          <w:sz w:val="22"/>
        </w:rPr>
        <w:br/>
      </w:r>
      <w:r w:rsidRPr="00AD2FF5">
        <w:rPr>
          <w:rFonts w:cs="Times New Roman"/>
          <w:b/>
          <w:bCs/>
          <w:sz w:val="22"/>
        </w:rPr>
        <w:t xml:space="preserve">import </w:t>
      </w:r>
      <w:r w:rsidRPr="00AD2FF5">
        <w:rPr>
          <w:rFonts w:cs="Times New Roman"/>
          <w:sz w:val="22"/>
        </w:rPr>
        <w:t>javafx.scene.control.Button;</w:t>
      </w:r>
      <w:r w:rsidRPr="00AD2FF5">
        <w:rPr>
          <w:rFonts w:cs="Times New Roman"/>
          <w:sz w:val="22"/>
        </w:rPr>
        <w:br/>
      </w:r>
      <w:r w:rsidRPr="00AD2FF5">
        <w:rPr>
          <w:rFonts w:cs="Times New Roman"/>
          <w:b/>
          <w:bCs/>
          <w:sz w:val="22"/>
        </w:rPr>
        <w:t xml:space="preserve">import </w:t>
      </w:r>
      <w:r w:rsidRPr="00AD2FF5">
        <w:rPr>
          <w:rFonts w:cs="Times New Roman"/>
          <w:sz w:val="22"/>
        </w:rPr>
        <w:t>javafx.scene.control.TextField;</w:t>
      </w:r>
      <w:r w:rsidRPr="00AD2FF5">
        <w:rPr>
          <w:rFonts w:cs="Times New Roman"/>
          <w:sz w:val="22"/>
        </w:rPr>
        <w:br/>
      </w:r>
      <w:r w:rsidRPr="00AD2FF5">
        <w:rPr>
          <w:rFonts w:cs="Times New Roman"/>
          <w:b/>
          <w:bCs/>
          <w:sz w:val="22"/>
        </w:rPr>
        <w:t xml:space="preserve">import </w:t>
      </w:r>
      <w:r w:rsidRPr="00AD2FF5">
        <w:rPr>
          <w:rFonts w:cs="Times New Roman"/>
          <w:sz w:val="22"/>
        </w:rPr>
        <w:t>javafx.scene.image.PixelReader;</w:t>
      </w:r>
      <w:r w:rsidRPr="00AD2FF5">
        <w:rPr>
          <w:rFonts w:cs="Times New Roman"/>
          <w:sz w:val="22"/>
        </w:rPr>
        <w:br/>
      </w:r>
      <w:r w:rsidRPr="00AD2FF5">
        <w:rPr>
          <w:rFonts w:cs="Times New Roman"/>
          <w:b/>
          <w:bCs/>
          <w:sz w:val="22"/>
        </w:rPr>
        <w:t xml:space="preserve">import </w:t>
      </w:r>
      <w:r w:rsidRPr="00AD2FF5">
        <w:rPr>
          <w:rFonts w:cs="Times New Roman"/>
          <w:sz w:val="22"/>
        </w:rPr>
        <w:t>javafx.scene.layout.AnchorPane;</w:t>
      </w:r>
      <w:r w:rsidRPr="00AD2FF5">
        <w:rPr>
          <w:rFonts w:cs="Times New Roman"/>
          <w:sz w:val="22"/>
        </w:rPr>
        <w:br/>
      </w:r>
      <w:r w:rsidRPr="00AD2FF5">
        <w:rPr>
          <w:rFonts w:cs="Times New Roman"/>
          <w:b/>
          <w:bCs/>
          <w:sz w:val="22"/>
        </w:rPr>
        <w:t xml:space="preserve">import </w:t>
      </w:r>
      <w:r w:rsidRPr="00AD2FF5">
        <w:rPr>
          <w:rFonts w:cs="Times New Roman"/>
          <w:sz w:val="22"/>
        </w:rPr>
        <w:t>javafx.scene.paint.Color;</w:t>
      </w:r>
      <w:r w:rsidRPr="00AD2FF5">
        <w:rPr>
          <w:rFonts w:cs="Times New Roman"/>
          <w:sz w:val="22"/>
        </w:rPr>
        <w:br/>
      </w:r>
      <w:r w:rsidRPr="00AD2FF5">
        <w:rPr>
          <w:rFonts w:cs="Times New Roman"/>
          <w:b/>
          <w:bCs/>
          <w:sz w:val="22"/>
        </w:rPr>
        <w:t xml:space="preserve">import </w:t>
      </w:r>
      <w:r w:rsidRPr="00AD2FF5">
        <w:rPr>
          <w:rFonts w:cs="Times New Roman"/>
          <w:sz w:val="22"/>
        </w:rPr>
        <w:t>javafx.stage.Stage;</w:t>
      </w:r>
      <w:r w:rsidRPr="00AD2FF5">
        <w:rPr>
          <w:rFonts w:cs="Times New Roman"/>
          <w:sz w:val="22"/>
        </w:rPr>
        <w:br/>
      </w:r>
      <w:r w:rsidRPr="00AD2FF5">
        <w:rPr>
          <w:rFonts w:cs="Times New Roman"/>
          <w:sz w:val="22"/>
        </w:rPr>
        <w:br/>
      </w:r>
      <w:r w:rsidRPr="00AD2FF5">
        <w:rPr>
          <w:rFonts w:cs="Times New Roman"/>
          <w:b/>
          <w:bCs/>
          <w:sz w:val="22"/>
        </w:rPr>
        <w:t xml:space="preserve">public class </w:t>
      </w:r>
      <w:r w:rsidRPr="00AD2FF5">
        <w:rPr>
          <w:rFonts w:cs="Times New Roman"/>
          <w:sz w:val="22"/>
        </w:rPr>
        <w:t>Controller {</w:t>
      </w:r>
      <w:r w:rsidRPr="00AD2FF5">
        <w:rPr>
          <w:rFonts w:cs="Times New Roman"/>
          <w:sz w:val="22"/>
        </w:rPr>
        <w:br/>
      </w:r>
      <w:r w:rsidRPr="00AD2FF5">
        <w:rPr>
          <w:rFonts w:cs="Times New Roman"/>
          <w:sz w:val="22"/>
        </w:rPr>
        <w:br/>
        <w:t xml:space="preserve">    @FXML</w:t>
      </w:r>
      <w:r w:rsidRPr="00AD2FF5">
        <w:rPr>
          <w:rFonts w:cs="Times New Roman"/>
          <w:sz w:val="22"/>
        </w:rPr>
        <w:br/>
        <w:t xml:space="preserve">    </w:t>
      </w:r>
      <w:r w:rsidRPr="00AD2FF5">
        <w:rPr>
          <w:rFonts w:cs="Times New Roman"/>
          <w:b/>
          <w:bCs/>
          <w:sz w:val="22"/>
        </w:rPr>
        <w:t xml:space="preserve">private </w:t>
      </w:r>
      <w:r w:rsidRPr="00AD2FF5">
        <w:rPr>
          <w:rFonts w:cs="Times New Roman"/>
          <w:sz w:val="22"/>
        </w:rPr>
        <w:t xml:space="preserve">ResourceBundle </w:t>
      </w:r>
      <w:r w:rsidRPr="00AD2FF5">
        <w:rPr>
          <w:rFonts w:cs="Times New Roman"/>
          <w:b/>
          <w:bCs/>
          <w:sz w:val="22"/>
        </w:rPr>
        <w:t>resources</w:t>
      </w:r>
      <w:r w:rsidRPr="00AD2FF5">
        <w:rPr>
          <w:rFonts w:cs="Times New Roman"/>
          <w:sz w:val="22"/>
        </w:rPr>
        <w:t>;</w:t>
      </w:r>
      <w:r w:rsidRPr="00AD2FF5">
        <w:rPr>
          <w:rFonts w:cs="Times New Roman"/>
          <w:sz w:val="22"/>
        </w:rPr>
        <w:br/>
      </w:r>
      <w:r w:rsidRPr="00AD2FF5">
        <w:rPr>
          <w:rFonts w:cs="Times New Roman"/>
          <w:sz w:val="22"/>
        </w:rPr>
        <w:br/>
        <w:t xml:space="preserve">    @FXML</w:t>
      </w:r>
      <w:r w:rsidRPr="00AD2FF5">
        <w:rPr>
          <w:rFonts w:cs="Times New Roman"/>
          <w:sz w:val="22"/>
        </w:rPr>
        <w:br/>
        <w:t xml:space="preserve">    </w:t>
      </w:r>
      <w:r w:rsidRPr="00AD2FF5">
        <w:rPr>
          <w:rFonts w:cs="Times New Roman"/>
          <w:b/>
          <w:bCs/>
          <w:sz w:val="22"/>
        </w:rPr>
        <w:t xml:space="preserve">private </w:t>
      </w:r>
      <w:r w:rsidRPr="00AD2FF5">
        <w:rPr>
          <w:rFonts w:cs="Times New Roman"/>
          <w:sz w:val="22"/>
        </w:rPr>
        <w:t xml:space="preserve">URL </w:t>
      </w:r>
      <w:r w:rsidRPr="00AD2FF5">
        <w:rPr>
          <w:rFonts w:cs="Times New Roman"/>
          <w:b/>
          <w:bCs/>
          <w:sz w:val="22"/>
        </w:rPr>
        <w:t>location</w:t>
      </w:r>
      <w:r w:rsidRPr="00AD2FF5">
        <w:rPr>
          <w:rFonts w:cs="Times New Roman"/>
          <w:sz w:val="22"/>
        </w:rPr>
        <w:t>;</w:t>
      </w:r>
      <w:r w:rsidRPr="00AD2FF5">
        <w:rPr>
          <w:rFonts w:cs="Times New Roman"/>
          <w:sz w:val="22"/>
        </w:rPr>
        <w:br/>
      </w:r>
      <w:r w:rsidRPr="00AD2FF5">
        <w:rPr>
          <w:rFonts w:cs="Times New Roman"/>
          <w:sz w:val="22"/>
        </w:rPr>
        <w:br/>
        <w:t xml:space="preserve">    @FXML</w:t>
      </w:r>
      <w:r w:rsidRPr="00AD2FF5">
        <w:rPr>
          <w:rFonts w:cs="Times New Roman"/>
          <w:sz w:val="22"/>
        </w:rPr>
        <w:br/>
        <w:t xml:space="preserve">    </w:t>
      </w:r>
      <w:r w:rsidRPr="00AD2FF5">
        <w:rPr>
          <w:rFonts w:cs="Times New Roman"/>
          <w:b/>
          <w:bCs/>
          <w:sz w:val="22"/>
        </w:rPr>
        <w:t xml:space="preserve">private </w:t>
      </w:r>
      <w:r w:rsidRPr="00AD2FF5">
        <w:rPr>
          <w:rFonts w:cs="Times New Roman"/>
          <w:sz w:val="22"/>
        </w:rPr>
        <w:t xml:space="preserve">Button </w:t>
      </w:r>
      <w:r w:rsidRPr="00AD2FF5">
        <w:rPr>
          <w:rFonts w:cs="Times New Roman"/>
          <w:b/>
          <w:bCs/>
          <w:sz w:val="22"/>
        </w:rPr>
        <w:t>btnCalculate</w:t>
      </w:r>
      <w:r w:rsidRPr="00AD2FF5">
        <w:rPr>
          <w:rFonts w:cs="Times New Roman"/>
          <w:sz w:val="22"/>
        </w:rPr>
        <w:t>;</w:t>
      </w:r>
      <w:r w:rsidRPr="00AD2FF5">
        <w:rPr>
          <w:rFonts w:cs="Times New Roman"/>
          <w:sz w:val="22"/>
        </w:rPr>
        <w:br/>
      </w:r>
      <w:r w:rsidRPr="00AD2FF5">
        <w:rPr>
          <w:rFonts w:cs="Times New Roman"/>
          <w:sz w:val="22"/>
        </w:rPr>
        <w:br/>
        <w:t xml:space="preserve">    @FXML</w:t>
      </w:r>
      <w:r w:rsidRPr="00AD2FF5">
        <w:rPr>
          <w:rFonts w:cs="Times New Roman"/>
          <w:sz w:val="22"/>
        </w:rPr>
        <w:br/>
        <w:t xml:space="preserve">    </w:t>
      </w:r>
      <w:r w:rsidRPr="00AD2FF5">
        <w:rPr>
          <w:rFonts w:cs="Times New Roman"/>
          <w:b/>
          <w:bCs/>
          <w:sz w:val="22"/>
        </w:rPr>
        <w:t xml:space="preserve">private </w:t>
      </w:r>
      <w:r w:rsidRPr="00AD2FF5">
        <w:rPr>
          <w:rFonts w:cs="Times New Roman"/>
          <w:sz w:val="22"/>
        </w:rPr>
        <w:t xml:space="preserve">TextField </w:t>
      </w:r>
      <w:r w:rsidRPr="00AD2FF5">
        <w:rPr>
          <w:rFonts w:cs="Times New Roman"/>
          <w:b/>
          <w:bCs/>
          <w:sz w:val="22"/>
        </w:rPr>
        <w:t>tfImpulseCount</w:t>
      </w:r>
      <w:r w:rsidRPr="00AD2FF5">
        <w:rPr>
          <w:rFonts w:cs="Times New Roman"/>
          <w:sz w:val="22"/>
        </w:rPr>
        <w:t>;</w:t>
      </w:r>
      <w:r w:rsidRPr="00AD2FF5">
        <w:rPr>
          <w:rFonts w:cs="Times New Roman"/>
          <w:sz w:val="22"/>
        </w:rPr>
        <w:br/>
      </w:r>
      <w:r w:rsidRPr="00AD2FF5">
        <w:rPr>
          <w:rFonts w:cs="Times New Roman"/>
          <w:sz w:val="22"/>
        </w:rPr>
        <w:br/>
        <w:t xml:space="preserve">    @FXML</w:t>
      </w:r>
      <w:r w:rsidRPr="00AD2FF5">
        <w:rPr>
          <w:rFonts w:cs="Times New Roman"/>
          <w:sz w:val="22"/>
        </w:rPr>
        <w:br/>
        <w:t xml:space="preserve">    </w:t>
      </w:r>
      <w:r w:rsidRPr="00AD2FF5">
        <w:rPr>
          <w:rFonts w:cs="Times New Roman"/>
          <w:b/>
          <w:bCs/>
          <w:sz w:val="22"/>
        </w:rPr>
        <w:t xml:space="preserve">private </w:t>
      </w:r>
      <w:r w:rsidRPr="00AD2FF5">
        <w:rPr>
          <w:rFonts w:cs="Times New Roman"/>
          <w:sz w:val="22"/>
        </w:rPr>
        <w:t xml:space="preserve">TextField </w:t>
      </w:r>
      <w:r w:rsidRPr="00AD2FF5">
        <w:rPr>
          <w:rFonts w:cs="Times New Roman"/>
          <w:b/>
          <w:bCs/>
          <w:sz w:val="22"/>
        </w:rPr>
        <w:t>tfFillRate</w:t>
      </w:r>
      <w:r w:rsidRPr="00AD2FF5">
        <w:rPr>
          <w:rFonts w:cs="Times New Roman"/>
          <w:sz w:val="22"/>
        </w:rPr>
        <w:t>;</w:t>
      </w:r>
      <w:r w:rsidRPr="00AD2FF5">
        <w:rPr>
          <w:rFonts w:cs="Times New Roman"/>
          <w:sz w:val="22"/>
        </w:rPr>
        <w:br/>
      </w:r>
      <w:r w:rsidRPr="00AD2FF5">
        <w:rPr>
          <w:rFonts w:cs="Times New Roman"/>
          <w:sz w:val="22"/>
        </w:rPr>
        <w:br/>
        <w:t xml:space="preserve">    @FXML</w:t>
      </w:r>
      <w:r w:rsidRPr="00AD2FF5">
        <w:rPr>
          <w:rFonts w:cs="Times New Roman"/>
          <w:sz w:val="22"/>
        </w:rPr>
        <w:br/>
        <w:t xml:space="preserve">    </w:t>
      </w:r>
      <w:r w:rsidRPr="00AD2FF5">
        <w:rPr>
          <w:rFonts w:cs="Times New Roman"/>
          <w:b/>
          <w:bCs/>
          <w:sz w:val="22"/>
        </w:rPr>
        <w:t xml:space="preserve">private </w:t>
      </w:r>
      <w:r w:rsidRPr="00AD2FF5">
        <w:rPr>
          <w:rFonts w:cs="Times New Roman"/>
          <w:sz w:val="22"/>
        </w:rPr>
        <w:t xml:space="preserve">TextField </w:t>
      </w:r>
      <w:r w:rsidRPr="00AD2FF5">
        <w:rPr>
          <w:rFonts w:cs="Times New Roman"/>
          <w:b/>
          <w:bCs/>
          <w:sz w:val="22"/>
        </w:rPr>
        <w:t>tfImpulseRadius</w:t>
      </w:r>
      <w:r w:rsidRPr="00AD2FF5">
        <w:rPr>
          <w:rFonts w:cs="Times New Roman"/>
          <w:sz w:val="22"/>
        </w:rPr>
        <w:t>;</w:t>
      </w:r>
      <w:r w:rsidRPr="00AD2FF5">
        <w:rPr>
          <w:rFonts w:cs="Times New Roman"/>
          <w:sz w:val="22"/>
        </w:rPr>
        <w:br/>
      </w:r>
      <w:r w:rsidRPr="00AD2FF5">
        <w:rPr>
          <w:rFonts w:cs="Times New Roman"/>
          <w:sz w:val="22"/>
        </w:rPr>
        <w:br/>
        <w:t xml:space="preserve">    @FXML</w:t>
      </w:r>
      <w:r w:rsidRPr="00AD2FF5">
        <w:rPr>
          <w:rFonts w:cs="Times New Roman"/>
          <w:sz w:val="22"/>
        </w:rPr>
        <w:br/>
      </w:r>
      <w:r w:rsidRPr="00AD2FF5">
        <w:rPr>
          <w:rFonts w:cs="Times New Roman"/>
          <w:sz w:val="22"/>
        </w:rPr>
        <w:lastRenderedPageBreak/>
        <w:t xml:space="preserve">    </w:t>
      </w:r>
      <w:r w:rsidRPr="00AD2FF5">
        <w:rPr>
          <w:rFonts w:cs="Times New Roman"/>
          <w:b/>
          <w:bCs/>
          <w:sz w:val="22"/>
        </w:rPr>
        <w:t xml:space="preserve">private </w:t>
      </w:r>
      <w:r w:rsidRPr="00AD2FF5">
        <w:rPr>
          <w:rFonts w:cs="Times New Roman"/>
          <w:sz w:val="22"/>
        </w:rPr>
        <w:t xml:space="preserve">TextField </w:t>
      </w:r>
      <w:r w:rsidRPr="00AD2FF5">
        <w:rPr>
          <w:rFonts w:cs="Times New Roman"/>
          <w:b/>
          <w:bCs/>
          <w:sz w:val="22"/>
        </w:rPr>
        <w:t>tfPanWidth</w:t>
      </w:r>
      <w:r w:rsidRPr="00AD2FF5">
        <w:rPr>
          <w:rFonts w:cs="Times New Roman"/>
          <w:sz w:val="22"/>
        </w:rPr>
        <w:t>;</w:t>
      </w:r>
      <w:r w:rsidRPr="00AD2FF5">
        <w:rPr>
          <w:rFonts w:cs="Times New Roman"/>
          <w:sz w:val="22"/>
        </w:rPr>
        <w:br/>
      </w:r>
      <w:r w:rsidRPr="00AD2FF5">
        <w:rPr>
          <w:rFonts w:cs="Times New Roman"/>
          <w:sz w:val="22"/>
        </w:rPr>
        <w:br/>
        <w:t xml:space="preserve">    @FXML</w:t>
      </w:r>
      <w:r w:rsidRPr="00AD2FF5">
        <w:rPr>
          <w:rFonts w:cs="Times New Roman"/>
          <w:sz w:val="22"/>
        </w:rPr>
        <w:br/>
        <w:t xml:space="preserve">    </w:t>
      </w:r>
      <w:r w:rsidRPr="00AD2FF5">
        <w:rPr>
          <w:rFonts w:cs="Times New Roman"/>
          <w:b/>
          <w:bCs/>
          <w:sz w:val="22"/>
        </w:rPr>
        <w:t xml:space="preserve">private </w:t>
      </w:r>
      <w:r w:rsidRPr="00AD2FF5">
        <w:rPr>
          <w:rFonts w:cs="Times New Roman"/>
          <w:sz w:val="22"/>
        </w:rPr>
        <w:t xml:space="preserve">TextField </w:t>
      </w:r>
      <w:r w:rsidRPr="00AD2FF5">
        <w:rPr>
          <w:rFonts w:cs="Times New Roman"/>
          <w:b/>
          <w:bCs/>
          <w:sz w:val="22"/>
        </w:rPr>
        <w:t>tfPanHeight</w:t>
      </w:r>
      <w:r w:rsidRPr="00AD2FF5">
        <w:rPr>
          <w:rFonts w:cs="Times New Roman"/>
          <w:sz w:val="22"/>
        </w:rPr>
        <w:t>;</w:t>
      </w:r>
      <w:r w:rsidRPr="00AD2FF5">
        <w:rPr>
          <w:rFonts w:cs="Times New Roman"/>
          <w:sz w:val="22"/>
        </w:rPr>
        <w:br/>
      </w:r>
      <w:r w:rsidRPr="00AD2FF5">
        <w:rPr>
          <w:rFonts w:cs="Times New Roman"/>
          <w:sz w:val="22"/>
        </w:rPr>
        <w:br/>
        <w:t xml:space="preserve">    @FXML</w:t>
      </w:r>
      <w:r w:rsidRPr="00AD2FF5">
        <w:rPr>
          <w:rFonts w:cs="Times New Roman"/>
          <w:sz w:val="22"/>
        </w:rPr>
        <w:br/>
        <w:t xml:space="preserve">    </w:t>
      </w:r>
      <w:r w:rsidRPr="00AD2FF5">
        <w:rPr>
          <w:rFonts w:cs="Times New Roman"/>
          <w:b/>
          <w:bCs/>
          <w:sz w:val="22"/>
        </w:rPr>
        <w:t xml:space="preserve">private </w:t>
      </w:r>
      <w:r w:rsidRPr="00AD2FF5">
        <w:rPr>
          <w:rFonts w:cs="Times New Roman"/>
          <w:sz w:val="22"/>
        </w:rPr>
        <w:t xml:space="preserve">Canvas </w:t>
      </w:r>
      <w:r w:rsidRPr="00AD2FF5">
        <w:rPr>
          <w:rFonts w:cs="Times New Roman"/>
          <w:b/>
          <w:bCs/>
          <w:sz w:val="22"/>
        </w:rPr>
        <w:t>canPane</w:t>
      </w:r>
      <w:r w:rsidRPr="00AD2FF5">
        <w:rPr>
          <w:rFonts w:cs="Times New Roman"/>
          <w:sz w:val="22"/>
        </w:rPr>
        <w:t>;</w:t>
      </w:r>
      <w:r w:rsidRPr="00AD2FF5">
        <w:rPr>
          <w:rFonts w:cs="Times New Roman"/>
          <w:sz w:val="22"/>
        </w:rPr>
        <w:br/>
      </w:r>
      <w:r w:rsidRPr="00AD2FF5">
        <w:rPr>
          <w:rFonts w:cs="Times New Roman"/>
          <w:sz w:val="22"/>
        </w:rPr>
        <w:br/>
        <w:t xml:space="preserve">    @FXML</w:t>
      </w:r>
      <w:r w:rsidRPr="00AD2FF5">
        <w:rPr>
          <w:rFonts w:cs="Times New Roman"/>
          <w:sz w:val="22"/>
        </w:rPr>
        <w:br/>
        <w:t xml:space="preserve">    </w:t>
      </w:r>
      <w:r w:rsidRPr="00AD2FF5">
        <w:rPr>
          <w:rFonts w:cs="Times New Roman"/>
          <w:b/>
          <w:bCs/>
          <w:sz w:val="22"/>
        </w:rPr>
        <w:t xml:space="preserve">void </w:t>
      </w:r>
      <w:r w:rsidRPr="00AD2FF5">
        <w:rPr>
          <w:rFonts w:cs="Times New Roman"/>
          <w:sz w:val="22"/>
        </w:rPr>
        <w:t>initialize() {</w:t>
      </w:r>
      <w:r w:rsidRPr="00AD2FF5">
        <w:rPr>
          <w:rFonts w:cs="Times New Roman"/>
          <w:sz w:val="22"/>
        </w:rPr>
        <w:br/>
        <w:t xml:space="preserve">        </w:t>
      </w:r>
      <w:r w:rsidRPr="00AD2FF5">
        <w:rPr>
          <w:rFonts w:cs="Times New Roman"/>
          <w:i/>
          <w:iCs/>
          <w:sz w:val="22"/>
        </w:rPr>
        <w:t>//clearPane(canPane);</w:t>
      </w:r>
      <w:r w:rsidRPr="00AD2FF5">
        <w:rPr>
          <w:rFonts w:cs="Times New Roman"/>
          <w:i/>
          <w:iCs/>
          <w:sz w:val="22"/>
        </w:rPr>
        <w:br/>
      </w:r>
      <w:r w:rsidRPr="00AD2FF5">
        <w:rPr>
          <w:rFonts w:cs="Times New Roman"/>
          <w:i/>
          <w:iCs/>
          <w:sz w:val="22"/>
        </w:rPr>
        <w:br/>
        <w:t xml:space="preserve">        </w:t>
      </w:r>
      <w:r w:rsidRPr="00AD2FF5">
        <w:rPr>
          <w:rFonts w:cs="Times New Roman"/>
          <w:b/>
          <w:bCs/>
          <w:sz w:val="22"/>
        </w:rPr>
        <w:t>btnCalculate</w:t>
      </w:r>
      <w:r w:rsidRPr="00AD2FF5">
        <w:rPr>
          <w:rFonts w:cs="Times New Roman"/>
          <w:sz w:val="22"/>
        </w:rPr>
        <w:t>.setOnAction(event -&gt; {</w:t>
      </w:r>
      <w:r w:rsidRPr="00AD2FF5">
        <w:rPr>
          <w:rFonts w:cs="Times New Roman"/>
          <w:sz w:val="22"/>
        </w:rPr>
        <w:br/>
        <w:t xml:space="preserve">            </w:t>
      </w:r>
      <w:r w:rsidRPr="00AD2FF5">
        <w:rPr>
          <w:rFonts w:cs="Times New Roman"/>
          <w:i/>
          <w:iCs/>
          <w:sz w:val="22"/>
        </w:rPr>
        <w:t>//отримуються вхідні параметри з графічного інтерфейсу</w:t>
      </w:r>
      <w:r w:rsidRPr="00AD2FF5">
        <w:rPr>
          <w:rFonts w:cs="Times New Roman"/>
          <w:i/>
          <w:iCs/>
          <w:sz w:val="22"/>
        </w:rPr>
        <w:br/>
        <w:t xml:space="preserve">            </w:t>
      </w:r>
      <w:r w:rsidRPr="00AD2FF5">
        <w:rPr>
          <w:rFonts w:cs="Times New Roman"/>
          <w:b/>
          <w:bCs/>
          <w:sz w:val="22"/>
        </w:rPr>
        <w:t xml:space="preserve">int </w:t>
      </w:r>
      <w:r w:rsidRPr="00AD2FF5">
        <w:rPr>
          <w:rFonts w:cs="Times New Roman"/>
          <w:sz w:val="22"/>
        </w:rPr>
        <w:t xml:space="preserve">impulseCount = getImpulseCount(); </w:t>
      </w:r>
      <w:r w:rsidRPr="00AD2FF5">
        <w:rPr>
          <w:rFonts w:cs="Times New Roman"/>
          <w:i/>
          <w:iCs/>
          <w:sz w:val="22"/>
        </w:rPr>
        <w:t>//кількість імпульсів</w:t>
      </w:r>
      <w:r w:rsidRPr="00AD2FF5">
        <w:rPr>
          <w:rFonts w:cs="Times New Roman"/>
          <w:i/>
          <w:iCs/>
          <w:sz w:val="22"/>
        </w:rPr>
        <w:br/>
        <w:t xml:space="preserve">            </w:t>
      </w:r>
      <w:r w:rsidRPr="00AD2FF5">
        <w:rPr>
          <w:rFonts w:cs="Times New Roman"/>
          <w:b/>
          <w:bCs/>
          <w:sz w:val="22"/>
        </w:rPr>
        <w:t xml:space="preserve">int </w:t>
      </w:r>
      <w:r w:rsidRPr="00AD2FF5">
        <w:rPr>
          <w:rFonts w:cs="Times New Roman"/>
          <w:sz w:val="22"/>
        </w:rPr>
        <w:t>fillRate = Integer.</w:t>
      </w:r>
      <w:r w:rsidRPr="00AD2FF5">
        <w:rPr>
          <w:rFonts w:cs="Times New Roman"/>
          <w:i/>
          <w:iCs/>
          <w:sz w:val="22"/>
        </w:rPr>
        <w:t>parseInt</w:t>
      </w:r>
      <w:r w:rsidRPr="00AD2FF5">
        <w:rPr>
          <w:rFonts w:cs="Times New Roman"/>
          <w:sz w:val="22"/>
        </w:rPr>
        <w:t>(</w:t>
      </w:r>
      <w:r w:rsidRPr="00AD2FF5">
        <w:rPr>
          <w:rFonts w:cs="Times New Roman"/>
          <w:b/>
          <w:bCs/>
          <w:sz w:val="22"/>
        </w:rPr>
        <w:t>tfFillRate</w:t>
      </w:r>
      <w:r w:rsidRPr="00AD2FF5">
        <w:rPr>
          <w:rFonts w:cs="Times New Roman"/>
          <w:sz w:val="22"/>
        </w:rPr>
        <w:t xml:space="preserve">.getText()); </w:t>
      </w:r>
      <w:r w:rsidRPr="00AD2FF5">
        <w:rPr>
          <w:rFonts w:cs="Times New Roman"/>
          <w:i/>
          <w:iCs/>
          <w:sz w:val="22"/>
        </w:rPr>
        <w:t>//відсоток заповненості</w:t>
      </w:r>
      <w:r w:rsidRPr="00AD2FF5">
        <w:rPr>
          <w:rFonts w:cs="Times New Roman"/>
          <w:i/>
          <w:iCs/>
          <w:sz w:val="22"/>
        </w:rPr>
        <w:br/>
        <w:t xml:space="preserve">            </w:t>
      </w:r>
      <w:r w:rsidRPr="00AD2FF5">
        <w:rPr>
          <w:rFonts w:cs="Times New Roman"/>
          <w:b/>
          <w:bCs/>
          <w:sz w:val="22"/>
        </w:rPr>
        <w:t xml:space="preserve">int </w:t>
      </w:r>
      <w:r w:rsidRPr="00AD2FF5">
        <w:rPr>
          <w:rFonts w:cs="Times New Roman"/>
          <w:sz w:val="22"/>
        </w:rPr>
        <w:t>impulseRadius = Integer.</w:t>
      </w:r>
      <w:r w:rsidRPr="00AD2FF5">
        <w:rPr>
          <w:rFonts w:cs="Times New Roman"/>
          <w:i/>
          <w:iCs/>
          <w:sz w:val="22"/>
        </w:rPr>
        <w:t>parseInt</w:t>
      </w:r>
      <w:r w:rsidRPr="00AD2FF5">
        <w:rPr>
          <w:rFonts w:cs="Times New Roman"/>
          <w:sz w:val="22"/>
        </w:rPr>
        <w:t>(</w:t>
      </w:r>
      <w:r w:rsidRPr="00AD2FF5">
        <w:rPr>
          <w:rFonts w:cs="Times New Roman"/>
          <w:b/>
          <w:bCs/>
          <w:sz w:val="22"/>
        </w:rPr>
        <w:t>tfImpulseRadius</w:t>
      </w:r>
      <w:r w:rsidRPr="00AD2FF5">
        <w:rPr>
          <w:rFonts w:cs="Times New Roman"/>
          <w:sz w:val="22"/>
        </w:rPr>
        <w:t xml:space="preserve">.getText()); </w:t>
      </w:r>
      <w:r w:rsidRPr="00AD2FF5">
        <w:rPr>
          <w:rFonts w:cs="Times New Roman"/>
          <w:i/>
          <w:iCs/>
          <w:sz w:val="22"/>
        </w:rPr>
        <w:t>//радіус імпульсу</w:t>
      </w:r>
      <w:r w:rsidRPr="00AD2FF5">
        <w:rPr>
          <w:rFonts w:cs="Times New Roman"/>
          <w:i/>
          <w:iCs/>
          <w:sz w:val="22"/>
        </w:rPr>
        <w:br/>
        <w:t xml:space="preserve">            </w:t>
      </w:r>
      <w:r w:rsidRPr="00AD2FF5">
        <w:rPr>
          <w:rFonts w:cs="Times New Roman"/>
          <w:b/>
          <w:bCs/>
          <w:sz w:val="22"/>
        </w:rPr>
        <w:t xml:space="preserve">int </w:t>
      </w:r>
      <w:r w:rsidRPr="00AD2FF5">
        <w:rPr>
          <w:rFonts w:cs="Times New Roman"/>
          <w:sz w:val="22"/>
        </w:rPr>
        <w:t>paneWidth = Integer.</w:t>
      </w:r>
      <w:r w:rsidRPr="00AD2FF5">
        <w:rPr>
          <w:rFonts w:cs="Times New Roman"/>
          <w:i/>
          <w:iCs/>
          <w:sz w:val="22"/>
        </w:rPr>
        <w:t>parseInt</w:t>
      </w:r>
      <w:r w:rsidRPr="00AD2FF5">
        <w:rPr>
          <w:rFonts w:cs="Times New Roman"/>
          <w:sz w:val="22"/>
        </w:rPr>
        <w:t>(</w:t>
      </w:r>
      <w:r w:rsidRPr="00AD2FF5">
        <w:rPr>
          <w:rFonts w:cs="Times New Roman"/>
          <w:b/>
          <w:bCs/>
          <w:sz w:val="22"/>
        </w:rPr>
        <w:t>tfPanWidth</w:t>
      </w:r>
      <w:r w:rsidRPr="00AD2FF5">
        <w:rPr>
          <w:rFonts w:cs="Times New Roman"/>
          <w:sz w:val="22"/>
        </w:rPr>
        <w:t xml:space="preserve">.getText()); </w:t>
      </w:r>
      <w:r w:rsidRPr="00AD2FF5">
        <w:rPr>
          <w:rFonts w:cs="Times New Roman"/>
          <w:i/>
          <w:iCs/>
          <w:sz w:val="22"/>
        </w:rPr>
        <w:t>//ширина поверхні</w:t>
      </w:r>
      <w:r w:rsidRPr="00AD2FF5">
        <w:rPr>
          <w:rFonts w:cs="Times New Roman"/>
          <w:i/>
          <w:iCs/>
          <w:sz w:val="22"/>
        </w:rPr>
        <w:br/>
        <w:t xml:space="preserve">            </w:t>
      </w:r>
      <w:r w:rsidRPr="00AD2FF5">
        <w:rPr>
          <w:rFonts w:cs="Times New Roman"/>
          <w:b/>
          <w:bCs/>
          <w:sz w:val="22"/>
        </w:rPr>
        <w:t xml:space="preserve">int </w:t>
      </w:r>
      <w:r w:rsidRPr="00AD2FF5">
        <w:rPr>
          <w:rFonts w:cs="Times New Roman"/>
          <w:sz w:val="22"/>
        </w:rPr>
        <w:t>paneHeight = Integer.</w:t>
      </w:r>
      <w:r w:rsidRPr="00AD2FF5">
        <w:rPr>
          <w:rFonts w:cs="Times New Roman"/>
          <w:i/>
          <w:iCs/>
          <w:sz w:val="22"/>
        </w:rPr>
        <w:t>parseInt</w:t>
      </w:r>
      <w:r w:rsidRPr="00AD2FF5">
        <w:rPr>
          <w:rFonts w:cs="Times New Roman"/>
          <w:sz w:val="22"/>
        </w:rPr>
        <w:t>(</w:t>
      </w:r>
      <w:r w:rsidRPr="00AD2FF5">
        <w:rPr>
          <w:rFonts w:cs="Times New Roman"/>
          <w:b/>
          <w:bCs/>
          <w:sz w:val="22"/>
        </w:rPr>
        <w:t>tfPanHeight</w:t>
      </w:r>
      <w:r w:rsidRPr="00AD2FF5">
        <w:rPr>
          <w:rFonts w:cs="Times New Roman"/>
          <w:sz w:val="22"/>
        </w:rPr>
        <w:t xml:space="preserve">.getText()); </w:t>
      </w:r>
      <w:r w:rsidRPr="00AD2FF5">
        <w:rPr>
          <w:rFonts w:cs="Times New Roman"/>
          <w:i/>
          <w:iCs/>
          <w:sz w:val="22"/>
        </w:rPr>
        <w:t>//довжина поверхні</w:t>
      </w:r>
      <w:r w:rsidRPr="00AD2FF5">
        <w:rPr>
          <w:rFonts w:cs="Times New Roman"/>
          <w:i/>
          <w:iCs/>
          <w:sz w:val="22"/>
        </w:rPr>
        <w:br/>
        <w:t xml:space="preserve">            //створюється  поверхня з заданими параметрами</w:t>
      </w:r>
      <w:r w:rsidRPr="00AD2FF5">
        <w:rPr>
          <w:rFonts w:cs="Times New Roman"/>
          <w:i/>
          <w:iCs/>
          <w:sz w:val="22"/>
        </w:rPr>
        <w:br/>
        <w:t xml:space="preserve">            </w:t>
      </w:r>
      <w:r w:rsidRPr="00AD2FF5">
        <w:rPr>
          <w:rFonts w:cs="Times New Roman"/>
          <w:b/>
          <w:bCs/>
          <w:sz w:val="22"/>
        </w:rPr>
        <w:t xml:space="preserve">final </w:t>
      </w:r>
      <w:r w:rsidRPr="00AD2FF5">
        <w:rPr>
          <w:rFonts w:cs="Times New Roman"/>
          <w:sz w:val="22"/>
        </w:rPr>
        <w:t xml:space="preserve">Canvas pane = </w:t>
      </w:r>
      <w:r w:rsidRPr="00AD2FF5">
        <w:rPr>
          <w:rFonts w:cs="Times New Roman"/>
          <w:b/>
          <w:bCs/>
          <w:sz w:val="22"/>
        </w:rPr>
        <w:t xml:space="preserve">new </w:t>
      </w:r>
      <w:r w:rsidRPr="00AD2FF5">
        <w:rPr>
          <w:rFonts w:cs="Times New Roman"/>
          <w:sz w:val="22"/>
        </w:rPr>
        <w:t>Canvas(paneWidth, paneHeight);</w:t>
      </w:r>
      <w:r w:rsidRPr="00AD2FF5">
        <w:rPr>
          <w:rFonts w:cs="Times New Roman"/>
          <w:sz w:val="22"/>
        </w:rPr>
        <w:br/>
        <w:t xml:space="preserve">            </w:t>
      </w:r>
      <w:r w:rsidRPr="00AD2FF5">
        <w:rPr>
          <w:rFonts w:cs="Times New Roman"/>
          <w:i/>
          <w:iCs/>
          <w:sz w:val="22"/>
        </w:rPr>
        <w:t>//очищується  поверхня</w:t>
      </w:r>
      <w:r w:rsidRPr="00AD2FF5">
        <w:rPr>
          <w:rFonts w:cs="Times New Roman"/>
          <w:i/>
          <w:iCs/>
          <w:sz w:val="22"/>
        </w:rPr>
        <w:br/>
        <w:t xml:space="preserve">            </w:t>
      </w:r>
      <w:r w:rsidRPr="00AD2FF5">
        <w:rPr>
          <w:rFonts w:cs="Times New Roman"/>
          <w:sz w:val="22"/>
        </w:rPr>
        <w:t>clearPane(pane);</w:t>
      </w:r>
      <w:r w:rsidRPr="00AD2FF5">
        <w:rPr>
          <w:rFonts w:cs="Times New Roman"/>
          <w:sz w:val="22"/>
        </w:rPr>
        <w:br/>
        <w:t xml:space="preserve">            </w:t>
      </w:r>
      <w:r w:rsidRPr="00AD2FF5">
        <w:rPr>
          <w:rFonts w:cs="Times New Roman"/>
          <w:i/>
          <w:iCs/>
          <w:sz w:val="22"/>
        </w:rPr>
        <w:t>//якщо кількість імпульсів не вказана або рівна 0 то заповнюється поверхня до досягнення вказаного рівня заповненості</w:t>
      </w:r>
      <w:r w:rsidRPr="00AD2FF5">
        <w:rPr>
          <w:rFonts w:cs="Times New Roman"/>
          <w:i/>
          <w:iCs/>
          <w:sz w:val="22"/>
        </w:rPr>
        <w:br/>
        <w:t xml:space="preserve">            //інакше відображаєтсяь на поверхні задана кількість імпульсів</w:t>
      </w:r>
      <w:r w:rsidRPr="00AD2FF5">
        <w:rPr>
          <w:rFonts w:cs="Times New Roman"/>
          <w:i/>
          <w:iCs/>
          <w:sz w:val="22"/>
        </w:rPr>
        <w:br/>
        <w:t xml:space="preserve">            </w:t>
      </w:r>
      <w:r w:rsidRPr="00AD2FF5">
        <w:rPr>
          <w:rFonts w:cs="Times New Roman"/>
          <w:b/>
          <w:bCs/>
          <w:sz w:val="22"/>
        </w:rPr>
        <w:t xml:space="preserve">if </w:t>
      </w:r>
      <w:r w:rsidRPr="00AD2FF5">
        <w:rPr>
          <w:rFonts w:cs="Times New Roman"/>
          <w:sz w:val="22"/>
        </w:rPr>
        <w:t>(impulseCount == 0) {</w:t>
      </w:r>
      <w:r w:rsidRPr="00AD2FF5">
        <w:rPr>
          <w:rFonts w:cs="Times New Roman"/>
          <w:sz w:val="22"/>
        </w:rPr>
        <w:br/>
        <w:t xml:space="preserve">                </w:t>
      </w:r>
      <w:r w:rsidRPr="00AD2FF5">
        <w:rPr>
          <w:rFonts w:cs="Times New Roman"/>
          <w:b/>
          <w:bCs/>
          <w:sz w:val="22"/>
        </w:rPr>
        <w:t>tfImpulseCount</w:t>
      </w:r>
      <w:r w:rsidRPr="00AD2FF5">
        <w:rPr>
          <w:rFonts w:cs="Times New Roman"/>
          <w:sz w:val="22"/>
        </w:rPr>
        <w:t>.setText(putImpulsesUntilPaneIsNotFullyFilled(pane, impulseRadius, fillRate).toString());</w:t>
      </w:r>
      <w:r w:rsidRPr="00AD2FF5">
        <w:rPr>
          <w:rFonts w:cs="Times New Roman"/>
          <w:sz w:val="22"/>
        </w:rPr>
        <w:br/>
        <w:t xml:space="preserve">            } </w:t>
      </w:r>
      <w:r w:rsidRPr="00AD2FF5">
        <w:rPr>
          <w:rFonts w:cs="Times New Roman"/>
          <w:b/>
          <w:bCs/>
          <w:sz w:val="22"/>
        </w:rPr>
        <w:t xml:space="preserve">else </w:t>
      </w:r>
      <w:r w:rsidRPr="00AD2FF5">
        <w:rPr>
          <w:rFonts w:cs="Times New Roman"/>
          <w:sz w:val="22"/>
        </w:rPr>
        <w:t>{</w:t>
      </w:r>
      <w:r w:rsidRPr="00AD2FF5">
        <w:rPr>
          <w:rFonts w:cs="Times New Roman"/>
          <w:sz w:val="22"/>
        </w:rPr>
        <w:br/>
        <w:t xml:space="preserve">                putImpulses(pane, impulseCount, impulseRadius);</w:t>
      </w:r>
      <w:r w:rsidRPr="00AD2FF5">
        <w:rPr>
          <w:rFonts w:cs="Times New Roman"/>
          <w:sz w:val="22"/>
        </w:rPr>
        <w:br/>
        <w:t xml:space="preserve">            }</w:t>
      </w:r>
      <w:r w:rsidRPr="00AD2FF5">
        <w:rPr>
          <w:rFonts w:cs="Times New Roman"/>
          <w:sz w:val="22"/>
        </w:rPr>
        <w:br/>
      </w:r>
      <w:r w:rsidRPr="00AD2FF5">
        <w:rPr>
          <w:rFonts w:cs="Times New Roman"/>
          <w:sz w:val="22"/>
        </w:rPr>
        <w:br/>
        <w:t xml:space="preserve">            showResult(pane);</w:t>
      </w:r>
      <w:r w:rsidRPr="00AD2FF5">
        <w:rPr>
          <w:rFonts w:cs="Times New Roman"/>
          <w:sz w:val="22"/>
        </w:rPr>
        <w:br/>
        <w:t xml:space="preserve">        });</w:t>
      </w:r>
      <w:r w:rsidRPr="00AD2FF5">
        <w:rPr>
          <w:rFonts w:cs="Times New Roman"/>
          <w:sz w:val="22"/>
        </w:rPr>
        <w:br/>
      </w:r>
      <w:r w:rsidRPr="00AD2FF5">
        <w:rPr>
          <w:rFonts w:cs="Times New Roman"/>
          <w:sz w:val="22"/>
        </w:rPr>
        <w:br/>
        <w:t xml:space="preserve">    }</w:t>
      </w:r>
      <w:r w:rsidRPr="00AD2FF5">
        <w:rPr>
          <w:rFonts w:cs="Times New Roman"/>
          <w:sz w:val="22"/>
        </w:rPr>
        <w:br/>
      </w:r>
      <w:r w:rsidRPr="00AD2FF5">
        <w:rPr>
          <w:rFonts w:cs="Times New Roman"/>
          <w:sz w:val="22"/>
        </w:rPr>
        <w:br/>
        <w:t xml:space="preserve">    </w:t>
      </w:r>
      <w:r w:rsidRPr="00AD2FF5">
        <w:rPr>
          <w:rFonts w:cs="Times New Roman"/>
          <w:b/>
          <w:bCs/>
          <w:sz w:val="22"/>
        </w:rPr>
        <w:t xml:space="preserve">private int </w:t>
      </w:r>
      <w:r w:rsidRPr="00AD2FF5">
        <w:rPr>
          <w:rFonts w:cs="Times New Roman"/>
          <w:sz w:val="22"/>
        </w:rPr>
        <w:t>getImpulseCount() {</w:t>
      </w:r>
      <w:r w:rsidRPr="00AD2FF5">
        <w:rPr>
          <w:rFonts w:cs="Times New Roman"/>
          <w:sz w:val="22"/>
        </w:rPr>
        <w:br/>
        <w:t xml:space="preserve">        </w:t>
      </w:r>
      <w:r w:rsidRPr="00AD2FF5">
        <w:rPr>
          <w:rFonts w:cs="Times New Roman"/>
          <w:b/>
          <w:bCs/>
          <w:sz w:val="22"/>
        </w:rPr>
        <w:t>return tfImpulseCount</w:t>
      </w:r>
      <w:r w:rsidRPr="00AD2FF5">
        <w:rPr>
          <w:rFonts w:cs="Times New Roman"/>
          <w:sz w:val="22"/>
        </w:rPr>
        <w:t xml:space="preserve">.getText().length() == 0 || </w:t>
      </w:r>
      <w:r w:rsidRPr="00AD2FF5">
        <w:rPr>
          <w:rFonts w:cs="Times New Roman"/>
          <w:b/>
          <w:bCs/>
          <w:sz w:val="22"/>
        </w:rPr>
        <w:t>tfImpulseCount</w:t>
      </w:r>
      <w:r w:rsidRPr="00AD2FF5">
        <w:rPr>
          <w:rFonts w:cs="Times New Roman"/>
          <w:sz w:val="22"/>
        </w:rPr>
        <w:t>.getText().equals(</w:t>
      </w:r>
      <w:r w:rsidRPr="00AD2FF5">
        <w:rPr>
          <w:rFonts w:cs="Times New Roman"/>
          <w:b/>
          <w:bCs/>
          <w:sz w:val="22"/>
        </w:rPr>
        <w:t>"0"</w:t>
      </w:r>
      <w:r w:rsidRPr="00AD2FF5">
        <w:rPr>
          <w:rFonts w:cs="Times New Roman"/>
          <w:sz w:val="22"/>
        </w:rPr>
        <w:t>) ?</w:t>
      </w:r>
      <w:r w:rsidRPr="00AD2FF5">
        <w:rPr>
          <w:rFonts w:cs="Times New Roman"/>
          <w:sz w:val="22"/>
        </w:rPr>
        <w:br/>
        <w:t xml:space="preserve">            0 : Integer.</w:t>
      </w:r>
      <w:r w:rsidRPr="00AD2FF5">
        <w:rPr>
          <w:rFonts w:cs="Times New Roman"/>
          <w:i/>
          <w:iCs/>
          <w:sz w:val="22"/>
        </w:rPr>
        <w:t>parseInt</w:t>
      </w:r>
      <w:r w:rsidRPr="00AD2FF5">
        <w:rPr>
          <w:rFonts w:cs="Times New Roman"/>
          <w:sz w:val="22"/>
        </w:rPr>
        <w:t>(</w:t>
      </w:r>
      <w:r w:rsidRPr="00AD2FF5">
        <w:rPr>
          <w:rFonts w:cs="Times New Roman"/>
          <w:b/>
          <w:bCs/>
          <w:sz w:val="22"/>
        </w:rPr>
        <w:t>tfImpulseCount</w:t>
      </w:r>
      <w:r w:rsidRPr="00AD2FF5">
        <w:rPr>
          <w:rFonts w:cs="Times New Roman"/>
          <w:sz w:val="22"/>
        </w:rPr>
        <w:t>.getText());</w:t>
      </w:r>
      <w:r w:rsidRPr="00AD2FF5">
        <w:rPr>
          <w:rFonts w:cs="Times New Roman"/>
          <w:sz w:val="22"/>
        </w:rPr>
        <w:br/>
        <w:t xml:space="preserve">    }</w:t>
      </w:r>
      <w:r w:rsidRPr="00AD2FF5">
        <w:rPr>
          <w:rFonts w:cs="Times New Roman"/>
          <w:sz w:val="22"/>
        </w:rPr>
        <w:br/>
      </w:r>
      <w:r w:rsidRPr="00AD2FF5">
        <w:rPr>
          <w:rFonts w:cs="Times New Roman"/>
          <w:sz w:val="22"/>
        </w:rPr>
        <w:br/>
        <w:t xml:space="preserve">    </w:t>
      </w:r>
      <w:r w:rsidRPr="00AD2FF5">
        <w:rPr>
          <w:rFonts w:cs="Times New Roman"/>
          <w:i/>
          <w:iCs/>
          <w:sz w:val="22"/>
        </w:rPr>
        <w:t>/**</w:t>
      </w:r>
      <w:r w:rsidRPr="00AD2FF5">
        <w:rPr>
          <w:rFonts w:cs="Times New Roman"/>
          <w:i/>
          <w:iCs/>
          <w:sz w:val="22"/>
        </w:rPr>
        <w:br/>
        <w:t xml:space="preserve">     * Показує заповнену поверхню</w:t>
      </w:r>
      <w:r w:rsidRPr="00AD2FF5">
        <w:rPr>
          <w:rFonts w:cs="Times New Roman"/>
          <w:i/>
          <w:iCs/>
          <w:sz w:val="22"/>
        </w:rPr>
        <w:br/>
        <w:t xml:space="preserve">     * </w:t>
      </w:r>
      <w:r w:rsidRPr="00AD2FF5">
        <w:rPr>
          <w:rFonts w:cs="Times New Roman"/>
          <w:b/>
          <w:bCs/>
          <w:i/>
          <w:iCs/>
          <w:sz w:val="22"/>
        </w:rPr>
        <w:t xml:space="preserve">@param canvas </w:t>
      </w:r>
      <w:r w:rsidRPr="00AD2FF5">
        <w:rPr>
          <w:rFonts w:cs="Times New Roman"/>
          <w:i/>
          <w:iCs/>
          <w:sz w:val="22"/>
        </w:rPr>
        <w:t>поверхня</w:t>
      </w:r>
      <w:r w:rsidRPr="00AD2FF5">
        <w:rPr>
          <w:rFonts w:cs="Times New Roman"/>
          <w:i/>
          <w:iCs/>
          <w:sz w:val="22"/>
        </w:rPr>
        <w:br/>
        <w:t xml:space="preserve">     */</w:t>
      </w:r>
      <w:r w:rsidRPr="00AD2FF5">
        <w:rPr>
          <w:rFonts w:cs="Times New Roman"/>
          <w:i/>
          <w:iCs/>
          <w:sz w:val="22"/>
        </w:rPr>
        <w:br/>
        <w:t xml:space="preserve">    </w:t>
      </w:r>
      <w:r w:rsidRPr="00AD2FF5">
        <w:rPr>
          <w:rFonts w:cs="Times New Roman"/>
          <w:b/>
          <w:bCs/>
          <w:sz w:val="22"/>
        </w:rPr>
        <w:t xml:space="preserve">private void </w:t>
      </w:r>
      <w:r w:rsidRPr="00AD2FF5">
        <w:rPr>
          <w:rFonts w:cs="Times New Roman"/>
          <w:sz w:val="22"/>
        </w:rPr>
        <w:t>showResult(</w:t>
      </w:r>
      <w:r w:rsidRPr="00AD2FF5">
        <w:rPr>
          <w:rFonts w:cs="Times New Roman"/>
          <w:b/>
          <w:bCs/>
          <w:sz w:val="22"/>
        </w:rPr>
        <w:t xml:space="preserve">final </w:t>
      </w:r>
      <w:r w:rsidRPr="00AD2FF5">
        <w:rPr>
          <w:rFonts w:cs="Times New Roman"/>
          <w:sz w:val="22"/>
        </w:rPr>
        <w:t>Canvas canvas) {</w:t>
      </w:r>
      <w:r w:rsidRPr="00AD2FF5">
        <w:rPr>
          <w:rFonts w:cs="Times New Roman"/>
          <w:sz w:val="22"/>
        </w:rPr>
        <w:br/>
        <w:t xml:space="preserve">        </w:t>
      </w:r>
      <w:r w:rsidRPr="00AD2FF5">
        <w:rPr>
          <w:rFonts w:cs="Times New Roman"/>
          <w:b/>
          <w:bCs/>
          <w:sz w:val="22"/>
        </w:rPr>
        <w:t xml:space="preserve">final </w:t>
      </w:r>
      <w:r w:rsidRPr="00AD2FF5">
        <w:rPr>
          <w:rFonts w:cs="Times New Roman"/>
          <w:sz w:val="22"/>
        </w:rPr>
        <w:t xml:space="preserve">AnchorPane anchorPane = </w:t>
      </w:r>
      <w:r w:rsidRPr="00AD2FF5">
        <w:rPr>
          <w:rFonts w:cs="Times New Roman"/>
          <w:b/>
          <w:bCs/>
          <w:sz w:val="22"/>
        </w:rPr>
        <w:t xml:space="preserve">new </w:t>
      </w:r>
      <w:r w:rsidRPr="00AD2FF5">
        <w:rPr>
          <w:rFonts w:cs="Times New Roman"/>
          <w:sz w:val="22"/>
        </w:rPr>
        <w:t>AnchorPane();</w:t>
      </w:r>
      <w:r w:rsidRPr="00AD2FF5">
        <w:rPr>
          <w:rFonts w:cs="Times New Roman"/>
          <w:sz w:val="22"/>
        </w:rPr>
        <w:br/>
        <w:t xml:space="preserve">        anchorPane.getChildren().add(canvas);</w:t>
      </w:r>
      <w:r w:rsidRPr="00AD2FF5">
        <w:rPr>
          <w:rFonts w:cs="Times New Roman"/>
          <w:sz w:val="22"/>
        </w:rPr>
        <w:br/>
        <w:t xml:space="preserve">        </w:t>
      </w:r>
      <w:r w:rsidRPr="00AD2FF5">
        <w:rPr>
          <w:rFonts w:cs="Times New Roman"/>
          <w:b/>
          <w:bCs/>
          <w:sz w:val="22"/>
        </w:rPr>
        <w:t xml:space="preserve">final </w:t>
      </w:r>
      <w:r w:rsidRPr="00AD2FF5">
        <w:rPr>
          <w:rFonts w:cs="Times New Roman"/>
          <w:sz w:val="22"/>
        </w:rPr>
        <w:t xml:space="preserve">Stage stage = </w:t>
      </w:r>
      <w:r w:rsidRPr="00AD2FF5">
        <w:rPr>
          <w:rFonts w:cs="Times New Roman"/>
          <w:b/>
          <w:bCs/>
          <w:sz w:val="22"/>
        </w:rPr>
        <w:t xml:space="preserve">new </w:t>
      </w:r>
      <w:r w:rsidRPr="00AD2FF5">
        <w:rPr>
          <w:rFonts w:cs="Times New Roman"/>
          <w:sz w:val="22"/>
        </w:rPr>
        <w:t>Stage();</w:t>
      </w:r>
      <w:r w:rsidRPr="00AD2FF5">
        <w:rPr>
          <w:rFonts w:cs="Times New Roman"/>
          <w:sz w:val="22"/>
        </w:rPr>
        <w:br/>
        <w:t xml:space="preserve">        stage.setTitle(</w:t>
      </w:r>
      <w:r w:rsidRPr="00AD2FF5">
        <w:rPr>
          <w:rFonts w:cs="Times New Roman"/>
          <w:b/>
          <w:bCs/>
          <w:sz w:val="22"/>
        </w:rPr>
        <w:t>"Результат"</w:t>
      </w:r>
      <w:r w:rsidRPr="00AD2FF5">
        <w:rPr>
          <w:rFonts w:cs="Times New Roman"/>
          <w:sz w:val="22"/>
        </w:rPr>
        <w:t>);</w:t>
      </w:r>
      <w:r w:rsidRPr="00AD2FF5">
        <w:rPr>
          <w:rFonts w:cs="Times New Roman"/>
          <w:sz w:val="22"/>
        </w:rPr>
        <w:br/>
        <w:t xml:space="preserve">        stage.setScene(</w:t>
      </w:r>
      <w:r w:rsidRPr="00AD2FF5">
        <w:rPr>
          <w:rFonts w:cs="Times New Roman"/>
          <w:b/>
          <w:bCs/>
          <w:sz w:val="22"/>
        </w:rPr>
        <w:t xml:space="preserve">new </w:t>
      </w:r>
      <w:r w:rsidRPr="00AD2FF5">
        <w:rPr>
          <w:rFonts w:cs="Times New Roman"/>
          <w:sz w:val="22"/>
        </w:rPr>
        <w:t>Scene(anchorPane, canvas.getWidth(), canvas.getHeight()));</w:t>
      </w:r>
      <w:r w:rsidRPr="00AD2FF5">
        <w:rPr>
          <w:rFonts w:cs="Times New Roman"/>
          <w:sz w:val="22"/>
        </w:rPr>
        <w:br/>
        <w:t xml:space="preserve">        stage.show();</w:t>
      </w:r>
      <w:r w:rsidRPr="00AD2FF5">
        <w:rPr>
          <w:rFonts w:cs="Times New Roman"/>
          <w:sz w:val="22"/>
        </w:rPr>
        <w:br/>
        <w:t xml:space="preserve">    }</w:t>
      </w:r>
      <w:r w:rsidRPr="00AD2FF5">
        <w:rPr>
          <w:rFonts w:cs="Times New Roman"/>
          <w:sz w:val="22"/>
        </w:rPr>
        <w:br/>
      </w:r>
      <w:r w:rsidRPr="00AD2FF5">
        <w:rPr>
          <w:rFonts w:cs="Times New Roman"/>
          <w:sz w:val="22"/>
        </w:rPr>
        <w:br/>
      </w:r>
      <w:r w:rsidRPr="00AD2FF5">
        <w:rPr>
          <w:rFonts w:cs="Times New Roman"/>
          <w:sz w:val="22"/>
        </w:rPr>
        <w:lastRenderedPageBreak/>
        <w:t xml:space="preserve">    </w:t>
      </w:r>
      <w:r w:rsidRPr="00AD2FF5">
        <w:rPr>
          <w:rFonts w:cs="Times New Roman"/>
          <w:i/>
          <w:iCs/>
          <w:sz w:val="22"/>
        </w:rPr>
        <w:t>/**</w:t>
      </w:r>
      <w:r w:rsidRPr="00AD2FF5">
        <w:rPr>
          <w:rFonts w:cs="Times New Roman"/>
          <w:i/>
          <w:iCs/>
          <w:sz w:val="22"/>
        </w:rPr>
        <w:br/>
        <w:t xml:space="preserve">     * Очищає поверхню</w:t>
      </w:r>
      <w:r w:rsidRPr="00AD2FF5">
        <w:rPr>
          <w:rFonts w:cs="Times New Roman"/>
          <w:i/>
          <w:iCs/>
          <w:sz w:val="22"/>
        </w:rPr>
        <w:br/>
        <w:t xml:space="preserve">     * </w:t>
      </w:r>
      <w:r w:rsidRPr="00AD2FF5">
        <w:rPr>
          <w:rFonts w:cs="Times New Roman"/>
          <w:b/>
          <w:bCs/>
          <w:i/>
          <w:iCs/>
          <w:sz w:val="22"/>
        </w:rPr>
        <w:t xml:space="preserve">@param canvas </w:t>
      </w:r>
      <w:r w:rsidRPr="00AD2FF5">
        <w:rPr>
          <w:rFonts w:cs="Times New Roman"/>
          <w:i/>
          <w:iCs/>
          <w:sz w:val="22"/>
        </w:rPr>
        <w:t>поверхня</w:t>
      </w:r>
      <w:r w:rsidRPr="00AD2FF5">
        <w:rPr>
          <w:rFonts w:cs="Times New Roman"/>
          <w:i/>
          <w:iCs/>
          <w:sz w:val="22"/>
        </w:rPr>
        <w:br/>
        <w:t xml:space="preserve">     */</w:t>
      </w:r>
      <w:r w:rsidRPr="00AD2FF5">
        <w:rPr>
          <w:rFonts w:cs="Times New Roman"/>
          <w:i/>
          <w:iCs/>
          <w:sz w:val="22"/>
        </w:rPr>
        <w:br/>
        <w:t xml:space="preserve">    </w:t>
      </w:r>
      <w:r w:rsidRPr="00AD2FF5">
        <w:rPr>
          <w:rFonts w:cs="Times New Roman"/>
          <w:b/>
          <w:bCs/>
          <w:sz w:val="22"/>
        </w:rPr>
        <w:t xml:space="preserve">private void </w:t>
      </w:r>
      <w:r w:rsidRPr="00AD2FF5">
        <w:rPr>
          <w:rFonts w:cs="Times New Roman"/>
          <w:sz w:val="22"/>
        </w:rPr>
        <w:t>clearPane(</w:t>
      </w:r>
      <w:r w:rsidRPr="00AD2FF5">
        <w:rPr>
          <w:rFonts w:cs="Times New Roman"/>
          <w:b/>
          <w:bCs/>
          <w:sz w:val="22"/>
        </w:rPr>
        <w:t xml:space="preserve">final </w:t>
      </w:r>
      <w:r w:rsidRPr="00AD2FF5">
        <w:rPr>
          <w:rFonts w:cs="Times New Roman"/>
          <w:sz w:val="22"/>
        </w:rPr>
        <w:t>Canvas canvas) {</w:t>
      </w:r>
      <w:r w:rsidRPr="00AD2FF5">
        <w:rPr>
          <w:rFonts w:cs="Times New Roman"/>
          <w:sz w:val="22"/>
        </w:rPr>
        <w:br/>
        <w:t xml:space="preserve">        canvas.getGraphicsContext2D().setFill(Color.</w:t>
      </w:r>
      <w:r w:rsidRPr="00AD2FF5">
        <w:rPr>
          <w:rFonts w:cs="Times New Roman"/>
          <w:b/>
          <w:bCs/>
          <w:i/>
          <w:iCs/>
          <w:sz w:val="22"/>
        </w:rPr>
        <w:t>WHITE</w:t>
      </w:r>
      <w:r w:rsidRPr="00AD2FF5">
        <w:rPr>
          <w:rFonts w:cs="Times New Roman"/>
          <w:sz w:val="22"/>
        </w:rPr>
        <w:t>);</w:t>
      </w:r>
      <w:r w:rsidRPr="00AD2FF5">
        <w:rPr>
          <w:rFonts w:cs="Times New Roman"/>
          <w:sz w:val="22"/>
        </w:rPr>
        <w:br/>
        <w:t xml:space="preserve">        canvas.getGraphicsContext2D().fillRect(0, 0, canvas.getWidth(), canvas.getHeight());</w:t>
      </w:r>
      <w:r w:rsidRPr="00AD2FF5">
        <w:rPr>
          <w:rFonts w:cs="Times New Roman"/>
          <w:sz w:val="22"/>
        </w:rPr>
        <w:br/>
        <w:t xml:space="preserve">    }</w:t>
      </w:r>
      <w:r w:rsidRPr="00AD2FF5">
        <w:rPr>
          <w:rFonts w:cs="Times New Roman"/>
          <w:sz w:val="22"/>
        </w:rPr>
        <w:br/>
      </w:r>
      <w:r w:rsidRPr="00AD2FF5">
        <w:rPr>
          <w:rFonts w:cs="Times New Roman"/>
          <w:sz w:val="22"/>
        </w:rPr>
        <w:br/>
        <w:t xml:space="preserve">    </w:t>
      </w:r>
      <w:r w:rsidRPr="00AD2FF5">
        <w:rPr>
          <w:rFonts w:cs="Times New Roman"/>
          <w:i/>
          <w:iCs/>
          <w:sz w:val="22"/>
        </w:rPr>
        <w:t>/**</w:t>
      </w:r>
      <w:r w:rsidRPr="00AD2FF5">
        <w:rPr>
          <w:rFonts w:cs="Times New Roman"/>
          <w:i/>
          <w:iCs/>
          <w:sz w:val="22"/>
        </w:rPr>
        <w:br/>
        <w:t xml:space="preserve">     * Відображає імпульс на поверхні</w:t>
      </w:r>
      <w:r w:rsidRPr="00AD2FF5">
        <w:rPr>
          <w:rFonts w:cs="Times New Roman"/>
          <w:i/>
          <w:iCs/>
          <w:sz w:val="22"/>
        </w:rPr>
        <w:br/>
        <w:t xml:space="preserve">     * </w:t>
      </w:r>
      <w:r w:rsidRPr="00AD2FF5">
        <w:rPr>
          <w:rFonts w:cs="Times New Roman"/>
          <w:b/>
          <w:bCs/>
          <w:i/>
          <w:iCs/>
          <w:sz w:val="22"/>
        </w:rPr>
        <w:t xml:space="preserve">@param canvas </w:t>
      </w:r>
      <w:r w:rsidRPr="00AD2FF5">
        <w:rPr>
          <w:rFonts w:cs="Times New Roman"/>
          <w:i/>
          <w:iCs/>
          <w:sz w:val="22"/>
        </w:rPr>
        <w:t>поверхня</w:t>
      </w:r>
      <w:r w:rsidRPr="00AD2FF5">
        <w:rPr>
          <w:rFonts w:cs="Times New Roman"/>
          <w:i/>
          <w:iCs/>
          <w:sz w:val="22"/>
        </w:rPr>
        <w:br/>
        <w:t xml:space="preserve">     * </w:t>
      </w:r>
      <w:r w:rsidRPr="00AD2FF5">
        <w:rPr>
          <w:rFonts w:cs="Times New Roman"/>
          <w:b/>
          <w:bCs/>
          <w:i/>
          <w:iCs/>
          <w:sz w:val="22"/>
        </w:rPr>
        <w:t xml:space="preserve">@param radius </w:t>
      </w:r>
      <w:r w:rsidRPr="00AD2FF5">
        <w:rPr>
          <w:rFonts w:cs="Times New Roman"/>
          <w:i/>
          <w:iCs/>
          <w:sz w:val="22"/>
        </w:rPr>
        <w:t>радіус імпульсу</w:t>
      </w:r>
      <w:r w:rsidRPr="00AD2FF5">
        <w:rPr>
          <w:rFonts w:cs="Times New Roman"/>
          <w:i/>
          <w:iCs/>
          <w:sz w:val="22"/>
        </w:rPr>
        <w:br/>
        <w:t xml:space="preserve">     */</w:t>
      </w:r>
      <w:r w:rsidRPr="00AD2FF5">
        <w:rPr>
          <w:rFonts w:cs="Times New Roman"/>
          <w:i/>
          <w:iCs/>
          <w:sz w:val="22"/>
        </w:rPr>
        <w:br/>
        <w:t xml:space="preserve">    </w:t>
      </w:r>
      <w:r w:rsidRPr="00AD2FF5">
        <w:rPr>
          <w:rFonts w:cs="Times New Roman"/>
          <w:b/>
          <w:bCs/>
          <w:sz w:val="22"/>
        </w:rPr>
        <w:t xml:space="preserve">private void </w:t>
      </w:r>
      <w:r w:rsidRPr="00AD2FF5">
        <w:rPr>
          <w:rFonts w:cs="Times New Roman"/>
          <w:sz w:val="22"/>
        </w:rPr>
        <w:t>putImpulseToPan(</w:t>
      </w:r>
      <w:r w:rsidRPr="00AD2FF5">
        <w:rPr>
          <w:rFonts w:cs="Times New Roman"/>
          <w:b/>
          <w:bCs/>
          <w:sz w:val="22"/>
        </w:rPr>
        <w:t xml:space="preserve">final </w:t>
      </w:r>
      <w:r w:rsidRPr="00AD2FF5">
        <w:rPr>
          <w:rFonts w:cs="Times New Roman"/>
          <w:sz w:val="22"/>
        </w:rPr>
        <w:t xml:space="preserve">Canvas canvas, </w:t>
      </w:r>
      <w:r w:rsidRPr="00AD2FF5">
        <w:rPr>
          <w:rFonts w:cs="Times New Roman"/>
          <w:b/>
          <w:bCs/>
          <w:sz w:val="22"/>
        </w:rPr>
        <w:t xml:space="preserve">int </w:t>
      </w:r>
      <w:r w:rsidRPr="00AD2FF5">
        <w:rPr>
          <w:rFonts w:cs="Times New Roman"/>
          <w:sz w:val="22"/>
        </w:rPr>
        <w:t>radius) {</w:t>
      </w:r>
      <w:r w:rsidRPr="00AD2FF5">
        <w:rPr>
          <w:rFonts w:cs="Times New Roman"/>
          <w:sz w:val="22"/>
        </w:rPr>
        <w:br/>
        <w:t xml:space="preserve">        </w:t>
      </w:r>
      <w:r w:rsidRPr="00AD2FF5">
        <w:rPr>
          <w:rFonts w:cs="Times New Roman"/>
          <w:b/>
          <w:bCs/>
          <w:sz w:val="22"/>
        </w:rPr>
        <w:t xml:space="preserve">final </w:t>
      </w:r>
      <w:r w:rsidRPr="00AD2FF5">
        <w:rPr>
          <w:rFonts w:cs="Times New Roman"/>
          <w:sz w:val="22"/>
        </w:rPr>
        <w:t>GraphicsContext gc = canvas.getGraphicsContext2D();</w:t>
      </w:r>
      <w:r w:rsidRPr="00AD2FF5">
        <w:rPr>
          <w:rFonts w:cs="Times New Roman"/>
          <w:sz w:val="22"/>
        </w:rPr>
        <w:br/>
        <w:t xml:space="preserve">        gc.setFill(Color.</w:t>
      </w:r>
      <w:r w:rsidRPr="00AD2FF5">
        <w:rPr>
          <w:rFonts w:cs="Times New Roman"/>
          <w:b/>
          <w:bCs/>
          <w:i/>
          <w:iCs/>
          <w:sz w:val="22"/>
        </w:rPr>
        <w:t>BLACK</w:t>
      </w:r>
      <w:r w:rsidRPr="00AD2FF5">
        <w:rPr>
          <w:rFonts w:cs="Times New Roman"/>
          <w:sz w:val="22"/>
        </w:rPr>
        <w:t>);</w:t>
      </w:r>
      <w:r w:rsidRPr="00AD2FF5">
        <w:rPr>
          <w:rFonts w:cs="Times New Roman"/>
          <w:sz w:val="22"/>
        </w:rPr>
        <w:br/>
      </w:r>
      <w:r w:rsidRPr="00AD2FF5">
        <w:rPr>
          <w:rFonts w:cs="Times New Roman"/>
          <w:sz w:val="22"/>
        </w:rPr>
        <w:br/>
        <w:t xml:space="preserve">     </w:t>
      </w:r>
      <w:r w:rsidRPr="00AD2FF5">
        <w:rPr>
          <w:rFonts w:cs="Times New Roman"/>
          <w:i/>
          <w:iCs/>
          <w:sz w:val="22"/>
        </w:rPr>
        <w:t>//отримує</w:t>
      </w:r>
      <w:r w:rsidR="00D3460B" w:rsidRPr="00AD2FF5">
        <w:rPr>
          <w:rFonts w:cs="Times New Roman"/>
          <w:i/>
          <w:iCs/>
          <w:sz w:val="22"/>
        </w:rPr>
        <w:t>мо  випадкові координати  для центру імпульсу</w:t>
      </w:r>
      <w:r w:rsidRPr="00AD2FF5">
        <w:rPr>
          <w:rFonts w:cs="Times New Roman"/>
          <w:i/>
          <w:iCs/>
          <w:sz w:val="22"/>
        </w:rPr>
        <w:br/>
        <w:t xml:space="preserve">        </w:t>
      </w:r>
      <w:r w:rsidRPr="00AD2FF5">
        <w:rPr>
          <w:rFonts w:cs="Times New Roman"/>
          <w:b/>
          <w:bCs/>
          <w:sz w:val="22"/>
        </w:rPr>
        <w:t xml:space="preserve">double </w:t>
      </w:r>
      <w:r w:rsidRPr="00AD2FF5">
        <w:rPr>
          <w:rFonts w:cs="Times New Roman"/>
          <w:sz w:val="22"/>
        </w:rPr>
        <w:t>x = ThreadLocalRandom.</w:t>
      </w:r>
      <w:r w:rsidRPr="00AD2FF5">
        <w:rPr>
          <w:rFonts w:cs="Times New Roman"/>
          <w:i/>
          <w:iCs/>
          <w:sz w:val="22"/>
        </w:rPr>
        <w:t>current</w:t>
      </w:r>
      <w:r w:rsidRPr="00AD2FF5">
        <w:rPr>
          <w:rFonts w:cs="Times New Roman"/>
          <w:sz w:val="22"/>
        </w:rPr>
        <w:t>().nextInt(0, Double.</w:t>
      </w:r>
      <w:r w:rsidRPr="00AD2FF5">
        <w:rPr>
          <w:rFonts w:cs="Times New Roman"/>
          <w:i/>
          <w:iCs/>
          <w:sz w:val="22"/>
        </w:rPr>
        <w:t>valueOf</w:t>
      </w:r>
      <w:r w:rsidRPr="00AD2FF5">
        <w:rPr>
          <w:rFonts w:cs="Times New Roman"/>
          <w:sz w:val="22"/>
        </w:rPr>
        <w:t>(canvas.getWidth()).intValue());</w:t>
      </w:r>
      <w:r w:rsidRPr="00AD2FF5">
        <w:rPr>
          <w:rFonts w:cs="Times New Roman"/>
          <w:sz w:val="22"/>
        </w:rPr>
        <w:br/>
        <w:t xml:space="preserve">        </w:t>
      </w:r>
      <w:r w:rsidRPr="00AD2FF5">
        <w:rPr>
          <w:rFonts w:cs="Times New Roman"/>
          <w:b/>
          <w:bCs/>
          <w:sz w:val="22"/>
        </w:rPr>
        <w:t xml:space="preserve">double </w:t>
      </w:r>
      <w:r w:rsidRPr="00AD2FF5">
        <w:rPr>
          <w:rFonts w:cs="Times New Roman"/>
          <w:sz w:val="22"/>
        </w:rPr>
        <w:t>y = ThreadLocalRandom.</w:t>
      </w:r>
      <w:r w:rsidRPr="00AD2FF5">
        <w:rPr>
          <w:rFonts w:cs="Times New Roman"/>
          <w:i/>
          <w:iCs/>
          <w:sz w:val="22"/>
        </w:rPr>
        <w:t>current</w:t>
      </w:r>
      <w:r w:rsidRPr="00AD2FF5">
        <w:rPr>
          <w:rFonts w:cs="Times New Roman"/>
          <w:sz w:val="22"/>
        </w:rPr>
        <w:t>().nextInt(0, Double.</w:t>
      </w:r>
      <w:r w:rsidRPr="00AD2FF5">
        <w:rPr>
          <w:rFonts w:cs="Times New Roman"/>
          <w:i/>
          <w:iCs/>
          <w:sz w:val="22"/>
        </w:rPr>
        <w:t>valueOf</w:t>
      </w:r>
      <w:r w:rsidRPr="00AD2FF5">
        <w:rPr>
          <w:rFonts w:cs="Times New Roman"/>
          <w:sz w:val="22"/>
        </w:rPr>
        <w:t>(canvas.getHeight()).intValue());</w:t>
      </w:r>
      <w:r w:rsidRPr="00AD2FF5">
        <w:rPr>
          <w:rFonts w:cs="Times New Roman"/>
          <w:sz w:val="22"/>
        </w:rPr>
        <w:br/>
      </w:r>
      <w:r w:rsidRPr="00AD2FF5">
        <w:rPr>
          <w:rFonts w:cs="Times New Roman"/>
          <w:sz w:val="22"/>
        </w:rPr>
        <w:br/>
        <w:t xml:space="preserve">        </w:t>
      </w:r>
      <w:r w:rsidRPr="00AD2FF5">
        <w:rPr>
          <w:rFonts w:cs="Times New Roman"/>
          <w:i/>
          <w:iCs/>
          <w:sz w:val="22"/>
        </w:rPr>
        <w:t>//відображає імпульс з заданими параметрами на поверхні</w:t>
      </w:r>
      <w:r w:rsidRPr="00AD2FF5">
        <w:rPr>
          <w:rFonts w:cs="Times New Roman"/>
          <w:i/>
          <w:iCs/>
          <w:sz w:val="22"/>
        </w:rPr>
        <w:br/>
        <w:t xml:space="preserve">        </w:t>
      </w:r>
      <w:r w:rsidRPr="00AD2FF5">
        <w:rPr>
          <w:rFonts w:cs="Times New Roman"/>
          <w:sz w:val="22"/>
        </w:rPr>
        <w:t>gc.fillOval(x, y, radius, radius);</w:t>
      </w:r>
      <w:r w:rsidRPr="00AD2FF5">
        <w:rPr>
          <w:rFonts w:cs="Times New Roman"/>
          <w:sz w:val="22"/>
        </w:rPr>
        <w:br/>
        <w:t xml:space="preserve">    }</w:t>
      </w:r>
      <w:r w:rsidRPr="00AD2FF5">
        <w:rPr>
          <w:rFonts w:cs="Times New Roman"/>
          <w:sz w:val="22"/>
        </w:rPr>
        <w:br/>
      </w:r>
      <w:r w:rsidRPr="00AD2FF5">
        <w:rPr>
          <w:rFonts w:cs="Times New Roman"/>
          <w:sz w:val="22"/>
        </w:rPr>
        <w:br/>
        <w:t xml:space="preserve">    </w:t>
      </w:r>
      <w:r w:rsidRPr="00AD2FF5">
        <w:rPr>
          <w:rFonts w:cs="Times New Roman"/>
          <w:i/>
          <w:iCs/>
          <w:sz w:val="22"/>
        </w:rPr>
        <w:t>/**</w:t>
      </w:r>
      <w:r w:rsidRPr="00AD2FF5">
        <w:rPr>
          <w:rFonts w:cs="Times New Roman"/>
          <w:i/>
          <w:iCs/>
          <w:sz w:val="22"/>
        </w:rPr>
        <w:br/>
        <w:t xml:space="preserve">     * Повертає відсоток заповненості поверхні</w:t>
      </w:r>
      <w:r w:rsidRPr="00AD2FF5">
        <w:rPr>
          <w:rFonts w:cs="Times New Roman"/>
          <w:i/>
          <w:iCs/>
          <w:sz w:val="22"/>
        </w:rPr>
        <w:br/>
        <w:t xml:space="preserve">     *</w:t>
      </w:r>
      <w:r w:rsidRPr="00AD2FF5">
        <w:rPr>
          <w:rFonts w:cs="Times New Roman"/>
          <w:i/>
          <w:iCs/>
          <w:sz w:val="22"/>
        </w:rPr>
        <w:br/>
        <w:t xml:space="preserve">     * Початково всі пікселі на поверхні білого кольору, поверхня на яку попадає імпульсь</w:t>
      </w:r>
      <w:r w:rsidRPr="00AD2FF5">
        <w:rPr>
          <w:rFonts w:cs="Times New Roman"/>
          <w:i/>
          <w:iCs/>
          <w:sz w:val="22"/>
        </w:rPr>
        <w:br/>
        <w:t xml:space="preserve">     * зафарбовується чорним кольором. Знаючи кількість чорних пікселів і загальну кількість</w:t>
      </w:r>
      <w:r w:rsidRPr="00AD2FF5">
        <w:rPr>
          <w:rFonts w:cs="Times New Roman"/>
          <w:i/>
          <w:iCs/>
          <w:sz w:val="22"/>
        </w:rPr>
        <w:br/>
        <w:t xml:space="preserve">     * пікселів на поверхні вираховуємо відсоток заповненості.</w:t>
      </w:r>
      <w:r w:rsidRPr="00AD2FF5">
        <w:rPr>
          <w:rFonts w:cs="Times New Roman"/>
          <w:i/>
          <w:iCs/>
          <w:sz w:val="22"/>
        </w:rPr>
        <w:br/>
        <w:t xml:space="preserve">     *</w:t>
      </w:r>
      <w:r w:rsidRPr="00AD2FF5">
        <w:rPr>
          <w:rFonts w:cs="Times New Roman"/>
          <w:i/>
          <w:iCs/>
          <w:sz w:val="22"/>
        </w:rPr>
        <w:br/>
        <w:t xml:space="preserve">     * </w:t>
      </w:r>
      <w:r w:rsidRPr="00AD2FF5">
        <w:rPr>
          <w:rFonts w:cs="Times New Roman"/>
          <w:b/>
          <w:bCs/>
          <w:i/>
          <w:iCs/>
          <w:sz w:val="22"/>
        </w:rPr>
        <w:t xml:space="preserve">@param canvas </w:t>
      </w:r>
      <w:r w:rsidRPr="00AD2FF5">
        <w:rPr>
          <w:rFonts w:cs="Times New Roman"/>
          <w:i/>
          <w:iCs/>
          <w:sz w:val="22"/>
        </w:rPr>
        <w:t>поверхня на якій потрібно перевірити заповненість</w:t>
      </w:r>
      <w:r w:rsidRPr="00AD2FF5">
        <w:rPr>
          <w:rFonts w:cs="Times New Roman"/>
          <w:i/>
          <w:iCs/>
          <w:sz w:val="22"/>
        </w:rPr>
        <w:br/>
        <w:t xml:space="preserve">     */</w:t>
      </w:r>
      <w:r w:rsidRPr="00AD2FF5">
        <w:rPr>
          <w:rFonts w:cs="Times New Roman"/>
          <w:i/>
          <w:iCs/>
          <w:sz w:val="22"/>
        </w:rPr>
        <w:br/>
        <w:t xml:space="preserve">    </w:t>
      </w:r>
      <w:r w:rsidRPr="00AD2FF5">
        <w:rPr>
          <w:rFonts w:cs="Times New Roman"/>
          <w:b/>
          <w:bCs/>
          <w:sz w:val="22"/>
        </w:rPr>
        <w:t xml:space="preserve">private </w:t>
      </w:r>
      <w:r w:rsidRPr="00AD2FF5">
        <w:rPr>
          <w:rFonts w:cs="Times New Roman"/>
          <w:sz w:val="22"/>
        </w:rPr>
        <w:t>Double getFillPercentage(</w:t>
      </w:r>
      <w:r w:rsidRPr="00AD2FF5">
        <w:rPr>
          <w:rFonts w:cs="Times New Roman"/>
          <w:b/>
          <w:bCs/>
          <w:sz w:val="22"/>
        </w:rPr>
        <w:t xml:space="preserve">final </w:t>
      </w:r>
      <w:r w:rsidRPr="00AD2FF5">
        <w:rPr>
          <w:rFonts w:cs="Times New Roman"/>
          <w:sz w:val="22"/>
        </w:rPr>
        <w:t>Canvas canvas) {</w:t>
      </w:r>
      <w:r w:rsidRPr="00AD2FF5">
        <w:rPr>
          <w:rFonts w:cs="Times New Roman"/>
          <w:sz w:val="22"/>
        </w:rPr>
        <w:br/>
        <w:t xml:space="preserve">        </w:t>
      </w:r>
      <w:r w:rsidRPr="00AD2FF5">
        <w:rPr>
          <w:rFonts w:cs="Times New Roman"/>
          <w:b/>
          <w:bCs/>
          <w:sz w:val="22"/>
        </w:rPr>
        <w:t xml:space="preserve">final </w:t>
      </w:r>
      <w:r w:rsidRPr="00AD2FF5">
        <w:rPr>
          <w:rFonts w:cs="Times New Roman"/>
          <w:sz w:val="22"/>
        </w:rPr>
        <w:t>PixelReader reader = canvas.snapshot(</w:t>
      </w:r>
      <w:r w:rsidRPr="00AD2FF5">
        <w:rPr>
          <w:rFonts w:cs="Times New Roman"/>
          <w:b/>
          <w:bCs/>
          <w:sz w:val="22"/>
        </w:rPr>
        <w:t>null</w:t>
      </w:r>
      <w:r w:rsidRPr="00AD2FF5">
        <w:rPr>
          <w:rFonts w:cs="Times New Roman"/>
          <w:sz w:val="22"/>
        </w:rPr>
        <w:t xml:space="preserve">, </w:t>
      </w:r>
      <w:r w:rsidRPr="00AD2FF5">
        <w:rPr>
          <w:rFonts w:cs="Times New Roman"/>
          <w:b/>
          <w:bCs/>
          <w:sz w:val="22"/>
        </w:rPr>
        <w:t>null</w:t>
      </w:r>
      <w:r w:rsidRPr="00AD2FF5">
        <w:rPr>
          <w:rFonts w:cs="Times New Roman"/>
          <w:sz w:val="22"/>
        </w:rPr>
        <w:t>).getPixelReader();</w:t>
      </w:r>
      <w:r w:rsidRPr="00AD2FF5">
        <w:rPr>
          <w:rFonts w:cs="Times New Roman"/>
          <w:sz w:val="22"/>
        </w:rPr>
        <w:br/>
        <w:t xml:space="preserve">        </w:t>
      </w:r>
      <w:r w:rsidRPr="00AD2FF5">
        <w:rPr>
          <w:rFonts w:cs="Times New Roman"/>
          <w:b/>
          <w:bCs/>
          <w:sz w:val="22"/>
        </w:rPr>
        <w:t xml:space="preserve">int </w:t>
      </w:r>
      <w:r w:rsidRPr="00AD2FF5">
        <w:rPr>
          <w:rFonts w:cs="Times New Roman"/>
          <w:sz w:val="22"/>
        </w:rPr>
        <w:t xml:space="preserve">countOfFilledPixels = 0; </w:t>
      </w:r>
      <w:r w:rsidRPr="00AD2FF5">
        <w:rPr>
          <w:rFonts w:cs="Times New Roman"/>
          <w:i/>
          <w:iCs/>
          <w:sz w:val="22"/>
        </w:rPr>
        <w:t>//лічильник чорних пікселів</w:t>
      </w:r>
      <w:r w:rsidRPr="00AD2FF5">
        <w:rPr>
          <w:rFonts w:cs="Times New Roman"/>
          <w:i/>
          <w:iCs/>
          <w:sz w:val="22"/>
        </w:rPr>
        <w:br/>
        <w:t xml:space="preserve">        //перебираємо всі пікселі на поверхні</w:t>
      </w:r>
      <w:r w:rsidRPr="00AD2FF5">
        <w:rPr>
          <w:rFonts w:cs="Times New Roman"/>
          <w:i/>
          <w:iCs/>
          <w:sz w:val="22"/>
        </w:rPr>
        <w:br/>
        <w:t xml:space="preserve">        </w:t>
      </w:r>
      <w:r w:rsidRPr="00AD2FF5">
        <w:rPr>
          <w:rFonts w:cs="Times New Roman"/>
          <w:b/>
          <w:bCs/>
          <w:sz w:val="22"/>
        </w:rPr>
        <w:t xml:space="preserve">for </w:t>
      </w:r>
      <w:r w:rsidRPr="00AD2FF5">
        <w:rPr>
          <w:rFonts w:cs="Times New Roman"/>
          <w:sz w:val="22"/>
        </w:rPr>
        <w:t>(</w:t>
      </w:r>
      <w:r w:rsidRPr="00AD2FF5">
        <w:rPr>
          <w:rFonts w:cs="Times New Roman"/>
          <w:b/>
          <w:bCs/>
          <w:sz w:val="22"/>
        </w:rPr>
        <w:t xml:space="preserve">int </w:t>
      </w:r>
      <w:r w:rsidRPr="00AD2FF5">
        <w:rPr>
          <w:rFonts w:cs="Times New Roman"/>
          <w:sz w:val="22"/>
        </w:rPr>
        <w:t>i = 0; i &lt; canvas.getHeight(); i++) {</w:t>
      </w:r>
      <w:r w:rsidRPr="00AD2FF5">
        <w:rPr>
          <w:rFonts w:cs="Times New Roman"/>
          <w:sz w:val="22"/>
        </w:rPr>
        <w:br/>
        <w:t xml:space="preserve">            </w:t>
      </w:r>
      <w:r w:rsidRPr="00AD2FF5">
        <w:rPr>
          <w:rFonts w:cs="Times New Roman"/>
          <w:b/>
          <w:bCs/>
          <w:sz w:val="22"/>
        </w:rPr>
        <w:t xml:space="preserve">for </w:t>
      </w:r>
      <w:r w:rsidRPr="00AD2FF5">
        <w:rPr>
          <w:rFonts w:cs="Times New Roman"/>
          <w:sz w:val="22"/>
        </w:rPr>
        <w:t>(</w:t>
      </w:r>
      <w:r w:rsidRPr="00AD2FF5">
        <w:rPr>
          <w:rFonts w:cs="Times New Roman"/>
          <w:b/>
          <w:bCs/>
          <w:sz w:val="22"/>
        </w:rPr>
        <w:t xml:space="preserve">int </w:t>
      </w:r>
      <w:r w:rsidRPr="00AD2FF5">
        <w:rPr>
          <w:rFonts w:cs="Times New Roman"/>
          <w:sz w:val="22"/>
        </w:rPr>
        <w:t>j = 0; j &lt; canvas.getWidth(); j++) {</w:t>
      </w:r>
      <w:r w:rsidRPr="00AD2FF5">
        <w:rPr>
          <w:rFonts w:cs="Times New Roman"/>
          <w:sz w:val="22"/>
        </w:rPr>
        <w:br/>
        <w:t xml:space="preserve">      </w:t>
      </w:r>
      <w:r w:rsidRPr="00AD2FF5">
        <w:rPr>
          <w:rFonts w:cs="Times New Roman"/>
          <w:i/>
          <w:iCs/>
          <w:sz w:val="22"/>
        </w:rPr>
        <w:t>//якщо знайдено чорний піксель накопичуєм лічильник</w:t>
      </w:r>
      <w:r w:rsidRPr="00AD2FF5">
        <w:rPr>
          <w:rFonts w:cs="Times New Roman"/>
          <w:i/>
          <w:iCs/>
          <w:sz w:val="22"/>
        </w:rPr>
        <w:br/>
        <w:t xml:space="preserve">                </w:t>
      </w:r>
      <w:r w:rsidRPr="00AD2FF5">
        <w:rPr>
          <w:rFonts w:cs="Times New Roman"/>
          <w:b/>
          <w:bCs/>
          <w:sz w:val="22"/>
        </w:rPr>
        <w:t xml:space="preserve">if </w:t>
      </w:r>
      <w:r w:rsidRPr="00AD2FF5">
        <w:rPr>
          <w:rFonts w:cs="Times New Roman"/>
          <w:sz w:val="22"/>
        </w:rPr>
        <w:t>(reader.getColor(j, i).equals(Color.</w:t>
      </w:r>
      <w:r w:rsidRPr="00AD2FF5">
        <w:rPr>
          <w:rFonts w:cs="Times New Roman"/>
          <w:b/>
          <w:bCs/>
          <w:i/>
          <w:iCs/>
          <w:sz w:val="22"/>
        </w:rPr>
        <w:t>BLACK</w:t>
      </w:r>
      <w:r w:rsidRPr="00AD2FF5">
        <w:rPr>
          <w:rFonts w:cs="Times New Roman"/>
          <w:sz w:val="22"/>
        </w:rPr>
        <w:t>)) {</w:t>
      </w:r>
      <w:r w:rsidRPr="00AD2FF5">
        <w:rPr>
          <w:rFonts w:cs="Times New Roman"/>
          <w:sz w:val="22"/>
        </w:rPr>
        <w:br/>
        <w:t xml:space="preserve">                    countOfFilledPixels++;</w:t>
      </w:r>
      <w:r w:rsidRPr="00AD2FF5">
        <w:rPr>
          <w:rFonts w:cs="Times New Roman"/>
          <w:sz w:val="22"/>
        </w:rPr>
        <w:br/>
        <w:t xml:space="preserve">                }</w:t>
      </w:r>
      <w:r w:rsidRPr="00AD2FF5">
        <w:rPr>
          <w:rFonts w:cs="Times New Roman"/>
          <w:sz w:val="22"/>
        </w:rPr>
        <w:br/>
        <w:t xml:space="preserve">            }</w:t>
      </w:r>
      <w:r w:rsidRPr="00AD2FF5">
        <w:rPr>
          <w:rFonts w:cs="Times New Roman"/>
          <w:sz w:val="22"/>
        </w:rPr>
        <w:br/>
        <w:t xml:space="preserve">        }</w:t>
      </w:r>
      <w:r w:rsidRPr="00AD2FF5">
        <w:rPr>
          <w:rFonts w:cs="Times New Roman"/>
          <w:sz w:val="22"/>
        </w:rPr>
        <w:br/>
      </w:r>
      <w:r w:rsidRPr="00AD2FF5">
        <w:rPr>
          <w:rFonts w:cs="Times New Roman"/>
          <w:sz w:val="22"/>
        </w:rPr>
        <w:br/>
        <w:t xml:space="preserve">        </w:t>
      </w:r>
      <w:r w:rsidRPr="00AD2FF5">
        <w:rPr>
          <w:rFonts w:cs="Times New Roman"/>
          <w:i/>
          <w:iCs/>
          <w:sz w:val="22"/>
        </w:rPr>
        <w:t>//вираховується відсоток покриття</w:t>
      </w:r>
      <w:r w:rsidRPr="00AD2FF5">
        <w:rPr>
          <w:rFonts w:cs="Times New Roman"/>
          <w:i/>
          <w:iCs/>
          <w:sz w:val="22"/>
        </w:rPr>
        <w:br/>
        <w:t xml:space="preserve">        </w:t>
      </w:r>
      <w:r w:rsidRPr="00AD2FF5">
        <w:rPr>
          <w:rFonts w:cs="Times New Roman"/>
          <w:b/>
          <w:bCs/>
          <w:sz w:val="22"/>
        </w:rPr>
        <w:t xml:space="preserve">return </w:t>
      </w:r>
      <w:r w:rsidRPr="00AD2FF5">
        <w:rPr>
          <w:rFonts w:cs="Times New Roman"/>
          <w:sz w:val="22"/>
        </w:rPr>
        <w:t>(100 * countOfFilledPixels) / (canvas.getHeight() * canvas.getWidth());</w:t>
      </w:r>
      <w:r w:rsidRPr="00AD2FF5">
        <w:rPr>
          <w:rFonts w:cs="Times New Roman"/>
          <w:sz w:val="22"/>
        </w:rPr>
        <w:br/>
        <w:t xml:space="preserve">    }</w:t>
      </w:r>
      <w:r w:rsidRPr="00AD2FF5">
        <w:rPr>
          <w:rFonts w:cs="Times New Roman"/>
          <w:sz w:val="22"/>
        </w:rPr>
        <w:br/>
      </w:r>
      <w:r w:rsidRPr="00AD2FF5">
        <w:rPr>
          <w:rFonts w:cs="Times New Roman"/>
          <w:sz w:val="22"/>
        </w:rPr>
        <w:br/>
        <w:t xml:space="preserve">    </w:t>
      </w:r>
      <w:r w:rsidRPr="00AD2FF5">
        <w:rPr>
          <w:rFonts w:cs="Times New Roman"/>
          <w:i/>
          <w:iCs/>
          <w:sz w:val="22"/>
        </w:rPr>
        <w:t>/**</w:t>
      </w:r>
      <w:r w:rsidRPr="00AD2FF5">
        <w:rPr>
          <w:rFonts w:cs="Times New Roman"/>
          <w:i/>
          <w:iCs/>
          <w:sz w:val="22"/>
        </w:rPr>
        <w:br/>
        <w:t xml:space="preserve">     * Покриває поверхню імпульсами поки не досягне заданого відсотку заповненості</w:t>
      </w:r>
      <w:r w:rsidRPr="00AD2FF5">
        <w:rPr>
          <w:rFonts w:cs="Times New Roman"/>
          <w:i/>
          <w:iCs/>
          <w:sz w:val="22"/>
        </w:rPr>
        <w:br/>
        <w:t xml:space="preserve">     * </w:t>
      </w:r>
      <w:r w:rsidRPr="00AD2FF5">
        <w:rPr>
          <w:rFonts w:cs="Times New Roman"/>
          <w:b/>
          <w:bCs/>
          <w:i/>
          <w:iCs/>
          <w:sz w:val="22"/>
        </w:rPr>
        <w:t xml:space="preserve">@param canvas </w:t>
      </w:r>
      <w:r w:rsidRPr="00AD2FF5">
        <w:rPr>
          <w:rFonts w:cs="Times New Roman"/>
          <w:i/>
          <w:iCs/>
          <w:sz w:val="22"/>
        </w:rPr>
        <w:t>поверхня</w:t>
      </w:r>
      <w:r w:rsidRPr="00AD2FF5">
        <w:rPr>
          <w:rFonts w:cs="Times New Roman"/>
          <w:i/>
          <w:iCs/>
          <w:sz w:val="22"/>
        </w:rPr>
        <w:br/>
        <w:t xml:space="preserve">     * </w:t>
      </w:r>
      <w:r w:rsidRPr="00AD2FF5">
        <w:rPr>
          <w:rFonts w:cs="Times New Roman"/>
          <w:b/>
          <w:bCs/>
          <w:i/>
          <w:iCs/>
          <w:sz w:val="22"/>
        </w:rPr>
        <w:t xml:space="preserve">@param impulseRadius </w:t>
      </w:r>
      <w:r w:rsidRPr="00AD2FF5">
        <w:rPr>
          <w:rFonts w:cs="Times New Roman"/>
          <w:i/>
          <w:iCs/>
          <w:sz w:val="22"/>
        </w:rPr>
        <w:t>радіус імпульсу</w:t>
      </w:r>
      <w:r w:rsidRPr="00AD2FF5">
        <w:rPr>
          <w:rFonts w:cs="Times New Roman"/>
          <w:i/>
          <w:iCs/>
          <w:sz w:val="22"/>
        </w:rPr>
        <w:br/>
      </w:r>
      <w:r w:rsidRPr="00AD2FF5">
        <w:rPr>
          <w:rFonts w:cs="Times New Roman"/>
          <w:i/>
          <w:iCs/>
          <w:sz w:val="22"/>
        </w:rPr>
        <w:lastRenderedPageBreak/>
        <w:t xml:space="preserve">     * </w:t>
      </w:r>
      <w:r w:rsidRPr="00AD2FF5">
        <w:rPr>
          <w:rFonts w:cs="Times New Roman"/>
          <w:b/>
          <w:bCs/>
          <w:i/>
          <w:iCs/>
          <w:sz w:val="22"/>
        </w:rPr>
        <w:t xml:space="preserve">@param fillRate </w:t>
      </w:r>
      <w:r w:rsidRPr="00AD2FF5">
        <w:rPr>
          <w:rFonts w:cs="Times New Roman"/>
          <w:i/>
          <w:iCs/>
          <w:sz w:val="22"/>
        </w:rPr>
        <w:t>відсоток заповненості</w:t>
      </w:r>
      <w:r w:rsidRPr="00AD2FF5">
        <w:rPr>
          <w:rFonts w:cs="Times New Roman"/>
          <w:i/>
          <w:iCs/>
          <w:sz w:val="22"/>
        </w:rPr>
        <w:br/>
        <w:t xml:space="preserve">     * </w:t>
      </w:r>
      <w:r w:rsidRPr="00AD2FF5">
        <w:rPr>
          <w:rFonts w:cs="Times New Roman"/>
          <w:b/>
          <w:bCs/>
          <w:i/>
          <w:iCs/>
          <w:sz w:val="22"/>
        </w:rPr>
        <w:t xml:space="preserve">@return </w:t>
      </w:r>
      <w:r w:rsidRPr="00AD2FF5">
        <w:rPr>
          <w:rFonts w:cs="Times New Roman"/>
          <w:i/>
          <w:iCs/>
          <w:sz w:val="22"/>
        </w:rPr>
        <w:t>вертає кількість імпульсів зроблених для досягнення заданого рівня заповненості</w:t>
      </w:r>
      <w:r w:rsidRPr="00AD2FF5">
        <w:rPr>
          <w:rFonts w:cs="Times New Roman"/>
          <w:i/>
          <w:iCs/>
          <w:sz w:val="22"/>
        </w:rPr>
        <w:br/>
        <w:t xml:space="preserve">     */</w:t>
      </w:r>
      <w:r w:rsidRPr="00AD2FF5">
        <w:rPr>
          <w:rFonts w:cs="Times New Roman"/>
          <w:i/>
          <w:iCs/>
          <w:sz w:val="22"/>
        </w:rPr>
        <w:br/>
        <w:t xml:space="preserve">    </w:t>
      </w:r>
      <w:r w:rsidRPr="00AD2FF5">
        <w:rPr>
          <w:rFonts w:cs="Times New Roman"/>
          <w:b/>
          <w:bCs/>
          <w:sz w:val="22"/>
        </w:rPr>
        <w:t xml:space="preserve">private </w:t>
      </w:r>
      <w:r w:rsidRPr="00AD2FF5">
        <w:rPr>
          <w:rFonts w:cs="Times New Roman"/>
          <w:sz w:val="22"/>
        </w:rPr>
        <w:t>Integer putImpulsesUntilPaneIsNotFullyFilled(</w:t>
      </w:r>
      <w:r w:rsidRPr="00AD2FF5">
        <w:rPr>
          <w:rFonts w:cs="Times New Roman"/>
          <w:b/>
          <w:bCs/>
          <w:sz w:val="22"/>
        </w:rPr>
        <w:t xml:space="preserve">final </w:t>
      </w:r>
      <w:r w:rsidRPr="00AD2FF5">
        <w:rPr>
          <w:rFonts w:cs="Times New Roman"/>
          <w:sz w:val="22"/>
        </w:rPr>
        <w:t xml:space="preserve">Canvas canvas, </w:t>
      </w:r>
      <w:r w:rsidRPr="00AD2FF5">
        <w:rPr>
          <w:rFonts w:cs="Times New Roman"/>
          <w:b/>
          <w:bCs/>
          <w:sz w:val="22"/>
        </w:rPr>
        <w:t xml:space="preserve">int </w:t>
      </w:r>
      <w:r w:rsidRPr="00AD2FF5">
        <w:rPr>
          <w:rFonts w:cs="Times New Roman"/>
          <w:sz w:val="22"/>
        </w:rPr>
        <w:t xml:space="preserve">impulseRadius, </w:t>
      </w:r>
      <w:r w:rsidRPr="00AD2FF5">
        <w:rPr>
          <w:rFonts w:cs="Times New Roman"/>
          <w:b/>
          <w:bCs/>
          <w:sz w:val="22"/>
        </w:rPr>
        <w:t xml:space="preserve">int </w:t>
      </w:r>
      <w:r w:rsidRPr="00AD2FF5">
        <w:rPr>
          <w:rFonts w:cs="Times New Roman"/>
          <w:sz w:val="22"/>
        </w:rPr>
        <w:t>fillRate) {</w:t>
      </w:r>
      <w:r w:rsidRPr="00AD2FF5">
        <w:rPr>
          <w:rFonts w:cs="Times New Roman"/>
          <w:sz w:val="22"/>
        </w:rPr>
        <w:br/>
        <w:t xml:space="preserve">        Integer count = 0;</w:t>
      </w:r>
      <w:r w:rsidRPr="00AD2FF5">
        <w:rPr>
          <w:rFonts w:cs="Times New Roman"/>
          <w:sz w:val="22"/>
        </w:rPr>
        <w:br/>
        <w:t xml:space="preserve">        </w:t>
      </w:r>
      <w:r w:rsidRPr="00AD2FF5">
        <w:rPr>
          <w:rFonts w:cs="Times New Roman"/>
          <w:b/>
          <w:bCs/>
          <w:sz w:val="22"/>
        </w:rPr>
        <w:t xml:space="preserve">while </w:t>
      </w:r>
      <w:r w:rsidRPr="00AD2FF5">
        <w:rPr>
          <w:rFonts w:cs="Times New Roman"/>
          <w:sz w:val="22"/>
        </w:rPr>
        <w:t>(getFillPercentage(canvas) &lt;= fillRate) {</w:t>
      </w:r>
      <w:r w:rsidRPr="00AD2FF5">
        <w:rPr>
          <w:rFonts w:cs="Times New Roman"/>
          <w:sz w:val="22"/>
        </w:rPr>
        <w:br/>
        <w:t xml:space="preserve">            putImpulseToPan(canvas, impulseRadius);</w:t>
      </w:r>
      <w:r w:rsidRPr="00AD2FF5">
        <w:rPr>
          <w:rFonts w:cs="Times New Roman"/>
          <w:sz w:val="22"/>
        </w:rPr>
        <w:br/>
      </w:r>
      <w:r w:rsidRPr="00AD2FF5">
        <w:rPr>
          <w:rFonts w:cs="Times New Roman"/>
          <w:sz w:val="22"/>
        </w:rPr>
        <w:br/>
        <w:t xml:space="preserve">            count++;</w:t>
      </w:r>
      <w:r w:rsidRPr="00AD2FF5">
        <w:rPr>
          <w:rFonts w:cs="Times New Roman"/>
          <w:sz w:val="22"/>
        </w:rPr>
        <w:br/>
        <w:t xml:space="preserve">        }</w:t>
      </w:r>
      <w:r w:rsidRPr="00AD2FF5">
        <w:rPr>
          <w:rFonts w:cs="Times New Roman"/>
          <w:sz w:val="22"/>
        </w:rPr>
        <w:br/>
      </w:r>
      <w:r w:rsidRPr="00AD2FF5">
        <w:rPr>
          <w:rFonts w:cs="Times New Roman"/>
          <w:sz w:val="22"/>
        </w:rPr>
        <w:br/>
        <w:t xml:space="preserve">        </w:t>
      </w:r>
      <w:r w:rsidRPr="00AD2FF5">
        <w:rPr>
          <w:rFonts w:cs="Times New Roman"/>
          <w:b/>
          <w:bCs/>
          <w:sz w:val="22"/>
        </w:rPr>
        <w:t xml:space="preserve">return </w:t>
      </w:r>
      <w:r w:rsidRPr="00AD2FF5">
        <w:rPr>
          <w:rFonts w:cs="Times New Roman"/>
          <w:sz w:val="22"/>
        </w:rPr>
        <w:t>count;</w:t>
      </w:r>
      <w:r w:rsidRPr="00AD2FF5">
        <w:rPr>
          <w:rFonts w:cs="Times New Roman"/>
          <w:sz w:val="22"/>
        </w:rPr>
        <w:br/>
        <w:t xml:space="preserve">    }</w:t>
      </w:r>
      <w:r w:rsidRPr="00AD2FF5">
        <w:rPr>
          <w:rFonts w:cs="Times New Roman"/>
          <w:sz w:val="22"/>
        </w:rPr>
        <w:br/>
      </w:r>
      <w:r w:rsidRPr="00AD2FF5">
        <w:rPr>
          <w:rFonts w:cs="Times New Roman"/>
          <w:sz w:val="22"/>
        </w:rPr>
        <w:br/>
        <w:t xml:space="preserve">    </w:t>
      </w:r>
      <w:r w:rsidRPr="00AD2FF5">
        <w:rPr>
          <w:rFonts w:cs="Times New Roman"/>
          <w:i/>
          <w:iCs/>
          <w:sz w:val="22"/>
        </w:rPr>
        <w:t>/**</w:t>
      </w:r>
      <w:r w:rsidRPr="00AD2FF5">
        <w:rPr>
          <w:rFonts w:cs="Times New Roman"/>
          <w:i/>
          <w:iCs/>
          <w:sz w:val="22"/>
        </w:rPr>
        <w:br/>
        <w:t xml:space="preserve">     * Відображає задану кількість імпульсів на поверхні</w:t>
      </w:r>
      <w:r w:rsidRPr="00AD2FF5">
        <w:rPr>
          <w:rFonts w:cs="Times New Roman"/>
          <w:i/>
          <w:iCs/>
          <w:sz w:val="22"/>
        </w:rPr>
        <w:br/>
        <w:t xml:space="preserve">     * </w:t>
      </w:r>
      <w:r w:rsidRPr="00AD2FF5">
        <w:rPr>
          <w:rFonts w:cs="Times New Roman"/>
          <w:b/>
          <w:bCs/>
          <w:i/>
          <w:iCs/>
          <w:sz w:val="22"/>
        </w:rPr>
        <w:t xml:space="preserve">@param canvas </w:t>
      </w:r>
      <w:r w:rsidRPr="00AD2FF5">
        <w:rPr>
          <w:rFonts w:cs="Times New Roman"/>
          <w:i/>
          <w:iCs/>
          <w:sz w:val="22"/>
        </w:rPr>
        <w:t>поверхня</w:t>
      </w:r>
      <w:r w:rsidRPr="00AD2FF5">
        <w:rPr>
          <w:rFonts w:cs="Times New Roman"/>
          <w:i/>
          <w:iCs/>
          <w:sz w:val="22"/>
        </w:rPr>
        <w:br/>
        <w:t xml:space="preserve">     * </w:t>
      </w:r>
      <w:r w:rsidRPr="00AD2FF5">
        <w:rPr>
          <w:rFonts w:cs="Times New Roman"/>
          <w:b/>
          <w:bCs/>
          <w:i/>
          <w:iCs/>
          <w:sz w:val="22"/>
        </w:rPr>
        <w:t xml:space="preserve">@param impulseCount </w:t>
      </w:r>
      <w:r w:rsidRPr="00AD2FF5">
        <w:rPr>
          <w:rFonts w:cs="Times New Roman"/>
          <w:i/>
          <w:iCs/>
          <w:sz w:val="22"/>
        </w:rPr>
        <w:t>кількість імпульсів</w:t>
      </w:r>
      <w:r w:rsidRPr="00AD2FF5">
        <w:rPr>
          <w:rFonts w:cs="Times New Roman"/>
          <w:i/>
          <w:iCs/>
          <w:sz w:val="22"/>
        </w:rPr>
        <w:br/>
        <w:t xml:space="preserve">     * </w:t>
      </w:r>
      <w:r w:rsidRPr="00AD2FF5">
        <w:rPr>
          <w:rFonts w:cs="Times New Roman"/>
          <w:b/>
          <w:bCs/>
          <w:i/>
          <w:iCs/>
          <w:sz w:val="22"/>
        </w:rPr>
        <w:t xml:space="preserve">@param impulseRadius </w:t>
      </w:r>
      <w:r w:rsidRPr="00AD2FF5">
        <w:rPr>
          <w:rFonts w:cs="Times New Roman"/>
          <w:i/>
          <w:iCs/>
          <w:sz w:val="22"/>
        </w:rPr>
        <w:t>радіус імпульса</w:t>
      </w:r>
      <w:r w:rsidRPr="00AD2FF5">
        <w:rPr>
          <w:rFonts w:cs="Times New Roman"/>
          <w:i/>
          <w:iCs/>
          <w:sz w:val="22"/>
        </w:rPr>
        <w:br/>
        <w:t xml:space="preserve">     */</w:t>
      </w:r>
      <w:r w:rsidRPr="00AD2FF5">
        <w:rPr>
          <w:rFonts w:cs="Times New Roman"/>
          <w:i/>
          <w:iCs/>
          <w:sz w:val="22"/>
        </w:rPr>
        <w:br/>
        <w:t xml:space="preserve">    </w:t>
      </w:r>
      <w:r w:rsidRPr="00AD2FF5">
        <w:rPr>
          <w:rFonts w:cs="Times New Roman"/>
          <w:b/>
          <w:bCs/>
          <w:sz w:val="22"/>
        </w:rPr>
        <w:t xml:space="preserve">private void </w:t>
      </w:r>
      <w:r w:rsidRPr="00AD2FF5">
        <w:rPr>
          <w:rFonts w:cs="Times New Roman"/>
          <w:sz w:val="22"/>
        </w:rPr>
        <w:t>putImpulses(</w:t>
      </w:r>
      <w:r w:rsidRPr="00AD2FF5">
        <w:rPr>
          <w:rFonts w:cs="Times New Roman"/>
          <w:b/>
          <w:bCs/>
          <w:sz w:val="22"/>
        </w:rPr>
        <w:t xml:space="preserve">final </w:t>
      </w:r>
      <w:r w:rsidRPr="00AD2FF5">
        <w:rPr>
          <w:rFonts w:cs="Times New Roman"/>
          <w:sz w:val="22"/>
        </w:rPr>
        <w:t xml:space="preserve">Canvas canvas, </w:t>
      </w:r>
      <w:r w:rsidRPr="00AD2FF5">
        <w:rPr>
          <w:rFonts w:cs="Times New Roman"/>
          <w:b/>
          <w:bCs/>
          <w:sz w:val="22"/>
        </w:rPr>
        <w:t xml:space="preserve">int </w:t>
      </w:r>
      <w:r w:rsidRPr="00AD2FF5">
        <w:rPr>
          <w:rFonts w:cs="Times New Roman"/>
          <w:sz w:val="22"/>
        </w:rPr>
        <w:t xml:space="preserve">impulseCount, </w:t>
      </w:r>
      <w:r w:rsidRPr="00AD2FF5">
        <w:rPr>
          <w:rFonts w:cs="Times New Roman"/>
          <w:b/>
          <w:bCs/>
          <w:sz w:val="22"/>
        </w:rPr>
        <w:t xml:space="preserve">int </w:t>
      </w:r>
      <w:r w:rsidRPr="00AD2FF5">
        <w:rPr>
          <w:rFonts w:cs="Times New Roman"/>
          <w:sz w:val="22"/>
        </w:rPr>
        <w:t>impulseRadius) {</w:t>
      </w:r>
      <w:r w:rsidRPr="00AD2FF5">
        <w:rPr>
          <w:rFonts w:cs="Times New Roman"/>
          <w:sz w:val="22"/>
        </w:rPr>
        <w:br/>
        <w:t xml:space="preserve">        </w:t>
      </w:r>
      <w:r w:rsidRPr="00AD2FF5">
        <w:rPr>
          <w:rFonts w:cs="Times New Roman"/>
          <w:b/>
          <w:bCs/>
          <w:sz w:val="22"/>
        </w:rPr>
        <w:t xml:space="preserve">for </w:t>
      </w:r>
      <w:r w:rsidRPr="00AD2FF5">
        <w:rPr>
          <w:rFonts w:cs="Times New Roman"/>
          <w:sz w:val="22"/>
        </w:rPr>
        <w:t>(</w:t>
      </w:r>
      <w:r w:rsidRPr="00AD2FF5">
        <w:rPr>
          <w:rFonts w:cs="Times New Roman"/>
          <w:b/>
          <w:bCs/>
          <w:sz w:val="22"/>
        </w:rPr>
        <w:t xml:space="preserve">int </w:t>
      </w:r>
      <w:r w:rsidRPr="00AD2FF5">
        <w:rPr>
          <w:rFonts w:cs="Times New Roman"/>
          <w:sz w:val="22"/>
        </w:rPr>
        <w:t>i = 0; i &lt; impulseCount; i++) {</w:t>
      </w:r>
      <w:r w:rsidRPr="00AD2FF5">
        <w:rPr>
          <w:rFonts w:cs="Times New Roman"/>
          <w:sz w:val="22"/>
        </w:rPr>
        <w:br/>
        <w:t xml:space="preserve">            putImpulseToPan(canvas, impulseRadius);</w:t>
      </w:r>
      <w:r w:rsidRPr="00AD2FF5">
        <w:rPr>
          <w:rFonts w:cs="Times New Roman"/>
          <w:sz w:val="22"/>
        </w:rPr>
        <w:br/>
        <w:t xml:space="preserve">        }</w:t>
      </w:r>
      <w:r w:rsidRPr="00AD2FF5">
        <w:rPr>
          <w:rFonts w:cs="Times New Roman"/>
          <w:sz w:val="22"/>
        </w:rPr>
        <w:br/>
        <w:t xml:space="preserve">    }</w:t>
      </w:r>
      <w:r w:rsidRPr="00AD2FF5">
        <w:rPr>
          <w:rFonts w:cs="Times New Roman"/>
          <w:sz w:val="22"/>
        </w:rPr>
        <w:br/>
      </w:r>
      <w:r w:rsidRPr="00570131">
        <w:rPr>
          <w:rFonts w:cs="Times New Roman"/>
          <w:szCs w:val="28"/>
        </w:rPr>
        <w:t>}</w:t>
      </w:r>
    </w:p>
    <w:p w14:paraId="5DB7EC10" w14:textId="77777777" w:rsidR="005D32BA" w:rsidRDefault="005D32BA" w:rsidP="005D32BA">
      <w:pPr>
        <w:ind w:firstLine="851"/>
        <w:rPr>
          <w:szCs w:val="28"/>
        </w:rPr>
      </w:pPr>
    </w:p>
    <w:p w14:paraId="5AA24AFB" w14:textId="77777777" w:rsidR="005D32BA" w:rsidRDefault="00F81D41" w:rsidP="005D32BA">
      <w:pPr>
        <w:ind w:firstLine="851"/>
        <w:rPr>
          <w:szCs w:val="28"/>
        </w:rPr>
      </w:pPr>
      <w:r w:rsidRPr="00F24A11">
        <w:rPr>
          <w:szCs w:val="28"/>
        </w:rPr>
        <w:t xml:space="preserve">Програма дозволяє моделювати процес мікродугового оксидування алюмінію та </w:t>
      </w:r>
      <w:r>
        <w:rPr>
          <w:szCs w:val="28"/>
        </w:rPr>
        <w:t>його сплавів. Математична модель, побудована на основі теорії ймовірності, дає змогу визначити кількість розрядів, необхідних для зміцнення поверхні, та виводити результати розрахунку у вигляді растрових зображень.</w:t>
      </w:r>
    </w:p>
    <w:p w14:paraId="3F526185" w14:textId="783D3DFC" w:rsidR="00F81D41" w:rsidRDefault="00F81D41" w:rsidP="005D32BA">
      <w:pPr>
        <w:ind w:firstLine="851"/>
        <w:rPr>
          <w:szCs w:val="28"/>
        </w:rPr>
      </w:pPr>
      <w:r>
        <w:rPr>
          <w:szCs w:val="28"/>
        </w:rPr>
        <w:t>Для роботи з програмою потрібно</w:t>
      </w:r>
      <w:r w:rsidRPr="00F24A11">
        <w:rPr>
          <w:szCs w:val="28"/>
        </w:rPr>
        <w:t xml:space="preserve"> запустити програму файлом “</w:t>
      </w:r>
      <w:r>
        <w:rPr>
          <w:szCs w:val="28"/>
          <w:lang w:val="en-US"/>
        </w:rPr>
        <w:t>PEO</w:t>
      </w:r>
      <w:r w:rsidRPr="00F24A11">
        <w:rPr>
          <w:szCs w:val="28"/>
        </w:rPr>
        <w:t>-</w:t>
      </w:r>
      <w:r>
        <w:rPr>
          <w:szCs w:val="28"/>
          <w:lang w:val="en-US"/>
        </w:rPr>
        <w:t>Andromeda</w:t>
      </w:r>
      <w:r w:rsidRPr="00F24A11">
        <w:rPr>
          <w:szCs w:val="28"/>
        </w:rPr>
        <w:t>.</w:t>
      </w:r>
      <w:r>
        <w:rPr>
          <w:szCs w:val="28"/>
          <w:lang w:val="en-US"/>
        </w:rPr>
        <w:t>jar</w:t>
      </w:r>
      <w:r w:rsidRPr="00F24A11">
        <w:rPr>
          <w:szCs w:val="28"/>
        </w:rPr>
        <w:t xml:space="preserve">”* (якщо </w:t>
      </w:r>
      <w:r>
        <w:rPr>
          <w:szCs w:val="28"/>
          <w:lang w:val="en-US"/>
        </w:rPr>
        <w:t>JAR</w:t>
      </w:r>
      <w:r w:rsidRPr="00F24A11">
        <w:rPr>
          <w:szCs w:val="28"/>
        </w:rPr>
        <w:t>-</w:t>
      </w:r>
      <w:r>
        <w:rPr>
          <w:szCs w:val="28"/>
        </w:rPr>
        <w:t xml:space="preserve">файл не відкривається, то потрібно встановити </w:t>
      </w:r>
      <w:r>
        <w:rPr>
          <w:szCs w:val="28"/>
          <w:lang w:val="en-US"/>
        </w:rPr>
        <w:t>Java</w:t>
      </w:r>
      <w:r w:rsidRPr="00F24A11">
        <w:rPr>
          <w:szCs w:val="28"/>
        </w:rPr>
        <w:t xml:space="preserve"> </w:t>
      </w:r>
      <w:r>
        <w:rPr>
          <w:szCs w:val="28"/>
        </w:rPr>
        <w:t xml:space="preserve">за допомогою файлу </w:t>
      </w:r>
      <w:r w:rsidRPr="00F24A11">
        <w:rPr>
          <w:szCs w:val="28"/>
        </w:rPr>
        <w:t>“</w:t>
      </w:r>
      <w:r>
        <w:rPr>
          <w:szCs w:val="28"/>
          <w:lang w:val="en-US"/>
        </w:rPr>
        <w:t>Java</w:t>
      </w:r>
      <w:r w:rsidRPr="00F24A11">
        <w:rPr>
          <w:szCs w:val="28"/>
        </w:rPr>
        <w:t>-</w:t>
      </w:r>
      <w:r>
        <w:rPr>
          <w:szCs w:val="28"/>
          <w:lang w:val="en-US"/>
        </w:rPr>
        <w:t>install</w:t>
      </w:r>
      <w:r w:rsidRPr="00F24A11">
        <w:rPr>
          <w:szCs w:val="28"/>
        </w:rPr>
        <w:t xml:space="preserve">”( </w:t>
      </w:r>
      <w:r>
        <w:rPr>
          <w:szCs w:val="28"/>
        </w:rPr>
        <w:t xml:space="preserve">на диску </w:t>
      </w:r>
      <w:r w:rsidRPr="00F24A11">
        <w:rPr>
          <w:szCs w:val="28"/>
        </w:rPr>
        <w:t>))</w:t>
      </w:r>
      <w:r>
        <w:rPr>
          <w:szCs w:val="28"/>
        </w:rPr>
        <w:t>. Для написання програми потрібно з клавіатури комп</w:t>
      </w:r>
      <w:r w:rsidRPr="00F24A11">
        <w:rPr>
          <w:szCs w:val="28"/>
          <w:lang w:val="ru-RU"/>
        </w:rPr>
        <w:t>’</w:t>
      </w:r>
      <w:r>
        <w:rPr>
          <w:szCs w:val="28"/>
        </w:rPr>
        <w:t xml:space="preserve">ютера у відповідні текстові поля на формі вікна програми (рис.4.1) </w:t>
      </w:r>
      <w:r w:rsidR="005D32BA">
        <w:rPr>
          <w:szCs w:val="28"/>
        </w:rPr>
        <w:t xml:space="preserve">ввести </w:t>
      </w:r>
      <w:r>
        <w:rPr>
          <w:szCs w:val="28"/>
        </w:rPr>
        <w:t>такі величини:</w:t>
      </w:r>
    </w:p>
    <w:p w14:paraId="5673F678" w14:textId="77777777" w:rsidR="00F81D41" w:rsidRPr="008E1904" w:rsidRDefault="00F81D41" w:rsidP="008E1904">
      <w:pPr>
        <w:pStyle w:val="a5"/>
        <w:numPr>
          <w:ilvl w:val="0"/>
          <w:numId w:val="30"/>
        </w:numPr>
        <w:spacing w:after="0" w:line="360" w:lineRule="auto"/>
        <w:ind w:left="714" w:hanging="357"/>
        <w:rPr>
          <w:rFonts w:ascii="Times New Roman" w:hAnsi="Times New Roman" w:cs="Times New Roman"/>
          <w:sz w:val="28"/>
          <w:szCs w:val="28"/>
        </w:rPr>
      </w:pPr>
      <w:r w:rsidRPr="008E1904">
        <w:rPr>
          <w:rFonts w:ascii="Times New Roman" w:hAnsi="Times New Roman" w:cs="Times New Roman"/>
          <w:sz w:val="28"/>
          <w:szCs w:val="28"/>
        </w:rPr>
        <w:t>кількість імпульсів – кількість імпульсів іскрових розядів;</w:t>
      </w:r>
    </w:p>
    <w:p w14:paraId="39C33A8D" w14:textId="77777777" w:rsidR="00F81D41" w:rsidRPr="008E1904" w:rsidRDefault="00F81D41" w:rsidP="008E1904">
      <w:pPr>
        <w:pStyle w:val="a5"/>
        <w:numPr>
          <w:ilvl w:val="0"/>
          <w:numId w:val="30"/>
        </w:numPr>
        <w:spacing w:after="0" w:line="360" w:lineRule="auto"/>
        <w:ind w:left="714" w:hanging="357"/>
        <w:rPr>
          <w:rFonts w:ascii="Times New Roman" w:hAnsi="Times New Roman" w:cs="Times New Roman"/>
          <w:sz w:val="28"/>
          <w:szCs w:val="28"/>
        </w:rPr>
      </w:pPr>
      <w:r w:rsidRPr="008E1904">
        <w:rPr>
          <w:rFonts w:ascii="Times New Roman" w:hAnsi="Times New Roman" w:cs="Times New Roman"/>
          <w:sz w:val="28"/>
          <w:szCs w:val="28"/>
        </w:rPr>
        <w:t>відсоток заповнення – відсоток обробленої площі поверхні деталі;</w:t>
      </w:r>
    </w:p>
    <w:p w14:paraId="11AA0EB7" w14:textId="77777777" w:rsidR="00F81D41" w:rsidRPr="008E1904" w:rsidRDefault="00F81D41" w:rsidP="008E1904">
      <w:pPr>
        <w:pStyle w:val="a5"/>
        <w:numPr>
          <w:ilvl w:val="0"/>
          <w:numId w:val="30"/>
        </w:numPr>
        <w:spacing w:after="0" w:line="360" w:lineRule="auto"/>
        <w:ind w:left="714" w:hanging="357"/>
        <w:rPr>
          <w:rFonts w:ascii="Times New Roman" w:hAnsi="Times New Roman" w:cs="Times New Roman"/>
          <w:sz w:val="28"/>
          <w:szCs w:val="28"/>
        </w:rPr>
      </w:pPr>
      <w:r w:rsidRPr="008E1904">
        <w:rPr>
          <w:rFonts w:ascii="Times New Roman" w:hAnsi="Times New Roman" w:cs="Times New Roman"/>
          <w:sz w:val="28"/>
          <w:szCs w:val="28"/>
        </w:rPr>
        <w:t>радіус імпульсу – радіус імпульсу іскрового заряду;</w:t>
      </w:r>
    </w:p>
    <w:p w14:paraId="44032DA4" w14:textId="77777777" w:rsidR="00F81D41" w:rsidRPr="008E1904" w:rsidRDefault="00F81D41" w:rsidP="008E1904">
      <w:pPr>
        <w:pStyle w:val="a5"/>
        <w:numPr>
          <w:ilvl w:val="0"/>
          <w:numId w:val="30"/>
        </w:numPr>
        <w:spacing w:after="0" w:line="360" w:lineRule="auto"/>
        <w:ind w:left="714" w:hanging="357"/>
        <w:rPr>
          <w:rFonts w:ascii="Times New Roman" w:hAnsi="Times New Roman" w:cs="Times New Roman"/>
          <w:sz w:val="28"/>
          <w:szCs w:val="28"/>
        </w:rPr>
      </w:pPr>
      <w:r w:rsidRPr="008E1904">
        <w:rPr>
          <w:rFonts w:ascii="Times New Roman" w:hAnsi="Times New Roman" w:cs="Times New Roman"/>
          <w:sz w:val="28"/>
          <w:szCs w:val="28"/>
        </w:rPr>
        <w:t>довжину пластини;</w:t>
      </w:r>
    </w:p>
    <w:p w14:paraId="48FAB808" w14:textId="77777777" w:rsidR="00F81D41" w:rsidRPr="008E1904" w:rsidRDefault="00F81D41" w:rsidP="008E1904">
      <w:pPr>
        <w:pStyle w:val="a5"/>
        <w:numPr>
          <w:ilvl w:val="0"/>
          <w:numId w:val="30"/>
        </w:numPr>
        <w:spacing w:after="0" w:line="360" w:lineRule="auto"/>
        <w:ind w:left="714" w:hanging="357"/>
        <w:rPr>
          <w:rFonts w:ascii="Times New Roman" w:hAnsi="Times New Roman" w:cs="Times New Roman"/>
          <w:sz w:val="28"/>
          <w:szCs w:val="28"/>
        </w:rPr>
      </w:pPr>
      <w:r w:rsidRPr="008E1904">
        <w:rPr>
          <w:rFonts w:ascii="Times New Roman" w:hAnsi="Times New Roman" w:cs="Times New Roman"/>
          <w:sz w:val="28"/>
          <w:szCs w:val="28"/>
        </w:rPr>
        <w:t>ширину пластини.</w:t>
      </w:r>
    </w:p>
    <w:p w14:paraId="5572E15F" w14:textId="77777777" w:rsidR="00F81D41" w:rsidRDefault="00F81D41" w:rsidP="00F81D41">
      <w:pPr>
        <w:rPr>
          <w:szCs w:val="28"/>
        </w:rPr>
      </w:pPr>
      <w:r>
        <w:rPr>
          <w:szCs w:val="28"/>
        </w:rPr>
        <w:t>Розміри поверхні і радіус імпульсу мають бути вказані цілими числами.</w:t>
      </w:r>
    </w:p>
    <w:p w14:paraId="333CEAE1" w14:textId="0F414A56" w:rsidR="00F81D41" w:rsidRDefault="00F81D41" w:rsidP="00F81D41">
      <w:pPr>
        <w:rPr>
          <w:szCs w:val="28"/>
        </w:rPr>
      </w:pPr>
      <w:r>
        <w:rPr>
          <w:szCs w:val="28"/>
        </w:rPr>
        <w:lastRenderedPageBreak/>
        <w:t>Програма може здійснювати розрахунок двома способами</w:t>
      </w:r>
      <w:r w:rsidR="005D32BA">
        <w:rPr>
          <w:szCs w:val="28"/>
        </w:rPr>
        <w:t>.</w:t>
      </w:r>
    </w:p>
    <w:p w14:paraId="430B8CC2" w14:textId="684144D6" w:rsidR="00F81D41" w:rsidRPr="005D32BA" w:rsidRDefault="005D32BA" w:rsidP="005D32BA">
      <w:pPr>
        <w:rPr>
          <w:szCs w:val="28"/>
        </w:rPr>
      </w:pPr>
      <w:r>
        <w:rPr>
          <w:szCs w:val="28"/>
        </w:rPr>
        <w:t xml:space="preserve">1. </w:t>
      </w:r>
      <w:r w:rsidR="00F81D41" w:rsidRPr="005D32BA">
        <w:rPr>
          <w:szCs w:val="28"/>
        </w:rPr>
        <w:t>Пошуком кількості імпульсів для проведення зміцнення певної частини площі пластини. У цьому випадку потрібно поле «Кількість імпульсів» залишити незаповненим</w:t>
      </w:r>
      <w:r>
        <w:rPr>
          <w:szCs w:val="28"/>
        </w:rPr>
        <w:t xml:space="preserve"> </w:t>
      </w:r>
      <w:r w:rsidR="00F81D41" w:rsidRPr="005D32BA">
        <w:rPr>
          <w:szCs w:val="28"/>
        </w:rPr>
        <w:t>(рис.</w:t>
      </w:r>
      <w:r w:rsidR="003F2F07">
        <w:rPr>
          <w:szCs w:val="28"/>
        </w:rPr>
        <w:t xml:space="preserve"> </w:t>
      </w:r>
      <w:r w:rsidR="00F81D41" w:rsidRPr="005D32BA">
        <w:rPr>
          <w:szCs w:val="28"/>
        </w:rPr>
        <w:t>4.1).</w:t>
      </w:r>
    </w:p>
    <w:p w14:paraId="2D23D235" w14:textId="350ADDA4" w:rsidR="00F81D41" w:rsidRPr="008E1904" w:rsidRDefault="005D32BA" w:rsidP="005D32BA">
      <w:pPr>
        <w:rPr>
          <w:rFonts w:cs="Times New Roman"/>
          <w:szCs w:val="28"/>
        </w:rPr>
      </w:pPr>
      <w:r>
        <w:rPr>
          <w:szCs w:val="28"/>
        </w:rPr>
        <w:t xml:space="preserve">2. </w:t>
      </w:r>
      <w:r w:rsidR="00F81D41" w:rsidRPr="005D32BA">
        <w:rPr>
          <w:szCs w:val="28"/>
        </w:rPr>
        <w:t>Знаходження</w:t>
      </w:r>
      <w:r>
        <w:rPr>
          <w:szCs w:val="28"/>
        </w:rPr>
        <w:t>м</w:t>
      </w:r>
      <w:r w:rsidR="00F81D41" w:rsidRPr="005D32BA">
        <w:rPr>
          <w:szCs w:val="28"/>
        </w:rPr>
        <w:t xml:space="preserve"> відсотка обробленої поверхні за допомогою введеної кількості імпульсів. У цьому</w:t>
      </w:r>
      <w:r w:rsidR="00F81D41" w:rsidRPr="008E1904">
        <w:rPr>
          <w:rFonts w:cs="Times New Roman"/>
          <w:szCs w:val="28"/>
        </w:rPr>
        <w:t xml:space="preserve"> випадку потрібно заповнити поле «Кількість імпульсів».</w:t>
      </w:r>
    </w:p>
    <w:p w14:paraId="52440C07" w14:textId="77777777" w:rsidR="00F81D41" w:rsidRPr="008E1904" w:rsidRDefault="00F81D41" w:rsidP="005D32BA">
      <w:pPr>
        <w:rPr>
          <w:rFonts w:cs="Times New Roman"/>
          <w:szCs w:val="28"/>
        </w:rPr>
      </w:pPr>
      <w:r w:rsidRPr="008E1904">
        <w:rPr>
          <w:rFonts w:cs="Times New Roman"/>
          <w:szCs w:val="28"/>
        </w:rPr>
        <w:t xml:space="preserve">Після введення вхідних даних для здійснення розрахунку потрібно натиснути </w:t>
      </w:r>
      <w:r w:rsidRPr="005D32BA">
        <w:rPr>
          <w:szCs w:val="28"/>
        </w:rPr>
        <w:t>кнопку</w:t>
      </w:r>
      <w:r w:rsidRPr="008E1904">
        <w:rPr>
          <w:rFonts w:cs="Times New Roman"/>
          <w:szCs w:val="28"/>
        </w:rPr>
        <w:t xml:space="preserve"> «Розрахувати».</w:t>
      </w:r>
    </w:p>
    <w:p w14:paraId="178E3B0B" w14:textId="0A11D2B2" w:rsidR="00F81D41" w:rsidRPr="008D4E01" w:rsidRDefault="00F81D41" w:rsidP="005D32BA">
      <w:pPr>
        <w:rPr>
          <w:rFonts w:cs="Times New Roman"/>
          <w:szCs w:val="28"/>
        </w:rPr>
      </w:pPr>
      <w:r w:rsidRPr="008E1904">
        <w:rPr>
          <w:rFonts w:cs="Times New Roman"/>
          <w:szCs w:val="28"/>
        </w:rPr>
        <w:t xml:space="preserve">У результаті розрахунку першим способом буде отримано кількість імпульсів </w:t>
      </w:r>
      <w:r w:rsidRPr="005D32BA">
        <w:rPr>
          <w:szCs w:val="28"/>
        </w:rPr>
        <w:t>іскрових</w:t>
      </w:r>
      <w:r w:rsidRPr="008E1904">
        <w:rPr>
          <w:rFonts w:cs="Times New Roman"/>
          <w:szCs w:val="28"/>
        </w:rPr>
        <w:t xml:space="preserve"> розрядів для заповнення (оброблення) певної частки площі пластини. З цими імпульсами</w:t>
      </w:r>
      <w:r>
        <w:rPr>
          <w:szCs w:val="28"/>
        </w:rPr>
        <w:t xml:space="preserve"> будуємо растрові зображення </w:t>
      </w:r>
      <w:r w:rsidRPr="008D4E01">
        <w:rPr>
          <w:rFonts w:cs="Times New Roman"/>
          <w:szCs w:val="28"/>
        </w:rPr>
        <w:t>заповненості пластини</w:t>
      </w:r>
      <w:r w:rsidR="005D32BA" w:rsidRPr="008D4E01">
        <w:rPr>
          <w:rFonts w:cs="Times New Roman"/>
          <w:szCs w:val="28"/>
        </w:rPr>
        <w:t xml:space="preserve"> (</w:t>
      </w:r>
      <w:r w:rsidRPr="008D4E01">
        <w:rPr>
          <w:rFonts w:cs="Times New Roman"/>
          <w:szCs w:val="28"/>
        </w:rPr>
        <w:t>Рис.4.</w:t>
      </w:r>
      <w:r w:rsidR="00D74709" w:rsidRPr="008D4E01">
        <w:rPr>
          <w:rFonts w:cs="Times New Roman"/>
          <w:szCs w:val="28"/>
        </w:rPr>
        <w:t>6</w:t>
      </w:r>
      <w:r w:rsidRPr="008D4E01">
        <w:rPr>
          <w:rFonts w:cs="Times New Roman"/>
          <w:szCs w:val="28"/>
        </w:rPr>
        <w:t>-4.</w:t>
      </w:r>
      <w:r w:rsidR="00D74709" w:rsidRPr="008D4E01">
        <w:rPr>
          <w:rFonts w:cs="Times New Roman"/>
          <w:szCs w:val="28"/>
        </w:rPr>
        <w:t>7</w:t>
      </w:r>
      <w:r w:rsidR="005D32BA" w:rsidRPr="008D4E01">
        <w:rPr>
          <w:rFonts w:cs="Times New Roman"/>
          <w:szCs w:val="28"/>
        </w:rPr>
        <w:t>)</w:t>
      </w:r>
    </w:p>
    <w:p w14:paraId="467BC7F3" w14:textId="77777777" w:rsidR="003C3DED" w:rsidRPr="00570131" w:rsidRDefault="003C3DED" w:rsidP="003C3DED">
      <w:pPr>
        <w:rPr>
          <w:rFonts w:cs="Times New Roman"/>
          <w:szCs w:val="28"/>
        </w:rPr>
      </w:pPr>
    </w:p>
    <w:tbl>
      <w:tblPr>
        <w:tblW w:w="0" w:type="auto"/>
        <w:tblLook w:val="04A0" w:firstRow="1" w:lastRow="0" w:firstColumn="1" w:lastColumn="0" w:noHBand="0" w:noVBand="1"/>
      </w:tblPr>
      <w:tblGrid>
        <w:gridCol w:w="6082"/>
        <w:gridCol w:w="4123"/>
      </w:tblGrid>
      <w:tr w:rsidR="002E0453" w:rsidRPr="00570131" w14:paraId="68538C12" w14:textId="77777777" w:rsidTr="005D32BA">
        <w:tc>
          <w:tcPr>
            <w:tcW w:w="6082" w:type="dxa"/>
            <w:vAlign w:val="bottom"/>
          </w:tcPr>
          <w:p w14:paraId="7B6063A4" w14:textId="77777777" w:rsidR="003C3DED" w:rsidRPr="00570131" w:rsidRDefault="003C3DED" w:rsidP="003C3DED">
            <w:pPr>
              <w:rPr>
                <w:rFonts w:cs="Times New Roman"/>
                <w:szCs w:val="28"/>
              </w:rPr>
            </w:pPr>
            <w:r w:rsidRPr="00570131">
              <w:rPr>
                <w:rFonts w:cs="Times New Roman"/>
                <w:noProof/>
                <w:szCs w:val="28"/>
                <w:lang w:eastAsia="uk-UA"/>
              </w:rPr>
              <w:drawing>
                <wp:inline distT="0" distB="0" distL="0" distR="0" wp14:anchorId="018397D7" wp14:editId="3064CF59">
                  <wp:extent cx="3307080" cy="4038600"/>
                  <wp:effectExtent l="0" t="0" r="7620" b="0"/>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307080" cy="4038600"/>
                          </a:xfrm>
                          <a:prstGeom prst="rect">
                            <a:avLst/>
                          </a:prstGeom>
                          <a:noFill/>
                          <a:ln>
                            <a:noFill/>
                          </a:ln>
                        </pic:spPr>
                      </pic:pic>
                    </a:graphicData>
                  </a:graphic>
                </wp:inline>
              </w:drawing>
            </w:r>
          </w:p>
          <w:p w14:paraId="3BDB7C8B" w14:textId="00E07BB2" w:rsidR="003C3DED" w:rsidRPr="00570131" w:rsidRDefault="003C3DED" w:rsidP="00653614">
            <w:pPr>
              <w:jc w:val="center"/>
              <w:rPr>
                <w:rFonts w:cs="Times New Roman"/>
                <w:szCs w:val="28"/>
              </w:rPr>
            </w:pPr>
            <w:r w:rsidRPr="00570131">
              <w:rPr>
                <w:rFonts w:cs="Times New Roman"/>
                <w:szCs w:val="28"/>
              </w:rPr>
              <w:t>Рис</w:t>
            </w:r>
            <w:r w:rsidR="0022743F">
              <w:rPr>
                <w:rFonts w:cs="Times New Roman"/>
                <w:szCs w:val="28"/>
              </w:rPr>
              <w:t>унок</w:t>
            </w:r>
            <w:r w:rsidRPr="00570131">
              <w:rPr>
                <w:rFonts w:cs="Times New Roman"/>
                <w:szCs w:val="28"/>
              </w:rPr>
              <w:t xml:space="preserve"> </w:t>
            </w:r>
            <w:r w:rsidRPr="00570131">
              <w:rPr>
                <w:rFonts w:cs="Times New Roman"/>
                <w:szCs w:val="28"/>
                <w:lang w:val="ru-RU"/>
              </w:rPr>
              <w:t>4.</w:t>
            </w:r>
            <w:r w:rsidR="007D4018">
              <w:rPr>
                <w:rFonts w:cs="Times New Roman"/>
                <w:szCs w:val="28"/>
                <w:lang w:val="ru-RU"/>
              </w:rPr>
              <w:t>6</w:t>
            </w:r>
            <w:r w:rsidRPr="00570131">
              <w:rPr>
                <w:rFonts w:cs="Times New Roman"/>
                <w:szCs w:val="28"/>
              </w:rPr>
              <w:t xml:space="preserve"> – Вікно програми після виконання розрахунку</w:t>
            </w:r>
            <w:r w:rsidR="00386DB4">
              <w:rPr>
                <w:rFonts w:cs="Times New Roman"/>
                <w:szCs w:val="28"/>
              </w:rPr>
              <w:t>.</w:t>
            </w:r>
          </w:p>
          <w:p w14:paraId="6E45C4F9" w14:textId="77777777" w:rsidR="003C3DED" w:rsidRPr="00570131" w:rsidRDefault="003C3DED" w:rsidP="003C3DED">
            <w:pPr>
              <w:rPr>
                <w:rFonts w:cs="Times New Roman"/>
                <w:szCs w:val="28"/>
              </w:rPr>
            </w:pPr>
          </w:p>
        </w:tc>
        <w:tc>
          <w:tcPr>
            <w:tcW w:w="4123" w:type="dxa"/>
            <w:hideMark/>
          </w:tcPr>
          <w:p w14:paraId="05A2748E" w14:textId="77777777" w:rsidR="003C3DED" w:rsidRPr="00570131" w:rsidRDefault="003C3DED" w:rsidP="003C3DED">
            <w:pPr>
              <w:rPr>
                <w:rFonts w:cs="Times New Roman"/>
                <w:szCs w:val="28"/>
              </w:rPr>
            </w:pPr>
            <w:r w:rsidRPr="00570131">
              <w:rPr>
                <w:rFonts w:cs="Times New Roman"/>
                <w:noProof/>
                <w:szCs w:val="28"/>
                <w:lang w:eastAsia="uk-UA"/>
              </w:rPr>
              <w:drawing>
                <wp:inline distT="0" distB="0" distL="0" distR="0" wp14:anchorId="267364AC" wp14:editId="33E9E992">
                  <wp:extent cx="2057400" cy="4038600"/>
                  <wp:effectExtent l="0" t="0" r="0" b="0"/>
                  <wp:docPr id="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057400" cy="4038600"/>
                          </a:xfrm>
                          <a:prstGeom prst="rect">
                            <a:avLst/>
                          </a:prstGeom>
                          <a:noFill/>
                          <a:ln>
                            <a:noFill/>
                          </a:ln>
                        </pic:spPr>
                      </pic:pic>
                    </a:graphicData>
                  </a:graphic>
                </wp:inline>
              </w:drawing>
            </w:r>
          </w:p>
          <w:p w14:paraId="445E14DF" w14:textId="13893CFF" w:rsidR="003C3DED" w:rsidRPr="00570131" w:rsidRDefault="0022743F" w:rsidP="00653614">
            <w:pPr>
              <w:jc w:val="center"/>
              <w:rPr>
                <w:rFonts w:cs="Times New Roman"/>
                <w:szCs w:val="28"/>
              </w:rPr>
            </w:pPr>
            <w:r w:rsidRPr="00570131">
              <w:rPr>
                <w:rFonts w:cs="Times New Roman"/>
                <w:szCs w:val="28"/>
              </w:rPr>
              <w:t>Рис</w:t>
            </w:r>
            <w:r>
              <w:rPr>
                <w:rFonts w:cs="Times New Roman"/>
                <w:szCs w:val="28"/>
              </w:rPr>
              <w:t>унок</w:t>
            </w:r>
            <w:r w:rsidR="007D4018">
              <w:rPr>
                <w:rFonts w:cs="Times New Roman"/>
                <w:szCs w:val="28"/>
              </w:rPr>
              <w:t xml:space="preserve"> </w:t>
            </w:r>
            <w:r w:rsidR="003C3DED" w:rsidRPr="00570131">
              <w:rPr>
                <w:rFonts w:cs="Times New Roman"/>
                <w:szCs w:val="28"/>
              </w:rPr>
              <w:t>4.</w:t>
            </w:r>
            <w:r w:rsidR="007D4018">
              <w:rPr>
                <w:rFonts w:cs="Times New Roman"/>
                <w:szCs w:val="28"/>
              </w:rPr>
              <w:t>7</w:t>
            </w:r>
            <w:r w:rsidR="003C3DED" w:rsidRPr="00570131">
              <w:rPr>
                <w:rFonts w:cs="Times New Roman"/>
                <w:szCs w:val="28"/>
              </w:rPr>
              <w:t xml:space="preserve"> – Схема заповненості пластини</w:t>
            </w:r>
            <w:r w:rsidR="00386DB4">
              <w:rPr>
                <w:rFonts w:cs="Times New Roman"/>
                <w:szCs w:val="28"/>
              </w:rPr>
              <w:t>.</w:t>
            </w:r>
          </w:p>
        </w:tc>
      </w:tr>
    </w:tbl>
    <w:p w14:paraId="68317F4E" w14:textId="316E1C52" w:rsidR="003C3DED" w:rsidRDefault="003C3DED" w:rsidP="003C3DED">
      <w:pPr>
        <w:rPr>
          <w:rFonts w:cs="Times New Roman"/>
          <w:szCs w:val="28"/>
        </w:rPr>
      </w:pPr>
      <w:r w:rsidRPr="00570131">
        <w:rPr>
          <w:rFonts w:cs="Times New Roman"/>
          <w:szCs w:val="28"/>
        </w:rPr>
        <w:lastRenderedPageBreak/>
        <w:t>У результаті розрахунку за другим напрямком буде отримано частку площі пластини, яка буде заповнена певною кількістю імпульсів іскрових розрядів (рис. 4.</w:t>
      </w:r>
      <w:r w:rsidR="007D4018">
        <w:rPr>
          <w:rFonts w:cs="Times New Roman"/>
          <w:szCs w:val="28"/>
        </w:rPr>
        <w:t>8</w:t>
      </w:r>
      <w:r w:rsidRPr="00570131">
        <w:rPr>
          <w:rFonts w:cs="Times New Roman"/>
          <w:szCs w:val="28"/>
        </w:rPr>
        <w:t xml:space="preserve">) та побудовано растрові зображення </w:t>
      </w:r>
      <w:proofErr w:type="spellStart"/>
      <w:r w:rsidRPr="00570131">
        <w:rPr>
          <w:rFonts w:cs="Times New Roman"/>
          <w:szCs w:val="28"/>
        </w:rPr>
        <w:t>заповненості</w:t>
      </w:r>
      <w:proofErr w:type="spellEnd"/>
      <w:r w:rsidRPr="00570131">
        <w:rPr>
          <w:rFonts w:cs="Times New Roman"/>
          <w:szCs w:val="28"/>
        </w:rPr>
        <w:t xml:space="preserve"> (оброблення) пластини (рис.</w:t>
      </w:r>
      <w:r w:rsidR="003F2F07">
        <w:rPr>
          <w:rFonts w:cs="Times New Roman"/>
          <w:szCs w:val="28"/>
        </w:rPr>
        <w:t xml:space="preserve"> </w:t>
      </w:r>
      <w:r w:rsidRPr="00570131">
        <w:rPr>
          <w:rFonts w:cs="Times New Roman"/>
          <w:szCs w:val="28"/>
        </w:rPr>
        <w:t>4.</w:t>
      </w:r>
      <w:r w:rsidR="007D4018">
        <w:rPr>
          <w:rFonts w:cs="Times New Roman"/>
          <w:szCs w:val="28"/>
        </w:rPr>
        <w:t>9</w:t>
      </w:r>
      <w:r w:rsidRPr="00570131">
        <w:rPr>
          <w:rFonts w:cs="Times New Roman"/>
          <w:szCs w:val="28"/>
        </w:rPr>
        <w:t>).</w:t>
      </w:r>
    </w:p>
    <w:p w14:paraId="1D25CCD3" w14:textId="77777777" w:rsidR="008D4E01" w:rsidRPr="00570131" w:rsidRDefault="008D4E01" w:rsidP="003C3DED">
      <w:pPr>
        <w:rPr>
          <w:rFonts w:cs="Times New Roman"/>
          <w:szCs w:val="28"/>
          <w:lang w:val="ru-RU"/>
        </w:rPr>
      </w:pPr>
    </w:p>
    <w:tbl>
      <w:tblPr>
        <w:tblW w:w="0" w:type="auto"/>
        <w:tblLook w:val="04A0" w:firstRow="1" w:lastRow="0" w:firstColumn="1" w:lastColumn="0" w:noHBand="0" w:noVBand="1"/>
      </w:tblPr>
      <w:tblGrid>
        <w:gridCol w:w="6162"/>
        <w:gridCol w:w="4043"/>
      </w:tblGrid>
      <w:tr w:rsidR="002E0453" w:rsidRPr="00570131" w14:paraId="22AA98DB" w14:textId="77777777" w:rsidTr="003C3DED">
        <w:trPr>
          <w:trHeight w:val="6213"/>
        </w:trPr>
        <w:tc>
          <w:tcPr>
            <w:tcW w:w="5857" w:type="dxa"/>
            <w:vAlign w:val="bottom"/>
          </w:tcPr>
          <w:p w14:paraId="4DEDBB56" w14:textId="77777777" w:rsidR="003C3DED" w:rsidRPr="00570131" w:rsidRDefault="003C3DED" w:rsidP="003C3DED">
            <w:pPr>
              <w:rPr>
                <w:rFonts w:cs="Times New Roman"/>
                <w:szCs w:val="28"/>
              </w:rPr>
            </w:pPr>
            <w:r w:rsidRPr="00570131">
              <w:rPr>
                <w:rFonts w:cs="Times New Roman"/>
                <w:noProof/>
                <w:szCs w:val="28"/>
                <w:lang w:eastAsia="uk-UA"/>
              </w:rPr>
              <w:drawing>
                <wp:inline distT="0" distB="0" distL="0" distR="0" wp14:anchorId="2FB26862" wp14:editId="3A388286">
                  <wp:extent cx="3390798" cy="3133725"/>
                  <wp:effectExtent l="0" t="0" r="635" b="0"/>
                  <wp:docPr id="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397006" cy="3139462"/>
                          </a:xfrm>
                          <a:prstGeom prst="rect">
                            <a:avLst/>
                          </a:prstGeom>
                          <a:noFill/>
                          <a:ln>
                            <a:noFill/>
                          </a:ln>
                        </pic:spPr>
                      </pic:pic>
                    </a:graphicData>
                  </a:graphic>
                </wp:inline>
              </w:drawing>
            </w:r>
          </w:p>
          <w:p w14:paraId="7DDAEB8A" w14:textId="000EE9D7" w:rsidR="003C3DED" w:rsidRPr="00570131" w:rsidRDefault="0022743F" w:rsidP="00653614">
            <w:pPr>
              <w:jc w:val="center"/>
              <w:rPr>
                <w:rFonts w:cs="Times New Roman"/>
                <w:szCs w:val="28"/>
              </w:rPr>
            </w:pPr>
            <w:r w:rsidRPr="00570131">
              <w:rPr>
                <w:rFonts w:cs="Times New Roman"/>
                <w:szCs w:val="28"/>
              </w:rPr>
              <w:t>Рис</w:t>
            </w:r>
            <w:r>
              <w:rPr>
                <w:rFonts w:cs="Times New Roman"/>
                <w:szCs w:val="28"/>
              </w:rPr>
              <w:t>унок</w:t>
            </w:r>
            <w:r w:rsidR="003C3DED" w:rsidRPr="00570131">
              <w:rPr>
                <w:rFonts w:cs="Times New Roman"/>
                <w:szCs w:val="28"/>
              </w:rPr>
              <w:t xml:space="preserve"> 4.</w:t>
            </w:r>
            <w:r w:rsidR="007D4018">
              <w:rPr>
                <w:rFonts w:cs="Times New Roman"/>
                <w:szCs w:val="28"/>
              </w:rPr>
              <w:t>8</w:t>
            </w:r>
            <w:r w:rsidR="003C3DED" w:rsidRPr="00570131">
              <w:rPr>
                <w:rFonts w:cs="Times New Roman"/>
                <w:szCs w:val="28"/>
              </w:rPr>
              <w:t xml:space="preserve"> – Вікно програми після виконання розрахунку</w:t>
            </w:r>
          </w:p>
        </w:tc>
        <w:tc>
          <w:tcPr>
            <w:tcW w:w="3001" w:type="dxa"/>
            <w:hideMark/>
          </w:tcPr>
          <w:p w14:paraId="528AFBCD" w14:textId="77777777" w:rsidR="003C3DED" w:rsidRPr="00570131" w:rsidRDefault="003C3DED" w:rsidP="003C3DED">
            <w:pPr>
              <w:rPr>
                <w:rFonts w:cs="Times New Roman"/>
                <w:szCs w:val="28"/>
              </w:rPr>
            </w:pPr>
            <w:r w:rsidRPr="00570131">
              <w:rPr>
                <w:rFonts w:cs="Times New Roman"/>
                <w:noProof/>
                <w:szCs w:val="28"/>
                <w:lang w:eastAsia="uk-UA"/>
              </w:rPr>
              <w:drawing>
                <wp:inline distT="0" distB="0" distL="0" distR="0" wp14:anchorId="4BC1E420" wp14:editId="72BE58EE">
                  <wp:extent cx="2022111" cy="3019425"/>
                  <wp:effectExtent l="0" t="0" r="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027336" cy="3027227"/>
                          </a:xfrm>
                          <a:prstGeom prst="rect">
                            <a:avLst/>
                          </a:prstGeom>
                          <a:noFill/>
                          <a:ln>
                            <a:noFill/>
                          </a:ln>
                        </pic:spPr>
                      </pic:pic>
                    </a:graphicData>
                  </a:graphic>
                </wp:inline>
              </w:drawing>
            </w:r>
          </w:p>
          <w:p w14:paraId="38EACC41" w14:textId="2DA21A09" w:rsidR="003C3DED" w:rsidRPr="00570131" w:rsidRDefault="0022743F" w:rsidP="00653614">
            <w:pPr>
              <w:ind w:firstLine="0"/>
              <w:jc w:val="center"/>
              <w:rPr>
                <w:rFonts w:cs="Times New Roman"/>
                <w:szCs w:val="28"/>
              </w:rPr>
            </w:pPr>
            <w:r w:rsidRPr="00570131">
              <w:rPr>
                <w:rFonts w:cs="Times New Roman"/>
                <w:szCs w:val="28"/>
              </w:rPr>
              <w:t>Рис</w:t>
            </w:r>
            <w:r>
              <w:rPr>
                <w:rFonts w:cs="Times New Roman"/>
                <w:szCs w:val="28"/>
              </w:rPr>
              <w:t xml:space="preserve">унок </w:t>
            </w:r>
            <w:r w:rsidR="003C3DED" w:rsidRPr="00570131">
              <w:rPr>
                <w:rFonts w:cs="Times New Roman"/>
                <w:szCs w:val="28"/>
              </w:rPr>
              <w:t>4.</w:t>
            </w:r>
            <w:r w:rsidR="007D4018">
              <w:rPr>
                <w:rFonts w:cs="Times New Roman"/>
                <w:szCs w:val="28"/>
              </w:rPr>
              <w:t>9</w:t>
            </w:r>
            <w:r w:rsidR="003C3DED" w:rsidRPr="00570131">
              <w:rPr>
                <w:rFonts w:cs="Times New Roman"/>
                <w:szCs w:val="28"/>
              </w:rPr>
              <w:t xml:space="preserve"> – Схема </w:t>
            </w:r>
            <w:proofErr w:type="spellStart"/>
            <w:r w:rsidR="003C3DED" w:rsidRPr="00570131">
              <w:rPr>
                <w:rFonts w:cs="Times New Roman"/>
                <w:szCs w:val="28"/>
              </w:rPr>
              <w:t>заповненості</w:t>
            </w:r>
            <w:proofErr w:type="spellEnd"/>
            <w:r w:rsidR="003C3DED" w:rsidRPr="00570131">
              <w:rPr>
                <w:rFonts w:cs="Times New Roman"/>
                <w:szCs w:val="28"/>
              </w:rPr>
              <w:t xml:space="preserve"> пластини</w:t>
            </w:r>
          </w:p>
        </w:tc>
      </w:tr>
    </w:tbl>
    <w:p w14:paraId="05B6C8BA" w14:textId="7EBAEA08" w:rsidR="003C3DED" w:rsidRPr="00570131" w:rsidRDefault="002E0453" w:rsidP="003C3DED">
      <w:pPr>
        <w:rPr>
          <w:rFonts w:cs="Times New Roman"/>
          <w:szCs w:val="28"/>
        </w:rPr>
      </w:pPr>
      <w:r>
        <w:rPr>
          <w:rFonts w:cs="Times New Roman"/>
          <w:szCs w:val="28"/>
        </w:rPr>
        <w:t>Шляхом</w:t>
      </w:r>
      <w:r w:rsidRPr="00570131">
        <w:rPr>
          <w:rFonts w:cs="Times New Roman"/>
          <w:szCs w:val="28"/>
        </w:rPr>
        <w:t xml:space="preserve"> </w:t>
      </w:r>
      <w:r w:rsidR="003C3DED" w:rsidRPr="00570131">
        <w:rPr>
          <w:rFonts w:cs="Times New Roman"/>
          <w:szCs w:val="28"/>
        </w:rPr>
        <w:t>комплексно</w:t>
      </w:r>
      <w:r>
        <w:rPr>
          <w:rFonts w:cs="Times New Roman"/>
          <w:szCs w:val="28"/>
        </w:rPr>
        <w:t>го</w:t>
      </w:r>
      <w:r w:rsidR="003C3DED" w:rsidRPr="00570131">
        <w:rPr>
          <w:rFonts w:cs="Times New Roman"/>
          <w:szCs w:val="28"/>
        </w:rPr>
        <w:t xml:space="preserve"> дослідженн</w:t>
      </w:r>
      <w:r>
        <w:rPr>
          <w:rFonts w:cs="Times New Roman"/>
          <w:szCs w:val="28"/>
        </w:rPr>
        <w:t>я</w:t>
      </w:r>
      <w:r w:rsidR="003C3DED" w:rsidRPr="00570131">
        <w:rPr>
          <w:rFonts w:cs="Times New Roman"/>
          <w:szCs w:val="28"/>
        </w:rPr>
        <w:t xml:space="preserve"> обробки пластини імпульсами різних радіусів одержує</w:t>
      </w:r>
      <w:r>
        <w:rPr>
          <w:rFonts w:cs="Times New Roman"/>
          <w:szCs w:val="28"/>
        </w:rPr>
        <w:t xml:space="preserve">мо </w:t>
      </w:r>
      <w:r w:rsidR="003C3DED" w:rsidRPr="00570131">
        <w:rPr>
          <w:rFonts w:cs="Times New Roman"/>
          <w:szCs w:val="28"/>
        </w:rPr>
        <w:t>модель процесу мікродугового оксидування.</w:t>
      </w:r>
    </w:p>
    <w:p w14:paraId="503F3FC4" w14:textId="77777777" w:rsidR="003C3DED" w:rsidRPr="00570131" w:rsidRDefault="00E67FA0" w:rsidP="003C3DED">
      <w:pPr>
        <w:rPr>
          <w:rFonts w:cs="Times New Roman"/>
          <w:szCs w:val="28"/>
        </w:rPr>
      </w:pPr>
      <w:r w:rsidRPr="00570131">
        <w:rPr>
          <w:rFonts w:cs="Times New Roman"/>
          <w:noProof/>
          <w:szCs w:val="28"/>
          <w:lang w:eastAsia="uk-UA"/>
        </w:rPr>
        <w:drawing>
          <wp:anchor distT="0" distB="0" distL="114300" distR="114300" simplePos="0" relativeHeight="251663360" behindDoc="0" locked="0" layoutInCell="1" allowOverlap="1" wp14:anchorId="4A7908B5" wp14:editId="1C94DAE9">
            <wp:simplePos x="0" y="0"/>
            <wp:positionH relativeFrom="page">
              <wp:align>center</wp:align>
            </wp:positionH>
            <wp:positionV relativeFrom="paragraph">
              <wp:posOffset>250209</wp:posOffset>
            </wp:positionV>
            <wp:extent cx="6152515" cy="2461260"/>
            <wp:effectExtent l="0" t="0" r="635" b="0"/>
            <wp:wrapThrough wrapText="bothSides">
              <wp:wrapPolygon edited="0">
                <wp:start x="0" y="0"/>
                <wp:lineTo x="0" y="21399"/>
                <wp:lineTo x="21535" y="21399"/>
                <wp:lineTo x="21535" y="0"/>
                <wp:lineTo x="0" y="0"/>
              </wp:wrapPolygon>
            </wp:wrapThrough>
            <wp:docPr id="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in.png"/>
                    <pic:cNvPicPr/>
                  </pic:nvPicPr>
                  <pic:blipFill>
                    <a:blip r:embed="rId256">
                      <a:extLst>
                        <a:ext uri="{28A0092B-C50C-407E-A947-70E740481C1C}">
                          <a14:useLocalDpi xmlns:a14="http://schemas.microsoft.com/office/drawing/2010/main" val="0"/>
                        </a:ext>
                      </a:extLst>
                    </a:blip>
                    <a:stretch>
                      <a:fillRect/>
                    </a:stretch>
                  </pic:blipFill>
                  <pic:spPr>
                    <a:xfrm>
                      <a:off x="0" y="0"/>
                      <a:ext cx="6161307" cy="2465364"/>
                    </a:xfrm>
                    <a:prstGeom prst="rect">
                      <a:avLst/>
                    </a:prstGeom>
                  </pic:spPr>
                </pic:pic>
              </a:graphicData>
            </a:graphic>
            <wp14:sizeRelV relativeFrom="margin">
              <wp14:pctHeight>0</wp14:pctHeight>
            </wp14:sizeRelV>
          </wp:anchor>
        </w:drawing>
      </w:r>
    </w:p>
    <w:p w14:paraId="257E24E3" w14:textId="1F12979B" w:rsidR="003C3DED" w:rsidRPr="00570131" w:rsidRDefault="0022743F" w:rsidP="00653614">
      <w:pPr>
        <w:ind w:firstLine="0"/>
        <w:jc w:val="center"/>
        <w:rPr>
          <w:rFonts w:cs="Times New Roman"/>
          <w:szCs w:val="28"/>
        </w:rPr>
      </w:pPr>
      <w:r w:rsidRPr="00570131">
        <w:rPr>
          <w:rFonts w:cs="Times New Roman"/>
          <w:szCs w:val="28"/>
        </w:rPr>
        <w:t>Рис</w:t>
      </w:r>
      <w:r>
        <w:rPr>
          <w:rFonts w:cs="Times New Roman"/>
          <w:szCs w:val="28"/>
        </w:rPr>
        <w:t>унок</w:t>
      </w:r>
      <w:r w:rsidR="003C3DED" w:rsidRPr="00570131">
        <w:rPr>
          <w:rFonts w:cs="Times New Roman"/>
          <w:szCs w:val="28"/>
        </w:rPr>
        <w:t xml:space="preserve"> 4.</w:t>
      </w:r>
      <w:r w:rsidR="007D4018">
        <w:rPr>
          <w:rFonts w:cs="Times New Roman"/>
          <w:szCs w:val="28"/>
        </w:rPr>
        <w:t>10</w:t>
      </w:r>
      <w:r w:rsidR="00391B97">
        <w:rPr>
          <w:rFonts w:cs="Times New Roman"/>
          <w:szCs w:val="28"/>
        </w:rPr>
        <w:t xml:space="preserve"> –</w:t>
      </w:r>
      <w:r w:rsidR="003C3DED" w:rsidRPr="00570131">
        <w:rPr>
          <w:rFonts w:cs="Times New Roman"/>
          <w:szCs w:val="28"/>
        </w:rPr>
        <w:t xml:space="preserve"> Вікно програми після задання відповідних параметрів.</w:t>
      </w:r>
    </w:p>
    <w:p w14:paraId="7359D468" w14:textId="6AFF3297" w:rsidR="003C3DED" w:rsidRDefault="003C3DED" w:rsidP="003C3DED">
      <w:pPr>
        <w:rPr>
          <w:rFonts w:cs="Times New Roman"/>
          <w:szCs w:val="28"/>
        </w:rPr>
      </w:pPr>
      <w:r w:rsidRPr="00570131">
        <w:rPr>
          <w:rFonts w:cs="Times New Roman"/>
          <w:szCs w:val="28"/>
        </w:rPr>
        <w:lastRenderedPageBreak/>
        <w:t xml:space="preserve">У результаті розрахунку програми за відповідними даними параметрів </w:t>
      </w:r>
      <w:r w:rsidR="002E0453">
        <w:rPr>
          <w:rFonts w:cs="Times New Roman"/>
          <w:szCs w:val="28"/>
        </w:rPr>
        <w:t>(</w:t>
      </w:r>
      <w:r w:rsidRPr="00570131">
        <w:rPr>
          <w:rFonts w:cs="Times New Roman"/>
          <w:szCs w:val="28"/>
        </w:rPr>
        <w:t>радіус</w:t>
      </w:r>
      <w:r w:rsidR="002E0453">
        <w:rPr>
          <w:rFonts w:cs="Times New Roman"/>
          <w:szCs w:val="28"/>
        </w:rPr>
        <w:t>ом</w:t>
      </w:r>
      <w:r w:rsidRPr="00570131">
        <w:rPr>
          <w:rFonts w:cs="Times New Roman"/>
          <w:szCs w:val="28"/>
        </w:rPr>
        <w:t xml:space="preserve"> імпульсу, відсоток</w:t>
      </w:r>
      <w:r w:rsidR="00391B97">
        <w:rPr>
          <w:rFonts w:cs="Times New Roman"/>
          <w:szCs w:val="28"/>
        </w:rPr>
        <w:t>ом</w:t>
      </w:r>
      <w:r w:rsidRPr="00570131">
        <w:rPr>
          <w:rFonts w:cs="Times New Roman"/>
          <w:szCs w:val="28"/>
        </w:rPr>
        <w:t xml:space="preserve"> заповненості пластини за певними розмірами (200х200)</w:t>
      </w:r>
      <w:r w:rsidR="002E0453">
        <w:rPr>
          <w:rFonts w:cs="Times New Roman"/>
          <w:szCs w:val="28"/>
        </w:rPr>
        <w:t>)</w:t>
      </w:r>
      <w:r w:rsidRPr="00570131">
        <w:rPr>
          <w:rFonts w:cs="Times New Roman"/>
          <w:szCs w:val="28"/>
        </w:rPr>
        <w:t xml:space="preserve"> отримано кількість імпульсів іскрових розрядів для заповнення (оброблення) певної частки площі пластини</w:t>
      </w:r>
      <w:r w:rsidR="00391B97">
        <w:rPr>
          <w:rFonts w:cs="Times New Roman"/>
          <w:szCs w:val="28"/>
        </w:rPr>
        <w:t xml:space="preserve"> (Рис. </w:t>
      </w:r>
      <w:r w:rsidR="002E0453">
        <w:rPr>
          <w:rFonts w:cs="Times New Roman"/>
          <w:szCs w:val="28"/>
        </w:rPr>
        <w:t>4.</w:t>
      </w:r>
      <w:r w:rsidR="007D4018">
        <w:rPr>
          <w:rFonts w:cs="Times New Roman"/>
          <w:szCs w:val="28"/>
        </w:rPr>
        <w:t>11</w:t>
      </w:r>
      <w:r w:rsidR="002E0453">
        <w:rPr>
          <w:rFonts w:cs="Times New Roman"/>
          <w:szCs w:val="28"/>
        </w:rPr>
        <w:t xml:space="preserve"> – 4.</w:t>
      </w:r>
      <w:r w:rsidR="007D4018">
        <w:rPr>
          <w:rFonts w:cs="Times New Roman"/>
          <w:szCs w:val="28"/>
        </w:rPr>
        <w:t>12</w:t>
      </w:r>
      <w:r w:rsidR="002E0453">
        <w:rPr>
          <w:rFonts w:cs="Times New Roman"/>
          <w:szCs w:val="28"/>
        </w:rPr>
        <w:t>,</w:t>
      </w:r>
      <w:r w:rsidR="00391B97">
        <w:rPr>
          <w:rFonts w:cs="Times New Roman"/>
          <w:szCs w:val="28"/>
        </w:rPr>
        <w:t xml:space="preserve"> </w:t>
      </w:r>
      <w:r w:rsidR="002E0453">
        <w:rPr>
          <w:rFonts w:cs="Times New Roman"/>
          <w:szCs w:val="28"/>
        </w:rPr>
        <w:t>н</w:t>
      </w:r>
      <w:r w:rsidRPr="00570131">
        <w:rPr>
          <w:rFonts w:cs="Times New Roman"/>
          <w:szCs w:val="28"/>
        </w:rPr>
        <w:t>а яких зображено растрові зображення заповнен</w:t>
      </w:r>
      <w:r w:rsidR="002E0453">
        <w:rPr>
          <w:rFonts w:cs="Times New Roman"/>
          <w:szCs w:val="28"/>
        </w:rPr>
        <w:t>ня</w:t>
      </w:r>
      <w:r w:rsidRPr="00570131">
        <w:rPr>
          <w:rFonts w:cs="Times New Roman"/>
          <w:szCs w:val="28"/>
        </w:rPr>
        <w:t xml:space="preserve"> пластини</w:t>
      </w:r>
      <w:r w:rsidR="00391B97">
        <w:rPr>
          <w:rFonts w:cs="Times New Roman"/>
          <w:szCs w:val="28"/>
        </w:rPr>
        <w:t>)</w:t>
      </w:r>
      <w:r w:rsidRPr="00570131">
        <w:rPr>
          <w:rFonts w:cs="Times New Roman"/>
          <w:szCs w:val="28"/>
        </w:rPr>
        <w:t xml:space="preserve">. Згідно </w:t>
      </w:r>
      <w:r w:rsidR="002E0453">
        <w:rPr>
          <w:rFonts w:cs="Times New Roman"/>
          <w:szCs w:val="28"/>
        </w:rPr>
        <w:t>з даними</w:t>
      </w:r>
      <w:r w:rsidRPr="00570131">
        <w:rPr>
          <w:rFonts w:cs="Times New Roman"/>
          <w:szCs w:val="28"/>
        </w:rPr>
        <w:t xml:space="preserve"> дослідів ми представили залежність відсо</w:t>
      </w:r>
      <w:r w:rsidR="00391B97">
        <w:rPr>
          <w:rFonts w:cs="Times New Roman"/>
          <w:szCs w:val="28"/>
        </w:rPr>
        <w:t>т</w:t>
      </w:r>
      <w:r w:rsidRPr="00570131">
        <w:rPr>
          <w:rFonts w:cs="Times New Roman"/>
          <w:szCs w:val="28"/>
        </w:rPr>
        <w:t>ка обробленої поверхні</w:t>
      </w:r>
      <w:r w:rsidR="002E0453">
        <w:rPr>
          <w:rFonts w:cs="Times New Roman"/>
          <w:szCs w:val="28"/>
        </w:rPr>
        <w:t>,</w:t>
      </w:r>
      <w:r w:rsidR="002E0453" w:rsidRPr="002E0453">
        <w:rPr>
          <w:rFonts w:cs="Times New Roman"/>
          <w:szCs w:val="28"/>
        </w:rPr>
        <w:t xml:space="preserve"> </w:t>
      </w:r>
      <w:r w:rsidR="002E0453" w:rsidRPr="00570131">
        <w:rPr>
          <w:rFonts w:cs="Times New Roman"/>
          <w:szCs w:val="28"/>
        </w:rPr>
        <w:t>зображеної на рис</w:t>
      </w:r>
      <w:r w:rsidR="008D4E01">
        <w:rPr>
          <w:rFonts w:cs="Times New Roman"/>
          <w:szCs w:val="28"/>
        </w:rPr>
        <w:t>.</w:t>
      </w:r>
      <w:r w:rsidR="002E0453" w:rsidRPr="00570131">
        <w:rPr>
          <w:rFonts w:cs="Times New Roman"/>
          <w:szCs w:val="28"/>
        </w:rPr>
        <w:t xml:space="preserve"> 4.</w:t>
      </w:r>
      <w:r w:rsidR="00EB4025">
        <w:rPr>
          <w:rFonts w:cs="Times New Roman"/>
          <w:szCs w:val="28"/>
        </w:rPr>
        <w:t>13</w:t>
      </w:r>
      <w:r w:rsidR="002E0453">
        <w:rPr>
          <w:rFonts w:cs="Times New Roman"/>
          <w:szCs w:val="28"/>
        </w:rPr>
        <w:t>,</w:t>
      </w:r>
      <w:r w:rsidRPr="00570131">
        <w:rPr>
          <w:rFonts w:cs="Times New Roman"/>
          <w:szCs w:val="28"/>
        </w:rPr>
        <w:t xml:space="preserve"> від кількості імпульсів при різних значен</w:t>
      </w:r>
      <w:r w:rsidR="002E0453">
        <w:rPr>
          <w:rFonts w:cs="Times New Roman"/>
          <w:szCs w:val="28"/>
        </w:rPr>
        <w:t xml:space="preserve">нях α </w:t>
      </w:r>
      <w:r w:rsidRPr="00570131">
        <w:rPr>
          <w:rFonts w:cs="Times New Roman"/>
          <w:szCs w:val="28"/>
        </w:rPr>
        <w:t xml:space="preserve">. </w:t>
      </w:r>
    </w:p>
    <w:p w14:paraId="07A391BE" w14:textId="77777777" w:rsidR="008D4E01" w:rsidRPr="00570131" w:rsidRDefault="008D4E01" w:rsidP="003C3DED">
      <w:pPr>
        <w:rPr>
          <w:rFonts w:cs="Times New Roman"/>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9"/>
        <w:gridCol w:w="4840"/>
      </w:tblGrid>
      <w:tr w:rsidR="003C3DED" w:rsidRPr="00570131" w14:paraId="608097BF" w14:textId="77777777" w:rsidTr="003C3DED">
        <w:tc>
          <w:tcPr>
            <w:tcW w:w="4839" w:type="dxa"/>
          </w:tcPr>
          <w:p w14:paraId="58367F9C" w14:textId="77777777" w:rsidR="003C3DED" w:rsidRPr="00570131" w:rsidRDefault="003C3DED" w:rsidP="003C3DED">
            <w:pPr>
              <w:rPr>
                <w:rFonts w:cs="Times New Roman"/>
                <w:szCs w:val="28"/>
              </w:rPr>
            </w:pPr>
            <w:r w:rsidRPr="00570131">
              <w:rPr>
                <w:rFonts w:cs="Times New Roman"/>
                <w:noProof/>
                <w:szCs w:val="28"/>
                <w:lang w:eastAsia="uk-UA"/>
              </w:rPr>
              <w:drawing>
                <wp:inline distT="0" distB="0" distL="0" distR="0" wp14:anchorId="31638EDA" wp14:editId="0C4D1515">
                  <wp:extent cx="1531620" cy="1738365"/>
                  <wp:effectExtent l="0" t="0" r="0" b="0"/>
                  <wp:docPr id="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1.png"/>
                          <pic:cNvPicPr/>
                        </pic:nvPicPr>
                        <pic:blipFill>
                          <a:blip r:embed="rId257">
                            <a:extLst>
                              <a:ext uri="{28A0092B-C50C-407E-A947-70E740481C1C}">
                                <a14:useLocalDpi xmlns:a14="http://schemas.microsoft.com/office/drawing/2010/main" val="0"/>
                              </a:ext>
                            </a:extLst>
                          </a:blip>
                          <a:stretch>
                            <a:fillRect/>
                          </a:stretch>
                        </pic:blipFill>
                        <pic:spPr>
                          <a:xfrm>
                            <a:off x="0" y="0"/>
                            <a:ext cx="1533365" cy="1740345"/>
                          </a:xfrm>
                          <a:prstGeom prst="rect">
                            <a:avLst/>
                          </a:prstGeom>
                        </pic:spPr>
                      </pic:pic>
                    </a:graphicData>
                  </a:graphic>
                </wp:inline>
              </w:drawing>
            </w:r>
          </w:p>
          <w:p w14:paraId="7AE38B97" w14:textId="68754242" w:rsidR="003C3DED" w:rsidRDefault="0022743F" w:rsidP="00653614">
            <w:pPr>
              <w:ind w:firstLine="0"/>
              <w:jc w:val="center"/>
              <w:rPr>
                <w:rFonts w:cs="Times New Roman"/>
                <w:szCs w:val="28"/>
              </w:rPr>
            </w:pPr>
            <w:r w:rsidRPr="00570131">
              <w:rPr>
                <w:rFonts w:cs="Times New Roman"/>
                <w:szCs w:val="28"/>
              </w:rPr>
              <w:t>Рис</w:t>
            </w:r>
            <w:r>
              <w:rPr>
                <w:rFonts w:cs="Times New Roman"/>
                <w:szCs w:val="28"/>
              </w:rPr>
              <w:t>унок</w:t>
            </w:r>
            <w:r w:rsidR="003C3DED" w:rsidRPr="00570131">
              <w:rPr>
                <w:rFonts w:cs="Times New Roman"/>
                <w:szCs w:val="28"/>
              </w:rPr>
              <w:t xml:space="preserve"> 4.</w:t>
            </w:r>
            <w:r w:rsidR="007D4018">
              <w:rPr>
                <w:rFonts w:cs="Times New Roman"/>
                <w:szCs w:val="28"/>
              </w:rPr>
              <w:t>11</w:t>
            </w:r>
            <w:r w:rsidR="00653614">
              <w:rPr>
                <w:rFonts w:cs="Times New Roman"/>
                <w:szCs w:val="28"/>
              </w:rPr>
              <w:t xml:space="preserve"> –</w:t>
            </w:r>
            <w:r w:rsidR="003C3DED" w:rsidRPr="00570131">
              <w:rPr>
                <w:rFonts w:cs="Times New Roman"/>
                <w:szCs w:val="28"/>
              </w:rPr>
              <w:t xml:space="preserve"> Дослід №1 - Схема заповнен</w:t>
            </w:r>
            <w:r w:rsidR="006A300D">
              <w:rPr>
                <w:rFonts w:cs="Times New Roman"/>
                <w:szCs w:val="28"/>
              </w:rPr>
              <w:t>ня</w:t>
            </w:r>
            <w:r w:rsidR="003C3DED" w:rsidRPr="00570131">
              <w:rPr>
                <w:rFonts w:cs="Times New Roman"/>
                <w:szCs w:val="28"/>
              </w:rPr>
              <w:t xml:space="preserve"> пластини</w:t>
            </w:r>
          </w:p>
          <w:p w14:paraId="3DCA57D1" w14:textId="3D30240B" w:rsidR="00391B97" w:rsidRPr="00570131" w:rsidRDefault="00391B97" w:rsidP="006A300D">
            <w:pPr>
              <w:rPr>
                <w:rFonts w:cs="Times New Roman"/>
                <w:szCs w:val="28"/>
              </w:rPr>
            </w:pPr>
          </w:p>
        </w:tc>
        <w:tc>
          <w:tcPr>
            <w:tcW w:w="4840" w:type="dxa"/>
          </w:tcPr>
          <w:p w14:paraId="1697C618" w14:textId="77777777" w:rsidR="003C3DED" w:rsidRPr="00570131" w:rsidRDefault="003C3DED" w:rsidP="003C3DED">
            <w:pPr>
              <w:rPr>
                <w:rFonts w:cs="Times New Roman"/>
                <w:szCs w:val="28"/>
              </w:rPr>
            </w:pPr>
            <w:r w:rsidRPr="00570131">
              <w:rPr>
                <w:rFonts w:cs="Times New Roman"/>
                <w:noProof/>
                <w:szCs w:val="28"/>
                <w:lang w:eastAsia="uk-UA"/>
              </w:rPr>
              <w:drawing>
                <wp:inline distT="0" distB="0" distL="0" distR="0" wp14:anchorId="73BAEC6F" wp14:editId="135EF6D6">
                  <wp:extent cx="1531620" cy="1737995"/>
                  <wp:effectExtent l="0" t="0" r="0" b="0"/>
                  <wp:docPr id="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2.png"/>
                          <pic:cNvPicPr/>
                        </pic:nvPicPr>
                        <pic:blipFill>
                          <a:blip r:embed="rId258">
                            <a:extLst>
                              <a:ext uri="{28A0092B-C50C-407E-A947-70E740481C1C}">
                                <a14:useLocalDpi xmlns:a14="http://schemas.microsoft.com/office/drawing/2010/main" val="0"/>
                              </a:ext>
                            </a:extLst>
                          </a:blip>
                          <a:stretch>
                            <a:fillRect/>
                          </a:stretch>
                        </pic:blipFill>
                        <pic:spPr>
                          <a:xfrm>
                            <a:off x="0" y="0"/>
                            <a:ext cx="1532653" cy="1739167"/>
                          </a:xfrm>
                          <a:prstGeom prst="rect">
                            <a:avLst/>
                          </a:prstGeom>
                        </pic:spPr>
                      </pic:pic>
                    </a:graphicData>
                  </a:graphic>
                </wp:inline>
              </w:drawing>
            </w:r>
          </w:p>
          <w:p w14:paraId="5797400A" w14:textId="267D89D3" w:rsidR="003C3DED" w:rsidRPr="00570131" w:rsidRDefault="0022743F" w:rsidP="00653614">
            <w:pPr>
              <w:ind w:firstLine="12"/>
              <w:jc w:val="center"/>
              <w:rPr>
                <w:rFonts w:cs="Times New Roman"/>
                <w:szCs w:val="28"/>
              </w:rPr>
            </w:pPr>
            <w:r w:rsidRPr="00570131">
              <w:rPr>
                <w:rFonts w:cs="Times New Roman"/>
                <w:szCs w:val="28"/>
              </w:rPr>
              <w:t>Рис</w:t>
            </w:r>
            <w:r>
              <w:rPr>
                <w:rFonts w:cs="Times New Roman"/>
                <w:szCs w:val="28"/>
              </w:rPr>
              <w:t>унок</w:t>
            </w:r>
            <w:r w:rsidR="003C3DED" w:rsidRPr="00570131">
              <w:rPr>
                <w:rFonts w:cs="Times New Roman"/>
                <w:szCs w:val="28"/>
              </w:rPr>
              <w:t xml:space="preserve"> 4.</w:t>
            </w:r>
            <w:r w:rsidR="007D4018">
              <w:rPr>
                <w:rFonts w:cs="Times New Roman"/>
                <w:szCs w:val="28"/>
              </w:rPr>
              <w:t>12</w:t>
            </w:r>
            <w:r w:rsidR="003C3DED" w:rsidRPr="00570131">
              <w:rPr>
                <w:rFonts w:cs="Times New Roman"/>
                <w:szCs w:val="28"/>
              </w:rPr>
              <w:t>.</w:t>
            </w:r>
            <w:r w:rsidR="00653614">
              <w:rPr>
                <w:rFonts w:cs="Times New Roman"/>
                <w:szCs w:val="28"/>
              </w:rPr>
              <w:t xml:space="preserve"> –</w:t>
            </w:r>
            <w:r w:rsidR="003C3DED" w:rsidRPr="00570131">
              <w:rPr>
                <w:rFonts w:cs="Times New Roman"/>
                <w:szCs w:val="28"/>
              </w:rPr>
              <w:t xml:space="preserve"> Дослід №2 - Схема заповнен</w:t>
            </w:r>
            <w:r w:rsidR="002E0453">
              <w:rPr>
                <w:rFonts w:cs="Times New Roman"/>
                <w:szCs w:val="28"/>
              </w:rPr>
              <w:t>ня</w:t>
            </w:r>
            <w:r w:rsidR="003C3DED" w:rsidRPr="00570131">
              <w:rPr>
                <w:rFonts w:cs="Times New Roman"/>
                <w:szCs w:val="28"/>
              </w:rPr>
              <w:t xml:space="preserve"> пластини</w:t>
            </w:r>
          </w:p>
        </w:tc>
      </w:tr>
      <w:tr w:rsidR="003C3DED" w:rsidRPr="00570131" w14:paraId="2D2CFA2E" w14:textId="77777777" w:rsidTr="003C3DED">
        <w:tc>
          <w:tcPr>
            <w:tcW w:w="4839" w:type="dxa"/>
          </w:tcPr>
          <w:p w14:paraId="404A6B9B" w14:textId="77777777" w:rsidR="003C3DED" w:rsidRPr="00570131" w:rsidRDefault="003C3DED" w:rsidP="003C3DED">
            <w:pPr>
              <w:rPr>
                <w:rFonts w:cs="Times New Roman"/>
                <w:szCs w:val="28"/>
              </w:rPr>
            </w:pPr>
            <w:r w:rsidRPr="00570131">
              <w:rPr>
                <w:rFonts w:cs="Times New Roman"/>
                <w:noProof/>
                <w:szCs w:val="28"/>
                <w:lang w:eastAsia="uk-UA"/>
              </w:rPr>
              <w:drawing>
                <wp:inline distT="0" distB="0" distL="0" distR="0" wp14:anchorId="4932FDEE" wp14:editId="741ACA93">
                  <wp:extent cx="1546860" cy="1698172"/>
                  <wp:effectExtent l="0" t="0" r="0" b="0"/>
                  <wp:docPr id="2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3.png"/>
                          <pic:cNvPicPr/>
                        </pic:nvPicPr>
                        <pic:blipFill>
                          <a:blip r:embed="rId259">
                            <a:extLst>
                              <a:ext uri="{28A0092B-C50C-407E-A947-70E740481C1C}">
                                <a14:useLocalDpi xmlns:a14="http://schemas.microsoft.com/office/drawing/2010/main" val="0"/>
                              </a:ext>
                            </a:extLst>
                          </a:blip>
                          <a:stretch>
                            <a:fillRect/>
                          </a:stretch>
                        </pic:blipFill>
                        <pic:spPr>
                          <a:xfrm>
                            <a:off x="0" y="0"/>
                            <a:ext cx="1549061" cy="1700588"/>
                          </a:xfrm>
                          <a:prstGeom prst="rect">
                            <a:avLst/>
                          </a:prstGeom>
                        </pic:spPr>
                      </pic:pic>
                    </a:graphicData>
                  </a:graphic>
                </wp:inline>
              </w:drawing>
            </w:r>
          </w:p>
          <w:p w14:paraId="020EDE66" w14:textId="6E99ABE8" w:rsidR="003C3DED" w:rsidRPr="00570131" w:rsidRDefault="006C436B" w:rsidP="00653614">
            <w:pPr>
              <w:ind w:firstLine="0"/>
              <w:jc w:val="center"/>
              <w:rPr>
                <w:rFonts w:cs="Times New Roman"/>
                <w:szCs w:val="28"/>
              </w:rPr>
            </w:pPr>
            <w:r w:rsidRPr="00570131">
              <w:rPr>
                <w:rFonts w:cs="Times New Roman"/>
                <w:szCs w:val="28"/>
              </w:rPr>
              <w:t>Рис</w:t>
            </w:r>
            <w:r>
              <w:rPr>
                <w:rFonts w:cs="Times New Roman"/>
                <w:szCs w:val="28"/>
              </w:rPr>
              <w:t>унок</w:t>
            </w:r>
            <w:r w:rsidR="003C3DED" w:rsidRPr="00570131">
              <w:rPr>
                <w:rFonts w:cs="Times New Roman"/>
                <w:szCs w:val="28"/>
              </w:rPr>
              <w:t xml:space="preserve"> 4.</w:t>
            </w:r>
            <w:r w:rsidR="00EB4025">
              <w:rPr>
                <w:rFonts w:cs="Times New Roman"/>
                <w:szCs w:val="28"/>
              </w:rPr>
              <w:t>13</w:t>
            </w:r>
            <w:r w:rsidR="00653614">
              <w:rPr>
                <w:rFonts w:cs="Times New Roman"/>
                <w:szCs w:val="28"/>
              </w:rPr>
              <w:t xml:space="preserve"> –</w:t>
            </w:r>
            <w:r w:rsidR="003C3DED" w:rsidRPr="00570131">
              <w:rPr>
                <w:rFonts w:cs="Times New Roman"/>
                <w:szCs w:val="28"/>
              </w:rPr>
              <w:t xml:space="preserve"> Дослід №3 - Схема заповнен</w:t>
            </w:r>
            <w:r w:rsidR="002E0453">
              <w:rPr>
                <w:rFonts w:cs="Times New Roman"/>
                <w:szCs w:val="28"/>
              </w:rPr>
              <w:t>ня</w:t>
            </w:r>
            <w:r w:rsidR="003C3DED" w:rsidRPr="00570131">
              <w:rPr>
                <w:rFonts w:cs="Times New Roman"/>
                <w:szCs w:val="28"/>
              </w:rPr>
              <w:t xml:space="preserve"> пластини</w:t>
            </w:r>
          </w:p>
        </w:tc>
        <w:tc>
          <w:tcPr>
            <w:tcW w:w="4840" w:type="dxa"/>
          </w:tcPr>
          <w:p w14:paraId="0F768E4E" w14:textId="77777777" w:rsidR="003C3DED" w:rsidRPr="00570131" w:rsidRDefault="003C3DED" w:rsidP="003C3DED">
            <w:pPr>
              <w:rPr>
                <w:rFonts w:cs="Times New Roman"/>
                <w:szCs w:val="28"/>
              </w:rPr>
            </w:pPr>
            <w:r w:rsidRPr="00570131">
              <w:rPr>
                <w:rFonts w:cs="Times New Roman"/>
                <w:noProof/>
                <w:szCs w:val="28"/>
                <w:lang w:eastAsia="uk-UA"/>
              </w:rPr>
              <w:drawing>
                <wp:inline distT="0" distB="0" distL="0" distR="0" wp14:anchorId="10D70C80" wp14:editId="5455E456">
                  <wp:extent cx="1539239" cy="1673051"/>
                  <wp:effectExtent l="0" t="0" r="4445" b="3810"/>
                  <wp:docPr id="2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4.png"/>
                          <pic:cNvPicPr/>
                        </pic:nvPicPr>
                        <pic:blipFill>
                          <a:blip r:embed="rId260">
                            <a:extLst>
                              <a:ext uri="{28A0092B-C50C-407E-A947-70E740481C1C}">
                                <a14:useLocalDpi xmlns:a14="http://schemas.microsoft.com/office/drawing/2010/main" val="0"/>
                              </a:ext>
                            </a:extLst>
                          </a:blip>
                          <a:stretch>
                            <a:fillRect/>
                          </a:stretch>
                        </pic:blipFill>
                        <pic:spPr>
                          <a:xfrm>
                            <a:off x="0" y="0"/>
                            <a:ext cx="1543183" cy="1677337"/>
                          </a:xfrm>
                          <a:prstGeom prst="rect">
                            <a:avLst/>
                          </a:prstGeom>
                        </pic:spPr>
                      </pic:pic>
                    </a:graphicData>
                  </a:graphic>
                </wp:inline>
              </w:drawing>
            </w:r>
          </w:p>
          <w:p w14:paraId="523DEFFF" w14:textId="113C1A36" w:rsidR="003C3DED" w:rsidRPr="00570131" w:rsidRDefault="006C436B" w:rsidP="00653614">
            <w:pPr>
              <w:ind w:firstLine="12"/>
              <w:jc w:val="center"/>
              <w:rPr>
                <w:rFonts w:cs="Times New Roman"/>
                <w:szCs w:val="28"/>
              </w:rPr>
            </w:pPr>
            <w:r w:rsidRPr="00570131">
              <w:rPr>
                <w:rFonts w:cs="Times New Roman"/>
                <w:szCs w:val="28"/>
              </w:rPr>
              <w:t>Рис</w:t>
            </w:r>
            <w:r>
              <w:rPr>
                <w:rFonts w:cs="Times New Roman"/>
                <w:szCs w:val="28"/>
              </w:rPr>
              <w:t>унок</w:t>
            </w:r>
            <w:r w:rsidR="003C3DED" w:rsidRPr="00570131">
              <w:rPr>
                <w:rFonts w:cs="Times New Roman"/>
                <w:szCs w:val="28"/>
              </w:rPr>
              <w:t xml:space="preserve"> 4.</w:t>
            </w:r>
            <w:r w:rsidR="00EB4025">
              <w:rPr>
                <w:rFonts w:cs="Times New Roman"/>
                <w:szCs w:val="28"/>
              </w:rPr>
              <w:t>14</w:t>
            </w:r>
            <w:r w:rsidR="00653614">
              <w:rPr>
                <w:rFonts w:cs="Times New Roman"/>
                <w:szCs w:val="28"/>
              </w:rPr>
              <w:t xml:space="preserve"> –</w:t>
            </w:r>
            <w:r w:rsidR="003C3DED" w:rsidRPr="00570131">
              <w:rPr>
                <w:rFonts w:cs="Times New Roman"/>
                <w:szCs w:val="28"/>
              </w:rPr>
              <w:t xml:space="preserve"> Дослід №4 - Схема заповнен</w:t>
            </w:r>
            <w:r w:rsidR="002E0453">
              <w:rPr>
                <w:rFonts w:cs="Times New Roman"/>
                <w:szCs w:val="28"/>
              </w:rPr>
              <w:t>ня</w:t>
            </w:r>
            <w:r w:rsidR="003C3DED" w:rsidRPr="00570131">
              <w:rPr>
                <w:rFonts w:cs="Times New Roman"/>
                <w:szCs w:val="28"/>
              </w:rPr>
              <w:t xml:space="preserve"> пластини</w:t>
            </w:r>
          </w:p>
        </w:tc>
      </w:tr>
    </w:tbl>
    <w:p w14:paraId="318689CF" w14:textId="77777777" w:rsidR="003C3DED" w:rsidRPr="00570131" w:rsidRDefault="003C3DED" w:rsidP="003C3DED">
      <w:pPr>
        <w:rPr>
          <w:rFonts w:cs="Times New Roman"/>
          <w:szCs w:val="28"/>
        </w:rPr>
      </w:pPr>
    </w:p>
    <w:p w14:paraId="11618E89" w14:textId="489E4BA7" w:rsidR="003C3DED" w:rsidRPr="00570131" w:rsidRDefault="006A300D" w:rsidP="003C3DED">
      <w:pPr>
        <w:rPr>
          <w:rFonts w:cs="Times New Roman"/>
          <w:szCs w:val="28"/>
        </w:rPr>
      </w:pPr>
      <w:r>
        <w:rPr>
          <w:rFonts w:cs="Times New Roman"/>
          <w:szCs w:val="28"/>
        </w:rPr>
        <w:t>У</w:t>
      </w:r>
      <w:r w:rsidR="003C3DED" w:rsidRPr="00570131">
        <w:rPr>
          <w:rFonts w:cs="Times New Roman"/>
          <w:szCs w:val="28"/>
        </w:rPr>
        <w:t xml:space="preserve"> результаті </w:t>
      </w:r>
      <w:r w:rsidR="00391B97">
        <w:rPr>
          <w:rFonts w:cs="Times New Roman"/>
          <w:szCs w:val="28"/>
        </w:rPr>
        <w:t>проведених</w:t>
      </w:r>
      <w:r w:rsidR="003C3DED" w:rsidRPr="00570131">
        <w:rPr>
          <w:rFonts w:cs="Times New Roman"/>
          <w:szCs w:val="28"/>
        </w:rPr>
        <w:t xml:space="preserve"> дослідів отримано графік обробленої поверхні пластини іскровими зарядами залежно від радіуса імпульсу. </w:t>
      </w:r>
    </w:p>
    <w:p w14:paraId="66A5EA6B" w14:textId="77777777" w:rsidR="003C3DED" w:rsidRPr="00570131" w:rsidRDefault="003C3DED" w:rsidP="00AD2FF5">
      <w:pPr>
        <w:jc w:val="center"/>
        <w:rPr>
          <w:rFonts w:cs="Times New Roman"/>
          <w:szCs w:val="28"/>
        </w:rPr>
      </w:pPr>
      <w:r w:rsidRPr="00570131">
        <w:rPr>
          <w:rFonts w:cs="Times New Roman"/>
          <w:noProof/>
          <w:szCs w:val="28"/>
          <w:lang w:eastAsia="uk-UA"/>
        </w:rPr>
        <w:lastRenderedPageBreak/>
        <w:drawing>
          <wp:inline distT="0" distB="0" distL="0" distR="0" wp14:anchorId="232642E1" wp14:editId="61E0CF5B">
            <wp:extent cx="3518276" cy="3074276"/>
            <wp:effectExtent l="0" t="0" r="6350" b="0"/>
            <wp:docPr id="2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pulse.png"/>
                    <pic:cNvPicPr/>
                  </pic:nvPicPr>
                  <pic:blipFill>
                    <a:blip r:embed="rId261">
                      <a:extLst>
                        <a:ext uri="{28A0092B-C50C-407E-A947-70E740481C1C}">
                          <a14:useLocalDpi xmlns:a14="http://schemas.microsoft.com/office/drawing/2010/main" val="0"/>
                        </a:ext>
                      </a:extLst>
                    </a:blip>
                    <a:stretch>
                      <a:fillRect/>
                    </a:stretch>
                  </pic:blipFill>
                  <pic:spPr>
                    <a:xfrm>
                      <a:off x="0" y="0"/>
                      <a:ext cx="3524779" cy="3079958"/>
                    </a:xfrm>
                    <a:prstGeom prst="rect">
                      <a:avLst/>
                    </a:prstGeom>
                  </pic:spPr>
                </pic:pic>
              </a:graphicData>
            </a:graphic>
          </wp:inline>
        </w:drawing>
      </w:r>
    </w:p>
    <w:p w14:paraId="061F041C" w14:textId="7EB5D879" w:rsidR="003C3DED" w:rsidRPr="00570131" w:rsidRDefault="006C436B" w:rsidP="00653614">
      <w:pPr>
        <w:jc w:val="center"/>
        <w:rPr>
          <w:rFonts w:cs="Times New Roman"/>
          <w:szCs w:val="28"/>
        </w:rPr>
      </w:pPr>
      <w:r w:rsidRPr="00570131">
        <w:rPr>
          <w:rFonts w:cs="Times New Roman"/>
          <w:szCs w:val="28"/>
        </w:rPr>
        <w:t>Рис</w:t>
      </w:r>
      <w:r>
        <w:rPr>
          <w:rFonts w:cs="Times New Roman"/>
          <w:szCs w:val="28"/>
        </w:rPr>
        <w:t>унок</w:t>
      </w:r>
      <w:r w:rsidR="003C3DED" w:rsidRPr="00570131">
        <w:rPr>
          <w:rFonts w:cs="Times New Roman"/>
          <w:szCs w:val="28"/>
        </w:rPr>
        <w:t xml:space="preserve"> 4.1</w:t>
      </w:r>
      <w:r w:rsidR="00EB4025">
        <w:rPr>
          <w:rFonts w:cs="Times New Roman"/>
          <w:szCs w:val="28"/>
        </w:rPr>
        <w:t>5</w:t>
      </w:r>
      <w:r w:rsidR="00391B97">
        <w:rPr>
          <w:rFonts w:cs="Times New Roman"/>
          <w:szCs w:val="28"/>
        </w:rPr>
        <w:t xml:space="preserve"> –</w:t>
      </w:r>
      <w:r w:rsidR="003C3DED" w:rsidRPr="00570131">
        <w:rPr>
          <w:rFonts w:cs="Times New Roman"/>
          <w:szCs w:val="28"/>
        </w:rPr>
        <w:t xml:space="preserve"> Залежність відсотка обробленої поверхні від кількості імпульсів при різних значеннях α</w:t>
      </w:r>
    </w:p>
    <w:p w14:paraId="6EED5599" w14:textId="77777777" w:rsidR="003C3DED" w:rsidRPr="00570131" w:rsidRDefault="003C3DED" w:rsidP="003C3DED">
      <w:pPr>
        <w:rPr>
          <w:rFonts w:cs="Times New Roman"/>
          <w:szCs w:val="28"/>
        </w:rPr>
      </w:pPr>
    </w:p>
    <w:p w14:paraId="21F9CDF6" w14:textId="77777777" w:rsidR="003C3DED" w:rsidRPr="00DC1D45" w:rsidRDefault="00DC1D45" w:rsidP="003C3DED">
      <w:pPr>
        <w:rPr>
          <w:rFonts w:cs="Times New Roman"/>
          <w:szCs w:val="28"/>
        </w:rPr>
      </w:pPr>
      <w:r>
        <w:rPr>
          <w:rFonts w:cs="Times New Roman"/>
          <w:szCs w:val="28"/>
        </w:rPr>
        <w:t>У</w:t>
      </w:r>
      <w:r w:rsidR="003C3DED" w:rsidRPr="00570131">
        <w:rPr>
          <w:rFonts w:cs="Times New Roman"/>
          <w:szCs w:val="28"/>
        </w:rPr>
        <w:t xml:space="preserve"> результаті виконаної роботи видно, що варто шукати залежність обробленої поверхні у вигляді</w:t>
      </w:r>
      <w:r>
        <w:rPr>
          <w:rFonts w:cs="Times New Roman"/>
          <w:szCs w:val="28"/>
        </w:rPr>
        <w:t xml:space="preserve"> формули</w:t>
      </w:r>
      <w:r w:rsidRPr="00DC1D45">
        <w:rPr>
          <w:rFonts w:cs="Times New Roman"/>
          <w:szCs w:val="28"/>
          <w:lang w:val="ru-RU"/>
        </w:rPr>
        <w:t>:</w:t>
      </w:r>
    </w:p>
    <w:p w14:paraId="075F281E" w14:textId="77777777" w:rsidR="003C3DED" w:rsidRPr="00570131" w:rsidRDefault="0044619E" w:rsidP="003C3DED">
      <w:pPr>
        <w:rPr>
          <w:rFonts w:cs="Times New Roman"/>
          <w:szCs w:val="28"/>
          <w:lang w:val="ru-RU"/>
        </w:rPr>
      </w:pPr>
      <m:oMath>
        <m:sSub>
          <m:sSubPr>
            <m:ctrlPr>
              <w:rPr>
                <w:rFonts w:ascii="Cambria Math" w:hAnsi="Cambria Math" w:cs="Times New Roman"/>
                <w:i/>
                <w:szCs w:val="28"/>
              </w:rPr>
            </m:ctrlPr>
          </m:sSubPr>
          <m:e>
            <m:r>
              <w:rPr>
                <w:rFonts w:ascii="Cambria Math" w:hAnsi="Cambria Math" w:cs="Times New Roman"/>
                <w:szCs w:val="28"/>
                <w:lang w:val="en-US"/>
              </w:rPr>
              <m:t>S</m:t>
            </m:r>
          </m:e>
          <m:sub>
            <m:r>
              <w:rPr>
                <w:rFonts w:ascii="Cambria Math" w:hAnsi="Cambria Math" w:cs="Times New Roman"/>
                <w:szCs w:val="28"/>
              </w:rPr>
              <m:t>n</m:t>
            </m:r>
          </m:sub>
        </m:sSub>
        <m:r>
          <w:rPr>
            <w:rFonts w:ascii="Cambria Math" w:hAnsi="Cambria Math" w:cs="Times New Roman"/>
            <w:szCs w:val="28"/>
          </w:rPr>
          <m:t>=100</m:t>
        </m:r>
        <m:d>
          <m:dPr>
            <m:ctrlPr>
              <w:rPr>
                <w:rFonts w:ascii="Cambria Math" w:hAnsi="Cambria Math" w:cs="Times New Roman"/>
                <w:i/>
                <w:szCs w:val="28"/>
              </w:rPr>
            </m:ctrlPr>
          </m:dPr>
          <m:e>
            <m:r>
              <w:rPr>
                <w:rFonts w:ascii="Cambria Math" w:hAnsi="Cambria Math" w:cs="Times New Roman"/>
                <w:szCs w:val="28"/>
              </w:rPr>
              <m:t>1-</m:t>
            </m:r>
            <m:sSup>
              <m:sSupPr>
                <m:ctrlPr>
                  <w:rPr>
                    <w:rFonts w:ascii="Cambria Math" w:hAnsi="Cambria Math" w:cs="Times New Roman"/>
                    <w:i/>
                    <w:szCs w:val="28"/>
                  </w:rPr>
                </m:ctrlPr>
              </m:sSupPr>
              <m:e>
                <m:r>
                  <w:rPr>
                    <w:rFonts w:ascii="Cambria Math" w:hAnsi="Cambria Math" w:cs="Times New Roman"/>
                    <w:szCs w:val="28"/>
                  </w:rPr>
                  <m:t>e</m:t>
                </m:r>
              </m:e>
              <m:sup>
                <m:r>
                  <w:rPr>
                    <w:rFonts w:ascii="Cambria Math" w:hAnsi="Cambria Math" w:cs="Times New Roman"/>
                    <w:szCs w:val="28"/>
                  </w:rPr>
                  <m:t>kn</m:t>
                </m:r>
              </m:sup>
            </m:sSup>
          </m:e>
        </m:d>
      </m:oMath>
      <w:r w:rsidR="003C3DED" w:rsidRPr="00570131">
        <w:rPr>
          <w:rFonts w:cs="Times New Roman"/>
          <w:szCs w:val="28"/>
          <w:lang w:val="ru-RU"/>
        </w:rPr>
        <w:t xml:space="preserve">, </w:t>
      </w:r>
    </w:p>
    <w:p w14:paraId="6892C0E4" w14:textId="77777777" w:rsidR="003C3DED" w:rsidRPr="00570131" w:rsidRDefault="003C3DED" w:rsidP="003C3DED">
      <w:pPr>
        <w:rPr>
          <w:rFonts w:cs="Times New Roman"/>
          <w:szCs w:val="28"/>
        </w:rPr>
      </w:pPr>
      <w:r w:rsidRPr="00570131">
        <w:rPr>
          <w:rFonts w:cs="Times New Roman"/>
          <w:szCs w:val="28"/>
        </w:rPr>
        <w:t xml:space="preserve">де </w:t>
      </w:r>
      <m:oMath>
        <m:sSub>
          <m:sSubPr>
            <m:ctrlPr>
              <w:rPr>
                <w:rFonts w:ascii="Cambria Math" w:hAnsi="Cambria Math" w:cs="Times New Roman"/>
                <w:i/>
                <w:szCs w:val="28"/>
              </w:rPr>
            </m:ctrlPr>
          </m:sSubPr>
          <m:e>
            <m:r>
              <w:rPr>
                <w:rFonts w:ascii="Cambria Math" w:hAnsi="Cambria Math" w:cs="Times New Roman"/>
                <w:szCs w:val="28"/>
                <w:lang w:val="en-US"/>
              </w:rPr>
              <m:t>S</m:t>
            </m:r>
          </m:e>
          <m:sub>
            <m:r>
              <w:rPr>
                <w:rFonts w:ascii="Cambria Math" w:hAnsi="Cambria Math" w:cs="Times New Roman"/>
                <w:szCs w:val="28"/>
              </w:rPr>
              <m:t>n</m:t>
            </m:r>
          </m:sub>
        </m:sSub>
      </m:oMath>
      <w:r w:rsidRPr="00570131">
        <w:rPr>
          <w:rFonts w:cs="Times New Roman"/>
          <w:szCs w:val="28"/>
          <w:lang w:val="ru-RU"/>
        </w:rPr>
        <w:t xml:space="preserve"> – </w:t>
      </w:r>
      <w:r w:rsidRPr="00570131">
        <w:rPr>
          <w:rFonts w:cs="Times New Roman"/>
          <w:szCs w:val="28"/>
        </w:rPr>
        <w:t xml:space="preserve">відсоток площі обробленої </w:t>
      </w:r>
      <w:r w:rsidRPr="00570131">
        <w:rPr>
          <w:rFonts w:cs="Times New Roman"/>
          <w:szCs w:val="28"/>
          <w:lang w:val="en-US"/>
        </w:rPr>
        <w:t>n</w:t>
      </w:r>
      <w:r w:rsidRPr="00570131">
        <w:rPr>
          <w:rFonts w:cs="Times New Roman"/>
          <w:szCs w:val="28"/>
          <w:lang w:val="ru-RU"/>
        </w:rPr>
        <w:t xml:space="preserve"> </w:t>
      </w:r>
      <w:r w:rsidRPr="00570131">
        <w:rPr>
          <w:rFonts w:cs="Times New Roman"/>
          <w:szCs w:val="28"/>
        </w:rPr>
        <w:t>числом імпульсів.</w:t>
      </w:r>
    </w:p>
    <w:p w14:paraId="60FEDB4B" w14:textId="2F1DB157" w:rsidR="003C3DED" w:rsidRPr="00570131" w:rsidRDefault="003C3DED" w:rsidP="003C3DED">
      <w:pPr>
        <w:rPr>
          <w:rFonts w:cs="Times New Roman"/>
          <w:szCs w:val="28"/>
        </w:rPr>
      </w:pPr>
      <w:r w:rsidRPr="00570131">
        <w:rPr>
          <w:rFonts w:cs="Times New Roman"/>
          <w:szCs w:val="28"/>
        </w:rPr>
        <w:t xml:space="preserve"> Така залежність одержана у спрощеній моделі</w:t>
      </w:r>
      <w:r w:rsidR="00DC1D45">
        <w:rPr>
          <w:rFonts w:cs="Times New Roman"/>
          <w:szCs w:val="28"/>
        </w:rPr>
        <w:t>,</w:t>
      </w:r>
      <w:r w:rsidRPr="00570131">
        <w:rPr>
          <w:rFonts w:cs="Times New Roman"/>
          <w:szCs w:val="28"/>
        </w:rPr>
        <w:t xml:space="preserve"> описаній </w:t>
      </w:r>
      <w:r w:rsidR="00DC1D45">
        <w:rPr>
          <w:rFonts w:cs="Times New Roman"/>
          <w:szCs w:val="28"/>
        </w:rPr>
        <w:t>у</w:t>
      </w:r>
      <w:r w:rsidRPr="00570131">
        <w:rPr>
          <w:rFonts w:cs="Times New Roman"/>
          <w:szCs w:val="28"/>
        </w:rPr>
        <w:t xml:space="preserve"> роботі</w:t>
      </w:r>
      <w:r w:rsidRPr="00570131">
        <w:rPr>
          <w:rFonts w:cs="Times New Roman"/>
          <w:szCs w:val="28"/>
          <w:lang w:val="ru-RU"/>
        </w:rPr>
        <w:t xml:space="preserve"> [</w:t>
      </w:r>
      <w:r w:rsidR="00043044" w:rsidRPr="00043044">
        <w:rPr>
          <w:rFonts w:cs="Times New Roman"/>
          <w:szCs w:val="28"/>
          <w:lang w:val="ru-RU"/>
        </w:rPr>
        <w:t>22</w:t>
      </w:r>
      <w:r w:rsidRPr="00570131">
        <w:rPr>
          <w:rFonts w:cs="Times New Roman"/>
          <w:szCs w:val="28"/>
          <w:lang w:val="ru-RU"/>
        </w:rPr>
        <w:t>]</w:t>
      </w:r>
      <w:r w:rsidR="00DC1D45">
        <w:rPr>
          <w:rFonts w:cs="Times New Roman"/>
          <w:szCs w:val="28"/>
        </w:rPr>
        <w:t>,</w:t>
      </w:r>
      <w:r w:rsidRPr="00570131">
        <w:rPr>
          <w:rFonts w:cs="Times New Roman"/>
          <w:szCs w:val="28"/>
        </w:rPr>
        <w:t xml:space="preserve"> </w:t>
      </w:r>
      <w:r w:rsidR="00DC1D45">
        <w:rPr>
          <w:rFonts w:cs="Times New Roman"/>
          <w:szCs w:val="28"/>
        </w:rPr>
        <w:t>де</w:t>
      </w:r>
      <w:r w:rsidRPr="00570131">
        <w:rPr>
          <w:rFonts w:cs="Times New Roman"/>
          <w:szCs w:val="28"/>
        </w:rPr>
        <w:t xml:space="preserve"> використано, що </w:t>
      </w:r>
      <m:oMath>
        <m:r>
          <w:rPr>
            <w:rFonts w:ascii="Cambria Math" w:hAnsi="Cambria Math" w:cs="Times New Roman"/>
            <w:szCs w:val="28"/>
          </w:rPr>
          <m:t>k=</m:t>
        </m:r>
        <m:r>
          <m:rPr>
            <m:sty m:val="p"/>
          </m:rPr>
          <w:rPr>
            <w:rFonts w:ascii="Cambria Math" w:hAnsi="Cambria Math" w:cs="Times New Roman"/>
            <w:szCs w:val="28"/>
          </w:rPr>
          <m:t>ln⁡</m:t>
        </m:r>
        <m:r>
          <w:rPr>
            <w:rFonts w:ascii="Cambria Math" w:hAnsi="Cambria Math" w:cs="Times New Roman"/>
            <w:szCs w:val="28"/>
          </w:rPr>
          <m:t>(1-</m:t>
        </m:r>
        <m:r>
          <w:rPr>
            <w:rFonts w:ascii="Cambria Math" w:hAnsi="Cambria Math" w:cs="Times New Roman"/>
            <w:szCs w:val="28"/>
            <w:lang w:val="en-US"/>
          </w:rPr>
          <m:t>α</m:t>
        </m:r>
        <m:r>
          <w:rPr>
            <w:rFonts w:ascii="Cambria Math" w:hAnsi="Cambria Math" w:cs="Times New Roman"/>
            <w:szCs w:val="28"/>
          </w:rPr>
          <m:t>)</m:t>
        </m:r>
      </m:oMath>
      <w:r w:rsidRPr="00570131">
        <w:rPr>
          <w:rFonts w:cs="Times New Roman"/>
          <w:szCs w:val="28"/>
        </w:rPr>
        <w:t>.</w:t>
      </w:r>
    </w:p>
    <w:p w14:paraId="2C2FBEBD" w14:textId="1A9C2718" w:rsidR="003C3DED" w:rsidRPr="00570131" w:rsidRDefault="003C3DED" w:rsidP="003C3DED">
      <w:pPr>
        <w:rPr>
          <w:rFonts w:cs="Times New Roman"/>
          <w:szCs w:val="28"/>
        </w:rPr>
      </w:pPr>
      <w:r w:rsidRPr="00570131">
        <w:rPr>
          <w:rFonts w:cs="Times New Roman"/>
          <w:szCs w:val="28"/>
        </w:rPr>
        <w:t xml:space="preserve">Основним результатом досліджень є побудова стохастичної моделі, яка </w:t>
      </w:r>
      <w:r w:rsidR="00391B97">
        <w:rPr>
          <w:rFonts w:cs="Times New Roman"/>
          <w:szCs w:val="28"/>
        </w:rPr>
        <w:t>дозволяє</w:t>
      </w:r>
      <w:r w:rsidRPr="00570131">
        <w:rPr>
          <w:rFonts w:cs="Times New Roman"/>
          <w:szCs w:val="28"/>
        </w:rPr>
        <w:t xml:space="preserve"> оцінити частку чи відсоток площі поверхні, обробл</w:t>
      </w:r>
      <w:r w:rsidR="00DC1D45">
        <w:rPr>
          <w:rFonts w:cs="Times New Roman"/>
          <w:szCs w:val="28"/>
        </w:rPr>
        <w:t>еної</w:t>
      </w:r>
      <w:r w:rsidRPr="00570131">
        <w:rPr>
          <w:rFonts w:cs="Times New Roman"/>
          <w:szCs w:val="28"/>
        </w:rPr>
        <w:t xml:space="preserve"> заданою кількістю імпульсів. Форма сліду кожного імпульсу вважається круговою та незмінною. З</w:t>
      </w:r>
      <w:r w:rsidR="00391B97">
        <w:rPr>
          <w:rFonts w:cs="Times New Roman"/>
          <w:szCs w:val="28"/>
        </w:rPr>
        <w:t>і</w:t>
      </w:r>
      <w:r w:rsidRPr="00570131">
        <w:rPr>
          <w:rFonts w:cs="Times New Roman"/>
          <w:szCs w:val="28"/>
        </w:rPr>
        <w:t xml:space="preserve"> </w:t>
      </w:r>
      <w:r w:rsidR="00391B97">
        <w:rPr>
          <w:rFonts w:cs="Times New Roman"/>
          <w:szCs w:val="28"/>
        </w:rPr>
        <w:t>збільшенням</w:t>
      </w:r>
      <w:r w:rsidRPr="00570131">
        <w:rPr>
          <w:rFonts w:cs="Times New Roman"/>
          <w:szCs w:val="28"/>
        </w:rPr>
        <w:t xml:space="preserve"> кількості імпульсів відсоток площі обробленої поверхні експоненціально наближається до максимуму. Параметр цієї експоненціальної залежності прямо пропорційний відношенню площі, яка покривається одним імпульсом</w:t>
      </w:r>
      <w:r w:rsidR="00391B97">
        <w:rPr>
          <w:rFonts w:cs="Times New Roman"/>
          <w:szCs w:val="28"/>
        </w:rPr>
        <w:t>,</w:t>
      </w:r>
      <w:r w:rsidRPr="00570131">
        <w:rPr>
          <w:rFonts w:cs="Times New Roman"/>
          <w:szCs w:val="28"/>
        </w:rPr>
        <w:t xml:space="preserve"> до площі всієї поверхні ( принаймні в інтервалі значень цього відношення від 0.0001 до 0.001). Точність цієї моделі є не гіршою</w:t>
      </w:r>
      <w:r w:rsidR="00391B97">
        <w:rPr>
          <w:rFonts w:cs="Times New Roman"/>
          <w:szCs w:val="28"/>
        </w:rPr>
        <w:t xml:space="preserve"> </w:t>
      </w:r>
      <w:r w:rsidRPr="00570131">
        <w:rPr>
          <w:rFonts w:cs="Times New Roman"/>
          <w:szCs w:val="28"/>
        </w:rPr>
        <w:t xml:space="preserve">1% принаймні з </w:t>
      </w:r>
      <w:r w:rsidR="00391B97">
        <w:rPr>
          <w:rFonts w:cs="Times New Roman"/>
          <w:szCs w:val="28"/>
        </w:rPr>
        <w:t>і</w:t>
      </w:r>
      <w:r w:rsidRPr="00570131">
        <w:rPr>
          <w:rFonts w:cs="Times New Roman"/>
          <w:szCs w:val="28"/>
        </w:rPr>
        <w:t>мовірністю 0.95. Модель побудована методом статистичного аналізу комп</w:t>
      </w:r>
      <w:r w:rsidRPr="00570131">
        <w:rPr>
          <w:rFonts w:cs="Times New Roman"/>
          <w:szCs w:val="28"/>
          <w:lang w:val="ru-RU"/>
        </w:rPr>
        <w:t>’</w:t>
      </w:r>
      <w:r w:rsidR="000176B4">
        <w:rPr>
          <w:rFonts w:cs="Times New Roman"/>
          <w:szCs w:val="28"/>
        </w:rPr>
        <w:t>юте</w:t>
      </w:r>
      <w:r w:rsidRPr="00570131">
        <w:rPr>
          <w:rFonts w:cs="Times New Roman"/>
          <w:szCs w:val="28"/>
        </w:rPr>
        <w:t>рно змодельованого процесу.</w:t>
      </w:r>
    </w:p>
    <w:p w14:paraId="3EB5211E" w14:textId="7BBA2EA1" w:rsidR="003C3DED" w:rsidRPr="00570131" w:rsidRDefault="003C3DED" w:rsidP="003C3DED">
      <w:pPr>
        <w:rPr>
          <w:rFonts w:cs="Times New Roman"/>
          <w:i/>
          <w:szCs w:val="28"/>
        </w:rPr>
      </w:pPr>
      <w:r w:rsidRPr="00570131">
        <w:rPr>
          <w:rFonts w:cs="Times New Roman"/>
          <w:szCs w:val="28"/>
        </w:rPr>
        <w:lastRenderedPageBreak/>
        <w:t>Крім того</w:t>
      </w:r>
      <w:r w:rsidR="00391B97">
        <w:rPr>
          <w:rFonts w:cs="Times New Roman"/>
          <w:szCs w:val="28"/>
        </w:rPr>
        <w:t>,</w:t>
      </w:r>
      <w:r w:rsidR="00DC1D45">
        <w:rPr>
          <w:rFonts w:cs="Times New Roman"/>
          <w:szCs w:val="28"/>
        </w:rPr>
        <w:t xml:space="preserve"> досліджено спрощену модель, </w:t>
      </w:r>
      <w:r w:rsidRPr="00570131">
        <w:rPr>
          <w:rFonts w:cs="Times New Roman"/>
          <w:szCs w:val="28"/>
        </w:rPr>
        <w:t>опис</w:t>
      </w:r>
      <w:r w:rsidR="00DC1D45">
        <w:rPr>
          <w:rFonts w:cs="Times New Roman"/>
          <w:szCs w:val="28"/>
        </w:rPr>
        <w:t>ан</w:t>
      </w:r>
      <w:r w:rsidR="00391B97">
        <w:rPr>
          <w:rFonts w:cs="Times New Roman"/>
          <w:szCs w:val="28"/>
        </w:rPr>
        <w:t>у</w:t>
      </w:r>
      <w:r w:rsidRPr="00570131">
        <w:rPr>
          <w:rFonts w:cs="Times New Roman"/>
          <w:szCs w:val="28"/>
        </w:rPr>
        <w:t xml:space="preserve"> в деяких спеціальних публікаціях</w:t>
      </w:r>
      <w:r w:rsidR="00DC1D45">
        <w:rPr>
          <w:rFonts w:cs="Times New Roman"/>
          <w:szCs w:val="28"/>
        </w:rPr>
        <w:t>,</w:t>
      </w:r>
      <w:r w:rsidRPr="00570131">
        <w:rPr>
          <w:rFonts w:cs="Times New Roman"/>
          <w:szCs w:val="28"/>
        </w:rPr>
        <w:t xml:space="preserve"> де було встановлено тільки середнє значення площі обробленої поверхні. Визна</w:t>
      </w:r>
      <w:r w:rsidR="00DC1D45">
        <w:rPr>
          <w:rFonts w:cs="Times New Roman"/>
          <w:szCs w:val="28"/>
        </w:rPr>
        <w:t>чено не тільки її дисперсію, а й</w:t>
      </w:r>
      <w:r w:rsidRPr="00570131">
        <w:rPr>
          <w:rFonts w:cs="Times New Roman"/>
          <w:szCs w:val="28"/>
        </w:rPr>
        <w:t xml:space="preserve"> граничний розподіл, що є нормальним розподілом. Вдалося оцінити стандартну похибку відсотка покриття. Порівнюючи обидві моделі</w:t>
      </w:r>
      <w:r w:rsidR="00DC1D45">
        <w:rPr>
          <w:rFonts w:cs="Times New Roman"/>
          <w:szCs w:val="28"/>
        </w:rPr>
        <w:t>,</w:t>
      </w:r>
      <w:r w:rsidRPr="00570131">
        <w:rPr>
          <w:rFonts w:cs="Times New Roman"/>
          <w:szCs w:val="28"/>
        </w:rPr>
        <w:t xml:space="preserve"> встановили, що вони еквівалентні при малих значеннях відношення площі, яка покривається одним імпульсом</w:t>
      </w:r>
      <w:r w:rsidR="00391B97">
        <w:rPr>
          <w:rFonts w:cs="Times New Roman"/>
          <w:szCs w:val="28"/>
        </w:rPr>
        <w:t>,</w:t>
      </w:r>
      <w:r w:rsidRPr="00570131">
        <w:rPr>
          <w:rFonts w:cs="Times New Roman"/>
          <w:szCs w:val="28"/>
        </w:rPr>
        <w:t xml:space="preserve"> до площі всієї поверхні.  </w:t>
      </w:r>
    </w:p>
    <w:p w14:paraId="45C4482D" w14:textId="77777777" w:rsidR="00E67FA0" w:rsidRDefault="00E67FA0" w:rsidP="003630C9">
      <w:pPr>
        <w:rPr>
          <w:rFonts w:cs="Times New Roman"/>
          <w:b/>
          <w:bCs/>
          <w:szCs w:val="28"/>
        </w:rPr>
      </w:pPr>
    </w:p>
    <w:p w14:paraId="1611BCBE" w14:textId="6F8D1FAF" w:rsidR="003630C9" w:rsidRPr="00570131" w:rsidRDefault="003630C9" w:rsidP="003630C9">
      <w:pPr>
        <w:rPr>
          <w:rFonts w:cs="Times New Roman"/>
          <w:b/>
          <w:bCs/>
          <w:szCs w:val="28"/>
        </w:rPr>
      </w:pPr>
      <w:r w:rsidRPr="00570131">
        <w:rPr>
          <w:rFonts w:cs="Times New Roman"/>
          <w:b/>
          <w:bCs/>
          <w:szCs w:val="28"/>
        </w:rPr>
        <w:t>4.</w:t>
      </w:r>
      <w:r w:rsidR="008E576D">
        <w:rPr>
          <w:rFonts w:cs="Times New Roman"/>
          <w:b/>
          <w:bCs/>
          <w:szCs w:val="28"/>
        </w:rPr>
        <w:t>3</w:t>
      </w:r>
      <w:r w:rsidRPr="00570131">
        <w:rPr>
          <w:rFonts w:cs="Times New Roman"/>
          <w:b/>
          <w:bCs/>
          <w:szCs w:val="28"/>
        </w:rPr>
        <w:t>. Оцінка довговічності технологічних обертових об</w:t>
      </w:r>
      <w:r w:rsidRPr="00570131">
        <w:rPr>
          <w:rFonts w:cs="Times New Roman"/>
          <w:b/>
          <w:bCs/>
          <w:szCs w:val="28"/>
          <w:lang w:val="ru-RU"/>
        </w:rPr>
        <w:t>’</w:t>
      </w:r>
      <w:r w:rsidRPr="00570131">
        <w:rPr>
          <w:rFonts w:cs="Times New Roman"/>
          <w:b/>
          <w:bCs/>
          <w:szCs w:val="28"/>
        </w:rPr>
        <w:t>єктів за даними про переміщення точок їх поверхні</w:t>
      </w:r>
    </w:p>
    <w:p w14:paraId="4182890F" w14:textId="73A0B0D9" w:rsidR="003630C9" w:rsidRPr="006C436B" w:rsidRDefault="0013777B" w:rsidP="006C436B">
      <w:pPr>
        <w:rPr>
          <w:rFonts w:cs="Times New Roman"/>
          <w:b/>
          <w:bCs/>
          <w:szCs w:val="28"/>
        </w:rPr>
      </w:pPr>
      <w:r>
        <w:rPr>
          <w:rFonts w:cs="Times New Roman"/>
          <w:szCs w:val="28"/>
        </w:rPr>
        <w:t>Під час</w:t>
      </w:r>
      <w:r w:rsidR="003630C9" w:rsidRPr="00570131">
        <w:rPr>
          <w:rFonts w:cs="Times New Roman"/>
          <w:szCs w:val="28"/>
        </w:rPr>
        <w:t xml:space="preserve"> оцін</w:t>
      </w:r>
      <w:r>
        <w:rPr>
          <w:rFonts w:cs="Times New Roman"/>
          <w:szCs w:val="28"/>
        </w:rPr>
        <w:t>ювання</w:t>
      </w:r>
      <w:r w:rsidR="003630C9" w:rsidRPr="00570131">
        <w:rPr>
          <w:rFonts w:cs="Times New Roman"/>
          <w:szCs w:val="28"/>
        </w:rPr>
        <w:t xml:space="preserve"> реального технічного стану </w:t>
      </w:r>
      <w:r>
        <w:rPr>
          <w:rFonts w:cs="Times New Roman"/>
          <w:szCs w:val="28"/>
        </w:rPr>
        <w:t>робочих</w:t>
      </w:r>
      <w:r w:rsidR="003630C9" w:rsidRPr="00570131">
        <w:rPr>
          <w:rFonts w:cs="Times New Roman"/>
          <w:szCs w:val="28"/>
        </w:rPr>
        <w:t xml:space="preserve"> магістральних </w:t>
      </w:r>
      <w:r w:rsidR="00391B97">
        <w:rPr>
          <w:rFonts w:cs="Times New Roman"/>
          <w:szCs w:val="28"/>
        </w:rPr>
        <w:t>і</w:t>
      </w:r>
      <w:r w:rsidR="003630C9" w:rsidRPr="00570131">
        <w:rPr>
          <w:rFonts w:cs="Times New Roman"/>
          <w:szCs w:val="28"/>
        </w:rPr>
        <w:t xml:space="preserve"> технологічних трубопроводів, циліндрично-обертових об’єктів виникає питання оцінки технічного ресурсу з урахуванням термінів експлуатації об’єктів, режимів </w:t>
      </w:r>
      <w:r w:rsidR="00391B97">
        <w:rPr>
          <w:rFonts w:cs="Times New Roman"/>
          <w:szCs w:val="28"/>
        </w:rPr>
        <w:t xml:space="preserve">впливу </w:t>
      </w:r>
      <w:r w:rsidR="003630C9" w:rsidRPr="00570131">
        <w:rPr>
          <w:rFonts w:cs="Times New Roman"/>
          <w:szCs w:val="28"/>
        </w:rPr>
        <w:t xml:space="preserve">дії на них силових факторів різної природи, які </w:t>
      </w:r>
      <w:r>
        <w:rPr>
          <w:rFonts w:cs="Times New Roman"/>
          <w:szCs w:val="28"/>
        </w:rPr>
        <w:t>з</w:t>
      </w:r>
      <w:r w:rsidR="003630C9" w:rsidRPr="00570131">
        <w:rPr>
          <w:rFonts w:cs="Times New Roman"/>
          <w:szCs w:val="28"/>
        </w:rPr>
        <w:t xml:space="preserve">умовлюють зміну несучої здатності об’єктів. Питання такого роду </w:t>
      </w:r>
      <w:r w:rsidR="006952A7" w:rsidRPr="00872382">
        <w:rPr>
          <w:rFonts w:cs="Times New Roman"/>
          <w:szCs w:val="28"/>
        </w:rPr>
        <w:t xml:space="preserve">[68] </w:t>
      </w:r>
      <w:r w:rsidR="003630C9" w:rsidRPr="00570131">
        <w:rPr>
          <w:rFonts w:cs="Times New Roman"/>
          <w:szCs w:val="28"/>
        </w:rPr>
        <w:t>вивчало багат</w:t>
      </w:r>
      <w:r w:rsidR="00CE045C">
        <w:rPr>
          <w:rFonts w:cs="Times New Roman"/>
          <w:szCs w:val="28"/>
        </w:rPr>
        <w:t>о науковців</w:t>
      </w:r>
      <w:r w:rsidR="003630C9" w:rsidRPr="00570131">
        <w:rPr>
          <w:rFonts w:cs="Times New Roman"/>
          <w:szCs w:val="28"/>
        </w:rPr>
        <w:t xml:space="preserve"> [2</w:t>
      </w:r>
      <w:r w:rsidR="00930833" w:rsidRPr="00872382">
        <w:rPr>
          <w:rFonts w:cs="Times New Roman"/>
          <w:szCs w:val="28"/>
        </w:rPr>
        <w:t>0</w:t>
      </w:r>
      <w:r w:rsidR="003630C9" w:rsidRPr="00570131">
        <w:rPr>
          <w:rFonts w:cs="Times New Roman"/>
          <w:szCs w:val="28"/>
        </w:rPr>
        <w:t>,</w:t>
      </w:r>
      <w:r w:rsidR="0021767B">
        <w:rPr>
          <w:rFonts w:cs="Times New Roman"/>
          <w:szCs w:val="28"/>
        </w:rPr>
        <w:t xml:space="preserve"> </w:t>
      </w:r>
      <w:r w:rsidR="00930833" w:rsidRPr="00872382">
        <w:rPr>
          <w:rFonts w:cs="Times New Roman"/>
          <w:szCs w:val="28"/>
        </w:rPr>
        <w:t>2</w:t>
      </w:r>
      <w:r w:rsidR="003630C9" w:rsidRPr="00570131">
        <w:rPr>
          <w:rFonts w:cs="Times New Roman"/>
          <w:szCs w:val="28"/>
        </w:rPr>
        <w:t>2,</w:t>
      </w:r>
      <w:r w:rsidR="0021767B">
        <w:rPr>
          <w:rFonts w:cs="Times New Roman"/>
          <w:szCs w:val="28"/>
        </w:rPr>
        <w:t xml:space="preserve"> </w:t>
      </w:r>
      <w:r w:rsidR="00930833" w:rsidRPr="00872382">
        <w:rPr>
          <w:rFonts w:cs="Times New Roman"/>
          <w:szCs w:val="28"/>
        </w:rPr>
        <w:t>56</w:t>
      </w:r>
      <w:r w:rsidR="003630C9" w:rsidRPr="00570131">
        <w:rPr>
          <w:rFonts w:cs="Times New Roman"/>
          <w:szCs w:val="28"/>
        </w:rPr>
        <w:t xml:space="preserve">]. </w:t>
      </w:r>
      <w:r w:rsidR="00CE045C">
        <w:rPr>
          <w:rFonts w:cs="Times New Roman"/>
          <w:szCs w:val="28"/>
        </w:rPr>
        <w:t>Як правило,</w:t>
      </w:r>
      <w:r w:rsidR="00391B97">
        <w:rPr>
          <w:rFonts w:cs="Times New Roman"/>
          <w:szCs w:val="28"/>
        </w:rPr>
        <w:t xml:space="preserve"> </w:t>
      </w:r>
      <w:r w:rsidR="00CE045C">
        <w:rPr>
          <w:rFonts w:cs="Times New Roman"/>
          <w:szCs w:val="28"/>
        </w:rPr>
        <w:t>задача оцінки терміну експлуатації об</w:t>
      </w:r>
      <w:r w:rsidR="00CE045C" w:rsidRPr="00CE045C">
        <w:rPr>
          <w:rFonts w:cs="Times New Roman"/>
          <w:szCs w:val="28"/>
        </w:rPr>
        <w:t>’</w:t>
      </w:r>
      <w:r w:rsidR="00CE045C">
        <w:rPr>
          <w:rFonts w:cs="Times New Roman"/>
          <w:szCs w:val="28"/>
        </w:rPr>
        <w:t>єкта з математичної точки зору є некоректною через достатньо наближений характер задання початкових умов,</w:t>
      </w:r>
      <w:r w:rsidR="00391B97">
        <w:rPr>
          <w:rFonts w:cs="Times New Roman"/>
          <w:szCs w:val="28"/>
        </w:rPr>
        <w:t xml:space="preserve"> </w:t>
      </w:r>
      <w:r w:rsidR="00CE045C">
        <w:rPr>
          <w:rFonts w:cs="Times New Roman"/>
          <w:szCs w:val="28"/>
        </w:rPr>
        <w:t xml:space="preserve">тому необхідно робити додаткові </w:t>
      </w:r>
      <w:r w:rsidR="00391B97">
        <w:rPr>
          <w:rFonts w:cs="Times New Roman"/>
          <w:szCs w:val="28"/>
        </w:rPr>
        <w:t>при</w:t>
      </w:r>
      <w:r w:rsidR="00CE045C">
        <w:rPr>
          <w:rFonts w:cs="Times New Roman"/>
          <w:szCs w:val="28"/>
        </w:rPr>
        <w:t xml:space="preserve">пущення про характер робочих </w:t>
      </w:r>
      <w:r w:rsidR="00391B97">
        <w:rPr>
          <w:rFonts w:cs="Times New Roman"/>
          <w:szCs w:val="28"/>
        </w:rPr>
        <w:t xml:space="preserve">навантажень </w:t>
      </w:r>
      <w:r w:rsidR="00CE045C">
        <w:rPr>
          <w:rFonts w:cs="Times New Roman"/>
          <w:szCs w:val="28"/>
        </w:rPr>
        <w:t>на об</w:t>
      </w:r>
      <w:r w:rsidR="00CE045C" w:rsidRPr="00CE045C">
        <w:rPr>
          <w:rFonts w:cs="Times New Roman"/>
          <w:szCs w:val="28"/>
        </w:rPr>
        <w:t>’</w:t>
      </w:r>
      <w:r w:rsidR="00CE045C">
        <w:rPr>
          <w:rFonts w:cs="Times New Roman"/>
          <w:szCs w:val="28"/>
        </w:rPr>
        <w:t>єкт,</w:t>
      </w:r>
      <w:r w:rsidR="00391B97">
        <w:rPr>
          <w:rFonts w:cs="Times New Roman"/>
          <w:szCs w:val="28"/>
        </w:rPr>
        <w:t xml:space="preserve"> </w:t>
      </w:r>
      <w:r w:rsidR="00CE045C">
        <w:rPr>
          <w:rFonts w:cs="Times New Roman"/>
          <w:szCs w:val="28"/>
        </w:rPr>
        <w:t>брати до уваги особливості геометричної конфігурації,</w:t>
      </w:r>
      <w:r w:rsidR="00391B97">
        <w:rPr>
          <w:rFonts w:cs="Times New Roman"/>
          <w:szCs w:val="28"/>
        </w:rPr>
        <w:t xml:space="preserve"> </w:t>
      </w:r>
      <w:r w:rsidR="00CE045C">
        <w:rPr>
          <w:rFonts w:cs="Times New Roman"/>
          <w:szCs w:val="28"/>
        </w:rPr>
        <w:t>періодичність дії часових впливів</w:t>
      </w:r>
      <w:r w:rsidR="0021767B">
        <w:rPr>
          <w:rFonts w:cs="Times New Roman"/>
          <w:szCs w:val="28"/>
        </w:rPr>
        <w:t xml:space="preserve">. </w:t>
      </w:r>
      <w:r w:rsidR="00CE045C">
        <w:rPr>
          <w:rFonts w:cs="Times New Roman"/>
          <w:szCs w:val="28"/>
        </w:rPr>
        <w:t>Водночас необхідно</w:t>
      </w:r>
      <w:r w:rsidR="0021767B">
        <w:rPr>
          <w:rFonts w:cs="Times New Roman"/>
          <w:szCs w:val="28"/>
        </w:rPr>
        <w:t xml:space="preserve"> використовувати статистичні підходи</w:t>
      </w:r>
      <w:r w:rsidR="00391B97">
        <w:rPr>
          <w:rFonts w:cs="Times New Roman"/>
          <w:szCs w:val="28"/>
        </w:rPr>
        <w:t xml:space="preserve"> </w:t>
      </w:r>
      <w:r w:rsidR="0021767B" w:rsidRPr="00570131">
        <w:rPr>
          <w:rFonts w:cs="Times New Roman"/>
          <w:szCs w:val="28"/>
        </w:rPr>
        <w:t>[</w:t>
      </w:r>
      <w:r w:rsidR="00930833" w:rsidRPr="00930833">
        <w:rPr>
          <w:rFonts w:cs="Times New Roman"/>
          <w:szCs w:val="28"/>
          <w:lang w:val="ru-RU"/>
        </w:rPr>
        <w:t>5</w:t>
      </w:r>
      <w:r w:rsidR="004448D5" w:rsidRPr="004448D5">
        <w:rPr>
          <w:rFonts w:cs="Times New Roman"/>
          <w:szCs w:val="28"/>
          <w:lang w:val="ru-RU"/>
        </w:rPr>
        <w:t>4</w:t>
      </w:r>
      <w:r w:rsidR="0021767B" w:rsidRPr="00570131">
        <w:rPr>
          <w:rFonts w:cs="Times New Roman"/>
          <w:szCs w:val="28"/>
        </w:rPr>
        <w:t>]</w:t>
      </w:r>
      <w:r w:rsidR="0021767B">
        <w:rPr>
          <w:rFonts w:cs="Times New Roman"/>
          <w:szCs w:val="28"/>
        </w:rPr>
        <w:t>,</w:t>
      </w:r>
      <w:r w:rsidR="00391B97">
        <w:rPr>
          <w:rFonts w:cs="Times New Roman"/>
          <w:szCs w:val="28"/>
        </w:rPr>
        <w:t xml:space="preserve"> </w:t>
      </w:r>
      <w:r w:rsidR="0021767B">
        <w:rPr>
          <w:rFonts w:cs="Times New Roman"/>
          <w:szCs w:val="28"/>
        </w:rPr>
        <w:t xml:space="preserve">що </w:t>
      </w:r>
      <w:r w:rsidR="00391B97">
        <w:rPr>
          <w:rFonts w:cs="Times New Roman"/>
          <w:szCs w:val="28"/>
        </w:rPr>
        <w:t>дозволяє</w:t>
      </w:r>
      <w:r w:rsidR="0021767B">
        <w:rPr>
          <w:rFonts w:cs="Times New Roman"/>
          <w:szCs w:val="28"/>
        </w:rPr>
        <w:t xml:space="preserve"> отримати додаткову інформацію про способи навантаження досліджуваного об</w:t>
      </w:r>
      <w:r w:rsidR="00391B97">
        <w:rPr>
          <w:rFonts w:cs="Times New Roman"/>
          <w:szCs w:val="28"/>
        </w:rPr>
        <w:t>’</w:t>
      </w:r>
      <w:r w:rsidR="0021767B">
        <w:rPr>
          <w:rFonts w:cs="Times New Roman"/>
          <w:szCs w:val="28"/>
        </w:rPr>
        <w:t>єкта,</w:t>
      </w:r>
      <w:r w:rsidR="00391B97">
        <w:rPr>
          <w:rFonts w:cs="Times New Roman"/>
          <w:szCs w:val="28"/>
        </w:rPr>
        <w:t xml:space="preserve"> </w:t>
      </w:r>
      <w:r w:rsidR="0021767B">
        <w:rPr>
          <w:rFonts w:cs="Times New Roman"/>
          <w:szCs w:val="28"/>
        </w:rPr>
        <w:t>а також навантажень, які мають періодичний характер.</w:t>
      </w:r>
    </w:p>
    <w:p w14:paraId="47D0DB97" w14:textId="6147259F" w:rsidR="003630C9" w:rsidRPr="00570131" w:rsidRDefault="003630C9" w:rsidP="003630C9">
      <w:pPr>
        <w:rPr>
          <w:rFonts w:cs="Times New Roman"/>
          <w:szCs w:val="28"/>
        </w:rPr>
      </w:pPr>
      <w:r w:rsidRPr="00570131">
        <w:rPr>
          <w:rFonts w:cs="Times New Roman"/>
          <w:b/>
          <w:szCs w:val="28"/>
        </w:rPr>
        <w:tab/>
      </w:r>
      <w:r w:rsidRPr="00570131">
        <w:rPr>
          <w:rFonts w:cs="Times New Roman"/>
          <w:szCs w:val="28"/>
        </w:rPr>
        <w:t xml:space="preserve"> Розгля</w:t>
      </w:r>
      <w:r w:rsidR="0021767B">
        <w:rPr>
          <w:rFonts w:cs="Times New Roman"/>
          <w:szCs w:val="28"/>
        </w:rPr>
        <w:t>немо</w:t>
      </w:r>
      <w:r w:rsidRPr="00570131">
        <w:rPr>
          <w:rFonts w:cs="Times New Roman"/>
          <w:szCs w:val="28"/>
        </w:rPr>
        <w:t xml:space="preserve"> випадок, коли відомим є процес зміни напружень в часі, </w:t>
      </w:r>
      <w:r w:rsidR="0021767B">
        <w:rPr>
          <w:rFonts w:cs="Times New Roman"/>
          <w:szCs w:val="28"/>
        </w:rPr>
        <w:t>з</w:t>
      </w:r>
      <w:r w:rsidRPr="00570131">
        <w:rPr>
          <w:rFonts w:cs="Times New Roman"/>
          <w:szCs w:val="28"/>
        </w:rPr>
        <w:t>модел</w:t>
      </w:r>
      <w:r w:rsidR="0021767B">
        <w:rPr>
          <w:rFonts w:cs="Times New Roman"/>
          <w:szCs w:val="28"/>
        </w:rPr>
        <w:t xml:space="preserve">ьований згідно з розробленими </w:t>
      </w:r>
      <w:r w:rsidRPr="00570131">
        <w:rPr>
          <w:rFonts w:cs="Times New Roman"/>
          <w:szCs w:val="28"/>
        </w:rPr>
        <w:t>моделями</w:t>
      </w:r>
      <w:r w:rsidR="0021767B">
        <w:rPr>
          <w:rFonts w:cs="Times New Roman"/>
          <w:szCs w:val="28"/>
        </w:rPr>
        <w:t>,</w:t>
      </w:r>
      <w:r w:rsidR="00391B97">
        <w:rPr>
          <w:rFonts w:cs="Times New Roman"/>
          <w:szCs w:val="28"/>
        </w:rPr>
        <w:t xml:space="preserve"> </w:t>
      </w:r>
      <w:r w:rsidR="0021767B">
        <w:rPr>
          <w:rFonts w:cs="Times New Roman"/>
          <w:szCs w:val="28"/>
        </w:rPr>
        <w:t xml:space="preserve">описаними в </w:t>
      </w:r>
      <w:r w:rsidR="0021767B" w:rsidRPr="00570131">
        <w:rPr>
          <w:rFonts w:cs="Times New Roman"/>
          <w:szCs w:val="28"/>
        </w:rPr>
        <w:t>[</w:t>
      </w:r>
      <w:r w:rsidR="00930833" w:rsidRPr="00930833">
        <w:rPr>
          <w:rFonts w:cs="Times New Roman"/>
          <w:szCs w:val="28"/>
          <w:lang w:val="ru-RU"/>
        </w:rPr>
        <w:t>66</w:t>
      </w:r>
      <w:r w:rsidR="0021767B" w:rsidRPr="00570131">
        <w:rPr>
          <w:rFonts w:cs="Times New Roman"/>
          <w:szCs w:val="28"/>
        </w:rPr>
        <w:t>]</w:t>
      </w:r>
      <w:r w:rsidR="00930833" w:rsidRPr="00930833">
        <w:rPr>
          <w:rFonts w:cs="Times New Roman"/>
          <w:szCs w:val="28"/>
          <w:lang w:val="ru-RU"/>
        </w:rPr>
        <w:t>.</w:t>
      </w:r>
      <w:r w:rsidRPr="00570131">
        <w:rPr>
          <w:rFonts w:cs="Times New Roman"/>
          <w:szCs w:val="28"/>
        </w:rPr>
        <w:t xml:space="preserve"> Для цього використаємо найбільш поширений метод розроблений Болотіним В.В. і відображений в роботі [</w:t>
      </w:r>
      <w:r w:rsidR="00930833" w:rsidRPr="00930833">
        <w:rPr>
          <w:rFonts w:cs="Times New Roman"/>
          <w:szCs w:val="28"/>
        </w:rPr>
        <w:t>14</w:t>
      </w:r>
      <w:r w:rsidRPr="00570131">
        <w:rPr>
          <w:rFonts w:cs="Times New Roman"/>
          <w:szCs w:val="28"/>
        </w:rPr>
        <w:t>,</w:t>
      </w:r>
      <w:r w:rsidR="00391B97">
        <w:rPr>
          <w:rFonts w:cs="Times New Roman"/>
          <w:szCs w:val="28"/>
        </w:rPr>
        <w:t xml:space="preserve"> </w:t>
      </w:r>
      <w:r w:rsidR="00930833" w:rsidRPr="00930833">
        <w:rPr>
          <w:rFonts w:cs="Times New Roman"/>
          <w:szCs w:val="28"/>
        </w:rPr>
        <w:t>83</w:t>
      </w:r>
      <w:r w:rsidRPr="00570131">
        <w:rPr>
          <w:rFonts w:cs="Times New Roman"/>
          <w:szCs w:val="28"/>
        </w:rPr>
        <w:t>]</w:t>
      </w:r>
      <w:r w:rsidR="00391B97">
        <w:rPr>
          <w:rFonts w:cs="Times New Roman"/>
          <w:szCs w:val="28"/>
        </w:rPr>
        <w:t>.</w:t>
      </w:r>
      <w:r w:rsidRPr="00570131">
        <w:rPr>
          <w:rFonts w:cs="Times New Roman"/>
          <w:szCs w:val="28"/>
        </w:rPr>
        <w:t xml:space="preserve"> </w:t>
      </w:r>
      <w:r w:rsidR="00391B97">
        <w:rPr>
          <w:rFonts w:cs="Times New Roman"/>
          <w:szCs w:val="28"/>
        </w:rPr>
        <w:t>В</w:t>
      </w:r>
      <w:r w:rsidRPr="00570131">
        <w:rPr>
          <w:rFonts w:cs="Times New Roman"/>
          <w:szCs w:val="28"/>
        </w:rPr>
        <w:t xml:space="preserve">ипадковий процес зміни напружень підпорядковується нормальному закону розподілу, формула очікуваного терміну служби має </w:t>
      </w:r>
      <w:r w:rsidR="004D4158">
        <w:rPr>
          <w:rFonts w:cs="Times New Roman"/>
          <w:szCs w:val="28"/>
        </w:rPr>
        <w:t xml:space="preserve">такий </w:t>
      </w:r>
      <w:r w:rsidRPr="00570131">
        <w:rPr>
          <w:rFonts w:cs="Times New Roman"/>
          <w:szCs w:val="28"/>
        </w:rPr>
        <w:t xml:space="preserve"> вигляд:</w:t>
      </w:r>
    </w:p>
    <w:bookmarkStart w:id="48" w:name="_Hlk11172036"/>
    <w:p w14:paraId="32851336" w14:textId="3C26B263" w:rsidR="003630C9" w:rsidRPr="00570131" w:rsidRDefault="0044619E" w:rsidP="003630C9">
      <w:pPr>
        <w:rPr>
          <w:rFonts w:cs="Times New Roman"/>
          <w:szCs w:val="28"/>
          <w:lang w:val="ru-RU"/>
        </w:rPr>
      </w:pPr>
      <m:oMath>
        <m:sSub>
          <m:sSubPr>
            <m:ctrlPr>
              <w:rPr>
                <w:rFonts w:ascii="Cambria Math" w:hAnsi="Cambria Math" w:cs="Times New Roman"/>
                <w:i/>
                <w:szCs w:val="28"/>
                <w:lang w:val="en-US"/>
              </w:rPr>
            </m:ctrlPr>
          </m:sSubPr>
          <m:e>
            <m:r>
              <w:rPr>
                <w:rFonts w:ascii="Cambria Math" w:hAnsi="Cambria Math" w:cs="Times New Roman"/>
                <w:szCs w:val="28"/>
                <w:lang w:val="en-US"/>
              </w:rPr>
              <m:t>t</m:t>
            </m:r>
          </m:e>
          <m:sub>
            <m:r>
              <w:rPr>
                <w:rFonts w:ascii="Cambria Math" w:hAnsi="Cambria Math" w:cs="Times New Roman"/>
                <w:szCs w:val="28"/>
                <w:lang w:val="en-US"/>
              </w:rPr>
              <m:t>n</m:t>
            </m:r>
          </m:sub>
        </m:sSub>
        <w:bookmarkEnd w:id="48"/>
        <m:r>
          <w:rPr>
            <w:rFonts w:ascii="Cambria Math" w:hAnsi="Cambria Math" w:cs="Times New Roman"/>
            <w:szCs w:val="28"/>
            <w:lang w:val="ru-RU"/>
          </w:rPr>
          <m:t>=</m:t>
        </m:r>
        <m:f>
          <m:fPr>
            <m:ctrlPr>
              <w:rPr>
                <w:rFonts w:ascii="Cambria Math" w:hAnsi="Cambria Math" w:cs="Times New Roman"/>
                <w:i/>
                <w:szCs w:val="28"/>
                <w:lang w:val="en-US"/>
              </w:rPr>
            </m:ctrlPr>
          </m:fPr>
          <m:num>
            <m:sSub>
              <m:sSubPr>
                <m:ctrlPr>
                  <w:rPr>
                    <w:rFonts w:ascii="Cambria Math" w:hAnsi="Cambria Math" w:cs="Times New Roman"/>
                    <w:i/>
                    <w:szCs w:val="28"/>
                    <w:lang w:val="en-US"/>
                  </w:rPr>
                </m:ctrlPr>
              </m:sSubPr>
              <m:e>
                <m:r>
                  <w:rPr>
                    <w:rFonts w:ascii="Cambria Math" w:hAnsi="Cambria Math" w:cs="Times New Roman"/>
                    <w:szCs w:val="28"/>
                    <w:lang w:val="en-US"/>
                  </w:rPr>
                  <m:t>N</m:t>
                </m:r>
              </m:e>
              <m:sub>
                <m:r>
                  <w:rPr>
                    <w:rFonts w:ascii="Cambria Math" w:hAnsi="Cambria Math" w:cs="Times New Roman"/>
                    <w:szCs w:val="28"/>
                    <w:lang w:val="ru-RU"/>
                  </w:rPr>
                  <m:t>1</m:t>
                </m:r>
              </m:sub>
            </m:sSub>
            <m:sSub>
              <m:sSubPr>
                <m:ctrlPr>
                  <w:rPr>
                    <w:rFonts w:ascii="Cambria Math" w:hAnsi="Cambria Math" w:cs="Times New Roman"/>
                    <w:i/>
                    <w:szCs w:val="28"/>
                    <w:lang w:val="en-US"/>
                  </w:rPr>
                </m:ctrlPr>
              </m:sSubPr>
              <m:e>
                <m:r>
                  <w:rPr>
                    <w:rFonts w:ascii="Cambria Math" w:hAnsi="Cambria Math" w:cs="Times New Roman"/>
                    <w:szCs w:val="28"/>
                    <w:lang w:val="en-US"/>
                  </w:rPr>
                  <m:t>t</m:t>
                </m:r>
              </m:e>
              <m:sub>
                <m:r>
                  <w:rPr>
                    <w:rFonts w:ascii="Cambria Math" w:hAnsi="Cambria Math" w:cs="Times New Roman"/>
                    <w:szCs w:val="28"/>
                    <w:lang w:val="ru-RU"/>
                  </w:rPr>
                  <m:t>1</m:t>
                </m:r>
              </m:sub>
            </m:sSub>
            <m:sSubSup>
              <m:sSubSupPr>
                <m:ctrlPr>
                  <w:rPr>
                    <w:rFonts w:ascii="Cambria Math" w:hAnsi="Cambria Math" w:cs="Times New Roman"/>
                    <w:i/>
                    <w:szCs w:val="28"/>
                    <w:lang w:val="en-US"/>
                  </w:rPr>
                </m:ctrlPr>
              </m:sSubSupPr>
              <m:e>
                <m:r>
                  <w:rPr>
                    <w:rFonts w:ascii="Cambria Math" w:hAnsi="Cambria Math" w:cs="Times New Roman"/>
                    <w:szCs w:val="28"/>
                    <w:lang w:val="en-US"/>
                  </w:rPr>
                  <m:t>x</m:t>
                </m:r>
              </m:e>
              <m:sub>
                <m:r>
                  <w:rPr>
                    <w:rFonts w:ascii="Cambria Math" w:hAnsi="Cambria Math" w:cs="Times New Roman"/>
                    <w:szCs w:val="28"/>
                    <w:lang w:val="ru-RU"/>
                  </w:rPr>
                  <m:t>0</m:t>
                </m:r>
              </m:sub>
              <m:sup>
                <m:r>
                  <w:rPr>
                    <w:rFonts w:ascii="Cambria Math" w:hAnsi="Cambria Math" w:cs="Times New Roman"/>
                    <w:szCs w:val="28"/>
                    <w:lang w:val="en-US"/>
                  </w:rPr>
                  <m:t>m</m:t>
                </m:r>
              </m:sup>
            </m:sSubSup>
          </m:num>
          <m:den>
            <m:r>
              <w:rPr>
                <w:rFonts w:ascii="Cambria Math" w:hAnsi="Cambria Math" w:cs="Times New Roman"/>
                <w:szCs w:val="28"/>
                <w:lang w:val="en-US"/>
              </w:rPr>
              <m:t>F</m:t>
            </m:r>
          </m:den>
        </m:f>
      </m:oMath>
      <w:r w:rsidR="003630C9" w:rsidRPr="00570131">
        <w:rPr>
          <w:rFonts w:cs="Times New Roman"/>
          <w:szCs w:val="28"/>
          <w:lang w:val="ru-RU"/>
        </w:rPr>
        <w:t xml:space="preserve"> </w:t>
      </w:r>
      <w:proofErr w:type="gramStart"/>
      <w:r w:rsidR="00391B97">
        <w:rPr>
          <w:rFonts w:cs="Times New Roman"/>
          <w:szCs w:val="28"/>
          <w:lang w:val="ru-RU"/>
        </w:rPr>
        <w:t>,</w:t>
      </w:r>
      <w:r w:rsidR="003630C9" w:rsidRPr="00570131">
        <w:rPr>
          <w:rFonts w:cs="Times New Roman"/>
          <w:szCs w:val="28"/>
          <w:lang w:val="ru-RU"/>
        </w:rPr>
        <w:t xml:space="preserve">   </w:t>
      </w:r>
      <w:proofErr w:type="gramEnd"/>
      <w:r w:rsidR="003630C9" w:rsidRPr="00570131">
        <w:rPr>
          <w:rFonts w:cs="Times New Roman"/>
          <w:szCs w:val="28"/>
          <w:lang w:val="ru-RU"/>
        </w:rPr>
        <w:t xml:space="preserve">                                                              </w:t>
      </w:r>
      <w:r w:rsidR="00386DB4">
        <w:rPr>
          <w:rFonts w:cs="Times New Roman"/>
          <w:szCs w:val="28"/>
          <w:lang w:val="ru-RU"/>
        </w:rPr>
        <w:t xml:space="preserve">                   </w:t>
      </w:r>
      <w:r w:rsidR="00391B97">
        <w:rPr>
          <w:rFonts w:cs="Times New Roman"/>
          <w:szCs w:val="28"/>
          <w:lang w:val="ru-RU"/>
        </w:rPr>
        <w:t xml:space="preserve">       </w:t>
      </w:r>
      <w:r w:rsidR="00386DB4">
        <w:rPr>
          <w:rFonts w:cs="Times New Roman"/>
          <w:szCs w:val="28"/>
          <w:lang w:val="ru-RU"/>
        </w:rPr>
        <w:t xml:space="preserve">     </w:t>
      </w:r>
      <w:r w:rsidR="003630C9" w:rsidRPr="00570131">
        <w:rPr>
          <w:rFonts w:cs="Times New Roman"/>
          <w:szCs w:val="28"/>
          <w:lang w:val="ru-RU"/>
        </w:rPr>
        <w:t xml:space="preserve"> (4.45)</w:t>
      </w:r>
    </w:p>
    <w:p w14:paraId="363ED2EA" w14:textId="77777777" w:rsidR="003630C9" w:rsidRPr="00570131" w:rsidRDefault="003630C9" w:rsidP="003630C9">
      <w:pPr>
        <w:rPr>
          <w:rFonts w:cs="Times New Roman"/>
          <w:szCs w:val="28"/>
        </w:rPr>
      </w:pPr>
      <w:r w:rsidRPr="00570131">
        <w:rPr>
          <w:rFonts w:cs="Times New Roman"/>
          <w:szCs w:val="28"/>
        </w:rPr>
        <w:t xml:space="preserve">де </w:t>
      </w:r>
    </w:p>
    <w:p w14:paraId="232E1BBF" w14:textId="15B95D12" w:rsidR="003630C9" w:rsidRPr="00570131" w:rsidRDefault="003630C9" w:rsidP="003630C9">
      <w:pPr>
        <w:rPr>
          <w:rFonts w:cs="Times New Roman"/>
          <w:szCs w:val="28"/>
        </w:rPr>
      </w:pPr>
      <m:oMath>
        <m:r>
          <w:rPr>
            <w:rFonts w:ascii="Cambria Math" w:hAnsi="Cambria Math" w:cs="Times New Roman"/>
            <w:szCs w:val="28"/>
          </w:rPr>
          <w:lastRenderedPageBreak/>
          <m:t xml:space="preserve">F= </m:t>
        </m:r>
        <m:nary>
          <m:naryPr>
            <m:chr m:val="∑"/>
            <m:limLoc m:val="undOvr"/>
            <m:ctrlPr>
              <w:rPr>
                <w:rFonts w:ascii="Cambria Math" w:hAnsi="Cambria Math" w:cs="Times New Roman"/>
                <w:i/>
                <w:szCs w:val="28"/>
              </w:rPr>
            </m:ctrlPr>
          </m:naryPr>
          <m:sub>
            <m:r>
              <w:rPr>
                <w:rFonts w:ascii="Cambria Math" w:hAnsi="Cambria Math" w:cs="Times New Roman"/>
                <w:szCs w:val="28"/>
              </w:rPr>
              <m:t>n=0</m:t>
            </m:r>
          </m:sub>
          <m:sup>
            <m:r>
              <w:rPr>
                <w:rFonts w:ascii="Cambria Math" w:hAnsi="Cambria Math" w:cs="Times New Roman"/>
                <w:szCs w:val="28"/>
              </w:rPr>
              <m:t>m</m:t>
            </m:r>
          </m:sup>
          <m:e>
            <w:bookmarkStart w:id="49" w:name="_Hlk10743836"/>
            <m:sSubSup>
              <m:sSubSupPr>
                <m:ctrlPr>
                  <w:rPr>
                    <w:rFonts w:ascii="Cambria Math" w:hAnsi="Cambria Math" w:cs="Times New Roman"/>
                    <w:i/>
                    <w:szCs w:val="28"/>
                  </w:rPr>
                </m:ctrlPr>
              </m:sSubSupPr>
              <m:e>
                <m:r>
                  <w:rPr>
                    <w:rFonts w:ascii="Cambria Math" w:hAnsi="Cambria Math" w:cs="Times New Roman"/>
                    <w:szCs w:val="28"/>
                  </w:rPr>
                  <m:t>C</m:t>
                </m:r>
              </m:e>
              <m:sub>
                <m:r>
                  <w:rPr>
                    <w:rFonts w:ascii="Cambria Math" w:hAnsi="Cambria Math" w:cs="Times New Roman"/>
                    <w:szCs w:val="28"/>
                  </w:rPr>
                  <m:t>m</m:t>
                </m:r>
              </m:sub>
              <m:sup>
                <m:r>
                  <w:rPr>
                    <w:rFonts w:ascii="Cambria Math" w:hAnsi="Cambria Math" w:cs="Times New Roman"/>
                    <w:szCs w:val="28"/>
                  </w:rPr>
                  <m:t>n</m:t>
                </m:r>
              </m:sup>
            </m:sSubSup>
            <w:bookmarkEnd w:id="49"/>
          </m:e>
        </m:nary>
        <m:sSup>
          <m:sSupPr>
            <m:ctrlPr>
              <w:rPr>
                <w:rFonts w:ascii="Cambria Math" w:hAnsi="Cambria Math" w:cs="Times New Roman"/>
                <w:i/>
                <w:szCs w:val="28"/>
              </w:rPr>
            </m:ctrlPr>
          </m:sSupPr>
          <m:e>
            <m:d>
              <m:dPr>
                <m:ctrlPr>
                  <w:rPr>
                    <w:rFonts w:ascii="Cambria Math" w:hAnsi="Cambria Math" w:cs="Times New Roman"/>
                    <w:i/>
                    <w:szCs w:val="28"/>
                  </w:rPr>
                </m:ctrlPr>
              </m:dPr>
              <m:e>
                <m:r>
                  <w:rPr>
                    <w:rFonts w:ascii="Cambria Math" w:hAnsi="Cambria Math" w:cs="Times New Roman"/>
                    <w:szCs w:val="28"/>
                  </w:rPr>
                  <m:t>ψ</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1</m:t>
                    </m:r>
                  </m:sub>
                </m:sSub>
              </m:e>
            </m:d>
          </m:e>
          <m:sup>
            <m:r>
              <w:rPr>
                <w:rFonts w:ascii="Cambria Math" w:hAnsi="Cambria Math" w:cs="Times New Roman"/>
                <w:szCs w:val="28"/>
              </w:rPr>
              <m:t>n</m:t>
            </m:r>
          </m:sup>
        </m:sSup>
        <m:r>
          <w:rPr>
            <w:rFonts w:ascii="Cambria Math" w:hAnsi="Cambria Math" w:cs="Times New Roman"/>
            <w:szCs w:val="28"/>
          </w:rPr>
          <m:t>ψ(m-n+2)P[</m:t>
        </m:r>
        <m:sSup>
          <m:sSupPr>
            <m:ctrlPr>
              <w:rPr>
                <w:rFonts w:ascii="Cambria Math" w:hAnsi="Cambria Math" w:cs="Times New Roman"/>
                <w:i/>
                <w:szCs w:val="28"/>
              </w:rPr>
            </m:ctrlPr>
          </m:sSupPr>
          <m:e>
            <m:d>
              <m:dPr>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0</m:t>
                    </m:r>
                  </m:sub>
                </m:sSub>
                <m:r>
                  <w:rPr>
                    <w:rFonts w:ascii="Cambria Math" w:hAnsi="Cambria Math" w:cs="Times New Roman"/>
                    <w:szCs w:val="28"/>
                  </w:rPr>
                  <m:t>-ψ</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1</m:t>
                    </m:r>
                  </m:sub>
                </m:sSub>
              </m:e>
            </m:d>
          </m:e>
          <m:sup>
            <m:r>
              <w:rPr>
                <w:rFonts w:ascii="Cambria Math" w:hAnsi="Cambria Math" w:cs="Times New Roman"/>
                <w:szCs w:val="28"/>
              </w:rPr>
              <m:t>2</m:t>
            </m:r>
          </m:sup>
        </m:sSup>
        <m:r>
          <w:rPr>
            <w:rFonts w:ascii="Cambria Math" w:hAnsi="Cambria Math" w:cs="Times New Roman"/>
            <w:szCs w:val="28"/>
          </w:rPr>
          <m:t>,m-n+2]</m:t>
        </m:r>
      </m:oMath>
      <w:r w:rsidRPr="00570131">
        <w:rPr>
          <w:rFonts w:cs="Times New Roman"/>
          <w:szCs w:val="28"/>
        </w:rPr>
        <w:t xml:space="preserve"> </w:t>
      </w:r>
      <w:r w:rsidR="00391B97">
        <w:rPr>
          <w:rFonts w:cs="Times New Roman"/>
          <w:szCs w:val="28"/>
        </w:rPr>
        <w:t>,</w:t>
      </w:r>
      <w:r w:rsidRPr="00570131">
        <w:rPr>
          <w:rFonts w:cs="Times New Roman"/>
          <w:szCs w:val="28"/>
        </w:rPr>
        <w:t xml:space="preserve">  </w:t>
      </w:r>
      <w:r w:rsidR="00391B97">
        <w:rPr>
          <w:rFonts w:cs="Times New Roman"/>
          <w:szCs w:val="28"/>
        </w:rPr>
        <w:t xml:space="preserve">       </w:t>
      </w:r>
      <w:r w:rsidRPr="00570131">
        <w:rPr>
          <w:rFonts w:cs="Times New Roman"/>
          <w:szCs w:val="28"/>
        </w:rPr>
        <w:t xml:space="preserve">   (4.46)</w:t>
      </w:r>
    </w:p>
    <w:p w14:paraId="3AEB45D4" w14:textId="77777777" w:rsidR="003630C9" w:rsidRPr="00570131" w:rsidRDefault="003630C9" w:rsidP="003630C9">
      <w:pPr>
        <w:rPr>
          <w:rFonts w:cs="Times New Roman"/>
          <w:szCs w:val="28"/>
        </w:rPr>
      </w:pPr>
    </w:p>
    <w:p w14:paraId="6EE2AEE1" w14:textId="77777777" w:rsidR="003630C9" w:rsidRPr="00570131" w:rsidRDefault="003630C9" w:rsidP="003630C9">
      <w:pPr>
        <w:rPr>
          <w:rFonts w:cs="Times New Roman"/>
          <w:szCs w:val="28"/>
          <w:lang w:val="ru-RU"/>
        </w:rPr>
      </w:pPr>
      <w:r w:rsidRPr="00570131">
        <w:rPr>
          <w:rFonts w:cs="Times New Roman"/>
          <w:szCs w:val="28"/>
        </w:rPr>
        <w:t xml:space="preserve"> </w:t>
      </w:r>
      <m:oMath>
        <m:sSubSup>
          <m:sSubSupPr>
            <m:ctrlPr>
              <w:rPr>
                <w:rFonts w:ascii="Cambria Math" w:hAnsi="Cambria Math" w:cs="Times New Roman"/>
                <w:i/>
                <w:szCs w:val="28"/>
              </w:rPr>
            </m:ctrlPr>
          </m:sSubSupPr>
          <m:e>
            <m:r>
              <w:rPr>
                <w:rFonts w:ascii="Cambria Math" w:hAnsi="Cambria Math" w:cs="Times New Roman"/>
                <w:szCs w:val="28"/>
              </w:rPr>
              <m:t>C</m:t>
            </m:r>
          </m:e>
          <m:sub>
            <m:r>
              <w:rPr>
                <w:rFonts w:ascii="Cambria Math" w:hAnsi="Cambria Math" w:cs="Times New Roman"/>
                <w:szCs w:val="28"/>
              </w:rPr>
              <m:t>m</m:t>
            </m:r>
          </m:sub>
          <m:sup>
            <m:r>
              <w:rPr>
                <w:rFonts w:ascii="Cambria Math" w:hAnsi="Cambria Math" w:cs="Times New Roman"/>
                <w:szCs w:val="28"/>
              </w:rPr>
              <m:t>n</m:t>
            </m:r>
          </m:sup>
        </m:sSubSup>
        <m:r>
          <w:rPr>
            <w:rFonts w:ascii="Cambria Math" w:hAnsi="Cambria Math" w:cs="Times New Roman"/>
            <w:szCs w:val="28"/>
          </w:rPr>
          <m:t>-</m:t>
        </m:r>
      </m:oMath>
      <w:r w:rsidRPr="00570131">
        <w:rPr>
          <w:rFonts w:cs="Times New Roman"/>
          <w:szCs w:val="28"/>
          <w:lang w:val="ru-RU"/>
        </w:rPr>
        <w:t xml:space="preserve"> </w:t>
      </w:r>
      <w:r w:rsidRPr="00570131">
        <w:rPr>
          <w:rFonts w:cs="Times New Roman"/>
          <w:szCs w:val="28"/>
        </w:rPr>
        <w:t xml:space="preserve">число комбінацій з </w:t>
      </w:r>
      <w:r w:rsidRPr="00570131">
        <w:rPr>
          <w:rFonts w:cs="Times New Roman"/>
          <w:szCs w:val="28"/>
          <w:lang w:val="en-US"/>
        </w:rPr>
        <w:t>m</w:t>
      </w:r>
      <w:r w:rsidRPr="00570131">
        <w:rPr>
          <w:rFonts w:cs="Times New Roman"/>
          <w:szCs w:val="28"/>
          <w:lang w:val="ru-RU"/>
        </w:rPr>
        <w:t xml:space="preserve"> </w:t>
      </w:r>
      <w:r w:rsidRPr="00570131">
        <w:rPr>
          <w:rFonts w:cs="Times New Roman"/>
          <w:szCs w:val="28"/>
        </w:rPr>
        <w:t xml:space="preserve">елементів по </w:t>
      </w:r>
      <w:r w:rsidRPr="00570131">
        <w:rPr>
          <w:rFonts w:cs="Times New Roman"/>
          <w:szCs w:val="28"/>
          <w:lang w:val="en-US"/>
        </w:rPr>
        <w:t>n</w:t>
      </w:r>
      <w:r w:rsidRPr="00570131">
        <w:rPr>
          <w:rFonts w:cs="Times New Roman"/>
          <w:szCs w:val="28"/>
        </w:rPr>
        <w:t>,</w:t>
      </w:r>
    </w:p>
    <w:p w14:paraId="095BD7EA" w14:textId="77777777" w:rsidR="003630C9" w:rsidRPr="00570131" w:rsidRDefault="0044619E" w:rsidP="003630C9">
      <w:pPr>
        <w:rPr>
          <w:rFonts w:cs="Times New Roman"/>
          <w:iCs/>
          <w:szCs w:val="28"/>
        </w:rPr>
      </w:pPr>
      <m:oMath>
        <m:sSub>
          <m:sSubPr>
            <m:ctrlPr>
              <w:rPr>
                <w:rFonts w:ascii="Cambria Math" w:hAnsi="Cambria Math" w:cs="Times New Roman"/>
                <w:i/>
                <w:iCs/>
                <w:szCs w:val="28"/>
              </w:rPr>
            </m:ctrlPr>
          </m:sSubPr>
          <m:e>
            <m:r>
              <w:rPr>
                <w:rFonts w:ascii="Cambria Math" w:hAnsi="Cambria Math" w:cs="Times New Roman"/>
                <w:szCs w:val="28"/>
                <w:lang w:val="en-US"/>
              </w:rPr>
              <m:t>t</m:t>
            </m:r>
          </m:e>
          <m:sub>
            <m:r>
              <w:rPr>
                <w:rFonts w:ascii="Cambria Math" w:hAnsi="Cambria Math" w:cs="Times New Roman"/>
                <w:szCs w:val="28"/>
              </w:rPr>
              <m:t>1</m:t>
            </m:r>
          </m:sub>
        </m:sSub>
        <m:r>
          <w:rPr>
            <w:rFonts w:ascii="Cambria Math" w:hAnsi="Cambria Math" w:cs="Times New Roman"/>
            <w:szCs w:val="28"/>
          </w:rPr>
          <m:t>-</m:t>
        </m:r>
      </m:oMath>
      <w:r w:rsidR="003630C9" w:rsidRPr="00570131">
        <w:rPr>
          <w:rFonts w:cs="Times New Roman"/>
          <w:iCs/>
          <w:szCs w:val="28"/>
          <w:lang w:val="ru-RU"/>
        </w:rPr>
        <w:t xml:space="preserve"> </w:t>
      </w:r>
      <w:r w:rsidR="003630C9" w:rsidRPr="00570131">
        <w:rPr>
          <w:rFonts w:cs="Times New Roman"/>
          <w:iCs/>
          <w:szCs w:val="28"/>
        </w:rPr>
        <w:t>ефективний період пульсацій напружень,</w:t>
      </w:r>
    </w:p>
    <w:p w14:paraId="2376EE52" w14:textId="77777777" w:rsidR="003630C9" w:rsidRPr="00570131" w:rsidRDefault="0044619E" w:rsidP="003630C9">
      <w:pPr>
        <w:rPr>
          <w:rFonts w:cs="Times New Roman"/>
          <w:iCs/>
          <w:szCs w:val="28"/>
        </w:rPr>
      </w:pPr>
      <m:oMath>
        <m:sSub>
          <m:sSubPr>
            <m:ctrlPr>
              <w:rPr>
                <w:rFonts w:ascii="Cambria Math" w:hAnsi="Cambria Math" w:cs="Times New Roman"/>
                <w:i/>
                <w:iCs/>
                <w:szCs w:val="28"/>
              </w:rPr>
            </m:ctrlPr>
          </m:sSubPr>
          <m:e>
            <m:r>
              <w:rPr>
                <w:rFonts w:ascii="Cambria Math" w:hAnsi="Cambria Math" w:cs="Times New Roman"/>
                <w:szCs w:val="28"/>
              </w:rPr>
              <m:t>x</m:t>
            </m:r>
          </m:e>
          <m:sub>
            <m:r>
              <w:rPr>
                <w:rFonts w:ascii="Cambria Math" w:hAnsi="Cambria Math" w:cs="Times New Roman"/>
                <w:szCs w:val="28"/>
              </w:rPr>
              <m:t>1</m:t>
            </m:r>
          </m:sub>
        </m:sSub>
        <m:r>
          <w:rPr>
            <w:rFonts w:ascii="Cambria Math" w:hAnsi="Cambria Math" w:cs="Times New Roman"/>
            <w:szCs w:val="28"/>
          </w:rPr>
          <m:t>=</m:t>
        </m:r>
        <m:f>
          <m:fPr>
            <m:ctrlPr>
              <w:rPr>
                <w:rFonts w:ascii="Cambria Math" w:hAnsi="Cambria Math" w:cs="Times New Roman"/>
                <w:i/>
                <w:iCs/>
                <w:szCs w:val="28"/>
              </w:rPr>
            </m:ctrlPr>
          </m:fPr>
          <m:num>
            <m:r>
              <w:rPr>
                <w:rFonts w:ascii="Cambria Math" w:hAnsi="Cambria Math" w:cs="Times New Roman"/>
                <w:szCs w:val="28"/>
              </w:rPr>
              <m:t>&lt;S&gt;</m:t>
            </m:r>
          </m:num>
          <m:den>
            <m:sSub>
              <m:sSubPr>
                <m:ctrlPr>
                  <w:rPr>
                    <w:rFonts w:ascii="Cambria Math" w:hAnsi="Cambria Math" w:cs="Times New Roman"/>
                    <w:i/>
                    <w:iCs/>
                    <w:szCs w:val="28"/>
                  </w:rPr>
                </m:ctrlPr>
              </m:sSubPr>
              <m:e>
                <m:r>
                  <w:rPr>
                    <w:rFonts w:ascii="Cambria Math" w:hAnsi="Cambria Math" w:cs="Times New Roman"/>
                    <w:szCs w:val="28"/>
                  </w:rPr>
                  <m:t>S</m:t>
                </m:r>
              </m:e>
              <m:sub>
                <m:r>
                  <w:rPr>
                    <w:rFonts w:ascii="Cambria Math" w:hAnsi="Cambria Math" w:cs="Times New Roman"/>
                    <w:szCs w:val="28"/>
                  </w:rPr>
                  <m:t>σ</m:t>
                </m:r>
              </m:sub>
            </m:sSub>
          </m:den>
        </m:f>
      </m:oMath>
      <w:proofErr w:type="gramStart"/>
      <w:r w:rsidR="003630C9" w:rsidRPr="00570131">
        <w:rPr>
          <w:rFonts w:cs="Times New Roman"/>
          <w:iCs/>
          <w:szCs w:val="28"/>
          <w:lang w:val="ru-RU"/>
        </w:rPr>
        <w:t xml:space="preserve">;   </w:t>
      </w:r>
      <w:proofErr w:type="gramEnd"/>
      <m:oMath>
        <m:sSub>
          <m:sSubPr>
            <m:ctrlPr>
              <w:rPr>
                <w:rFonts w:ascii="Cambria Math" w:hAnsi="Cambria Math" w:cs="Times New Roman"/>
                <w:i/>
                <w:iCs/>
                <w:szCs w:val="28"/>
                <w:lang w:val="en-US"/>
              </w:rPr>
            </m:ctrlPr>
          </m:sSubPr>
          <m:e>
            <m:r>
              <w:rPr>
                <w:rFonts w:ascii="Cambria Math" w:hAnsi="Cambria Math" w:cs="Times New Roman"/>
                <w:szCs w:val="28"/>
                <w:lang w:val="en-US"/>
              </w:rPr>
              <m:t>x</m:t>
            </m:r>
          </m:e>
          <m:sub>
            <m:r>
              <w:rPr>
                <w:rFonts w:ascii="Cambria Math" w:hAnsi="Cambria Math" w:cs="Times New Roman"/>
                <w:szCs w:val="28"/>
                <w:lang w:val="ru-RU"/>
              </w:rPr>
              <m:t>0</m:t>
            </m:r>
          </m:sub>
        </m:sSub>
        <m:r>
          <w:rPr>
            <w:rFonts w:ascii="Cambria Math" w:hAnsi="Cambria Math" w:cs="Times New Roman"/>
            <w:szCs w:val="28"/>
            <w:lang w:val="ru-RU"/>
          </w:rPr>
          <m:t>=</m:t>
        </m:r>
        <m:f>
          <m:fPr>
            <m:ctrlPr>
              <w:rPr>
                <w:rFonts w:ascii="Cambria Math" w:hAnsi="Cambria Math" w:cs="Times New Roman"/>
                <w:i/>
                <w:iCs/>
                <w:szCs w:val="28"/>
                <w:lang w:val="en-US"/>
              </w:rPr>
            </m:ctrlPr>
          </m:fPr>
          <m:num>
            <m:sSub>
              <m:sSubPr>
                <m:ctrlPr>
                  <w:rPr>
                    <w:rFonts w:ascii="Cambria Math" w:hAnsi="Cambria Math" w:cs="Times New Roman"/>
                    <w:i/>
                    <w:iCs/>
                    <w:szCs w:val="28"/>
                    <w:lang w:val="en-US"/>
                  </w:rPr>
                </m:ctrlPr>
              </m:sSubPr>
              <m:e>
                <m:r>
                  <w:rPr>
                    <w:rFonts w:ascii="Cambria Math" w:hAnsi="Cambria Math" w:cs="Times New Roman"/>
                    <w:szCs w:val="28"/>
                    <w:lang w:val="en-US"/>
                  </w:rPr>
                  <m:t>σ</m:t>
                </m:r>
              </m:e>
              <m:sub>
                <m:r>
                  <w:rPr>
                    <w:rFonts w:ascii="Cambria Math" w:hAnsi="Cambria Math" w:cs="Times New Roman"/>
                    <w:szCs w:val="28"/>
                    <w:lang w:val="ru-RU"/>
                  </w:rPr>
                  <m:t>2</m:t>
                </m:r>
              </m:sub>
            </m:sSub>
          </m:num>
          <m:den>
            <m:sSub>
              <m:sSubPr>
                <m:ctrlPr>
                  <w:rPr>
                    <w:rFonts w:ascii="Cambria Math" w:hAnsi="Cambria Math" w:cs="Times New Roman"/>
                    <w:i/>
                    <w:iCs/>
                    <w:szCs w:val="28"/>
                    <w:lang w:val="en-US"/>
                  </w:rPr>
                </m:ctrlPr>
              </m:sSubPr>
              <m:e>
                <m:r>
                  <w:rPr>
                    <w:rFonts w:ascii="Cambria Math" w:hAnsi="Cambria Math" w:cs="Times New Roman"/>
                    <w:szCs w:val="28"/>
                    <w:lang w:val="en-US"/>
                  </w:rPr>
                  <m:t>S</m:t>
                </m:r>
              </m:e>
              <m:sub>
                <m:r>
                  <w:rPr>
                    <w:rFonts w:ascii="Cambria Math" w:hAnsi="Cambria Math" w:cs="Times New Roman"/>
                    <w:szCs w:val="28"/>
                    <w:lang w:val="en-US"/>
                  </w:rPr>
                  <m:t>σ</m:t>
                </m:r>
              </m:sub>
            </m:sSub>
          </m:den>
        </m:f>
      </m:oMath>
      <w:r w:rsidR="003630C9" w:rsidRPr="00570131">
        <w:rPr>
          <w:rFonts w:cs="Times New Roman"/>
          <w:iCs/>
          <w:szCs w:val="28"/>
          <w:lang w:val="ru-RU"/>
        </w:rPr>
        <w:t xml:space="preserve">;  </w:t>
      </w:r>
      <m:oMath>
        <m:r>
          <w:rPr>
            <w:rFonts w:ascii="Cambria Math" w:hAnsi="Cambria Math" w:cs="Times New Roman"/>
            <w:szCs w:val="28"/>
            <w:lang w:val="en-US"/>
          </w:rPr>
          <m:t>ψ</m:t>
        </m:r>
        <m:r>
          <w:rPr>
            <w:rFonts w:ascii="Cambria Math" w:hAnsi="Cambria Math" w:cs="Times New Roman"/>
            <w:szCs w:val="28"/>
            <w:lang w:val="ru-RU"/>
          </w:rPr>
          <m:t>(</m:t>
        </m:r>
        <m:r>
          <w:rPr>
            <w:rFonts w:ascii="Cambria Math" w:hAnsi="Cambria Math" w:cs="Times New Roman"/>
            <w:szCs w:val="28"/>
            <w:lang w:val="en-US"/>
          </w:rPr>
          <m:t>n</m:t>
        </m:r>
        <m:r>
          <w:rPr>
            <w:rFonts w:ascii="Cambria Math" w:hAnsi="Cambria Math" w:cs="Times New Roman"/>
            <w:szCs w:val="28"/>
            <w:lang w:val="ru-RU"/>
          </w:rPr>
          <m:t>)</m:t>
        </m:r>
      </m:oMath>
      <w:r w:rsidR="003630C9" w:rsidRPr="00570131">
        <w:rPr>
          <w:rFonts w:cs="Times New Roman"/>
          <w:iCs/>
          <w:szCs w:val="28"/>
          <w:lang w:val="ru-RU"/>
        </w:rPr>
        <w:t xml:space="preserve"> – </w:t>
      </w:r>
      <w:r w:rsidR="003630C9" w:rsidRPr="00570131">
        <w:rPr>
          <w:rFonts w:cs="Times New Roman"/>
          <w:iCs/>
          <w:szCs w:val="28"/>
        </w:rPr>
        <w:t xml:space="preserve">масштабний множник: </w:t>
      </w:r>
      <m:oMath>
        <m:r>
          <w:rPr>
            <w:rFonts w:ascii="Cambria Math" w:hAnsi="Cambria Math" w:cs="Times New Roman"/>
            <w:szCs w:val="28"/>
            <w:lang w:val="en-US"/>
          </w:rPr>
          <m:t>ψ</m:t>
        </m:r>
        <m:d>
          <m:dPr>
            <m:ctrlPr>
              <w:rPr>
                <w:rFonts w:ascii="Cambria Math" w:hAnsi="Cambria Math" w:cs="Times New Roman"/>
                <w:i/>
                <w:iCs/>
                <w:szCs w:val="28"/>
                <w:lang w:val="en-US"/>
              </w:rPr>
            </m:ctrlPr>
          </m:dPr>
          <m:e>
            <m:r>
              <w:rPr>
                <w:rFonts w:ascii="Cambria Math" w:hAnsi="Cambria Math" w:cs="Times New Roman"/>
                <w:szCs w:val="28"/>
                <w:lang w:val="en-US"/>
              </w:rPr>
              <m:t>n</m:t>
            </m:r>
          </m:e>
        </m:d>
        <m:r>
          <w:rPr>
            <w:rFonts w:ascii="Cambria Math" w:hAnsi="Cambria Math" w:cs="Times New Roman"/>
            <w:szCs w:val="28"/>
            <w:lang w:val="ru-RU"/>
          </w:rPr>
          <m:t xml:space="preserve">= </m:t>
        </m:r>
        <m:sSup>
          <m:sSupPr>
            <m:ctrlPr>
              <w:rPr>
                <w:rFonts w:ascii="Cambria Math" w:hAnsi="Cambria Math" w:cs="Times New Roman"/>
                <w:i/>
                <w:iCs/>
                <w:szCs w:val="28"/>
                <w:lang w:val="en-US"/>
              </w:rPr>
            </m:ctrlPr>
          </m:sSupPr>
          <m:e>
            <m:r>
              <w:rPr>
                <w:rFonts w:ascii="Cambria Math" w:hAnsi="Cambria Math" w:cs="Times New Roman"/>
                <w:szCs w:val="28"/>
                <w:lang w:val="ru-RU"/>
              </w:rPr>
              <m:t>2</m:t>
            </m:r>
          </m:e>
          <m:sup>
            <m:f>
              <m:fPr>
                <m:ctrlPr>
                  <w:rPr>
                    <w:rFonts w:ascii="Cambria Math" w:hAnsi="Cambria Math" w:cs="Times New Roman"/>
                    <w:i/>
                    <w:iCs/>
                    <w:szCs w:val="28"/>
                    <w:lang w:val="en-US"/>
                  </w:rPr>
                </m:ctrlPr>
              </m:fPr>
              <m:num>
                <m:r>
                  <w:rPr>
                    <w:rFonts w:ascii="Cambria Math" w:hAnsi="Cambria Math" w:cs="Times New Roman"/>
                    <w:szCs w:val="28"/>
                    <w:lang w:val="en-US"/>
                  </w:rPr>
                  <m:t>n</m:t>
                </m:r>
                <m:r>
                  <w:rPr>
                    <w:rFonts w:ascii="Cambria Math" w:hAnsi="Cambria Math" w:cs="Times New Roman"/>
                    <w:szCs w:val="28"/>
                    <w:lang w:val="ru-RU"/>
                  </w:rPr>
                  <m:t>-2</m:t>
                </m:r>
              </m:num>
              <m:den>
                <m:r>
                  <w:rPr>
                    <w:rFonts w:ascii="Cambria Math" w:hAnsi="Cambria Math" w:cs="Times New Roman"/>
                    <w:szCs w:val="28"/>
                    <w:lang w:val="ru-RU"/>
                  </w:rPr>
                  <m:t>2</m:t>
                </m:r>
              </m:den>
            </m:f>
          </m:sup>
        </m:sSup>
        <m:r>
          <w:rPr>
            <w:rFonts w:ascii="Cambria Math" w:hAnsi="Cambria Math" w:cs="Times New Roman"/>
            <w:szCs w:val="28"/>
            <w:lang w:val="ru-RU"/>
          </w:rPr>
          <m:t>∙Г(</m:t>
        </m:r>
        <m:f>
          <m:fPr>
            <m:ctrlPr>
              <w:rPr>
                <w:rFonts w:ascii="Cambria Math" w:hAnsi="Cambria Math" w:cs="Times New Roman"/>
                <w:i/>
                <w:iCs/>
                <w:szCs w:val="28"/>
                <w:lang w:val="en-US"/>
              </w:rPr>
            </m:ctrlPr>
          </m:fPr>
          <m:num>
            <m:r>
              <w:rPr>
                <w:rFonts w:ascii="Cambria Math" w:hAnsi="Cambria Math" w:cs="Times New Roman"/>
                <w:szCs w:val="28"/>
                <w:lang w:val="en-US"/>
              </w:rPr>
              <m:t>n</m:t>
            </m:r>
          </m:num>
          <m:den>
            <m:r>
              <w:rPr>
                <w:rFonts w:ascii="Cambria Math" w:hAnsi="Cambria Math" w:cs="Times New Roman"/>
                <w:szCs w:val="28"/>
                <w:lang w:val="ru-RU"/>
              </w:rPr>
              <m:t>2</m:t>
            </m:r>
          </m:den>
        </m:f>
        <m:r>
          <w:rPr>
            <w:rFonts w:ascii="Cambria Math" w:hAnsi="Cambria Math" w:cs="Times New Roman"/>
            <w:szCs w:val="28"/>
            <w:lang w:val="ru-RU"/>
          </w:rPr>
          <m:t>)</m:t>
        </m:r>
      </m:oMath>
      <w:r w:rsidR="003630C9" w:rsidRPr="00570131">
        <w:rPr>
          <w:rFonts w:cs="Times New Roman"/>
          <w:iCs/>
          <w:szCs w:val="28"/>
          <w:lang w:val="ru-RU"/>
        </w:rPr>
        <w:t xml:space="preserve">; </w:t>
      </w:r>
      <m:oMath>
        <m:r>
          <w:rPr>
            <w:rFonts w:ascii="Cambria Math" w:hAnsi="Cambria Math" w:cs="Times New Roman"/>
            <w:szCs w:val="28"/>
            <w:lang w:val="ru-RU"/>
          </w:rPr>
          <m:t>Г(</m:t>
        </m:r>
        <m:r>
          <w:rPr>
            <w:rFonts w:ascii="Cambria Math" w:hAnsi="Cambria Math" w:cs="Times New Roman"/>
            <w:szCs w:val="28"/>
            <w:lang w:val="en-US"/>
          </w:rPr>
          <m:t>α</m:t>
        </m:r>
        <m:r>
          <w:rPr>
            <w:rFonts w:ascii="Cambria Math" w:hAnsi="Cambria Math" w:cs="Times New Roman"/>
            <w:szCs w:val="28"/>
            <w:lang w:val="ru-RU"/>
          </w:rPr>
          <m:t>)</m:t>
        </m:r>
      </m:oMath>
      <w:r w:rsidR="003630C9" w:rsidRPr="00570131">
        <w:rPr>
          <w:rFonts w:cs="Times New Roman"/>
          <w:iCs/>
          <w:szCs w:val="28"/>
        </w:rPr>
        <w:t xml:space="preserve"> – гамма функція </w:t>
      </w:r>
      <w:r w:rsidR="003630C9" w:rsidRPr="00570131">
        <w:rPr>
          <w:rFonts w:cs="Times New Roman"/>
          <w:iCs/>
          <w:szCs w:val="28"/>
          <w:lang w:val="ru-RU"/>
        </w:rPr>
        <w:t>[3]</w:t>
      </w:r>
      <w:r w:rsidR="003630C9" w:rsidRPr="00570131">
        <w:rPr>
          <w:rFonts w:cs="Times New Roman"/>
          <w:iCs/>
          <w:szCs w:val="28"/>
        </w:rPr>
        <w:t>:</w:t>
      </w:r>
    </w:p>
    <w:p w14:paraId="24A1901D" w14:textId="6D2E11D5" w:rsidR="003630C9" w:rsidRPr="00570131" w:rsidRDefault="003630C9" w:rsidP="003630C9">
      <w:pPr>
        <w:rPr>
          <w:rFonts w:cs="Times New Roman"/>
          <w:szCs w:val="28"/>
          <w:lang w:val="ru-RU"/>
        </w:rPr>
      </w:pPr>
      <m:oMath>
        <m:r>
          <w:rPr>
            <w:rFonts w:ascii="Cambria Math" w:hAnsi="Cambria Math" w:cs="Times New Roman"/>
            <w:szCs w:val="28"/>
            <w:lang w:val="ru-RU"/>
          </w:rPr>
          <m:t>Г</m:t>
        </m:r>
        <m:d>
          <m:dPr>
            <m:ctrlPr>
              <w:rPr>
                <w:rFonts w:ascii="Cambria Math" w:hAnsi="Cambria Math" w:cs="Times New Roman"/>
                <w:i/>
                <w:iCs/>
                <w:szCs w:val="28"/>
                <w:lang w:val="en-US"/>
              </w:rPr>
            </m:ctrlPr>
          </m:dPr>
          <m:e>
            <m:r>
              <w:rPr>
                <w:rFonts w:ascii="Cambria Math" w:hAnsi="Cambria Math" w:cs="Times New Roman"/>
                <w:szCs w:val="28"/>
                <w:lang w:val="en-US"/>
              </w:rPr>
              <m:t>α</m:t>
            </m:r>
          </m:e>
        </m:d>
        <m:r>
          <w:rPr>
            <w:rFonts w:ascii="Cambria Math" w:hAnsi="Cambria Math" w:cs="Times New Roman"/>
            <w:szCs w:val="28"/>
            <w:lang w:val="ru-RU"/>
          </w:rPr>
          <m:t xml:space="preserve">= </m:t>
        </m:r>
        <m:nary>
          <m:naryPr>
            <m:limLoc m:val="subSup"/>
            <m:ctrlPr>
              <w:rPr>
                <w:rFonts w:ascii="Cambria Math" w:hAnsi="Cambria Math" w:cs="Times New Roman"/>
                <w:i/>
                <w:iCs/>
                <w:szCs w:val="28"/>
                <w:lang w:val="en-US"/>
              </w:rPr>
            </m:ctrlPr>
          </m:naryPr>
          <m:sub>
            <m:r>
              <w:rPr>
                <w:rFonts w:ascii="Cambria Math" w:hAnsi="Cambria Math" w:cs="Times New Roman"/>
                <w:szCs w:val="28"/>
                <w:lang w:val="ru-RU"/>
              </w:rPr>
              <m:t>0</m:t>
            </m:r>
          </m:sub>
          <m:sup>
            <m:r>
              <w:rPr>
                <w:rFonts w:ascii="Cambria Math" w:hAnsi="Cambria Math" w:cs="Times New Roman"/>
                <w:szCs w:val="28"/>
                <w:lang w:val="ru-RU"/>
              </w:rPr>
              <m:t>∞</m:t>
            </m:r>
          </m:sup>
          <m:e>
            <m:sSup>
              <m:sSupPr>
                <m:ctrlPr>
                  <w:rPr>
                    <w:rFonts w:ascii="Cambria Math" w:hAnsi="Cambria Math" w:cs="Times New Roman"/>
                    <w:i/>
                    <w:iCs/>
                    <w:szCs w:val="28"/>
                    <w:lang w:val="en-US"/>
                  </w:rPr>
                </m:ctrlPr>
              </m:sSupPr>
              <m:e>
                <m:r>
                  <w:rPr>
                    <w:rFonts w:ascii="Cambria Math" w:hAnsi="Cambria Math" w:cs="Times New Roman"/>
                    <w:szCs w:val="28"/>
                    <w:lang w:val="en-US"/>
                  </w:rPr>
                  <m:t>x</m:t>
                </m:r>
              </m:e>
              <m:sup>
                <m:r>
                  <w:rPr>
                    <w:rFonts w:ascii="Cambria Math" w:hAnsi="Cambria Math" w:cs="Times New Roman"/>
                    <w:szCs w:val="28"/>
                    <w:lang w:val="en-US"/>
                  </w:rPr>
                  <m:t>α</m:t>
                </m:r>
                <m:r>
                  <w:rPr>
                    <w:rFonts w:ascii="Cambria Math" w:hAnsi="Cambria Math" w:cs="Times New Roman"/>
                    <w:szCs w:val="28"/>
                    <w:lang w:val="ru-RU"/>
                  </w:rPr>
                  <m:t>-1</m:t>
                </m:r>
              </m:sup>
            </m:sSup>
          </m:e>
        </m:nary>
        <m:sSup>
          <m:sSupPr>
            <m:ctrlPr>
              <w:rPr>
                <w:rFonts w:ascii="Cambria Math" w:hAnsi="Cambria Math" w:cs="Times New Roman"/>
                <w:i/>
                <w:iCs/>
                <w:szCs w:val="28"/>
                <w:lang w:val="en-US"/>
              </w:rPr>
            </m:ctrlPr>
          </m:sSupPr>
          <m:e>
            <m:r>
              <w:rPr>
                <w:rFonts w:ascii="Cambria Math" w:hAnsi="Cambria Math" w:cs="Times New Roman"/>
                <w:szCs w:val="28"/>
                <w:lang w:val="en-US"/>
              </w:rPr>
              <m:t>e</m:t>
            </m:r>
          </m:e>
          <m:sup>
            <m:r>
              <w:rPr>
                <w:rFonts w:ascii="Cambria Math" w:hAnsi="Cambria Math" w:cs="Times New Roman"/>
                <w:szCs w:val="28"/>
                <w:lang w:val="ru-RU"/>
              </w:rPr>
              <m:t>-</m:t>
            </m:r>
            <m:r>
              <w:rPr>
                <w:rFonts w:ascii="Cambria Math" w:hAnsi="Cambria Math" w:cs="Times New Roman"/>
                <w:szCs w:val="28"/>
                <w:lang w:val="en-US"/>
              </w:rPr>
              <m:t>x</m:t>
            </m:r>
          </m:sup>
        </m:sSup>
        <m:r>
          <w:rPr>
            <w:rFonts w:ascii="Cambria Math" w:hAnsi="Cambria Math" w:cs="Times New Roman"/>
            <w:szCs w:val="28"/>
            <w:lang w:val="en-US"/>
          </w:rPr>
          <m:t>dx</m:t>
        </m:r>
      </m:oMath>
      <w:r w:rsidRPr="00570131">
        <w:rPr>
          <w:rFonts w:cs="Times New Roman"/>
          <w:i/>
          <w:iCs/>
          <w:szCs w:val="28"/>
          <w:lang w:val="ru-RU"/>
        </w:rPr>
        <w:t xml:space="preserve">  </w:t>
      </w:r>
      <w:r w:rsidR="00386DB4">
        <w:rPr>
          <w:rFonts w:cs="Times New Roman"/>
          <w:i/>
          <w:iCs/>
          <w:szCs w:val="28"/>
          <w:lang w:val="ru-RU"/>
        </w:rPr>
        <w:t xml:space="preserve">                                                           </w:t>
      </w:r>
      <w:r w:rsidR="00391B97">
        <w:rPr>
          <w:rFonts w:cs="Times New Roman"/>
          <w:i/>
          <w:iCs/>
          <w:szCs w:val="28"/>
          <w:lang w:val="ru-RU"/>
        </w:rPr>
        <w:t xml:space="preserve">            </w:t>
      </w:r>
      <w:r w:rsidR="00386DB4">
        <w:rPr>
          <w:rFonts w:cs="Times New Roman"/>
          <w:i/>
          <w:iCs/>
          <w:szCs w:val="28"/>
          <w:lang w:val="ru-RU"/>
        </w:rPr>
        <w:t xml:space="preserve">       </w:t>
      </w:r>
      <w:r w:rsidRPr="00570131">
        <w:rPr>
          <w:rFonts w:cs="Times New Roman"/>
          <w:i/>
          <w:iCs/>
          <w:szCs w:val="28"/>
          <w:lang w:val="ru-RU"/>
        </w:rPr>
        <w:t xml:space="preserve"> </w:t>
      </w:r>
      <w:r w:rsidRPr="00570131">
        <w:rPr>
          <w:rFonts w:cs="Times New Roman"/>
          <w:szCs w:val="28"/>
          <w:lang w:val="ru-RU"/>
        </w:rPr>
        <w:t>(4.47)</w:t>
      </w:r>
    </w:p>
    <w:p w14:paraId="65227795" w14:textId="402AC7CB" w:rsidR="003630C9" w:rsidRPr="00570131" w:rsidRDefault="004D4158" w:rsidP="003630C9">
      <w:pPr>
        <w:rPr>
          <w:rFonts w:cs="Times New Roman"/>
          <w:szCs w:val="28"/>
          <w:lang w:val="ru-RU"/>
        </w:rPr>
      </w:pPr>
      <w:r>
        <w:rPr>
          <w:rFonts w:cs="Times New Roman"/>
          <w:szCs w:val="28"/>
        </w:rPr>
        <w:t>Крім того</w:t>
      </w:r>
      <w:r w:rsidR="00391B97">
        <w:rPr>
          <w:rFonts w:cs="Times New Roman"/>
          <w:szCs w:val="28"/>
        </w:rPr>
        <w:t>,</w:t>
      </w:r>
      <w:r w:rsidR="003630C9" w:rsidRPr="00570131">
        <w:rPr>
          <w:rFonts w:cs="Times New Roman"/>
          <w:szCs w:val="28"/>
        </w:rPr>
        <w:t xml:space="preserve"> якщо α – непарне ціле число, то </w:t>
      </w:r>
      <m:oMath>
        <m:r>
          <w:rPr>
            <w:rFonts w:ascii="Cambria Math" w:hAnsi="Cambria Math" w:cs="Times New Roman"/>
            <w:szCs w:val="28"/>
          </w:rPr>
          <m:t>ψ</m:t>
        </m:r>
        <m:d>
          <m:dPr>
            <m:ctrlPr>
              <w:rPr>
                <w:rFonts w:ascii="Cambria Math" w:hAnsi="Cambria Math" w:cs="Times New Roman"/>
                <w:i/>
                <w:szCs w:val="28"/>
              </w:rPr>
            </m:ctrlPr>
          </m:dPr>
          <m:e>
            <m:r>
              <w:rPr>
                <w:rFonts w:ascii="Cambria Math" w:hAnsi="Cambria Math" w:cs="Times New Roman"/>
                <w:szCs w:val="28"/>
              </w:rPr>
              <m:t>α</m:t>
            </m:r>
          </m:e>
        </m:d>
        <m:r>
          <w:rPr>
            <w:rFonts w:ascii="Cambria Math" w:hAnsi="Cambria Math" w:cs="Times New Roman"/>
            <w:szCs w:val="28"/>
          </w:rPr>
          <m:t>=  (α-2)!!∙</m:t>
        </m:r>
        <m:rad>
          <m:radPr>
            <m:degHide m:val="1"/>
            <m:ctrlPr>
              <w:rPr>
                <w:rFonts w:ascii="Cambria Math" w:hAnsi="Cambria Math" w:cs="Times New Roman"/>
                <w:i/>
                <w:szCs w:val="28"/>
              </w:rPr>
            </m:ctrlPr>
          </m:radPr>
          <m:deg/>
          <m:e>
            <m:f>
              <m:fPr>
                <m:ctrlPr>
                  <w:rPr>
                    <w:rFonts w:ascii="Cambria Math" w:hAnsi="Cambria Math" w:cs="Times New Roman"/>
                    <w:i/>
                    <w:szCs w:val="28"/>
                  </w:rPr>
                </m:ctrlPr>
              </m:fPr>
              <m:num>
                <m:r>
                  <w:rPr>
                    <w:rFonts w:ascii="Cambria Math" w:hAnsi="Cambria Math" w:cs="Times New Roman"/>
                    <w:szCs w:val="28"/>
                  </w:rPr>
                  <m:t>π</m:t>
                </m:r>
              </m:num>
              <m:den>
                <m:r>
                  <w:rPr>
                    <w:rFonts w:ascii="Cambria Math" w:hAnsi="Cambria Math" w:cs="Times New Roman"/>
                    <w:szCs w:val="28"/>
                  </w:rPr>
                  <m:t>2</m:t>
                </m:r>
              </m:den>
            </m:f>
          </m:e>
        </m:rad>
      </m:oMath>
      <w:r>
        <w:rPr>
          <w:rFonts w:cs="Times New Roman"/>
          <w:szCs w:val="28"/>
        </w:rPr>
        <w:t xml:space="preserve">, </w:t>
      </w:r>
      <w:r w:rsidR="003630C9" w:rsidRPr="00570131">
        <w:rPr>
          <w:rFonts w:cs="Times New Roman"/>
          <w:szCs w:val="28"/>
        </w:rPr>
        <w:t xml:space="preserve">якщо α- парне, то </w:t>
      </w:r>
      <m:oMath>
        <m:r>
          <w:rPr>
            <w:rFonts w:ascii="Cambria Math" w:hAnsi="Cambria Math" w:cs="Times New Roman"/>
            <w:szCs w:val="28"/>
          </w:rPr>
          <m:t>ψ</m:t>
        </m:r>
        <m:d>
          <m:dPr>
            <m:ctrlPr>
              <w:rPr>
                <w:rFonts w:ascii="Cambria Math" w:hAnsi="Cambria Math" w:cs="Times New Roman"/>
                <w:i/>
                <w:szCs w:val="28"/>
              </w:rPr>
            </m:ctrlPr>
          </m:dPr>
          <m:e>
            <m:r>
              <w:rPr>
                <w:rFonts w:ascii="Cambria Math" w:hAnsi="Cambria Math" w:cs="Times New Roman"/>
                <w:szCs w:val="28"/>
              </w:rPr>
              <m:t>α</m:t>
            </m:r>
          </m:e>
        </m:d>
        <m:r>
          <w:rPr>
            <w:rFonts w:ascii="Cambria Math" w:hAnsi="Cambria Math" w:cs="Times New Roman"/>
            <w:szCs w:val="28"/>
          </w:rPr>
          <m:t xml:space="preserve">=  </m:t>
        </m:r>
        <m:sSup>
          <m:sSupPr>
            <m:ctrlPr>
              <w:rPr>
                <w:rFonts w:ascii="Cambria Math" w:hAnsi="Cambria Math" w:cs="Times New Roman"/>
                <w:i/>
                <w:szCs w:val="28"/>
              </w:rPr>
            </m:ctrlPr>
          </m:sSupPr>
          <m:e>
            <m:r>
              <w:rPr>
                <w:rFonts w:ascii="Cambria Math" w:hAnsi="Cambria Math" w:cs="Times New Roman"/>
                <w:szCs w:val="28"/>
              </w:rPr>
              <m:t>2</m:t>
            </m:r>
          </m:e>
          <m:sup>
            <m:f>
              <m:fPr>
                <m:ctrlPr>
                  <w:rPr>
                    <w:rFonts w:ascii="Cambria Math" w:hAnsi="Cambria Math" w:cs="Times New Roman"/>
                    <w:i/>
                    <w:iCs/>
                    <w:szCs w:val="28"/>
                    <w:lang w:val="en-US"/>
                  </w:rPr>
                </m:ctrlPr>
              </m:fPr>
              <m:num>
                <m:r>
                  <w:rPr>
                    <w:rFonts w:ascii="Cambria Math" w:hAnsi="Cambria Math" w:cs="Times New Roman"/>
                    <w:szCs w:val="28"/>
                    <w:lang w:val="en-US"/>
                  </w:rPr>
                  <m:t>α</m:t>
                </m:r>
                <m:r>
                  <w:rPr>
                    <w:rFonts w:ascii="Cambria Math" w:hAnsi="Cambria Math" w:cs="Times New Roman"/>
                    <w:szCs w:val="28"/>
                    <w:lang w:val="ru-RU"/>
                  </w:rPr>
                  <m:t>-2</m:t>
                </m:r>
              </m:num>
              <m:den>
                <m:r>
                  <w:rPr>
                    <w:rFonts w:ascii="Cambria Math" w:hAnsi="Cambria Math" w:cs="Times New Roman"/>
                    <w:szCs w:val="28"/>
                    <w:lang w:val="ru-RU"/>
                  </w:rPr>
                  <m:t>2</m:t>
                </m:r>
              </m:den>
            </m:f>
          </m:sup>
        </m:sSup>
        <m:r>
          <w:rPr>
            <w:rFonts w:ascii="Cambria Math" w:hAnsi="Cambria Math" w:cs="Times New Roman"/>
            <w:szCs w:val="28"/>
          </w:rPr>
          <m:t>∙</m:t>
        </m:r>
        <m:d>
          <m:dPr>
            <m:ctrlPr>
              <w:rPr>
                <w:rFonts w:ascii="Cambria Math" w:hAnsi="Cambria Math" w:cs="Times New Roman"/>
                <w:i/>
                <w:szCs w:val="28"/>
              </w:rPr>
            </m:ctrlPr>
          </m:dPr>
          <m:e>
            <m:f>
              <m:fPr>
                <m:ctrlPr>
                  <w:rPr>
                    <w:rFonts w:ascii="Cambria Math" w:hAnsi="Cambria Math" w:cs="Times New Roman"/>
                    <w:i/>
                    <w:szCs w:val="28"/>
                  </w:rPr>
                </m:ctrlPr>
              </m:fPr>
              <m:num>
                <m:r>
                  <w:rPr>
                    <w:rFonts w:ascii="Cambria Math" w:hAnsi="Cambria Math" w:cs="Times New Roman"/>
                    <w:szCs w:val="28"/>
                    <w:lang w:val="en-US"/>
                  </w:rPr>
                  <m:t>α</m:t>
                </m:r>
                <m:r>
                  <w:rPr>
                    <w:rFonts w:ascii="Cambria Math" w:hAnsi="Cambria Math" w:cs="Times New Roman"/>
                    <w:szCs w:val="28"/>
                    <w:lang w:val="ru-RU"/>
                  </w:rPr>
                  <m:t>-2</m:t>
                </m:r>
              </m:num>
              <m:den>
                <m:r>
                  <w:rPr>
                    <w:rFonts w:ascii="Cambria Math" w:hAnsi="Cambria Math" w:cs="Times New Roman"/>
                    <w:szCs w:val="28"/>
                  </w:rPr>
                  <m:t>2</m:t>
                </m:r>
              </m:den>
            </m:f>
          </m:e>
        </m:d>
        <m:r>
          <w:rPr>
            <w:rFonts w:ascii="Cambria Math" w:hAnsi="Cambria Math" w:cs="Times New Roman"/>
            <w:szCs w:val="28"/>
          </w:rPr>
          <m:t>!</m:t>
        </m:r>
      </m:oMath>
      <w:r w:rsidR="00E67FA0">
        <w:rPr>
          <w:rFonts w:cs="Times New Roman"/>
          <w:szCs w:val="28"/>
        </w:rPr>
        <w:t xml:space="preserve"> </w:t>
      </w:r>
      <w:r w:rsidR="003630C9" w:rsidRPr="00570131">
        <w:rPr>
          <w:rFonts w:cs="Times New Roman"/>
          <w:szCs w:val="28"/>
          <w:lang w:val="ru-RU"/>
        </w:rPr>
        <w:t>[2];</w:t>
      </w:r>
    </w:p>
    <w:p w14:paraId="67B9C41A" w14:textId="77777777" w:rsidR="00391B97" w:rsidRDefault="0044619E" w:rsidP="003630C9">
      <w:pPr>
        <w:rPr>
          <w:rFonts w:cs="Times New Roman"/>
          <w:iCs/>
          <w:szCs w:val="28"/>
        </w:rPr>
      </w:pPr>
      <m:oMath>
        <m:sSub>
          <m:sSubPr>
            <m:ctrlPr>
              <w:rPr>
                <w:rFonts w:ascii="Cambria Math" w:hAnsi="Cambria Math" w:cs="Times New Roman"/>
                <w:i/>
                <w:szCs w:val="28"/>
              </w:rPr>
            </m:ctrlPr>
          </m:sSubPr>
          <m:e>
            <m:r>
              <w:rPr>
                <w:rFonts w:ascii="Cambria Math" w:hAnsi="Cambria Math" w:cs="Times New Roman"/>
                <w:szCs w:val="28"/>
              </w:rPr>
              <m:t>Р</m:t>
            </m:r>
          </m:e>
          <m:sub>
            <m:sSup>
              <m:sSupPr>
                <m:ctrlPr>
                  <w:rPr>
                    <w:rFonts w:ascii="Cambria Math" w:hAnsi="Cambria Math" w:cs="Times New Roman"/>
                    <w:i/>
                    <w:szCs w:val="28"/>
                  </w:rPr>
                </m:ctrlPr>
              </m:sSupPr>
              <m:e>
                <m:r>
                  <w:rPr>
                    <w:rFonts w:ascii="Cambria Math" w:hAnsi="Cambria Math" w:cs="Times New Roman"/>
                    <w:szCs w:val="28"/>
                  </w:rPr>
                  <m:t>χ</m:t>
                </m:r>
              </m:e>
              <m:sup>
                <m:r>
                  <w:rPr>
                    <w:rFonts w:ascii="Cambria Math" w:hAnsi="Cambria Math" w:cs="Times New Roman"/>
                    <w:szCs w:val="28"/>
                  </w:rPr>
                  <m:t>2</m:t>
                </m:r>
              </m:sup>
            </m:sSup>
          </m:sub>
        </m:sSub>
        <m:d>
          <m:dPr>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lang w:val="en-US"/>
                  </w:rPr>
                  <m:t>x</m:t>
                </m:r>
              </m:e>
              <m:sub>
                <m:r>
                  <w:rPr>
                    <w:rFonts w:ascii="Cambria Math" w:hAnsi="Cambria Math" w:cs="Times New Roman"/>
                    <w:szCs w:val="28"/>
                  </w:rPr>
                  <m:t>0</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m</m:t>
                </m:r>
              </m:e>
              <m:sub>
                <m:r>
                  <w:rPr>
                    <w:rFonts w:ascii="Cambria Math" w:hAnsi="Cambria Math" w:cs="Times New Roman"/>
                    <w:szCs w:val="28"/>
                  </w:rPr>
                  <m:t>1</m:t>
                </m:r>
              </m:sub>
            </m:sSub>
            <m:r>
              <w:rPr>
                <w:rFonts w:ascii="Cambria Math" w:hAnsi="Cambria Math" w:cs="Times New Roman"/>
                <w:szCs w:val="28"/>
              </w:rPr>
              <m:t>+2</m:t>
            </m:r>
          </m:e>
        </m:d>
        <m:r>
          <w:rPr>
            <w:rFonts w:ascii="Cambria Math" w:hAnsi="Cambria Math" w:cs="Times New Roman"/>
            <w:szCs w:val="28"/>
          </w:rPr>
          <m:t xml:space="preserve"> </m:t>
        </m:r>
      </m:oMath>
      <w:r w:rsidR="003630C9" w:rsidRPr="00570131">
        <w:rPr>
          <w:rFonts w:cs="Times New Roman"/>
          <w:i/>
          <w:szCs w:val="28"/>
          <w:lang w:val="ru-RU"/>
        </w:rPr>
        <w:t xml:space="preserve"> </w:t>
      </w:r>
      <w:r w:rsidR="003630C9" w:rsidRPr="00570131">
        <w:rPr>
          <w:rFonts w:cs="Times New Roman"/>
          <w:iCs/>
          <w:szCs w:val="28"/>
          <w:lang w:val="ru-RU"/>
        </w:rPr>
        <w:t xml:space="preserve">- </w:t>
      </w:r>
      <w:r w:rsidR="003630C9" w:rsidRPr="00570131">
        <w:rPr>
          <w:rFonts w:cs="Times New Roman"/>
          <w:iCs/>
          <w:szCs w:val="28"/>
        </w:rPr>
        <w:t xml:space="preserve">функція </w:t>
      </w:r>
      <m:oMath>
        <m:sSup>
          <m:sSupPr>
            <m:ctrlPr>
              <w:rPr>
                <w:rFonts w:ascii="Cambria Math" w:hAnsi="Cambria Math" w:cs="Times New Roman"/>
                <w:i/>
                <w:iCs/>
                <w:szCs w:val="28"/>
              </w:rPr>
            </m:ctrlPr>
          </m:sSupPr>
          <m:e>
            <m:r>
              <w:rPr>
                <w:rFonts w:ascii="Cambria Math" w:hAnsi="Cambria Math" w:cs="Times New Roman"/>
                <w:szCs w:val="28"/>
              </w:rPr>
              <m:t>χ</m:t>
            </m:r>
          </m:e>
          <m:sup>
            <m:r>
              <w:rPr>
                <w:rFonts w:ascii="Cambria Math" w:hAnsi="Cambria Math" w:cs="Times New Roman"/>
                <w:szCs w:val="28"/>
              </w:rPr>
              <m:t>2</m:t>
            </m:r>
          </m:sup>
        </m:sSup>
      </m:oMath>
      <w:r w:rsidR="003630C9" w:rsidRPr="00570131">
        <w:rPr>
          <w:rFonts w:cs="Times New Roman"/>
          <w:iCs/>
          <w:szCs w:val="28"/>
        </w:rPr>
        <w:t xml:space="preserve"> – розподілу Пірсона; </w:t>
      </w:r>
      <m:oMath>
        <m:sSub>
          <m:sSubPr>
            <m:ctrlPr>
              <w:rPr>
                <w:rFonts w:ascii="Cambria Math" w:hAnsi="Cambria Math" w:cs="Times New Roman"/>
                <w:i/>
                <w:iCs/>
                <w:szCs w:val="28"/>
              </w:rPr>
            </m:ctrlPr>
          </m:sSubPr>
          <m:e>
            <m:r>
              <w:rPr>
                <w:rFonts w:ascii="Cambria Math" w:hAnsi="Cambria Math" w:cs="Times New Roman"/>
                <w:szCs w:val="28"/>
                <w:lang w:val="en-US"/>
              </w:rPr>
              <m:t>N</m:t>
            </m:r>
          </m:e>
          <m:sub>
            <m:r>
              <w:rPr>
                <w:rFonts w:ascii="Cambria Math" w:hAnsi="Cambria Math" w:cs="Times New Roman"/>
                <w:szCs w:val="28"/>
              </w:rPr>
              <m:t>1</m:t>
            </m:r>
          </m:sub>
        </m:sSub>
        <m:r>
          <w:rPr>
            <w:rFonts w:ascii="Cambria Math" w:hAnsi="Cambria Math" w:cs="Times New Roman"/>
            <w:szCs w:val="28"/>
          </w:rPr>
          <m:t>,</m:t>
        </m:r>
        <m:sSub>
          <m:sSubPr>
            <m:ctrlPr>
              <w:rPr>
                <w:rFonts w:ascii="Cambria Math" w:hAnsi="Cambria Math" w:cs="Times New Roman"/>
                <w:i/>
                <w:iCs/>
                <w:szCs w:val="28"/>
              </w:rPr>
            </m:ctrlPr>
          </m:sSubPr>
          <m:e>
            <m:r>
              <w:rPr>
                <w:rFonts w:ascii="Cambria Math" w:hAnsi="Cambria Math" w:cs="Times New Roman"/>
                <w:szCs w:val="28"/>
              </w:rPr>
              <m:t xml:space="preserve"> m</m:t>
            </m:r>
          </m:e>
          <m:sub>
            <m:r>
              <w:rPr>
                <w:rFonts w:ascii="Cambria Math" w:hAnsi="Cambria Math" w:cs="Times New Roman"/>
                <w:szCs w:val="28"/>
              </w:rPr>
              <m:t>1</m:t>
            </m:r>
          </m:sub>
        </m:sSub>
        <m:r>
          <w:rPr>
            <w:rFonts w:ascii="Cambria Math" w:hAnsi="Cambria Math" w:cs="Times New Roman"/>
            <w:szCs w:val="28"/>
          </w:rPr>
          <m:t xml:space="preserve">, </m:t>
        </m:r>
        <m:sSub>
          <m:sSubPr>
            <m:ctrlPr>
              <w:rPr>
                <w:rFonts w:ascii="Cambria Math" w:hAnsi="Cambria Math" w:cs="Times New Roman"/>
                <w:i/>
                <w:iCs/>
                <w:szCs w:val="28"/>
              </w:rPr>
            </m:ctrlPr>
          </m:sSubPr>
          <m:e>
            <m:r>
              <w:rPr>
                <w:rFonts w:ascii="Cambria Math" w:hAnsi="Cambria Math" w:cs="Times New Roman"/>
                <w:szCs w:val="28"/>
              </w:rPr>
              <m:t xml:space="preserve"> σ</m:t>
            </m:r>
          </m:e>
          <m:sub>
            <m:r>
              <w:rPr>
                <w:rFonts w:ascii="Cambria Math" w:hAnsi="Cambria Math" w:cs="Times New Roman"/>
                <w:szCs w:val="28"/>
              </w:rPr>
              <m:t>2</m:t>
            </m:r>
          </m:sub>
        </m:sSub>
        <m:r>
          <w:rPr>
            <w:rFonts w:ascii="Cambria Math" w:hAnsi="Cambria Math" w:cs="Times New Roman"/>
            <w:szCs w:val="28"/>
          </w:rPr>
          <m:t xml:space="preserve"> і ψ</m:t>
        </m:r>
      </m:oMath>
      <w:r w:rsidR="003630C9" w:rsidRPr="00570131">
        <w:rPr>
          <w:rFonts w:cs="Times New Roman"/>
          <w:iCs/>
          <w:szCs w:val="28"/>
        </w:rPr>
        <w:t xml:space="preserve"> – відомі характеристики матеріалу; </w:t>
      </w:r>
      <m:oMath>
        <m:sSub>
          <m:sSubPr>
            <m:ctrlPr>
              <w:rPr>
                <w:rFonts w:ascii="Cambria Math" w:hAnsi="Cambria Math" w:cs="Times New Roman"/>
                <w:i/>
                <w:iCs/>
                <w:szCs w:val="28"/>
              </w:rPr>
            </m:ctrlPr>
          </m:sSubPr>
          <m:e>
            <m:r>
              <w:rPr>
                <w:rFonts w:ascii="Cambria Math" w:hAnsi="Cambria Math" w:cs="Times New Roman"/>
                <w:szCs w:val="28"/>
                <w:lang w:val="en-US"/>
              </w:rPr>
              <m:t>S</m:t>
            </m:r>
          </m:e>
          <m:sub>
            <m:r>
              <w:rPr>
                <w:rFonts w:ascii="Cambria Math" w:hAnsi="Cambria Math" w:cs="Times New Roman"/>
                <w:szCs w:val="28"/>
              </w:rPr>
              <m:t>σ</m:t>
            </m:r>
          </m:sub>
        </m:sSub>
      </m:oMath>
      <w:r w:rsidR="003630C9" w:rsidRPr="00570131">
        <w:rPr>
          <w:rFonts w:cs="Times New Roman"/>
          <w:iCs/>
          <w:szCs w:val="28"/>
          <w:lang w:val="ru-RU"/>
        </w:rPr>
        <w:t xml:space="preserve"> – </w:t>
      </w:r>
      <w:r w:rsidR="003630C9" w:rsidRPr="00570131">
        <w:rPr>
          <w:rFonts w:cs="Times New Roman"/>
          <w:iCs/>
          <w:szCs w:val="28"/>
        </w:rPr>
        <w:t>інтенсивність пульсацій напружень</w:t>
      </w:r>
      <w:r w:rsidR="00391B97">
        <w:rPr>
          <w:rFonts w:cs="Times New Roman"/>
          <w:iCs/>
          <w:szCs w:val="28"/>
        </w:rPr>
        <w:t>.</w:t>
      </w:r>
    </w:p>
    <w:p w14:paraId="7652812B" w14:textId="3FB42214" w:rsidR="003630C9" w:rsidRPr="00570131" w:rsidRDefault="00391B97" w:rsidP="003630C9">
      <w:pPr>
        <w:rPr>
          <w:rFonts w:cs="Times New Roman"/>
          <w:iCs/>
          <w:szCs w:val="28"/>
        </w:rPr>
      </w:pPr>
      <w:r>
        <w:rPr>
          <w:rFonts w:cs="Times New Roman"/>
          <w:iCs/>
          <w:szCs w:val="28"/>
        </w:rPr>
        <w:t>Д</w:t>
      </w:r>
      <w:r w:rsidR="003630C9" w:rsidRPr="00570131">
        <w:rPr>
          <w:rFonts w:cs="Times New Roman"/>
          <w:iCs/>
          <w:szCs w:val="28"/>
        </w:rPr>
        <w:t>ля функції</w:t>
      </w:r>
    </w:p>
    <w:p w14:paraId="563239FE" w14:textId="77777777" w:rsidR="003630C9" w:rsidRPr="00570131" w:rsidRDefault="0044619E" w:rsidP="003630C9">
      <w:pPr>
        <w:rPr>
          <w:rFonts w:cs="Times New Roman"/>
          <w:iCs/>
          <w:szCs w:val="28"/>
          <w:lang w:val="ru-RU"/>
        </w:rPr>
      </w:pPr>
      <m:oMath>
        <m:sSub>
          <m:sSubPr>
            <m:ctrlPr>
              <w:rPr>
                <w:rFonts w:ascii="Cambria Math" w:hAnsi="Cambria Math" w:cs="Times New Roman"/>
                <w:i/>
                <w:szCs w:val="28"/>
              </w:rPr>
            </m:ctrlPr>
          </m:sSubPr>
          <m:e>
            <m:r>
              <w:rPr>
                <w:rFonts w:ascii="Cambria Math" w:hAnsi="Cambria Math" w:cs="Times New Roman"/>
                <w:szCs w:val="28"/>
              </w:rPr>
              <m:t>Р</m:t>
            </m:r>
          </m:e>
          <m:sub>
            <m:sSup>
              <m:sSupPr>
                <m:ctrlPr>
                  <w:rPr>
                    <w:rFonts w:ascii="Cambria Math" w:hAnsi="Cambria Math" w:cs="Times New Roman"/>
                    <w:i/>
                    <w:szCs w:val="28"/>
                  </w:rPr>
                </m:ctrlPr>
              </m:sSupPr>
              <m:e>
                <m:r>
                  <w:rPr>
                    <w:rFonts w:ascii="Cambria Math" w:hAnsi="Cambria Math" w:cs="Times New Roman"/>
                    <w:szCs w:val="28"/>
                  </w:rPr>
                  <m:t>χ</m:t>
                </m:r>
              </m:e>
              <m:sup>
                <m:r>
                  <w:rPr>
                    <w:rFonts w:ascii="Cambria Math" w:hAnsi="Cambria Math" w:cs="Times New Roman"/>
                    <w:szCs w:val="28"/>
                  </w:rPr>
                  <m:t>2</m:t>
                </m:r>
              </m:sup>
            </m:sSup>
          </m:sub>
        </m:sSub>
        <m:d>
          <m:dPr>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lang w:val="en-US"/>
                  </w:rPr>
                  <m:t>x</m:t>
                </m:r>
              </m:e>
              <m:sub>
                <m:r>
                  <w:rPr>
                    <w:rFonts w:ascii="Cambria Math" w:hAnsi="Cambria Math" w:cs="Times New Roman"/>
                    <w:szCs w:val="28"/>
                  </w:rPr>
                  <m:t>0</m:t>
                </m:r>
              </m:sub>
            </m:sSub>
            <m:r>
              <w:rPr>
                <w:rFonts w:ascii="Cambria Math" w:hAnsi="Cambria Math" w:cs="Times New Roman"/>
                <w:szCs w:val="28"/>
              </w:rPr>
              <m:t>,υ</m:t>
            </m:r>
          </m:e>
        </m:d>
      </m:oMath>
      <w:r w:rsidR="003630C9" w:rsidRPr="00570131">
        <w:rPr>
          <w:rFonts w:cs="Times New Roman"/>
          <w:szCs w:val="28"/>
        </w:rPr>
        <w:t xml:space="preserve"> відома форма подання </w:t>
      </w:r>
      <w:r w:rsidR="003630C9" w:rsidRPr="00570131">
        <w:rPr>
          <w:rFonts w:cs="Times New Roman"/>
          <w:szCs w:val="28"/>
          <w:lang w:val="ru-RU"/>
        </w:rPr>
        <w:t>[52]:</w:t>
      </w:r>
    </w:p>
    <w:p w14:paraId="5FE7AA5A" w14:textId="41359891" w:rsidR="003630C9" w:rsidRPr="00570131" w:rsidRDefault="0044619E" w:rsidP="003630C9">
      <w:pPr>
        <w:rPr>
          <w:rFonts w:cs="Times New Roman"/>
          <w:i/>
          <w:szCs w:val="28"/>
        </w:rPr>
      </w:pPr>
      <m:oMath>
        <m:sSub>
          <m:sSubPr>
            <m:ctrlPr>
              <w:rPr>
                <w:rFonts w:ascii="Cambria Math" w:hAnsi="Cambria Math" w:cs="Times New Roman"/>
                <w:i/>
                <w:szCs w:val="28"/>
              </w:rPr>
            </m:ctrlPr>
          </m:sSubPr>
          <m:e>
            <m:r>
              <w:rPr>
                <w:rFonts w:ascii="Cambria Math" w:hAnsi="Cambria Math" w:cs="Times New Roman"/>
                <w:szCs w:val="28"/>
              </w:rPr>
              <m:t>Р</m:t>
            </m:r>
          </m:e>
          <m:sub>
            <m:sSup>
              <m:sSupPr>
                <m:ctrlPr>
                  <w:rPr>
                    <w:rFonts w:ascii="Cambria Math" w:hAnsi="Cambria Math" w:cs="Times New Roman"/>
                    <w:i/>
                    <w:szCs w:val="28"/>
                  </w:rPr>
                </m:ctrlPr>
              </m:sSupPr>
              <m:e>
                <m:r>
                  <w:rPr>
                    <w:rFonts w:ascii="Cambria Math" w:hAnsi="Cambria Math" w:cs="Times New Roman"/>
                    <w:szCs w:val="28"/>
                  </w:rPr>
                  <m:t>χ</m:t>
                </m:r>
              </m:e>
              <m:sup>
                <m:r>
                  <w:rPr>
                    <w:rFonts w:ascii="Cambria Math" w:hAnsi="Cambria Math" w:cs="Times New Roman"/>
                    <w:szCs w:val="28"/>
                  </w:rPr>
                  <m:t>2</m:t>
                </m:r>
              </m:sup>
            </m:sSup>
          </m:sub>
        </m:sSub>
        <m:d>
          <m:dPr>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lang w:val="en-US"/>
                  </w:rPr>
                  <m:t>x</m:t>
                </m:r>
              </m:e>
              <m:sub>
                <m:r>
                  <w:rPr>
                    <w:rFonts w:ascii="Cambria Math" w:hAnsi="Cambria Math" w:cs="Times New Roman"/>
                    <w:szCs w:val="28"/>
                  </w:rPr>
                  <m:t>0</m:t>
                </m:r>
              </m:sub>
            </m:sSub>
            <m:r>
              <w:rPr>
                <w:rFonts w:ascii="Cambria Math" w:hAnsi="Cambria Math" w:cs="Times New Roman"/>
                <w:szCs w:val="28"/>
              </w:rPr>
              <m:t>,υ</m:t>
            </m:r>
          </m:e>
        </m:d>
        <m:r>
          <w:rPr>
            <w:rFonts w:ascii="Cambria Math" w:hAnsi="Cambria Math" w:cs="Times New Roman"/>
            <w:szCs w:val="28"/>
          </w:rPr>
          <m:t>=</m:t>
        </m:r>
        <m:r>
          <w:rPr>
            <w:rFonts w:ascii="Cambria Math" w:hAnsi="Cambria Math" w:cs="Times New Roman"/>
            <w:szCs w:val="28"/>
            <w:lang w:val="en-US"/>
          </w:rPr>
          <m:t>k</m:t>
        </m:r>
        <m:r>
          <w:rPr>
            <w:rFonts w:ascii="Cambria Math" w:hAnsi="Cambria Math" w:cs="Times New Roman"/>
            <w:szCs w:val="28"/>
          </w:rPr>
          <m:t>∙</m:t>
        </m:r>
        <m:sSup>
          <m:sSupPr>
            <m:ctrlPr>
              <w:rPr>
                <w:rFonts w:ascii="Cambria Math" w:hAnsi="Cambria Math" w:cs="Times New Roman"/>
                <w:i/>
                <w:szCs w:val="28"/>
                <w:lang w:val="en-US"/>
              </w:rPr>
            </m:ctrlPr>
          </m:sSupPr>
          <m:e>
            <m:r>
              <w:rPr>
                <w:rFonts w:ascii="Cambria Math" w:hAnsi="Cambria Math" w:cs="Times New Roman"/>
                <w:szCs w:val="28"/>
                <w:lang w:val="en-US"/>
              </w:rPr>
              <m:t>e</m:t>
            </m:r>
          </m:e>
          <m:sup>
            <m:f>
              <m:fPr>
                <m:ctrlPr>
                  <w:rPr>
                    <w:rFonts w:ascii="Cambria Math" w:hAnsi="Cambria Math" w:cs="Times New Roman"/>
                    <w:i/>
                    <w:szCs w:val="28"/>
                    <w:lang w:val="en-US"/>
                  </w:rPr>
                </m:ctrlPr>
              </m:fPr>
              <m:num>
                <m:r>
                  <w:rPr>
                    <w:rFonts w:ascii="Cambria Math" w:hAnsi="Cambria Math" w:cs="Times New Roman"/>
                    <w:szCs w:val="28"/>
                  </w:rPr>
                  <m:t>-</m:t>
                </m:r>
                <m:sSub>
                  <m:sSubPr>
                    <m:ctrlPr>
                      <w:rPr>
                        <w:rFonts w:ascii="Cambria Math" w:hAnsi="Cambria Math" w:cs="Times New Roman"/>
                        <w:i/>
                        <w:szCs w:val="28"/>
                        <w:lang w:val="en-US"/>
                      </w:rPr>
                    </m:ctrlPr>
                  </m:sSubPr>
                  <m:e>
                    <m:r>
                      <w:rPr>
                        <w:rFonts w:ascii="Cambria Math" w:hAnsi="Cambria Math" w:cs="Times New Roman"/>
                        <w:szCs w:val="28"/>
                        <w:lang w:val="en-US"/>
                      </w:rPr>
                      <m:t>x</m:t>
                    </m:r>
                  </m:e>
                  <m:sub>
                    <m:r>
                      <w:rPr>
                        <w:rFonts w:ascii="Cambria Math" w:hAnsi="Cambria Math" w:cs="Times New Roman"/>
                        <w:szCs w:val="28"/>
                      </w:rPr>
                      <m:t>0</m:t>
                    </m:r>
                  </m:sub>
                </m:sSub>
              </m:num>
              <m:den>
                <m:r>
                  <w:rPr>
                    <w:rFonts w:ascii="Cambria Math" w:hAnsi="Cambria Math" w:cs="Times New Roman"/>
                    <w:szCs w:val="28"/>
                  </w:rPr>
                  <m:t>2</m:t>
                </m:r>
              </m:den>
            </m:f>
          </m:sup>
        </m:sSup>
        <m:sSubSup>
          <m:sSubSupPr>
            <m:ctrlPr>
              <w:rPr>
                <w:rFonts w:ascii="Cambria Math" w:hAnsi="Cambria Math" w:cs="Times New Roman"/>
                <w:i/>
                <w:szCs w:val="28"/>
              </w:rPr>
            </m:ctrlPr>
          </m:sSubSupPr>
          <m:e>
            <m:r>
              <w:rPr>
                <w:rFonts w:ascii="Cambria Math" w:hAnsi="Cambria Math" w:cs="Times New Roman"/>
                <w:szCs w:val="28"/>
              </w:rPr>
              <m:t>x</m:t>
            </m:r>
          </m:e>
          <m:sub>
            <m:r>
              <w:rPr>
                <w:rFonts w:ascii="Cambria Math" w:hAnsi="Cambria Math" w:cs="Times New Roman"/>
                <w:szCs w:val="28"/>
              </w:rPr>
              <m:t>0</m:t>
            </m:r>
          </m:sub>
          <m:sup>
            <m:f>
              <m:fPr>
                <m:ctrlPr>
                  <w:rPr>
                    <w:rFonts w:ascii="Cambria Math" w:hAnsi="Cambria Math" w:cs="Times New Roman"/>
                    <w:i/>
                    <w:szCs w:val="28"/>
                  </w:rPr>
                </m:ctrlPr>
              </m:fPr>
              <m:num>
                <m:r>
                  <w:rPr>
                    <w:rFonts w:ascii="Cambria Math" w:hAnsi="Cambria Math" w:cs="Times New Roman"/>
                    <w:szCs w:val="28"/>
                  </w:rPr>
                  <m:t>υ</m:t>
                </m:r>
              </m:num>
              <m:den>
                <m:r>
                  <w:rPr>
                    <w:rFonts w:ascii="Cambria Math" w:hAnsi="Cambria Math" w:cs="Times New Roman"/>
                    <w:szCs w:val="28"/>
                  </w:rPr>
                  <m:t>2</m:t>
                </m:r>
              </m:den>
            </m:f>
            <m:r>
              <w:rPr>
                <w:rFonts w:ascii="Cambria Math" w:hAnsi="Cambria Math" w:cs="Times New Roman"/>
                <w:szCs w:val="28"/>
              </w:rPr>
              <m:t>-1</m:t>
            </m:r>
          </m:sup>
        </m:sSubSup>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0</m:t>
            </m:r>
          </m:sub>
        </m:sSub>
        <m:r>
          <w:rPr>
            <w:rFonts w:ascii="Cambria Math" w:hAnsi="Cambria Math" w:cs="Times New Roman"/>
            <w:szCs w:val="28"/>
          </w:rPr>
          <m:t xml:space="preserve">≥0 </m:t>
        </m:r>
      </m:oMath>
      <w:r w:rsidR="003630C9" w:rsidRPr="00570131">
        <w:rPr>
          <w:rFonts w:cs="Times New Roman"/>
          <w:szCs w:val="28"/>
        </w:rPr>
        <w:tab/>
      </w:r>
      <w:r w:rsidR="00391B97">
        <w:rPr>
          <w:rFonts w:cs="Times New Roman"/>
          <w:szCs w:val="28"/>
        </w:rPr>
        <w:t>,</w:t>
      </w:r>
      <w:r w:rsidR="003630C9" w:rsidRPr="00570131">
        <w:rPr>
          <w:rFonts w:cs="Times New Roman"/>
          <w:szCs w:val="28"/>
        </w:rPr>
        <w:tab/>
      </w:r>
      <w:r w:rsidR="00386DB4">
        <w:rPr>
          <w:rFonts w:cs="Times New Roman"/>
          <w:szCs w:val="28"/>
        </w:rPr>
        <w:t xml:space="preserve">             </w:t>
      </w:r>
      <w:r w:rsidR="00391B97">
        <w:rPr>
          <w:rFonts w:cs="Times New Roman"/>
          <w:szCs w:val="28"/>
        </w:rPr>
        <w:t xml:space="preserve">           </w:t>
      </w:r>
      <w:r w:rsidR="00386DB4">
        <w:rPr>
          <w:rFonts w:cs="Times New Roman"/>
          <w:szCs w:val="28"/>
        </w:rPr>
        <w:t xml:space="preserve">                       </w:t>
      </w:r>
      <w:r w:rsidR="003630C9" w:rsidRPr="00570131">
        <w:rPr>
          <w:rFonts w:cs="Times New Roman"/>
          <w:iCs/>
          <w:szCs w:val="28"/>
        </w:rPr>
        <w:t>(4.48)</w:t>
      </w:r>
    </w:p>
    <w:p w14:paraId="557F19CF" w14:textId="77777777" w:rsidR="003630C9" w:rsidRPr="00570131" w:rsidRDefault="003630C9" w:rsidP="003630C9">
      <w:pPr>
        <w:rPr>
          <w:rFonts w:cs="Times New Roman"/>
          <w:i/>
          <w:szCs w:val="28"/>
        </w:rPr>
      </w:pPr>
      <w:r w:rsidRPr="00570131">
        <w:rPr>
          <w:rFonts w:cs="Times New Roman"/>
          <w:iCs/>
          <w:szCs w:val="28"/>
        </w:rPr>
        <w:t xml:space="preserve">де </w:t>
      </w:r>
      <w:r w:rsidRPr="00570131">
        <w:rPr>
          <w:rFonts w:cs="Times New Roman"/>
          <w:i/>
          <w:szCs w:val="28"/>
          <w:lang w:val="en-US"/>
        </w:rPr>
        <w:t>k</w:t>
      </w:r>
      <w:r w:rsidRPr="00570131">
        <w:rPr>
          <w:rFonts w:cs="Times New Roman"/>
          <w:i/>
          <w:szCs w:val="28"/>
          <w:lang w:val="ru-RU"/>
        </w:rPr>
        <w:t xml:space="preserve"> </w:t>
      </w:r>
      <w:r w:rsidRPr="00570131">
        <w:rPr>
          <w:rFonts w:cs="Times New Roman"/>
          <w:iCs/>
          <w:szCs w:val="28"/>
        </w:rPr>
        <w:t>– нормований множник, який забезпечує виконання рівності:</w:t>
      </w:r>
    </w:p>
    <w:p w14:paraId="080DEF3F" w14:textId="77777777" w:rsidR="003630C9" w:rsidRPr="00570131" w:rsidRDefault="0044619E" w:rsidP="003630C9">
      <w:pPr>
        <w:rPr>
          <w:rFonts w:cs="Times New Roman"/>
          <w:i/>
          <w:iCs/>
          <w:szCs w:val="28"/>
          <w:lang w:val="ru-RU"/>
        </w:rPr>
      </w:pPr>
      <m:oMath>
        <m:nary>
          <m:naryPr>
            <m:limLoc m:val="subSup"/>
            <m:ctrlPr>
              <w:rPr>
                <w:rFonts w:ascii="Cambria Math" w:hAnsi="Cambria Math" w:cs="Times New Roman"/>
                <w:i/>
                <w:iCs/>
                <w:szCs w:val="28"/>
              </w:rPr>
            </m:ctrlPr>
          </m:naryPr>
          <m:sub>
            <m:r>
              <w:rPr>
                <w:rFonts w:ascii="Cambria Math" w:hAnsi="Cambria Math" w:cs="Times New Roman"/>
                <w:szCs w:val="28"/>
              </w:rPr>
              <m:t>-∞</m:t>
            </m:r>
          </m:sub>
          <m:sup>
            <m:r>
              <w:rPr>
                <w:rFonts w:ascii="Cambria Math" w:hAnsi="Cambria Math" w:cs="Times New Roman"/>
                <w:szCs w:val="28"/>
              </w:rPr>
              <m:t>∞</m:t>
            </m:r>
          </m:sup>
          <m:e>
            <m:sSub>
              <m:sSubPr>
                <m:ctrlPr>
                  <w:rPr>
                    <w:rFonts w:ascii="Cambria Math" w:hAnsi="Cambria Math" w:cs="Times New Roman"/>
                    <w:i/>
                    <w:iCs/>
                    <w:szCs w:val="28"/>
                    <w:lang w:val="ru-RU"/>
                  </w:rPr>
                </m:ctrlPr>
              </m:sSubPr>
              <m:e>
                <m:r>
                  <w:rPr>
                    <w:rFonts w:ascii="Cambria Math" w:hAnsi="Cambria Math" w:cs="Times New Roman"/>
                    <w:szCs w:val="28"/>
                    <w:lang w:val="ru-RU"/>
                  </w:rPr>
                  <m:t>Р</m:t>
                </m:r>
              </m:e>
              <m:sub>
                <m:sSup>
                  <m:sSupPr>
                    <m:ctrlPr>
                      <w:rPr>
                        <w:rFonts w:ascii="Cambria Math" w:hAnsi="Cambria Math" w:cs="Times New Roman"/>
                        <w:i/>
                        <w:iCs/>
                        <w:szCs w:val="28"/>
                        <w:lang w:val="ru-RU"/>
                      </w:rPr>
                    </m:ctrlPr>
                  </m:sSupPr>
                  <m:e>
                    <m:r>
                      <w:rPr>
                        <w:rFonts w:ascii="Cambria Math" w:hAnsi="Cambria Math" w:cs="Times New Roman"/>
                        <w:szCs w:val="28"/>
                        <w:lang w:val="ru-RU"/>
                      </w:rPr>
                      <m:t>χ</m:t>
                    </m:r>
                  </m:e>
                  <m:sup>
                    <m:r>
                      <w:rPr>
                        <w:rFonts w:ascii="Cambria Math" w:hAnsi="Cambria Math" w:cs="Times New Roman"/>
                        <w:szCs w:val="28"/>
                        <w:lang w:val="ru-RU"/>
                      </w:rPr>
                      <m:t>2</m:t>
                    </m:r>
                  </m:sup>
                </m:sSup>
              </m:sub>
            </m:sSub>
            <m:r>
              <w:rPr>
                <w:rFonts w:ascii="Cambria Math" w:hAnsi="Cambria Math" w:cs="Times New Roman"/>
                <w:szCs w:val="28"/>
                <w:lang w:val="ru-RU"/>
              </w:rPr>
              <m:t>(</m:t>
            </m:r>
            <m:sSub>
              <m:sSubPr>
                <m:ctrlPr>
                  <w:rPr>
                    <w:rFonts w:ascii="Cambria Math" w:hAnsi="Cambria Math" w:cs="Times New Roman"/>
                    <w:i/>
                    <w:iCs/>
                    <w:szCs w:val="28"/>
                    <w:lang w:val="ru-RU"/>
                  </w:rPr>
                </m:ctrlPr>
              </m:sSubPr>
              <m:e>
                <m:r>
                  <w:rPr>
                    <w:rFonts w:ascii="Cambria Math" w:hAnsi="Cambria Math" w:cs="Times New Roman"/>
                    <w:szCs w:val="28"/>
                    <w:lang w:val="en-US"/>
                  </w:rPr>
                  <m:t>x</m:t>
                </m:r>
              </m:e>
              <m:sub>
                <m:r>
                  <w:rPr>
                    <w:rFonts w:ascii="Cambria Math" w:hAnsi="Cambria Math" w:cs="Times New Roman"/>
                    <w:szCs w:val="28"/>
                    <w:lang w:val="ru-RU"/>
                  </w:rPr>
                  <m:t>0</m:t>
                </m:r>
              </m:sub>
            </m:sSub>
            <m:r>
              <w:rPr>
                <w:rFonts w:ascii="Cambria Math" w:hAnsi="Cambria Math" w:cs="Times New Roman"/>
                <w:szCs w:val="28"/>
                <w:lang w:val="ru-RU"/>
              </w:rPr>
              <m:t>;υ)d</m:t>
            </m:r>
            <m:sSub>
              <m:sSubPr>
                <m:ctrlPr>
                  <w:rPr>
                    <w:rFonts w:ascii="Cambria Math" w:hAnsi="Cambria Math" w:cs="Times New Roman"/>
                    <w:i/>
                    <w:iCs/>
                    <w:szCs w:val="28"/>
                    <w:lang w:val="ru-RU"/>
                  </w:rPr>
                </m:ctrlPr>
              </m:sSubPr>
              <m:e>
                <m:r>
                  <w:rPr>
                    <w:rFonts w:ascii="Cambria Math" w:hAnsi="Cambria Math" w:cs="Times New Roman"/>
                    <w:szCs w:val="28"/>
                    <w:lang w:val="ru-RU"/>
                  </w:rPr>
                  <m:t>x</m:t>
                </m:r>
              </m:e>
              <m:sub>
                <m:r>
                  <w:rPr>
                    <w:rFonts w:ascii="Cambria Math" w:hAnsi="Cambria Math" w:cs="Times New Roman"/>
                    <w:szCs w:val="28"/>
                    <w:lang w:val="ru-RU"/>
                  </w:rPr>
                  <m:t>0</m:t>
                </m:r>
              </m:sub>
            </m:sSub>
          </m:e>
        </m:nary>
        <m:r>
          <w:rPr>
            <w:rFonts w:ascii="Cambria Math" w:hAnsi="Cambria Math" w:cs="Times New Roman"/>
            <w:szCs w:val="28"/>
          </w:rPr>
          <m:t>=1</m:t>
        </m:r>
      </m:oMath>
      <w:r w:rsidR="003630C9" w:rsidRPr="00570131">
        <w:rPr>
          <w:rFonts w:cs="Times New Roman"/>
          <w:i/>
          <w:iCs/>
          <w:szCs w:val="28"/>
          <w:lang w:val="ru-RU"/>
        </w:rPr>
        <w:t xml:space="preserve"> </w:t>
      </w:r>
      <w:r w:rsidR="003630C9" w:rsidRPr="00570131">
        <w:rPr>
          <w:rFonts w:cs="Times New Roman"/>
          <w:i/>
          <w:iCs/>
          <w:szCs w:val="28"/>
          <w:lang w:val="ru-RU"/>
        </w:rPr>
        <w:tab/>
      </w:r>
      <w:r w:rsidR="003630C9" w:rsidRPr="00570131">
        <w:rPr>
          <w:rFonts w:cs="Times New Roman"/>
          <w:i/>
          <w:iCs/>
          <w:szCs w:val="28"/>
          <w:lang w:val="ru-RU"/>
        </w:rPr>
        <w:tab/>
      </w:r>
      <w:r w:rsidR="003630C9" w:rsidRPr="00570131">
        <w:rPr>
          <w:rFonts w:cs="Times New Roman"/>
          <w:i/>
          <w:iCs/>
          <w:szCs w:val="28"/>
          <w:lang w:val="ru-RU"/>
        </w:rPr>
        <w:tab/>
      </w:r>
      <w:r w:rsidR="003630C9" w:rsidRPr="00570131">
        <w:rPr>
          <w:rFonts w:cs="Times New Roman"/>
          <w:i/>
          <w:iCs/>
          <w:szCs w:val="28"/>
          <w:lang w:val="ru-RU"/>
        </w:rPr>
        <w:tab/>
      </w:r>
      <w:r w:rsidR="00386DB4">
        <w:rPr>
          <w:rFonts w:cs="Times New Roman"/>
          <w:i/>
          <w:iCs/>
          <w:szCs w:val="28"/>
          <w:lang w:val="ru-RU"/>
        </w:rPr>
        <w:t xml:space="preserve">                                   </w:t>
      </w:r>
      <w:r w:rsidR="003630C9" w:rsidRPr="00570131">
        <w:rPr>
          <w:rFonts w:cs="Times New Roman"/>
          <w:i/>
          <w:iCs/>
          <w:szCs w:val="28"/>
          <w:lang w:val="ru-RU"/>
        </w:rPr>
        <w:t xml:space="preserve"> </w:t>
      </w:r>
      <w:r w:rsidR="003630C9" w:rsidRPr="00570131">
        <w:rPr>
          <w:rFonts w:cs="Times New Roman"/>
          <w:szCs w:val="28"/>
          <w:lang w:val="ru-RU"/>
        </w:rPr>
        <w:t>(4.49)</w:t>
      </w:r>
    </w:p>
    <w:p w14:paraId="199FFD96" w14:textId="7BC6E0C8" w:rsidR="003630C9" w:rsidRPr="00391B97" w:rsidRDefault="004D4158" w:rsidP="003630C9">
      <w:pPr>
        <w:rPr>
          <w:rFonts w:cs="Times New Roman"/>
          <w:szCs w:val="28"/>
        </w:rPr>
      </w:pPr>
      <w:r>
        <w:rPr>
          <w:rFonts w:cs="Times New Roman"/>
          <w:szCs w:val="28"/>
        </w:rPr>
        <w:t xml:space="preserve">Табличні значення квантилі </w:t>
      </w:r>
      <w:r w:rsidR="003630C9" w:rsidRPr="00570131">
        <w:rPr>
          <w:rFonts w:cs="Times New Roman"/>
          <w:szCs w:val="28"/>
        </w:rPr>
        <w:t xml:space="preserve">можна знайти, наприклад, </w:t>
      </w:r>
      <w:r w:rsidR="00391B97">
        <w:rPr>
          <w:rFonts w:cs="Times New Roman"/>
          <w:szCs w:val="28"/>
        </w:rPr>
        <w:t>у</w:t>
      </w:r>
      <w:r w:rsidR="003630C9" w:rsidRPr="00570131">
        <w:rPr>
          <w:rFonts w:cs="Times New Roman"/>
          <w:szCs w:val="28"/>
        </w:rPr>
        <w:t xml:space="preserve"> роботі </w:t>
      </w:r>
      <w:r w:rsidR="003630C9" w:rsidRPr="00570131">
        <w:rPr>
          <w:rFonts w:cs="Times New Roman"/>
          <w:szCs w:val="28"/>
          <w:lang w:val="ru-RU"/>
        </w:rPr>
        <w:t>[</w:t>
      </w:r>
      <w:r w:rsidR="004448D5" w:rsidRPr="004448D5">
        <w:rPr>
          <w:rFonts w:cs="Times New Roman"/>
          <w:szCs w:val="28"/>
          <w:lang w:val="ru-RU"/>
        </w:rPr>
        <w:t>26</w:t>
      </w:r>
      <w:r w:rsidR="003630C9" w:rsidRPr="00570131">
        <w:rPr>
          <w:rFonts w:cs="Times New Roman"/>
          <w:szCs w:val="28"/>
          <w:lang w:val="ru-RU"/>
        </w:rPr>
        <w:t>]</w:t>
      </w:r>
      <w:r w:rsidR="003630C9" w:rsidRPr="00570131">
        <w:rPr>
          <w:rFonts w:cs="Times New Roman"/>
          <w:szCs w:val="28"/>
        </w:rPr>
        <w:t>. Зокрем</w:t>
      </w:r>
      <w:r>
        <w:rPr>
          <w:rFonts w:cs="Times New Roman"/>
          <w:szCs w:val="28"/>
        </w:rPr>
        <w:t>а, за даними досліджень труб, які</w:t>
      </w:r>
      <w:r w:rsidR="003630C9" w:rsidRPr="00570131">
        <w:rPr>
          <w:rFonts w:cs="Times New Roman"/>
          <w:szCs w:val="28"/>
        </w:rPr>
        <w:t xml:space="preserve"> використову</w:t>
      </w:r>
      <w:r>
        <w:rPr>
          <w:rFonts w:cs="Times New Roman"/>
          <w:szCs w:val="28"/>
        </w:rPr>
        <w:t>ю</w:t>
      </w:r>
      <w:r w:rsidR="003630C9" w:rsidRPr="00570131">
        <w:rPr>
          <w:rFonts w:cs="Times New Roman"/>
          <w:szCs w:val="28"/>
        </w:rPr>
        <w:t xml:space="preserve">ть в магістральних трубопроводах, приймається </w:t>
      </w:r>
      <m:oMath>
        <m:sSub>
          <m:sSubPr>
            <m:ctrlPr>
              <w:rPr>
                <w:rFonts w:ascii="Cambria Math" w:hAnsi="Cambria Math" w:cs="Times New Roman"/>
                <w:i/>
                <w:szCs w:val="28"/>
              </w:rPr>
            </m:ctrlPr>
          </m:sSubPr>
          <m:e>
            <m:r>
              <w:rPr>
                <w:rFonts w:ascii="Cambria Math" w:hAnsi="Cambria Math" w:cs="Times New Roman"/>
                <w:szCs w:val="28"/>
                <w:lang w:val="en-US"/>
              </w:rPr>
              <m:t>S</m:t>
            </m:r>
          </m:e>
          <m:sub>
            <m:r>
              <w:rPr>
                <w:rFonts w:ascii="Cambria Math" w:hAnsi="Cambria Math" w:cs="Times New Roman"/>
                <w:szCs w:val="28"/>
              </w:rPr>
              <m:t>σ</m:t>
            </m:r>
          </m:sub>
        </m:sSub>
      </m:oMath>
      <w:r w:rsidR="003630C9" w:rsidRPr="00570131">
        <w:rPr>
          <w:rFonts w:cs="Times New Roman"/>
          <w:szCs w:val="28"/>
          <w:lang w:val="ru-RU"/>
        </w:rPr>
        <w:t>=12</w:t>
      </w:r>
      <m:oMath>
        <m:r>
          <w:rPr>
            <w:rFonts w:ascii="Cambria Math" w:hAnsi="Cambria Math" w:cs="Times New Roman"/>
            <w:szCs w:val="28"/>
            <w:lang w:val="ru-RU"/>
          </w:rPr>
          <m:t>÷</m:t>
        </m:r>
      </m:oMath>
      <w:r w:rsidR="003630C9" w:rsidRPr="00570131">
        <w:rPr>
          <w:rFonts w:cs="Times New Roman"/>
          <w:szCs w:val="28"/>
          <w:lang w:val="ru-RU"/>
        </w:rPr>
        <w:t>14</w:t>
      </w:r>
      <w:r w:rsidR="003630C9" w:rsidRPr="00570131">
        <w:rPr>
          <w:rFonts w:cs="Times New Roman"/>
          <w:szCs w:val="28"/>
        </w:rPr>
        <w:t xml:space="preserve"> МПа,</w:t>
      </w:r>
      <m:oMath>
        <m:r>
          <w:rPr>
            <w:rFonts w:ascii="Cambria Math" w:hAnsi="Cambria Math" w:cs="Times New Roman"/>
            <w:szCs w:val="28"/>
          </w:rPr>
          <m:t>&lt;σ&gt;</m:t>
        </m:r>
      </m:oMath>
      <w:r w:rsidR="003630C9" w:rsidRPr="00570131">
        <w:rPr>
          <w:rFonts w:cs="Times New Roman"/>
          <w:szCs w:val="28"/>
        </w:rPr>
        <w:t>=180-190 МПа</w:t>
      </w:r>
      <w:r w:rsidR="003630C9" w:rsidRPr="00570131">
        <w:rPr>
          <w:rFonts w:cs="Times New Roman"/>
          <w:szCs w:val="28"/>
          <w:lang w:val="ru-RU"/>
        </w:rPr>
        <w:t xml:space="preserve">; </w:t>
      </w:r>
      <m:oMath>
        <m:sSub>
          <m:sSubPr>
            <m:ctrlPr>
              <w:rPr>
                <w:rFonts w:ascii="Cambria Math" w:hAnsi="Cambria Math" w:cs="Times New Roman"/>
                <w:i/>
                <w:szCs w:val="28"/>
                <w:lang w:val="ru-RU"/>
              </w:rPr>
            </m:ctrlPr>
          </m:sSubPr>
          <m:e>
            <m:r>
              <w:rPr>
                <w:rFonts w:ascii="Cambria Math" w:hAnsi="Cambria Math" w:cs="Times New Roman"/>
                <w:szCs w:val="28"/>
                <w:lang w:val="en-US"/>
              </w:rPr>
              <m:t>t</m:t>
            </m:r>
          </m:e>
          <m:sub>
            <m:r>
              <w:rPr>
                <w:rFonts w:ascii="Cambria Math" w:hAnsi="Cambria Math" w:cs="Times New Roman"/>
                <w:szCs w:val="28"/>
                <w:lang w:val="ru-RU"/>
              </w:rPr>
              <m:t>1</m:t>
            </m:r>
          </m:sub>
        </m:sSub>
      </m:oMath>
      <w:r w:rsidR="003630C9" w:rsidRPr="00570131">
        <w:rPr>
          <w:rFonts w:cs="Times New Roman"/>
          <w:szCs w:val="28"/>
          <w:lang w:val="ru-RU"/>
        </w:rPr>
        <w:t>=1</w:t>
      </w:r>
      <m:oMath>
        <m:r>
          <w:rPr>
            <w:rFonts w:ascii="Cambria Math" w:hAnsi="Cambria Math" w:cs="Times New Roman"/>
            <w:szCs w:val="28"/>
            <w:lang w:val="ru-RU"/>
          </w:rPr>
          <m:t>÷</m:t>
        </m:r>
      </m:oMath>
      <w:r w:rsidR="003630C9" w:rsidRPr="00570131">
        <w:rPr>
          <w:rFonts w:cs="Times New Roman"/>
          <w:szCs w:val="28"/>
          <w:lang w:val="ru-RU"/>
        </w:rPr>
        <w:t xml:space="preserve">2с; </w:t>
      </w:r>
      <m:oMath>
        <m:sSub>
          <m:sSubPr>
            <m:ctrlPr>
              <w:rPr>
                <w:rFonts w:ascii="Cambria Math" w:hAnsi="Cambria Math" w:cs="Times New Roman"/>
                <w:i/>
                <w:szCs w:val="28"/>
                <w:lang w:val="en-US"/>
              </w:rPr>
            </m:ctrlPr>
          </m:sSubPr>
          <m:e>
            <m:r>
              <w:rPr>
                <w:rFonts w:ascii="Cambria Math" w:hAnsi="Cambria Math" w:cs="Times New Roman"/>
                <w:szCs w:val="28"/>
                <w:lang w:val="en-US"/>
              </w:rPr>
              <m:t>N</m:t>
            </m:r>
          </m:e>
          <m:sub>
            <m:r>
              <w:rPr>
                <w:rFonts w:ascii="Cambria Math" w:hAnsi="Cambria Math" w:cs="Times New Roman"/>
                <w:szCs w:val="28"/>
                <w:lang w:val="ru-RU"/>
              </w:rPr>
              <m:t>1</m:t>
            </m:r>
          </m:sub>
        </m:sSub>
      </m:oMath>
      <w:r w:rsidR="003630C9" w:rsidRPr="00570131">
        <w:rPr>
          <w:rFonts w:cs="Times New Roman"/>
          <w:szCs w:val="28"/>
          <w:lang w:val="ru-RU"/>
        </w:rPr>
        <w:t>=</w:t>
      </w:r>
      <m:oMath>
        <m:sSup>
          <m:sSupPr>
            <m:ctrlPr>
              <w:rPr>
                <w:rFonts w:ascii="Cambria Math" w:hAnsi="Cambria Math" w:cs="Times New Roman"/>
                <w:i/>
                <w:szCs w:val="28"/>
                <w:lang w:val="en-US"/>
              </w:rPr>
            </m:ctrlPr>
          </m:sSupPr>
          <m:e>
            <m:r>
              <w:rPr>
                <w:rFonts w:ascii="Cambria Math" w:hAnsi="Cambria Math" w:cs="Times New Roman"/>
                <w:szCs w:val="28"/>
                <w:lang w:val="ru-RU"/>
              </w:rPr>
              <m:t>10</m:t>
            </m:r>
          </m:e>
          <m:sup>
            <m:r>
              <w:rPr>
                <w:rFonts w:ascii="Cambria Math" w:hAnsi="Cambria Math" w:cs="Times New Roman"/>
                <w:szCs w:val="28"/>
                <w:lang w:val="ru-RU"/>
              </w:rPr>
              <m:t>7</m:t>
            </m:r>
          </m:sup>
        </m:sSup>
      </m:oMath>
      <w:r w:rsidR="003630C9" w:rsidRPr="00570131">
        <w:rPr>
          <w:rFonts w:cs="Times New Roman"/>
          <w:szCs w:val="28"/>
          <w:lang w:val="ru-RU"/>
        </w:rPr>
        <w:t xml:space="preserve">; </w:t>
      </w:r>
      <w:r w:rsidR="003630C9" w:rsidRPr="00570131">
        <w:rPr>
          <w:rFonts w:cs="Times New Roman"/>
          <w:szCs w:val="28"/>
          <w:lang w:val="en-US"/>
        </w:rPr>
        <w:t>m</w:t>
      </w:r>
      <w:r w:rsidR="003630C9" w:rsidRPr="00570131">
        <w:rPr>
          <w:rFonts w:cs="Times New Roman"/>
          <w:szCs w:val="28"/>
          <w:lang w:val="ru-RU"/>
        </w:rPr>
        <w:t xml:space="preserve">=6, </w:t>
      </w:r>
      <m:oMath>
        <m:r>
          <w:rPr>
            <w:rFonts w:ascii="Cambria Math" w:hAnsi="Cambria Math" w:cs="Times New Roman"/>
            <w:szCs w:val="28"/>
            <w:lang w:val="ru-RU"/>
          </w:rPr>
          <m:t>ψ=0,17</m:t>
        </m:r>
      </m:oMath>
      <w:r w:rsidR="003630C9" w:rsidRPr="00570131">
        <w:rPr>
          <w:rFonts w:cs="Times New Roman"/>
          <w:szCs w:val="28"/>
          <w:lang w:val="ru-RU"/>
        </w:rPr>
        <w:t xml:space="preserve"> і </w:t>
      </w:r>
      <m:oMath>
        <m:sSub>
          <m:sSubPr>
            <m:ctrlPr>
              <w:rPr>
                <w:rFonts w:ascii="Cambria Math" w:hAnsi="Cambria Math" w:cs="Times New Roman"/>
                <w:i/>
                <w:szCs w:val="28"/>
                <w:lang w:val="ru-RU"/>
              </w:rPr>
            </m:ctrlPr>
          </m:sSubPr>
          <m:e>
            <m:r>
              <w:rPr>
                <w:rFonts w:ascii="Cambria Math" w:hAnsi="Cambria Math" w:cs="Times New Roman"/>
                <w:szCs w:val="28"/>
                <w:lang w:val="ru-RU"/>
              </w:rPr>
              <m:t>σ</m:t>
            </m:r>
          </m:e>
          <m:sub>
            <m:r>
              <w:rPr>
                <w:rFonts w:ascii="Cambria Math" w:hAnsi="Cambria Math" w:cs="Times New Roman"/>
                <w:szCs w:val="28"/>
                <w:lang w:val="ru-RU"/>
              </w:rPr>
              <m:t>2</m:t>
            </m:r>
          </m:sub>
        </m:sSub>
      </m:oMath>
      <w:r w:rsidR="003630C9" w:rsidRPr="00570131">
        <w:rPr>
          <w:rFonts w:cs="Times New Roman"/>
          <w:szCs w:val="28"/>
          <w:lang w:val="ru-RU"/>
        </w:rPr>
        <w:t xml:space="preserve">=140 МПа, при цьому </w:t>
      </w:r>
      <m:oMath>
        <m:sSub>
          <m:sSubPr>
            <m:ctrlPr>
              <w:rPr>
                <w:rFonts w:ascii="Cambria Math" w:hAnsi="Cambria Math" w:cs="Times New Roman"/>
                <w:i/>
                <w:szCs w:val="28"/>
                <w:lang w:val="ru-RU"/>
              </w:rPr>
            </m:ctrlPr>
          </m:sSubPr>
          <m:e>
            <m:r>
              <w:rPr>
                <w:rFonts w:ascii="Cambria Math" w:hAnsi="Cambria Math" w:cs="Times New Roman"/>
                <w:szCs w:val="28"/>
                <w:lang w:val="ru-RU"/>
              </w:rPr>
              <m:t>t</m:t>
            </m:r>
          </m:e>
          <m:sub>
            <m:r>
              <w:rPr>
                <w:rFonts w:ascii="Cambria Math" w:hAnsi="Cambria Math" w:cs="Times New Roman"/>
                <w:szCs w:val="28"/>
                <w:lang w:val="ru-RU"/>
              </w:rPr>
              <m:t>1</m:t>
            </m:r>
          </m:sub>
        </m:sSub>
        <m:r>
          <w:rPr>
            <w:rFonts w:ascii="Cambria Math" w:hAnsi="Cambria Math" w:cs="Times New Roman"/>
            <w:szCs w:val="28"/>
            <w:lang w:val="ru-RU"/>
          </w:rPr>
          <m:t>≈</m:t>
        </m:r>
        <m:sSup>
          <m:sSupPr>
            <m:ctrlPr>
              <w:rPr>
                <w:rFonts w:ascii="Cambria Math" w:hAnsi="Cambria Math" w:cs="Times New Roman"/>
                <w:i/>
                <w:szCs w:val="28"/>
                <w:lang w:val="en-US"/>
              </w:rPr>
            </m:ctrlPr>
          </m:sSupPr>
          <m:e>
            <m:r>
              <w:rPr>
                <w:rFonts w:ascii="Cambria Math" w:hAnsi="Cambria Math" w:cs="Times New Roman"/>
                <w:szCs w:val="28"/>
                <w:lang w:val="ru-RU"/>
              </w:rPr>
              <m:t>10</m:t>
            </m:r>
          </m:e>
          <m:sup>
            <m:r>
              <w:rPr>
                <w:rFonts w:ascii="Cambria Math" w:hAnsi="Cambria Math" w:cs="Times New Roman"/>
                <w:szCs w:val="28"/>
                <w:lang w:val="ru-RU"/>
              </w:rPr>
              <m:t>6</m:t>
            </m:r>
          </m:sup>
        </m:sSup>
      </m:oMath>
      <w:r w:rsidR="003630C9" w:rsidRPr="00570131">
        <w:rPr>
          <w:rFonts w:cs="Times New Roman"/>
          <w:szCs w:val="28"/>
        </w:rPr>
        <w:t xml:space="preserve">год. Проведені розрахунки </w:t>
      </w:r>
      <w:r>
        <w:rPr>
          <w:rFonts w:cs="Times New Roman"/>
          <w:szCs w:val="28"/>
        </w:rPr>
        <w:t>мають</w:t>
      </w:r>
      <w:r w:rsidR="003630C9" w:rsidRPr="00570131">
        <w:rPr>
          <w:rFonts w:cs="Times New Roman"/>
          <w:szCs w:val="28"/>
        </w:rPr>
        <w:t xml:space="preserve"> модельний характер, проте з (</w:t>
      </w:r>
      <w:r w:rsidR="003630C9" w:rsidRPr="00391B97">
        <w:rPr>
          <w:rFonts w:cs="Times New Roman"/>
          <w:szCs w:val="28"/>
        </w:rPr>
        <w:t xml:space="preserve">4.45) </w:t>
      </w:r>
      <w:r w:rsidR="003630C9" w:rsidRPr="00570131">
        <w:rPr>
          <w:rFonts w:cs="Times New Roman"/>
          <w:szCs w:val="28"/>
        </w:rPr>
        <w:t xml:space="preserve">можна зробити висновок, що тривалість роботи об’єкта лінійно залежить від </w:t>
      </w:r>
      <m:oMath>
        <m:sSub>
          <m:sSubPr>
            <m:ctrlPr>
              <w:rPr>
                <w:rFonts w:ascii="Cambria Math" w:hAnsi="Cambria Math" w:cs="Times New Roman"/>
                <w:i/>
                <w:szCs w:val="28"/>
              </w:rPr>
            </m:ctrlPr>
          </m:sSubPr>
          <m:e>
            <m:r>
              <w:rPr>
                <w:rFonts w:ascii="Cambria Math" w:hAnsi="Cambria Math" w:cs="Times New Roman"/>
                <w:szCs w:val="28"/>
              </w:rPr>
              <m:t>N</m:t>
            </m:r>
          </m:e>
          <m:sub>
            <m:r>
              <w:rPr>
                <w:rFonts w:ascii="Cambria Math" w:hAnsi="Cambria Math" w:cs="Times New Roman"/>
                <w:szCs w:val="28"/>
              </w:rPr>
              <m:t>1</m:t>
            </m:r>
          </m:sub>
        </m:sSub>
      </m:oMath>
      <w:r w:rsidR="003630C9" w:rsidRPr="00391B97">
        <w:rPr>
          <w:rFonts w:cs="Times New Roman"/>
          <w:szCs w:val="28"/>
        </w:rPr>
        <w:t xml:space="preserve"> та </w:t>
      </w:r>
      <m:oMath>
        <m:sSub>
          <m:sSubPr>
            <m:ctrlPr>
              <w:rPr>
                <w:rFonts w:ascii="Cambria Math" w:hAnsi="Cambria Math" w:cs="Times New Roman"/>
                <w:i/>
                <w:szCs w:val="28"/>
                <w:lang w:val="ru-RU"/>
              </w:rPr>
            </m:ctrlPr>
          </m:sSubPr>
          <m:e>
            <m:r>
              <w:rPr>
                <w:rFonts w:ascii="Cambria Math" w:hAnsi="Cambria Math" w:cs="Times New Roman"/>
                <w:szCs w:val="28"/>
                <w:lang w:val="en-US"/>
              </w:rPr>
              <m:t>t</m:t>
            </m:r>
          </m:e>
          <m:sub>
            <m:r>
              <w:rPr>
                <w:rFonts w:ascii="Cambria Math" w:hAnsi="Cambria Math" w:cs="Times New Roman"/>
                <w:szCs w:val="28"/>
              </w:rPr>
              <m:t>1</m:t>
            </m:r>
          </m:sub>
        </m:sSub>
      </m:oMath>
      <w:r>
        <w:rPr>
          <w:rFonts w:cs="Times New Roman"/>
          <w:szCs w:val="28"/>
        </w:rPr>
        <w:t xml:space="preserve">, </w:t>
      </w:r>
      <w:r w:rsidR="003630C9" w:rsidRPr="00570131">
        <w:rPr>
          <w:rFonts w:cs="Times New Roman"/>
          <w:szCs w:val="28"/>
        </w:rPr>
        <w:t xml:space="preserve">обернено пропорційна комплексу </w:t>
      </w:r>
      <w:r w:rsidR="003630C9" w:rsidRPr="00570131">
        <w:rPr>
          <w:rFonts w:cs="Times New Roman"/>
          <w:i/>
          <w:szCs w:val="28"/>
          <w:lang w:val="en-US"/>
        </w:rPr>
        <w:t>F</w:t>
      </w:r>
      <w:r w:rsidR="003630C9" w:rsidRPr="00391B97">
        <w:rPr>
          <w:rFonts w:cs="Times New Roman"/>
          <w:szCs w:val="28"/>
        </w:rPr>
        <w:t xml:space="preserve"> та </w:t>
      </w:r>
      <w:r w:rsidR="00391B97" w:rsidRPr="00391B97">
        <w:rPr>
          <w:rFonts w:cs="Times New Roman"/>
          <w:szCs w:val="28"/>
        </w:rPr>
        <w:t>по</w:t>
      </w:r>
      <w:r w:rsidR="00391B97">
        <w:rPr>
          <w:rFonts w:cs="Times New Roman"/>
          <w:szCs w:val="28"/>
        </w:rPr>
        <w:t>в</w:t>
      </w:r>
      <w:r w:rsidR="00391B97" w:rsidRPr="00391B97">
        <w:rPr>
          <w:rFonts w:cs="Times New Roman"/>
          <w:szCs w:val="28"/>
        </w:rPr>
        <w:t>о</w:t>
      </w:r>
      <w:r w:rsidR="00391B97">
        <w:rPr>
          <w:rFonts w:cs="Times New Roman"/>
          <w:szCs w:val="28"/>
        </w:rPr>
        <w:t>диться</w:t>
      </w:r>
      <w:r w:rsidR="003630C9" w:rsidRPr="00391B97">
        <w:rPr>
          <w:rFonts w:cs="Times New Roman"/>
          <w:szCs w:val="28"/>
        </w:rPr>
        <w:t xml:space="preserve"> як степенева функція відносно </w:t>
      </w:r>
      <m:oMath>
        <m:sSub>
          <m:sSubPr>
            <m:ctrlPr>
              <w:rPr>
                <w:rFonts w:ascii="Cambria Math" w:hAnsi="Cambria Math" w:cs="Times New Roman"/>
                <w:i/>
                <w:szCs w:val="28"/>
                <w:lang w:val="ru-RU"/>
              </w:rPr>
            </m:ctrlPr>
          </m:sSubPr>
          <m:e>
            <m:r>
              <w:rPr>
                <w:rFonts w:ascii="Cambria Math" w:hAnsi="Cambria Math" w:cs="Times New Roman"/>
                <w:szCs w:val="28"/>
                <w:lang w:val="en-US"/>
              </w:rPr>
              <m:t>x</m:t>
            </m:r>
          </m:e>
          <m:sub>
            <m:r>
              <w:rPr>
                <w:rFonts w:ascii="Cambria Math" w:hAnsi="Cambria Math" w:cs="Times New Roman"/>
                <w:szCs w:val="28"/>
              </w:rPr>
              <m:t>0</m:t>
            </m:r>
          </m:sub>
        </m:sSub>
      </m:oMath>
      <w:r w:rsidR="003630C9" w:rsidRPr="00570131">
        <w:rPr>
          <w:rFonts w:cs="Times New Roman"/>
          <w:szCs w:val="28"/>
        </w:rPr>
        <w:t xml:space="preserve"> з показником </w:t>
      </w:r>
      <w:r w:rsidR="003630C9" w:rsidRPr="00570131">
        <w:rPr>
          <w:rFonts w:cs="Times New Roman"/>
          <w:i/>
          <w:szCs w:val="28"/>
          <w:lang w:val="en-US"/>
        </w:rPr>
        <w:t>m</w:t>
      </w:r>
      <w:r w:rsidR="003630C9" w:rsidRPr="00391B97">
        <w:rPr>
          <w:rFonts w:cs="Times New Roman"/>
          <w:i/>
          <w:szCs w:val="28"/>
        </w:rPr>
        <w:t>.</w:t>
      </w:r>
      <w:r w:rsidR="003630C9" w:rsidRPr="00391B97">
        <w:rPr>
          <w:rFonts w:cs="Times New Roman"/>
          <w:szCs w:val="28"/>
        </w:rPr>
        <w:t xml:space="preserve"> </w:t>
      </w:r>
      <w:r w:rsidR="003630C9" w:rsidRPr="00570131">
        <w:rPr>
          <w:rFonts w:cs="Times New Roman"/>
          <w:szCs w:val="28"/>
        </w:rPr>
        <w:t>Підходи, використ</w:t>
      </w:r>
      <w:r>
        <w:rPr>
          <w:rFonts w:cs="Times New Roman"/>
          <w:szCs w:val="28"/>
        </w:rPr>
        <w:t>ані</w:t>
      </w:r>
      <w:r w:rsidR="003630C9" w:rsidRPr="00570131">
        <w:rPr>
          <w:rFonts w:cs="Times New Roman"/>
          <w:szCs w:val="28"/>
        </w:rPr>
        <w:t xml:space="preserve"> </w:t>
      </w:r>
      <w:r w:rsidR="00873F70">
        <w:rPr>
          <w:rFonts w:cs="Times New Roman"/>
          <w:szCs w:val="28"/>
        </w:rPr>
        <w:t>у</w:t>
      </w:r>
      <w:r w:rsidR="003630C9" w:rsidRPr="00570131">
        <w:rPr>
          <w:rFonts w:cs="Times New Roman"/>
          <w:szCs w:val="28"/>
        </w:rPr>
        <w:t xml:space="preserve"> </w:t>
      </w:r>
      <w:r w:rsidR="003630C9" w:rsidRPr="00391B97">
        <w:rPr>
          <w:rFonts w:cs="Times New Roman"/>
          <w:szCs w:val="28"/>
        </w:rPr>
        <w:t>[</w:t>
      </w:r>
      <w:r w:rsidR="004448D5" w:rsidRPr="00391B97">
        <w:rPr>
          <w:rFonts w:cs="Times New Roman"/>
          <w:szCs w:val="28"/>
        </w:rPr>
        <w:t>66</w:t>
      </w:r>
      <w:r w:rsidR="003630C9" w:rsidRPr="00391B97">
        <w:rPr>
          <w:rFonts w:cs="Times New Roman"/>
          <w:szCs w:val="28"/>
        </w:rPr>
        <w:t>]</w:t>
      </w:r>
      <w:r w:rsidR="003630C9" w:rsidRPr="00570131">
        <w:rPr>
          <w:rFonts w:cs="Times New Roman"/>
          <w:szCs w:val="28"/>
        </w:rPr>
        <w:t xml:space="preserve">, </w:t>
      </w:r>
      <w:r w:rsidR="00AF73FB">
        <w:rPr>
          <w:rFonts w:cs="Times New Roman"/>
          <w:szCs w:val="28"/>
        </w:rPr>
        <w:t>дозволяють</w:t>
      </w:r>
      <w:r w:rsidR="003630C9" w:rsidRPr="00570131">
        <w:rPr>
          <w:rFonts w:cs="Times New Roman"/>
          <w:szCs w:val="28"/>
        </w:rPr>
        <w:t xml:space="preserve"> на основі інформації про переміщення певної множини точок поверхні досліджуваного тіла встановити закон руху кожної точки досліджуваного трубопроводу у вигляді</w:t>
      </w:r>
      <w:r w:rsidR="003630C9" w:rsidRPr="00391B97">
        <w:rPr>
          <w:rFonts w:cs="Times New Roman"/>
          <w:szCs w:val="28"/>
        </w:rPr>
        <w:t>:</w:t>
      </w:r>
    </w:p>
    <w:p w14:paraId="29D011BA" w14:textId="77777777" w:rsidR="003630C9" w:rsidRPr="003166C1" w:rsidRDefault="0044619E" w:rsidP="003630C9">
      <w:pPr>
        <w:rPr>
          <w:rFonts w:cs="Times New Roman"/>
          <w:szCs w:val="28"/>
        </w:rPr>
      </w:pPr>
      <m:oMath>
        <m:box>
          <m:boxPr>
            <m:opEmu m:val="1"/>
            <m:ctrlPr>
              <w:rPr>
                <w:rFonts w:ascii="Cambria Math" w:hAnsi="Cambria Math" w:cs="Times New Roman"/>
                <w:i/>
                <w:szCs w:val="28"/>
                <w:lang w:val="en-US"/>
              </w:rPr>
            </m:ctrlPr>
          </m:boxPr>
          <m:e>
            <m:box>
              <m:boxPr>
                <m:opEmu m:val="1"/>
                <m:ctrlPr>
                  <w:rPr>
                    <w:rFonts w:ascii="Cambria Math" w:hAnsi="Cambria Math" w:cs="Times New Roman"/>
                    <w:i/>
                    <w:szCs w:val="28"/>
                    <w:lang w:val="en-US"/>
                  </w:rPr>
                </m:ctrlPr>
              </m:boxPr>
              <m:e>
                <m:box>
                  <m:boxPr>
                    <m:opEmu m:val="1"/>
                    <m:ctrlPr>
                      <w:rPr>
                        <w:rFonts w:ascii="Cambria Math" w:hAnsi="Cambria Math" w:cs="Times New Roman"/>
                        <w:i/>
                        <w:szCs w:val="28"/>
                        <w:lang w:val="en-US"/>
                      </w:rPr>
                    </m:ctrlPr>
                  </m:boxPr>
                  <m:e>
                    <m:acc>
                      <m:accPr>
                        <m:chr m:val="⃗"/>
                        <m:ctrlPr>
                          <w:rPr>
                            <w:rFonts w:ascii="Cambria Math" w:hAnsi="Cambria Math" w:cs="Times New Roman"/>
                            <w:i/>
                            <w:szCs w:val="28"/>
                            <w:lang w:val="en-US"/>
                          </w:rPr>
                        </m:ctrlPr>
                      </m:accPr>
                      <m:e>
                        <m:r>
                          <w:rPr>
                            <w:rFonts w:ascii="Cambria Math" w:hAnsi="Cambria Math" w:cs="Times New Roman"/>
                            <w:szCs w:val="28"/>
                            <w:lang w:val="en-US"/>
                          </w:rPr>
                          <m:t>r</m:t>
                        </m:r>
                      </m:e>
                    </m:acc>
                  </m:e>
                </m:box>
              </m:e>
            </m:box>
            <m:d>
              <m:dPr>
                <m:ctrlPr>
                  <w:rPr>
                    <w:rFonts w:ascii="Cambria Math" w:hAnsi="Cambria Math" w:cs="Times New Roman"/>
                    <w:i/>
                    <w:szCs w:val="28"/>
                    <w:lang w:val="en-US"/>
                  </w:rPr>
                </m:ctrlPr>
              </m:dPr>
              <m:e>
                <m:r>
                  <w:rPr>
                    <w:rFonts w:ascii="Cambria Math" w:hAnsi="Cambria Math" w:cs="Times New Roman"/>
                    <w:szCs w:val="28"/>
                    <w:lang w:val="en-US"/>
                  </w:rPr>
                  <m:t>s</m:t>
                </m:r>
                <m:r>
                  <w:rPr>
                    <w:rFonts w:ascii="Cambria Math" w:hAnsi="Cambria Math" w:cs="Times New Roman"/>
                    <w:szCs w:val="28"/>
                  </w:rPr>
                  <m:t>,</m:t>
                </m:r>
                <m:r>
                  <w:rPr>
                    <w:rFonts w:ascii="Cambria Math" w:hAnsi="Cambria Math" w:cs="Times New Roman"/>
                    <w:szCs w:val="28"/>
                    <w:lang w:val="en-US"/>
                  </w:rPr>
                  <m:t>φ</m:t>
                </m:r>
                <m:r>
                  <w:rPr>
                    <w:rFonts w:ascii="Cambria Math" w:hAnsi="Cambria Math" w:cs="Times New Roman"/>
                    <w:szCs w:val="28"/>
                  </w:rPr>
                  <m:t>,r,</m:t>
                </m:r>
                <m:r>
                  <w:rPr>
                    <w:rFonts w:ascii="Cambria Math" w:hAnsi="Cambria Math" w:cs="Times New Roman"/>
                    <w:szCs w:val="28"/>
                    <w:lang w:val="en-US"/>
                  </w:rPr>
                  <m:t>t</m:t>
                </m:r>
              </m:e>
            </m:d>
            <m:r>
              <w:rPr>
                <w:rFonts w:ascii="Cambria Math" w:hAnsi="Cambria Math" w:cs="Times New Roman"/>
                <w:szCs w:val="28"/>
              </w:rPr>
              <m:t>=</m:t>
            </m:r>
            <m:acc>
              <m:accPr>
                <m:chr m:val="⃗"/>
                <m:ctrlPr>
                  <w:rPr>
                    <w:rFonts w:ascii="Cambria Math" w:hAnsi="Cambria Math" w:cs="Times New Roman"/>
                    <w:i/>
                    <w:szCs w:val="28"/>
                    <w:lang w:val="en-US"/>
                  </w:rPr>
                </m:ctrlPr>
              </m:accPr>
              <m:e>
                <m:sSub>
                  <m:sSubPr>
                    <m:ctrlPr>
                      <w:rPr>
                        <w:rFonts w:ascii="Cambria Math" w:hAnsi="Cambria Math" w:cs="Times New Roman"/>
                        <w:i/>
                        <w:szCs w:val="28"/>
                        <w:lang w:val="en-US"/>
                      </w:rPr>
                    </m:ctrlPr>
                  </m:sSubPr>
                  <m:e>
                    <m:r>
                      <w:rPr>
                        <w:rFonts w:ascii="Cambria Math" w:hAnsi="Cambria Math" w:cs="Times New Roman"/>
                        <w:szCs w:val="28"/>
                        <w:lang w:val="en-US"/>
                      </w:rPr>
                      <m:t>r</m:t>
                    </m:r>
                  </m:e>
                  <m:sub>
                    <m:r>
                      <w:rPr>
                        <w:rFonts w:ascii="Cambria Math" w:hAnsi="Cambria Math" w:cs="Times New Roman"/>
                        <w:szCs w:val="28"/>
                        <w:lang w:val="en-US"/>
                      </w:rPr>
                      <m:t>l</m:t>
                    </m:r>
                  </m:sub>
                </m:sSub>
              </m:e>
            </m:acc>
            <m:d>
              <m:dPr>
                <m:ctrlPr>
                  <w:rPr>
                    <w:rFonts w:ascii="Cambria Math" w:hAnsi="Cambria Math" w:cs="Times New Roman"/>
                    <w:i/>
                    <w:szCs w:val="28"/>
                    <w:lang w:val="en-US"/>
                  </w:rPr>
                </m:ctrlPr>
              </m:dPr>
              <m:e>
                <m:r>
                  <w:rPr>
                    <w:rFonts w:ascii="Cambria Math" w:hAnsi="Cambria Math" w:cs="Times New Roman"/>
                    <w:szCs w:val="28"/>
                    <w:lang w:val="ru-RU"/>
                  </w:rPr>
                  <m:t>s</m:t>
                </m:r>
                <m:r>
                  <w:rPr>
                    <w:rFonts w:ascii="Cambria Math" w:hAnsi="Cambria Math" w:cs="Times New Roman"/>
                    <w:szCs w:val="28"/>
                  </w:rPr>
                  <m:t>,</m:t>
                </m:r>
                <m:r>
                  <w:rPr>
                    <w:rFonts w:ascii="Cambria Math" w:hAnsi="Cambria Math" w:cs="Times New Roman"/>
                    <w:szCs w:val="28"/>
                    <w:lang w:val="en-US"/>
                  </w:rPr>
                  <m:t>φ</m:t>
                </m:r>
                <m:r>
                  <w:rPr>
                    <w:rFonts w:ascii="Cambria Math" w:hAnsi="Cambria Math" w:cs="Times New Roman"/>
                    <w:szCs w:val="28"/>
                  </w:rPr>
                  <m:t>,r,</m:t>
                </m:r>
                <m:r>
                  <w:rPr>
                    <w:rFonts w:ascii="Cambria Math" w:hAnsi="Cambria Math" w:cs="Times New Roman"/>
                    <w:szCs w:val="28"/>
                    <w:lang w:val="en-US"/>
                  </w:rPr>
                  <m:t>t</m:t>
                </m:r>
              </m:e>
            </m:d>
            <m:r>
              <w:rPr>
                <w:rFonts w:ascii="Cambria Math" w:hAnsi="Cambria Math" w:cs="Times New Roman"/>
                <w:szCs w:val="28"/>
              </w:rPr>
              <m:t>-</m:t>
            </m:r>
            <m:r>
              <w:rPr>
                <w:rFonts w:ascii="Cambria Math" w:hAnsi="Cambria Math" w:cs="Times New Roman"/>
                <w:szCs w:val="28"/>
                <w:lang w:val="en-US"/>
              </w:rPr>
              <m:t>R</m:t>
            </m:r>
          </m:e>
        </m:box>
        <m:acc>
          <m:accPr>
            <m:chr m:val="⃗"/>
            <m:ctrlPr>
              <w:rPr>
                <w:rFonts w:ascii="Cambria Math" w:hAnsi="Cambria Math" w:cs="Times New Roman"/>
                <w:i/>
                <w:szCs w:val="28"/>
                <w:lang w:val="en-US"/>
              </w:rPr>
            </m:ctrlPr>
          </m:accPr>
          <m:e>
            <m:sSub>
              <m:sSubPr>
                <m:ctrlPr>
                  <w:rPr>
                    <w:rFonts w:ascii="Cambria Math" w:hAnsi="Cambria Math" w:cs="Times New Roman"/>
                    <w:i/>
                    <w:szCs w:val="28"/>
                    <w:lang w:val="en-US"/>
                  </w:rPr>
                </m:ctrlPr>
              </m:sSubPr>
              <m:e>
                <m:r>
                  <w:rPr>
                    <w:rFonts w:ascii="Cambria Math" w:hAnsi="Cambria Math" w:cs="Times New Roman"/>
                    <w:szCs w:val="28"/>
                    <w:lang w:val="en-US"/>
                  </w:rPr>
                  <m:t>n</m:t>
                </m:r>
              </m:e>
              <m:sub>
                <m:r>
                  <w:rPr>
                    <w:rFonts w:ascii="Cambria Math" w:hAnsi="Cambria Math" w:cs="Times New Roman"/>
                    <w:szCs w:val="28"/>
                    <w:lang w:val="en-US"/>
                  </w:rPr>
                  <m:t>l</m:t>
                </m:r>
              </m:sub>
            </m:sSub>
          </m:e>
        </m:acc>
        <m:r>
          <w:rPr>
            <w:rFonts w:ascii="Cambria Math" w:hAnsi="Cambria Math" w:cs="Times New Roman"/>
            <w:szCs w:val="28"/>
          </w:rPr>
          <m:t>+</m:t>
        </m:r>
        <m:r>
          <w:rPr>
            <w:rFonts w:ascii="Cambria Math" w:hAnsi="Cambria Math" w:cs="Times New Roman"/>
            <w:szCs w:val="28"/>
            <w:lang w:val="en-US"/>
          </w:rPr>
          <m:t>ρ</m:t>
        </m:r>
        <m:d>
          <m:dPr>
            <m:ctrlPr>
              <w:rPr>
                <w:rFonts w:ascii="Cambria Math" w:hAnsi="Cambria Math" w:cs="Times New Roman"/>
                <w:i/>
                <w:szCs w:val="28"/>
                <w:lang w:val="en-US"/>
              </w:rPr>
            </m:ctrlPr>
          </m:dPr>
          <m:e>
            <m:r>
              <w:rPr>
                <w:rFonts w:ascii="Cambria Math" w:hAnsi="Cambria Math" w:cs="Times New Roman"/>
                <w:szCs w:val="28"/>
                <w:lang w:val="ru-RU"/>
              </w:rPr>
              <m:t>s</m:t>
            </m:r>
            <m:r>
              <w:rPr>
                <w:rFonts w:ascii="Cambria Math" w:hAnsi="Cambria Math" w:cs="Times New Roman"/>
                <w:szCs w:val="28"/>
              </w:rPr>
              <m:t>,</m:t>
            </m:r>
            <m:r>
              <w:rPr>
                <w:rFonts w:ascii="Cambria Math" w:hAnsi="Cambria Math" w:cs="Times New Roman"/>
                <w:szCs w:val="28"/>
                <w:lang w:val="en-US"/>
              </w:rPr>
              <m:t>φ</m:t>
            </m:r>
            <m:r>
              <w:rPr>
                <w:rFonts w:ascii="Cambria Math" w:hAnsi="Cambria Math" w:cs="Times New Roman"/>
                <w:szCs w:val="28"/>
              </w:rPr>
              <m:t>,r,</m:t>
            </m:r>
            <m:r>
              <w:rPr>
                <w:rFonts w:ascii="Cambria Math" w:hAnsi="Cambria Math" w:cs="Times New Roman"/>
                <w:szCs w:val="28"/>
                <w:lang w:val="en-US"/>
              </w:rPr>
              <m:t>t</m:t>
            </m:r>
          </m:e>
        </m:d>
        <m:d>
          <m:dPr>
            <m:begChr m:val="["/>
            <m:endChr m:val="]"/>
            <m:ctrlPr>
              <w:rPr>
                <w:rFonts w:ascii="Cambria Math" w:hAnsi="Cambria Math" w:cs="Times New Roman"/>
                <w:i/>
                <w:szCs w:val="28"/>
                <w:lang w:val="en-US"/>
              </w:rPr>
            </m:ctrlPr>
          </m:dPr>
          <m:e>
            <m:func>
              <m:funcPr>
                <m:ctrlPr>
                  <w:rPr>
                    <w:rFonts w:ascii="Cambria Math" w:hAnsi="Cambria Math" w:cs="Times New Roman"/>
                    <w:i/>
                    <w:szCs w:val="28"/>
                    <w:lang w:val="en-US"/>
                  </w:rPr>
                </m:ctrlPr>
              </m:funcPr>
              <m:fName>
                <m:r>
                  <m:rPr>
                    <m:sty m:val="p"/>
                  </m:rPr>
                  <w:rPr>
                    <w:rFonts w:ascii="Cambria Math" w:hAnsi="Cambria Math" w:cs="Times New Roman"/>
                    <w:szCs w:val="28"/>
                    <w:lang w:val="en-US"/>
                  </w:rPr>
                  <m:t>cos</m:t>
                </m:r>
              </m:fName>
              <m:e>
                <m:r>
                  <w:rPr>
                    <w:rFonts w:ascii="Cambria Math" w:hAnsi="Cambria Math" w:cs="Times New Roman"/>
                    <w:szCs w:val="28"/>
                    <w:lang w:val="en-US"/>
                  </w:rPr>
                  <m:t>ω</m:t>
                </m:r>
                <m:d>
                  <m:dPr>
                    <m:ctrlPr>
                      <w:rPr>
                        <w:rFonts w:ascii="Cambria Math" w:hAnsi="Cambria Math" w:cs="Times New Roman"/>
                        <w:i/>
                        <w:szCs w:val="28"/>
                        <w:lang w:val="en-US"/>
                      </w:rPr>
                    </m:ctrlPr>
                  </m:dPr>
                  <m:e>
                    <m:r>
                      <w:rPr>
                        <w:rFonts w:ascii="Cambria Math" w:hAnsi="Cambria Math" w:cs="Times New Roman"/>
                        <w:szCs w:val="28"/>
                        <w:lang w:val="ru-RU"/>
                      </w:rPr>
                      <m:t>s</m:t>
                    </m:r>
                    <m:r>
                      <w:rPr>
                        <w:rFonts w:ascii="Cambria Math" w:hAnsi="Cambria Math" w:cs="Times New Roman"/>
                        <w:szCs w:val="28"/>
                      </w:rPr>
                      <m:t>,</m:t>
                    </m:r>
                    <m:r>
                      <w:rPr>
                        <w:rFonts w:ascii="Cambria Math" w:hAnsi="Cambria Math" w:cs="Times New Roman"/>
                        <w:szCs w:val="28"/>
                        <w:lang w:val="en-US"/>
                      </w:rPr>
                      <m:t>φ</m:t>
                    </m:r>
                    <m:r>
                      <w:rPr>
                        <w:rFonts w:ascii="Cambria Math" w:hAnsi="Cambria Math" w:cs="Times New Roman"/>
                        <w:szCs w:val="28"/>
                      </w:rPr>
                      <m:t>,r,</m:t>
                    </m:r>
                    <m:r>
                      <w:rPr>
                        <w:rFonts w:ascii="Cambria Math" w:hAnsi="Cambria Math" w:cs="Times New Roman"/>
                        <w:szCs w:val="28"/>
                        <w:lang w:val="en-US"/>
                      </w:rPr>
                      <m:t>t</m:t>
                    </m:r>
                  </m:e>
                </m:d>
                <m:r>
                  <w:rPr>
                    <w:rFonts w:ascii="Cambria Math" w:hAnsi="Cambria Math" w:cs="Times New Roman"/>
                    <w:szCs w:val="28"/>
                  </w:rPr>
                  <m:t xml:space="preserve">∙ </m:t>
                </m:r>
                <m:acc>
                  <m:accPr>
                    <m:chr m:val="⃗"/>
                    <m:ctrlPr>
                      <w:rPr>
                        <w:rFonts w:ascii="Cambria Math" w:hAnsi="Cambria Math" w:cs="Times New Roman"/>
                        <w:i/>
                        <w:szCs w:val="28"/>
                        <w:lang w:val="en-US"/>
                      </w:rPr>
                    </m:ctrlPr>
                  </m:accPr>
                  <m:e>
                    <m:sSub>
                      <m:sSubPr>
                        <m:ctrlPr>
                          <w:rPr>
                            <w:rFonts w:ascii="Cambria Math" w:hAnsi="Cambria Math" w:cs="Times New Roman"/>
                            <w:i/>
                            <w:szCs w:val="28"/>
                            <w:lang w:val="en-US"/>
                          </w:rPr>
                        </m:ctrlPr>
                      </m:sSubPr>
                      <m:e>
                        <m:r>
                          <w:rPr>
                            <w:rFonts w:ascii="Cambria Math" w:hAnsi="Cambria Math" w:cs="Times New Roman"/>
                            <w:szCs w:val="28"/>
                            <w:lang w:val="en-US"/>
                          </w:rPr>
                          <m:t>b</m:t>
                        </m:r>
                      </m:e>
                      <m:sub>
                        <m:r>
                          <w:rPr>
                            <w:rFonts w:ascii="Cambria Math" w:hAnsi="Cambria Math" w:cs="Times New Roman"/>
                            <w:szCs w:val="28"/>
                          </w:rPr>
                          <m:t>1</m:t>
                        </m:r>
                      </m:sub>
                    </m:sSub>
                  </m:e>
                </m:acc>
                <m:r>
                  <w:rPr>
                    <w:rFonts w:ascii="Cambria Math" w:hAnsi="Cambria Math" w:cs="Times New Roman"/>
                    <w:szCs w:val="28"/>
                  </w:rPr>
                  <m:t>+</m:t>
                </m:r>
                <m:func>
                  <m:funcPr>
                    <m:ctrlPr>
                      <w:rPr>
                        <w:rFonts w:ascii="Cambria Math" w:hAnsi="Cambria Math" w:cs="Times New Roman"/>
                        <w:i/>
                        <w:szCs w:val="28"/>
                        <w:lang w:val="en-US"/>
                      </w:rPr>
                    </m:ctrlPr>
                  </m:funcPr>
                  <m:fName>
                    <m:r>
                      <m:rPr>
                        <m:sty m:val="p"/>
                      </m:rPr>
                      <w:rPr>
                        <w:rFonts w:ascii="Cambria Math" w:hAnsi="Cambria Math" w:cs="Times New Roman"/>
                        <w:szCs w:val="28"/>
                        <w:lang w:val="en-US"/>
                      </w:rPr>
                      <m:t>sin</m:t>
                    </m:r>
                  </m:fName>
                  <m:e>
                    <m:r>
                      <w:rPr>
                        <w:rFonts w:ascii="Cambria Math" w:hAnsi="Cambria Math" w:cs="Times New Roman"/>
                        <w:szCs w:val="28"/>
                        <w:lang w:val="en-US"/>
                      </w:rPr>
                      <m:t>ω</m:t>
                    </m:r>
                    <m:d>
                      <m:dPr>
                        <m:ctrlPr>
                          <w:rPr>
                            <w:rFonts w:ascii="Cambria Math" w:hAnsi="Cambria Math" w:cs="Times New Roman"/>
                            <w:i/>
                            <w:szCs w:val="28"/>
                            <w:lang w:val="en-US"/>
                          </w:rPr>
                        </m:ctrlPr>
                      </m:dPr>
                      <m:e>
                        <m:r>
                          <w:rPr>
                            <w:rFonts w:ascii="Cambria Math" w:hAnsi="Cambria Math" w:cs="Times New Roman"/>
                            <w:szCs w:val="28"/>
                            <w:lang w:val="ru-RU"/>
                          </w:rPr>
                          <m:t>s</m:t>
                        </m:r>
                        <m:r>
                          <w:rPr>
                            <w:rFonts w:ascii="Cambria Math" w:hAnsi="Cambria Math" w:cs="Times New Roman"/>
                            <w:szCs w:val="28"/>
                          </w:rPr>
                          <m:t>,</m:t>
                        </m:r>
                        <m:r>
                          <w:rPr>
                            <w:rFonts w:ascii="Cambria Math" w:hAnsi="Cambria Math" w:cs="Times New Roman"/>
                            <w:szCs w:val="28"/>
                            <w:lang w:val="en-US"/>
                          </w:rPr>
                          <m:t>φ</m:t>
                        </m:r>
                        <m:r>
                          <w:rPr>
                            <w:rFonts w:ascii="Cambria Math" w:hAnsi="Cambria Math" w:cs="Times New Roman"/>
                            <w:szCs w:val="28"/>
                          </w:rPr>
                          <m:t>,r,</m:t>
                        </m:r>
                        <m:r>
                          <w:rPr>
                            <w:rFonts w:ascii="Cambria Math" w:hAnsi="Cambria Math" w:cs="Times New Roman"/>
                            <w:szCs w:val="28"/>
                            <w:lang w:val="en-US"/>
                          </w:rPr>
                          <m:t>t</m:t>
                        </m:r>
                      </m:e>
                    </m:d>
                  </m:e>
                </m:func>
              </m:e>
            </m:func>
            <m:acc>
              <m:accPr>
                <m:chr m:val="⃗"/>
                <m:ctrlPr>
                  <w:rPr>
                    <w:rFonts w:ascii="Cambria Math" w:hAnsi="Cambria Math" w:cs="Times New Roman"/>
                    <w:i/>
                    <w:szCs w:val="28"/>
                    <w:lang w:val="en-US"/>
                  </w:rPr>
                </m:ctrlPr>
              </m:accPr>
              <m:e>
                <m:sSub>
                  <m:sSubPr>
                    <m:ctrlPr>
                      <w:rPr>
                        <w:rFonts w:ascii="Cambria Math" w:hAnsi="Cambria Math" w:cs="Times New Roman"/>
                        <w:i/>
                        <w:szCs w:val="28"/>
                        <w:lang w:val="en-US"/>
                      </w:rPr>
                    </m:ctrlPr>
                  </m:sSubPr>
                  <m:e>
                    <m:r>
                      <w:rPr>
                        <w:rFonts w:ascii="Cambria Math" w:hAnsi="Cambria Math" w:cs="Times New Roman"/>
                        <w:szCs w:val="28"/>
                        <w:lang w:val="en-US"/>
                      </w:rPr>
                      <m:t>n</m:t>
                    </m:r>
                  </m:e>
                  <m:sub>
                    <m:r>
                      <w:rPr>
                        <w:rFonts w:ascii="Cambria Math" w:hAnsi="Cambria Math" w:cs="Times New Roman"/>
                        <w:szCs w:val="28"/>
                        <w:lang w:val="en-US"/>
                      </w:rPr>
                      <m:t>l</m:t>
                    </m:r>
                  </m:sub>
                </m:sSub>
              </m:e>
            </m:acc>
          </m:e>
        </m:d>
        <m:r>
          <w:rPr>
            <w:rFonts w:ascii="Cambria Math" w:hAnsi="Cambria Math" w:cs="Times New Roman"/>
            <w:szCs w:val="28"/>
          </w:rPr>
          <m:t>+</m:t>
        </m:r>
        <m:r>
          <w:rPr>
            <w:rFonts w:ascii="Cambria Math" w:hAnsi="Cambria Math" w:cs="Times New Roman"/>
            <w:szCs w:val="28"/>
            <w:lang w:val="en-US"/>
          </w:rPr>
          <m:t>ψ</m:t>
        </m:r>
        <m:d>
          <m:dPr>
            <m:ctrlPr>
              <w:rPr>
                <w:rFonts w:ascii="Cambria Math" w:hAnsi="Cambria Math" w:cs="Times New Roman"/>
                <w:i/>
                <w:szCs w:val="28"/>
                <w:lang w:val="en-US"/>
              </w:rPr>
            </m:ctrlPr>
          </m:dPr>
          <m:e>
            <m:r>
              <w:rPr>
                <w:rFonts w:ascii="Cambria Math" w:hAnsi="Cambria Math" w:cs="Times New Roman"/>
                <w:szCs w:val="28"/>
                <w:lang w:val="ru-RU"/>
              </w:rPr>
              <m:t>s</m:t>
            </m:r>
            <m:r>
              <w:rPr>
                <w:rFonts w:ascii="Cambria Math" w:hAnsi="Cambria Math" w:cs="Times New Roman"/>
                <w:szCs w:val="28"/>
              </w:rPr>
              <m:t>,</m:t>
            </m:r>
            <m:r>
              <w:rPr>
                <w:rFonts w:ascii="Cambria Math" w:hAnsi="Cambria Math" w:cs="Times New Roman"/>
                <w:szCs w:val="28"/>
                <w:lang w:val="en-US"/>
              </w:rPr>
              <m:t>φ</m:t>
            </m:r>
            <m:r>
              <w:rPr>
                <w:rFonts w:ascii="Cambria Math" w:hAnsi="Cambria Math" w:cs="Times New Roman"/>
                <w:szCs w:val="28"/>
              </w:rPr>
              <m:t>,r,</m:t>
            </m:r>
            <m:r>
              <w:rPr>
                <w:rFonts w:ascii="Cambria Math" w:hAnsi="Cambria Math" w:cs="Times New Roman"/>
                <w:szCs w:val="28"/>
                <w:lang w:val="en-US"/>
              </w:rPr>
              <m:t>t</m:t>
            </m:r>
          </m:e>
        </m:d>
        <m:acc>
          <m:accPr>
            <m:chr m:val="⃗"/>
            <m:ctrlPr>
              <w:rPr>
                <w:rFonts w:ascii="Cambria Math" w:hAnsi="Cambria Math" w:cs="Times New Roman"/>
                <w:i/>
                <w:szCs w:val="28"/>
                <w:lang w:val="en-US"/>
              </w:rPr>
            </m:ctrlPr>
          </m:accPr>
          <m:e>
            <m:sSub>
              <m:sSubPr>
                <m:ctrlPr>
                  <w:rPr>
                    <w:rFonts w:ascii="Cambria Math" w:hAnsi="Cambria Math" w:cs="Times New Roman"/>
                    <w:i/>
                    <w:szCs w:val="28"/>
                    <w:lang w:val="en-US"/>
                  </w:rPr>
                </m:ctrlPr>
              </m:sSubPr>
              <m:e>
                <m:r>
                  <w:rPr>
                    <w:rFonts w:ascii="Cambria Math" w:hAnsi="Cambria Math" w:cs="Times New Roman"/>
                    <w:szCs w:val="28"/>
                    <w:lang w:val="en-US"/>
                  </w:rPr>
                  <m:t>L</m:t>
                </m:r>
              </m:e>
              <m:sub>
                <m:r>
                  <w:rPr>
                    <w:rFonts w:ascii="Cambria Math" w:hAnsi="Cambria Math" w:cs="Times New Roman"/>
                    <w:szCs w:val="28"/>
                    <w:lang w:val="en-US"/>
                  </w:rPr>
                  <m:t>l</m:t>
                </m:r>
              </m:sub>
            </m:sSub>
          </m:e>
        </m:acc>
      </m:oMath>
      <w:r w:rsidR="003630C9" w:rsidRPr="003166C1">
        <w:rPr>
          <w:rFonts w:cs="Times New Roman"/>
          <w:szCs w:val="28"/>
        </w:rPr>
        <w:t xml:space="preserve">  </w:t>
      </w:r>
      <w:r w:rsidR="003630C9" w:rsidRPr="003166C1">
        <w:rPr>
          <w:rFonts w:cs="Times New Roman"/>
          <w:szCs w:val="28"/>
        </w:rPr>
        <w:tab/>
      </w:r>
      <w:r w:rsidR="003630C9" w:rsidRPr="003166C1">
        <w:rPr>
          <w:rFonts w:cs="Times New Roman"/>
          <w:szCs w:val="28"/>
        </w:rPr>
        <w:tab/>
      </w:r>
      <w:r w:rsidR="003630C9" w:rsidRPr="003166C1">
        <w:rPr>
          <w:rFonts w:cs="Times New Roman"/>
          <w:szCs w:val="28"/>
        </w:rPr>
        <w:tab/>
      </w:r>
      <w:r w:rsidR="003630C9" w:rsidRPr="003166C1">
        <w:rPr>
          <w:rFonts w:cs="Times New Roman"/>
          <w:szCs w:val="28"/>
        </w:rPr>
        <w:tab/>
      </w:r>
      <w:r w:rsidR="003630C9" w:rsidRPr="003166C1">
        <w:rPr>
          <w:rFonts w:cs="Times New Roman"/>
          <w:szCs w:val="28"/>
        </w:rPr>
        <w:tab/>
      </w:r>
      <w:r w:rsidR="00386DB4" w:rsidRPr="003166C1">
        <w:rPr>
          <w:rFonts w:cs="Times New Roman"/>
          <w:szCs w:val="28"/>
        </w:rPr>
        <w:t xml:space="preserve">                  </w:t>
      </w:r>
      <w:r w:rsidR="003630C9" w:rsidRPr="003166C1">
        <w:rPr>
          <w:rFonts w:cs="Times New Roman"/>
          <w:szCs w:val="28"/>
        </w:rPr>
        <w:t>(4.50)</w:t>
      </w:r>
    </w:p>
    <w:p w14:paraId="2E44C2D2" w14:textId="23D3A702" w:rsidR="003630C9" w:rsidRPr="00873F70" w:rsidRDefault="003630C9" w:rsidP="003630C9">
      <w:pPr>
        <w:rPr>
          <w:rFonts w:cs="Times New Roman"/>
          <w:szCs w:val="28"/>
        </w:rPr>
      </w:pPr>
      <w:r w:rsidRPr="00570131">
        <w:rPr>
          <w:rFonts w:cs="Times New Roman"/>
          <w:szCs w:val="28"/>
        </w:rPr>
        <w:t xml:space="preserve">де, як і раніше,  </w:t>
      </w:r>
      <m:oMath>
        <m:r>
          <w:rPr>
            <w:rFonts w:ascii="Cambria Math" w:hAnsi="Cambria Math" w:cs="Times New Roman"/>
            <w:szCs w:val="28"/>
            <w:lang w:val="en-US"/>
          </w:rPr>
          <m:t>ρ</m:t>
        </m:r>
        <m:d>
          <m:dPr>
            <m:ctrlPr>
              <w:rPr>
                <w:rFonts w:ascii="Cambria Math" w:hAnsi="Cambria Math" w:cs="Times New Roman"/>
                <w:i/>
                <w:szCs w:val="28"/>
                <w:lang w:val="en-US"/>
              </w:rPr>
            </m:ctrlPr>
          </m:dPr>
          <m:e>
            <m:r>
              <w:rPr>
                <w:rFonts w:ascii="Cambria Math" w:hAnsi="Cambria Math" w:cs="Times New Roman"/>
                <w:szCs w:val="28"/>
                <w:lang w:val="ru-RU"/>
              </w:rPr>
              <m:t>s</m:t>
            </m:r>
            <m:r>
              <w:rPr>
                <w:rFonts w:ascii="Cambria Math" w:hAnsi="Cambria Math" w:cs="Times New Roman"/>
                <w:szCs w:val="28"/>
              </w:rPr>
              <m:t>,</m:t>
            </m:r>
            <m:r>
              <w:rPr>
                <w:rFonts w:ascii="Cambria Math" w:hAnsi="Cambria Math" w:cs="Times New Roman"/>
                <w:szCs w:val="28"/>
                <w:lang w:val="en-US"/>
              </w:rPr>
              <m:t>φ</m:t>
            </m:r>
            <m:r>
              <w:rPr>
                <w:rFonts w:ascii="Cambria Math" w:hAnsi="Cambria Math" w:cs="Times New Roman"/>
                <w:szCs w:val="28"/>
              </w:rPr>
              <m:t>,r,</m:t>
            </m:r>
            <m:r>
              <w:rPr>
                <w:rFonts w:ascii="Cambria Math" w:hAnsi="Cambria Math" w:cs="Times New Roman"/>
                <w:szCs w:val="28"/>
                <w:lang w:val="en-US"/>
              </w:rPr>
              <m:t>t</m:t>
            </m:r>
          </m:e>
        </m:d>
      </m:oMath>
      <w:r w:rsidRPr="00570131">
        <w:rPr>
          <w:rFonts w:cs="Times New Roman"/>
          <w:szCs w:val="28"/>
        </w:rPr>
        <w:t xml:space="preserve"> </w:t>
      </w:r>
      <m:oMath>
        <m:r>
          <w:rPr>
            <w:rFonts w:ascii="Cambria Math" w:hAnsi="Cambria Math" w:cs="Times New Roman"/>
            <w:szCs w:val="28"/>
            <w:lang w:val="en-US"/>
          </w:rPr>
          <m:t>ω</m:t>
        </m:r>
        <m:d>
          <m:dPr>
            <m:ctrlPr>
              <w:rPr>
                <w:rFonts w:ascii="Cambria Math" w:hAnsi="Cambria Math" w:cs="Times New Roman"/>
                <w:i/>
                <w:szCs w:val="28"/>
                <w:lang w:val="en-US"/>
              </w:rPr>
            </m:ctrlPr>
          </m:dPr>
          <m:e>
            <m:r>
              <w:rPr>
                <w:rFonts w:ascii="Cambria Math" w:hAnsi="Cambria Math" w:cs="Times New Roman"/>
                <w:szCs w:val="28"/>
                <w:lang w:val="ru-RU"/>
              </w:rPr>
              <m:t>s</m:t>
            </m:r>
            <m:r>
              <w:rPr>
                <w:rFonts w:ascii="Cambria Math" w:hAnsi="Cambria Math" w:cs="Times New Roman"/>
                <w:szCs w:val="28"/>
              </w:rPr>
              <m:t>,</m:t>
            </m:r>
            <m:r>
              <w:rPr>
                <w:rFonts w:ascii="Cambria Math" w:hAnsi="Cambria Math" w:cs="Times New Roman"/>
                <w:szCs w:val="28"/>
                <w:lang w:val="en-US"/>
              </w:rPr>
              <m:t>φ</m:t>
            </m:r>
            <m:r>
              <w:rPr>
                <w:rFonts w:ascii="Cambria Math" w:hAnsi="Cambria Math" w:cs="Times New Roman"/>
                <w:szCs w:val="28"/>
              </w:rPr>
              <m:t>,r,</m:t>
            </m:r>
            <m:r>
              <w:rPr>
                <w:rFonts w:ascii="Cambria Math" w:hAnsi="Cambria Math" w:cs="Times New Roman"/>
                <w:szCs w:val="28"/>
                <w:lang w:val="en-US"/>
              </w:rPr>
              <m:t>t</m:t>
            </m:r>
          </m:e>
        </m:d>
      </m:oMath>
      <w:r w:rsidRPr="00570131">
        <w:rPr>
          <w:rFonts w:cs="Times New Roman"/>
          <w:szCs w:val="28"/>
        </w:rPr>
        <w:t xml:space="preserve"> </w:t>
      </w:r>
      <m:oMath>
        <m:r>
          <w:rPr>
            <w:rFonts w:ascii="Cambria Math" w:hAnsi="Cambria Math" w:cs="Times New Roman"/>
            <w:szCs w:val="28"/>
            <w:lang w:val="en-US"/>
          </w:rPr>
          <m:t>ψ</m:t>
        </m:r>
        <m:d>
          <m:dPr>
            <m:ctrlPr>
              <w:rPr>
                <w:rFonts w:ascii="Cambria Math" w:hAnsi="Cambria Math" w:cs="Times New Roman"/>
                <w:i/>
                <w:szCs w:val="28"/>
                <w:lang w:val="en-US"/>
              </w:rPr>
            </m:ctrlPr>
          </m:dPr>
          <m:e>
            <m:r>
              <w:rPr>
                <w:rFonts w:ascii="Cambria Math" w:hAnsi="Cambria Math" w:cs="Times New Roman"/>
                <w:szCs w:val="28"/>
                <w:lang w:val="ru-RU"/>
              </w:rPr>
              <m:t>s</m:t>
            </m:r>
            <m:r>
              <w:rPr>
                <w:rFonts w:ascii="Cambria Math" w:hAnsi="Cambria Math" w:cs="Times New Roman"/>
                <w:szCs w:val="28"/>
              </w:rPr>
              <m:t>,</m:t>
            </m:r>
            <m:r>
              <w:rPr>
                <w:rFonts w:ascii="Cambria Math" w:hAnsi="Cambria Math" w:cs="Times New Roman"/>
                <w:szCs w:val="28"/>
                <w:lang w:val="en-US"/>
              </w:rPr>
              <m:t>φ</m:t>
            </m:r>
            <m:r>
              <w:rPr>
                <w:rFonts w:ascii="Cambria Math" w:hAnsi="Cambria Math" w:cs="Times New Roman"/>
                <w:szCs w:val="28"/>
              </w:rPr>
              <m:t>,r,</m:t>
            </m:r>
            <m:r>
              <w:rPr>
                <w:rFonts w:ascii="Cambria Math" w:hAnsi="Cambria Math" w:cs="Times New Roman"/>
                <w:szCs w:val="28"/>
                <w:lang w:val="en-US"/>
              </w:rPr>
              <m:t>t</m:t>
            </m:r>
          </m:e>
        </m:d>
      </m:oMath>
      <w:r w:rsidRPr="00570131">
        <w:rPr>
          <w:rFonts w:cs="Times New Roman"/>
          <w:szCs w:val="28"/>
        </w:rPr>
        <w:t xml:space="preserve"> - функції, які характеризують переміщення точок досліджуваного тіла в радіальному, поперечному та поздовжньому напрямках </w:t>
      </w:r>
      <w:r w:rsidR="00873F70">
        <w:rPr>
          <w:rFonts w:cs="Times New Roman"/>
          <w:szCs w:val="28"/>
        </w:rPr>
        <w:t>за умови різного компан</w:t>
      </w:r>
      <w:r w:rsidR="00AF73FB">
        <w:rPr>
          <w:rFonts w:cs="Times New Roman"/>
          <w:szCs w:val="28"/>
        </w:rPr>
        <w:t>у</w:t>
      </w:r>
      <w:r w:rsidR="00873F70">
        <w:rPr>
          <w:rFonts w:cs="Times New Roman"/>
          <w:szCs w:val="28"/>
        </w:rPr>
        <w:t>вання</w:t>
      </w:r>
      <w:r w:rsidRPr="00570131">
        <w:rPr>
          <w:rFonts w:cs="Times New Roman"/>
          <w:szCs w:val="28"/>
        </w:rPr>
        <w:t xml:space="preserve"> досліджуваної ділянки  трубопроводу (рис.</w:t>
      </w:r>
      <w:r w:rsidR="00873F70">
        <w:rPr>
          <w:rFonts w:cs="Times New Roman"/>
          <w:szCs w:val="28"/>
        </w:rPr>
        <w:t>4</w:t>
      </w:r>
      <w:r w:rsidRPr="00570131">
        <w:rPr>
          <w:rFonts w:cs="Times New Roman"/>
          <w:szCs w:val="28"/>
        </w:rPr>
        <w:t>.1</w:t>
      </w:r>
      <w:r w:rsidR="00F52990">
        <w:rPr>
          <w:rFonts w:cs="Times New Roman"/>
          <w:szCs w:val="28"/>
        </w:rPr>
        <w:t>6</w:t>
      </w:r>
      <w:r w:rsidR="00873F70">
        <w:rPr>
          <w:rFonts w:cs="Times New Roman"/>
          <w:szCs w:val="28"/>
        </w:rPr>
        <w:t>)</w:t>
      </w:r>
      <w:r w:rsidRPr="00570131">
        <w:rPr>
          <w:rFonts w:cs="Times New Roman"/>
          <w:szCs w:val="28"/>
        </w:rPr>
        <w:t xml:space="preserve"> – ділянки </w:t>
      </w:r>
      <w:r w:rsidRPr="00570131">
        <w:rPr>
          <w:rFonts w:cs="Times New Roman"/>
          <w:szCs w:val="28"/>
          <w:lang w:val="en-US"/>
        </w:rPr>
        <w:t>I</w:t>
      </w:r>
      <w:r w:rsidRPr="00570131">
        <w:rPr>
          <w:rFonts w:cs="Times New Roman"/>
          <w:szCs w:val="28"/>
        </w:rPr>
        <w:t xml:space="preserve"> та </w:t>
      </w:r>
      <w:r w:rsidRPr="00570131">
        <w:rPr>
          <w:rFonts w:cs="Times New Roman"/>
          <w:szCs w:val="28"/>
          <w:lang w:val="en-US"/>
        </w:rPr>
        <w:t>III</w:t>
      </w:r>
      <w:r w:rsidRPr="00570131">
        <w:rPr>
          <w:rFonts w:cs="Times New Roman"/>
          <w:szCs w:val="28"/>
        </w:rPr>
        <w:t xml:space="preserve"> – прямолінійні, </w:t>
      </w:r>
      <w:r w:rsidRPr="00570131">
        <w:rPr>
          <w:rFonts w:cs="Times New Roman"/>
          <w:szCs w:val="28"/>
          <w:lang w:val="en-US"/>
        </w:rPr>
        <w:t>II</w:t>
      </w:r>
      <w:r w:rsidRPr="00570131">
        <w:rPr>
          <w:rFonts w:cs="Times New Roman"/>
          <w:szCs w:val="28"/>
        </w:rPr>
        <w:t xml:space="preserve"> – тороподібна, </w:t>
      </w:r>
      <w:r w:rsidRPr="00570131">
        <w:rPr>
          <w:rFonts w:cs="Times New Roman"/>
          <w:szCs w:val="28"/>
          <w:lang w:val="en-US"/>
        </w:rPr>
        <w:t>IV</w:t>
      </w:r>
      <w:r w:rsidRPr="00570131">
        <w:rPr>
          <w:rFonts w:cs="Times New Roman"/>
          <w:szCs w:val="28"/>
        </w:rPr>
        <w:t xml:space="preserve"> - конічна; змінні </w:t>
      </w:r>
      <m:oMath>
        <m:r>
          <w:rPr>
            <w:rFonts w:ascii="Cambria Math" w:hAnsi="Cambria Math" w:cs="Times New Roman"/>
            <w:szCs w:val="28"/>
          </w:rPr>
          <m:t>s,</m:t>
        </m:r>
        <m:r>
          <w:rPr>
            <w:rFonts w:ascii="Cambria Math" w:hAnsi="Cambria Math" w:cs="Times New Roman"/>
            <w:szCs w:val="28"/>
            <w:lang w:val="en-US"/>
          </w:rPr>
          <m:t>φ</m:t>
        </m:r>
        <m:r>
          <w:rPr>
            <w:rFonts w:ascii="Cambria Math" w:hAnsi="Cambria Math" w:cs="Times New Roman"/>
            <w:szCs w:val="28"/>
          </w:rPr>
          <m:t>,</m:t>
        </m:r>
        <m:r>
          <w:rPr>
            <w:rFonts w:ascii="Cambria Math" w:hAnsi="Cambria Math" w:cs="Times New Roman"/>
            <w:szCs w:val="28"/>
            <w:lang w:val="en-US"/>
          </w:rPr>
          <m:t>r</m:t>
        </m:r>
      </m:oMath>
      <w:r w:rsidRPr="00570131">
        <w:rPr>
          <w:rFonts w:cs="Times New Roman"/>
          <w:szCs w:val="28"/>
        </w:rPr>
        <w:t>- пов’язані з криволінійно-циліндричною системою координат</w:t>
      </w:r>
      <w:r w:rsidR="004448D5" w:rsidRPr="003166C1">
        <w:rPr>
          <w:rFonts w:cs="Times New Roman"/>
          <w:szCs w:val="28"/>
        </w:rPr>
        <w:t>[68]</w:t>
      </w:r>
      <w:r w:rsidRPr="00570131">
        <w:rPr>
          <w:rFonts w:cs="Times New Roman"/>
          <w:szCs w:val="28"/>
        </w:rPr>
        <w:t xml:space="preserve">: </w:t>
      </w:r>
      <w:r w:rsidRPr="00570131">
        <w:rPr>
          <w:rFonts w:cs="Times New Roman"/>
          <w:szCs w:val="28"/>
          <w:lang w:val="en-US"/>
        </w:rPr>
        <w:t>s</w:t>
      </w:r>
      <w:r w:rsidRPr="00570131">
        <w:rPr>
          <w:rFonts w:cs="Times New Roman"/>
          <w:szCs w:val="28"/>
        </w:rPr>
        <w:t xml:space="preserve">- координата вздовж осі тіла , 0 </w:t>
      </w:r>
      <m:oMath>
        <m:r>
          <w:rPr>
            <w:rFonts w:ascii="Cambria Math" w:hAnsi="Cambria Math" w:cs="Times New Roman"/>
            <w:szCs w:val="28"/>
          </w:rPr>
          <m:t>≤</m:t>
        </m:r>
        <m:r>
          <w:rPr>
            <w:rFonts w:ascii="Cambria Math" w:hAnsi="Cambria Math" w:cs="Times New Roman"/>
            <w:szCs w:val="28"/>
            <w:lang w:val="ru-RU"/>
          </w:rPr>
          <m:t>s</m:t>
        </m:r>
        <m:r>
          <w:rPr>
            <w:rFonts w:ascii="Cambria Math" w:hAnsi="Cambria Math" w:cs="Times New Roman"/>
            <w:szCs w:val="28"/>
          </w:rPr>
          <m:t xml:space="preserve"> ≤</m:t>
        </m:r>
        <m:r>
          <w:rPr>
            <w:rFonts w:ascii="Cambria Math" w:hAnsi="Cambria Math" w:cs="Times New Roman"/>
            <w:szCs w:val="28"/>
            <w:lang w:val="en-US"/>
          </w:rPr>
          <m:t>L</m:t>
        </m:r>
        <m:r>
          <w:rPr>
            <w:rFonts w:ascii="Cambria Math" w:hAnsi="Cambria Math" w:cs="Times New Roman"/>
            <w:szCs w:val="28"/>
          </w:rPr>
          <m:t>;</m:t>
        </m:r>
      </m:oMath>
      <w:r w:rsidRPr="00570131">
        <w:rPr>
          <w:rFonts w:cs="Times New Roman"/>
          <w:szCs w:val="28"/>
        </w:rPr>
        <w:t xml:space="preserve">  </w:t>
      </w:r>
      <m:oMath>
        <m:r>
          <w:rPr>
            <w:rFonts w:ascii="Cambria Math" w:hAnsi="Cambria Math" w:cs="Times New Roman"/>
            <w:szCs w:val="28"/>
          </w:rPr>
          <m:t xml:space="preserve">  </m:t>
        </m:r>
        <m:r>
          <w:rPr>
            <w:rFonts w:ascii="Cambria Math" w:hAnsi="Cambria Math" w:cs="Times New Roman"/>
            <w:szCs w:val="28"/>
            <w:lang w:val="en-US"/>
          </w:rPr>
          <m:t>φ</m:t>
        </m:r>
      </m:oMath>
      <w:r w:rsidRPr="00570131">
        <w:rPr>
          <w:rFonts w:cs="Times New Roman"/>
          <w:szCs w:val="28"/>
        </w:rPr>
        <w:t>-координата по полярному куту,</w:t>
      </w:r>
      <m:oMath>
        <m:r>
          <w:rPr>
            <w:rFonts w:ascii="Cambria Math" w:hAnsi="Cambria Math" w:cs="Times New Roman"/>
            <w:szCs w:val="28"/>
          </w:rPr>
          <m:t xml:space="preserve"> 0≤</m:t>
        </m:r>
        <m:r>
          <w:rPr>
            <w:rFonts w:ascii="Cambria Math" w:hAnsi="Cambria Math" w:cs="Times New Roman"/>
            <w:szCs w:val="28"/>
            <w:lang w:val="en-US"/>
          </w:rPr>
          <m:t>φ</m:t>
        </m:r>
        <m:r>
          <w:rPr>
            <w:rFonts w:ascii="Cambria Math" w:hAnsi="Cambria Math" w:cs="Times New Roman"/>
            <w:szCs w:val="28"/>
          </w:rPr>
          <m:t>≤</m:t>
        </m:r>
      </m:oMath>
      <w:r w:rsidRPr="00570131">
        <w:rPr>
          <w:rFonts w:cs="Times New Roman"/>
          <w:szCs w:val="28"/>
        </w:rPr>
        <w:t>2</w:t>
      </w:r>
      <m:oMath>
        <m:r>
          <w:rPr>
            <w:rFonts w:ascii="Cambria Math" w:hAnsi="Cambria Math" w:cs="Times New Roman"/>
            <w:szCs w:val="28"/>
          </w:rPr>
          <m:t>π</m:t>
        </m:r>
      </m:oMath>
      <w:r w:rsidRPr="00570131">
        <w:rPr>
          <w:rFonts w:cs="Times New Roman"/>
          <w:szCs w:val="28"/>
        </w:rPr>
        <w:t xml:space="preserve">;  </w:t>
      </w:r>
      <w:r w:rsidRPr="00570131">
        <w:rPr>
          <w:rFonts w:cs="Times New Roman"/>
          <w:szCs w:val="28"/>
          <w:lang w:val="en-US"/>
        </w:rPr>
        <w:t>i</w:t>
      </w:r>
      <w:r w:rsidRPr="00570131">
        <w:rPr>
          <w:rFonts w:cs="Times New Roman"/>
          <w:szCs w:val="28"/>
        </w:rPr>
        <w:t xml:space="preserve"> </w:t>
      </w:r>
      <m:oMath>
        <m:r>
          <w:rPr>
            <w:rFonts w:ascii="Cambria Math" w:hAnsi="Cambria Math" w:cs="Times New Roman"/>
            <w:szCs w:val="28"/>
          </w:rPr>
          <m:t xml:space="preserve"> r</m:t>
        </m:r>
      </m:oMath>
      <w:r w:rsidRPr="00570131">
        <w:rPr>
          <w:rFonts w:cs="Times New Roman"/>
          <w:szCs w:val="28"/>
        </w:rPr>
        <w:t xml:space="preserve">-координата по радіусу трубопроводу, </w:t>
      </w:r>
      <m:oMath>
        <m:sSub>
          <m:sSubPr>
            <m:ctrlPr>
              <w:rPr>
                <w:rFonts w:ascii="Cambria Math" w:hAnsi="Cambria Math" w:cs="Times New Roman"/>
                <w:i/>
                <w:szCs w:val="28"/>
              </w:rPr>
            </m:ctrlPr>
          </m:sSubPr>
          <m:e>
            <m:r>
              <w:rPr>
                <w:rFonts w:ascii="Cambria Math" w:hAnsi="Cambria Math" w:cs="Times New Roman"/>
                <w:szCs w:val="28"/>
                <w:lang w:val="en-US"/>
              </w:rPr>
              <m:t>R</m:t>
            </m:r>
          </m:e>
          <m:sub>
            <m:r>
              <w:rPr>
                <w:rFonts w:ascii="Cambria Math" w:hAnsi="Cambria Math" w:cs="Times New Roman"/>
                <w:szCs w:val="28"/>
              </w:rPr>
              <m:t>ви</m:t>
            </m:r>
          </m:sub>
        </m:sSub>
        <m:r>
          <w:rPr>
            <w:rFonts w:ascii="Cambria Math" w:hAnsi="Cambria Math" w:cs="Times New Roman"/>
            <w:szCs w:val="28"/>
          </w:rPr>
          <m:t>≤r≤</m:t>
        </m:r>
        <w:bookmarkStart w:id="50" w:name="_Hlk10729360"/>
        <m:sSub>
          <m:sSubPr>
            <m:ctrlPr>
              <w:rPr>
                <w:rFonts w:ascii="Cambria Math" w:hAnsi="Cambria Math" w:cs="Times New Roman"/>
                <w:i/>
                <w:szCs w:val="28"/>
              </w:rPr>
            </m:ctrlPr>
          </m:sSubPr>
          <m:e>
            <m:r>
              <w:rPr>
                <w:rFonts w:ascii="Cambria Math" w:hAnsi="Cambria Math" w:cs="Times New Roman"/>
                <w:szCs w:val="28"/>
                <w:lang w:val="en-US"/>
              </w:rPr>
              <m:t>R</m:t>
            </m:r>
          </m:e>
          <m:sub>
            <m:r>
              <w:rPr>
                <w:rFonts w:ascii="Cambria Math" w:hAnsi="Cambria Math" w:cs="Times New Roman"/>
                <w:szCs w:val="28"/>
              </w:rPr>
              <m:t>з</m:t>
            </m:r>
          </m:sub>
        </m:sSub>
      </m:oMath>
      <w:bookmarkEnd w:id="50"/>
      <w:r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lang w:val="en-US"/>
              </w:rPr>
              <m:t>R</m:t>
            </m:r>
          </m:e>
          <m:sub>
            <m:r>
              <w:rPr>
                <w:rFonts w:ascii="Cambria Math" w:hAnsi="Cambria Math" w:cs="Times New Roman"/>
                <w:szCs w:val="28"/>
              </w:rPr>
              <m:t>ви</m:t>
            </m:r>
          </m:sub>
        </m:sSub>
      </m:oMath>
      <w:r w:rsidRPr="00570131">
        <w:rPr>
          <w:rFonts w:cs="Times New Roman"/>
          <w:szCs w:val="28"/>
        </w:rPr>
        <w:t xml:space="preserve">- внутрішній; </w:t>
      </w:r>
      <m:oMath>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lang w:val="en-US"/>
              </w:rPr>
              <m:t>R</m:t>
            </m:r>
          </m:e>
          <m:sub>
            <m:r>
              <w:rPr>
                <w:rFonts w:ascii="Cambria Math" w:hAnsi="Cambria Math" w:cs="Times New Roman"/>
                <w:szCs w:val="28"/>
              </w:rPr>
              <m:t>з</m:t>
            </m:r>
          </m:sub>
        </m:sSub>
      </m:oMath>
      <w:r w:rsidRPr="00570131">
        <w:rPr>
          <w:rFonts w:cs="Times New Roman"/>
          <w:szCs w:val="28"/>
        </w:rPr>
        <w:t xml:space="preserve">- зовнішній радіус труби, </w:t>
      </w:r>
      <m:oMath>
        <m:acc>
          <m:accPr>
            <m:chr m:val="⃗"/>
            <m:ctrlPr>
              <w:rPr>
                <w:rFonts w:ascii="Cambria Math" w:hAnsi="Cambria Math" w:cs="Times New Roman"/>
                <w:i/>
                <w:szCs w:val="28"/>
                <w:lang w:val="en-US"/>
              </w:rPr>
            </m:ctrlPr>
          </m:accPr>
          <m:e>
            <m:sSub>
              <m:sSubPr>
                <m:ctrlPr>
                  <w:rPr>
                    <w:rFonts w:ascii="Cambria Math" w:hAnsi="Cambria Math" w:cs="Times New Roman"/>
                    <w:i/>
                    <w:szCs w:val="28"/>
                    <w:lang w:val="en-US"/>
                  </w:rPr>
                </m:ctrlPr>
              </m:sSubPr>
              <m:e>
                <m:r>
                  <w:rPr>
                    <w:rFonts w:ascii="Cambria Math" w:hAnsi="Cambria Math" w:cs="Times New Roman"/>
                    <w:szCs w:val="28"/>
                    <w:lang w:val="en-US"/>
                  </w:rPr>
                  <m:t>n</m:t>
                </m:r>
              </m:e>
              <m:sub>
                <m:r>
                  <w:rPr>
                    <w:rFonts w:ascii="Cambria Math" w:hAnsi="Cambria Math" w:cs="Times New Roman"/>
                    <w:szCs w:val="28"/>
                    <w:lang w:val="en-US"/>
                  </w:rPr>
                  <m:t>l</m:t>
                </m:r>
              </m:sub>
            </m:sSub>
          </m:e>
        </m:acc>
        <m:r>
          <w:rPr>
            <w:rFonts w:ascii="Cambria Math" w:hAnsi="Cambria Math" w:cs="Times New Roman"/>
            <w:szCs w:val="28"/>
          </w:rPr>
          <m:t xml:space="preserve">. </m:t>
        </m:r>
        <m:acc>
          <m:accPr>
            <m:chr m:val="⃗"/>
            <m:ctrlPr>
              <w:rPr>
                <w:rFonts w:ascii="Cambria Math" w:hAnsi="Cambria Math" w:cs="Times New Roman"/>
                <w:i/>
                <w:szCs w:val="28"/>
                <w:lang w:val="en-US"/>
              </w:rPr>
            </m:ctrlPr>
          </m:accPr>
          <m:e>
            <m:sSub>
              <m:sSubPr>
                <m:ctrlPr>
                  <w:rPr>
                    <w:rFonts w:ascii="Cambria Math" w:hAnsi="Cambria Math" w:cs="Times New Roman"/>
                    <w:i/>
                    <w:szCs w:val="28"/>
                    <w:lang w:val="en-US"/>
                  </w:rPr>
                </m:ctrlPr>
              </m:sSubPr>
              <m:e>
                <m:r>
                  <w:rPr>
                    <w:rFonts w:ascii="Cambria Math" w:hAnsi="Cambria Math" w:cs="Times New Roman"/>
                    <w:szCs w:val="28"/>
                    <w:lang w:val="en-US"/>
                  </w:rPr>
                  <m:t>b</m:t>
                </m:r>
              </m:e>
              <m:sub>
                <m:r>
                  <w:rPr>
                    <w:rFonts w:ascii="Cambria Math" w:hAnsi="Cambria Math" w:cs="Times New Roman"/>
                    <w:szCs w:val="28"/>
                  </w:rPr>
                  <m:t>1</m:t>
                </m:r>
              </m:sub>
            </m:sSub>
          </m:e>
        </m:acc>
        <m:r>
          <w:rPr>
            <w:rFonts w:ascii="Cambria Math" w:hAnsi="Cambria Math" w:cs="Times New Roman"/>
            <w:szCs w:val="28"/>
          </w:rPr>
          <m:t xml:space="preserve"> , </m:t>
        </m:r>
        <m:acc>
          <m:accPr>
            <m:chr m:val="⃗"/>
            <m:ctrlPr>
              <w:rPr>
                <w:rFonts w:ascii="Cambria Math" w:hAnsi="Cambria Math" w:cs="Times New Roman"/>
                <w:i/>
                <w:szCs w:val="28"/>
                <w:lang w:val="en-US"/>
              </w:rPr>
            </m:ctrlPr>
          </m:accPr>
          <m:e>
            <m:sSub>
              <m:sSubPr>
                <m:ctrlPr>
                  <w:rPr>
                    <w:rFonts w:ascii="Cambria Math" w:hAnsi="Cambria Math" w:cs="Times New Roman"/>
                    <w:i/>
                    <w:szCs w:val="28"/>
                    <w:lang w:val="en-US"/>
                  </w:rPr>
                </m:ctrlPr>
              </m:sSubPr>
              <m:e>
                <m:r>
                  <w:rPr>
                    <w:rFonts w:ascii="Cambria Math" w:hAnsi="Cambria Math" w:cs="Times New Roman"/>
                    <w:szCs w:val="28"/>
                    <w:lang w:val="en-US"/>
                  </w:rPr>
                  <m:t>L</m:t>
                </m:r>
              </m:e>
              <m:sub>
                <m:r>
                  <w:rPr>
                    <w:rFonts w:ascii="Cambria Math" w:hAnsi="Cambria Math" w:cs="Times New Roman"/>
                    <w:szCs w:val="28"/>
                    <w:lang w:val="en-US"/>
                  </w:rPr>
                  <m:t>l</m:t>
                </m:r>
              </m:sub>
            </m:sSub>
          </m:e>
        </m:acc>
        <m:r>
          <w:rPr>
            <w:rFonts w:ascii="Cambria Math" w:hAnsi="Cambria Math" w:cs="Times New Roman"/>
            <w:szCs w:val="28"/>
          </w:rPr>
          <m:t>-компоненти   нормалі, бінормалі та дотичної в досліджуваній  точці тіла.</m:t>
        </m:r>
      </m:oMath>
    </w:p>
    <w:p w14:paraId="1EF2B940" w14:textId="77777777" w:rsidR="00E15BE2" w:rsidRDefault="00E15BE2" w:rsidP="003630C9">
      <w:pPr>
        <w:rPr>
          <w:rFonts w:cs="Times New Roman"/>
          <w:noProof/>
          <w:szCs w:val="28"/>
          <w:lang w:eastAsia="uk-UA"/>
        </w:rPr>
      </w:pPr>
    </w:p>
    <w:p w14:paraId="60B98040" w14:textId="77777777" w:rsidR="003630C9" w:rsidRPr="007A5F7C" w:rsidRDefault="00E15BE2" w:rsidP="003630C9">
      <w:pPr>
        <w:rPr>
          <w:rFonts w:cs="Times New Roman"/>
          <w:szCs w:val="28"/>
          <w:lang w:val="ru-RU"/>
        </w:rPr>
      </w:pPr>
      <w:r>
        <w:rPr>
          <w:rFonts w:cs="Times New Roman"/>
          <w:noProof/>
          <w:szCs w:val="28"/>
          <w:lang w:eastAsia="uk-UA"/>
        </w:rPr>
        <w:t>+</w:t>
      </w:r>
      <w:r w:rsidR="003630C9" w:rsidRPr="00570131">
        <w:rPr>
          <w:rFonts w:cs="Times New Roman"/>
          <w:noProof/>
          <w:szCs w:val="28"/>
          <w:lang w:eastAsia="uk-UA"/>
        </w:rPr>
        <w:drawing>
          <wp:inline distT="0" distB="0" distL="0" distR="0" wp14:anchorId="797A2864" wp14:editId="5E6C8E7F">
            <wp:extent cx="5713095" cy="2943225"/>
            <wp:effectExtent l="0" t="0" r="1905" b="9525"/>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762820" cy="2968842"/>
                    </a:xfrm>
                    <a:prstGeom prst="rect">
                      <a:avLst/>
                    </a:prstGeom>
                    <a:noFill/>
                    <a:ln>
                      <a:noFill/>
                    </a:ln>
                  </pic:spPr>
                </pic:pic>
              </a:graphicData>
            </a:graphic>
          </wp:inline>
        </w:drawing>
      </w:r>
    </w:p>
    <w:p w14:paraId="4779F356" w14:textId="543E1335" w:rsidR="003630C9" w:rsidRPr="00570131" w:rsidRDefault="006C436B" w:rsidP="00653614">
      <w:pPr>
        <w:jc w:val="center"/>
        <w:rPr>
          <w:rFonts w:cs="Times New Roman"/>
          <w:szCs w:val="28"/>
        </w:rPr>
      </w:pPr>
      <w:r w:rsidRPr="00570131">
        <w:rPr>
          <w:rFonts w:cs="Times New Roman"/>
          <w:szCs w:val="28"/>
        </w:rPr>
        <w:t>Рис</w:t>
      </w:r>
      <w:r>
        <w:rPr>
          <w:rFonts w:cs="Times New Roman"/>
          <w:szCs w:val="28"/>
        </w:rPr>
        <w:t>унок</w:t>
      </w:r>
      <w:r w:rsidR="003630C9" w:rsidRPr="00570131">
        <w:rPr>
          <w:rFonts w:cs="Times New Roman"/>
          <w:szCs w:val="28"/>
        </w:rPr>
        <w:t xml:space="preserve"> 4.1</w:t>
      </w:r>
      <w:r w:rsidR="00EB4025">
        <w:rPr>
          <w:rFonts w:cs="Times New Roman"/>
          <w:szCs w:val="28"/>
        </w:rPr>
        <w:t>6</w:t>
      </w:r>
      <w:r w:rsidR="003630C9" w:rsidRPr="00570131">
        <w:rPr>
          <w:rFonts w:cs="Times New Roman"/>
          <w:szCs w:val="28"/>
        </w:rPr>
        <w:t xml:space="preserve"> – Комплексн</w:t>
      </w:r>
      <w:r w:rsidR="00AF73FB">
        <w:rPr>
          <w:rFonts w:cs="Times New Roman"/>
          <w:szCs w:val="28"/>
        </w:rPr>
        <w:t>е</w:t>
      </w:r>
      <w:r w:rsidR="003630C9" w:rsidRPr="00570131">
        <w:rPr>
          <w:rFonts w:cs="Times New Roman"/>
          <w:szCs w:val="28"/>
        </w:rPr>
        <w:t xml:space="preserve"> компа</w:t>
      </w:r>
      <w:r w:rsidR="00AF73FB">
        <w:rPr>
          <w:rFonts w:cs="Times New Roman"/>
          <w:szCs w:val="28"/>
        </w:rPr>
        <w:t>нування</w:t>
      </w:r>
      <w:r w:rsidR="003630C9" w:rsidRPr="00570131">
        <w:rPr>
          <w:rFonts w:cs="Times New Roman"/>
          <w:szCs w:val="28"/>
        </w:rPr>
        <w:t xml:space="preserve"> ділянки технологічного трубопроводу ПОО</w:t>
      </w:r>
      <w:bookmarkStart w:id="51" w:name="_Hlk10731152"/>
    </w:p>
    <w:p w14:paraId="2C790D26" w14:textId="58108101" w:rsidR="003630C9" w:rsidRPr="00570131" w:rsidRDefault="003630C9" w:rsidP="003630C9">
      <w:pPr>
        <w:rPr>
          <w:rFonts w:cs="Times New Roman"/>
          <w:szCs w:val="28"/>
          <w:lang w:val="ru-RU"/>
        </w:rPr>
      </w:pPr>
      <w:r w:rsidRPr="00570131">
        <w:rPr>
          <w:rFonts w:cs="Times New Roman"/>
          <w:szCs w:val="28"/>
        </w:rPr>
        <w:t>Подання (</w:t>
      </w:r>
      <w:r w:rsidR="00907C71" w:rsidRPr="00907C71">
        <w:rPr>
          <w:rFonts w:cs="Times New Roman"/>
          <w:szCs w:val="28"/>
        </w:rPr>
        <w:t>4.1</w:t>
      </w:r>
      <w:r w:rsidRPr="00570131">
        <w:rPr>
          <w:rFonts w:cs="Times New Roman"/>
          <w:szCs w:val="28"/>
        </w:rPr>
        <w:t xml:space="preserve">6) </w:t>
      </w:r>
      <w:bookmarkEnd w:id="51"/>
      <w:r w:rsidRPr="00570131">
        <w:rPr>
          <w:rFonts w:cs="Times New Roman"/>
          <w:szCs w:val="28"/>
        </w:rPr>
        <w:t>є справедливим для квазіпрямолінійної, тороподібної</w:t>
      </w:r>
      <w:r w:rsidR="00745741">
        <w:rPr>
          <w:rFonts w:cs="Times New Roman"/>
          <w:szCs w:val="28"/>
        </w:rPr>
        <w:t xml:space="preserve"> та конічної ділянки об’єктів. </w:t>
      </w:r>
      <w:r w:rsidRPr="00570131">
        <w:rPr>
          <w:rFonts w:cs="Times New Roman"/>
          <w:szCs w:val="28"/>
        </w:rPr>
        <w:t>На рис</w:t>
      </w:r>
      <w:r w:rsidR="00406B91">
        <w:rPr>
          <w:rFonts w:cs="Times New Roman"/>
          <w:szCs w:val="28"/>
        </w:rPr>
        <w:t>. 4</w:t>
      </w:r>
      <w:r w:rsidRPr="00570131">
        <w:rPr>
          <w:rFonts w:cs="Times New Roman"/>
          <w:szCs w:val="28"/>
        </w:rPr>
        <w:t>.</w:t>
      </w:r>
      <w:r w:rsidR="00406B91">
        <w:rPr>
          <w:rFonts w:cs="Times New Roman"/>
          <w:szCs w:val="28"/>
        </w:rPr>
        <w:t>1</w:t>
      </w:r>
      <w:r w:rsidR="00EB4025">
        <w:rPr>
          <w:rFonts w:cs="Times New Roman"/>
          <w:szCs w:val="28"/>
        </w:rPr>
        <w:t>6</w:t>
      </w:r>
      <w:r w:rsidRPr="00570131">
        <w:rPr>
          <w:rFonts w:cs="Times New Roman"/>
          <w:szCs w:val="28"/>
        </w:rPr>
        <w:t xml:space="preserve"> показано схему розміщення точок, в яких необхідно проводити вимірювання напружень з метою оцін</w:t>
      </w:r>
      <w:r w:rsidR="00E15BE2">
        <w:rPr>
          <w:rFonts w:cs="Times New Roman"/>
          <w:szCs w:val="28"/>
        </w:rPr>
        <w:t>ювання</w:t>
      </w:r>
      <w:r w:rsidRPr="00570131">
        <w:rPr>
          <w:rFonts w:cs="Times New Roman"/>
          <w:szCs w:val="28"/>
        </w:rPr>
        <w:t xml:space="preserve"> параметрів довговічності. </w:t>
      </w:r>
      <w:r w:rsidR="00E15BE2">
        <w:rPr>
          <w:rFonts w:cs="Times New Roman"/>
          <w:szCs w:val="28"/>
        </w:rPr>
        <w:t>У</w:t>
      </w:r>
      <w:r w:rsidRPr="00570131">
        <w:rPr>
          <w:rFonts w:cs="Times New Roman"/>
          <w:szCs w:val="28"/>
        </w:rPr>
        <w:t xml:space="preserve"> роботах [</w:t>
      </w:r>
      <w:r w:rsidR="00907C71" w:rsidRPr="00907C71">
        <w:rPr>
          <w:rFonts w:cs="Times New Roman"/>
          <w:szCs w:val="28"/>
          <w:lang w:val="ru-RU"/>
        </w:rPr>
        <w:t>25,</w:t>
      </w:r>
      <w:r w:rsidR="00F52990">
        <w:rPr>
          <w:rFonts w:cs="Times New Roman"/>
          <w:szCs w:val="28"/>
          <w:lang w:val="ru-RU"/>
        </w:rPr>
        <w:t xml:space="preserve"> </w:t>
      </w:r>
      <w:r w:rsidR="00907C71" w:rsidRPr="00907C71">
        <w:rPr>
          <w:rFonts w:cs="Times New Roman"/>
          <w:szCs w:val="28"/>
          <w:lang w:val="ru-RU"/>
        </w:rPr>
        <w:t>26</w:t>
      </w:r>
      <w:r w:rsidRPr="00570131">
        <w:rPr>
          <w:rFonts w:cs="Times New Roman"/>
          <w:szCs w:val="28"/>
        </w:rPr>
        <w:t>] приводяться вказані подання для конічних та тороподібних ділянок трубо</w:t>
      </w:r>
      <w:r w:rsidR="00E15BE2">
        <w:rPr>
          <w:rFonts w:cs="Times New Roman"/>
          <w:szCs w:val="28"/>
        </w:rPr>
        <w:t xml:space="preserve">проводів, які використовують у </w:t>
      </w:r>
      <w:r w:rsidRPr="00570131">
        <w:rPr>
          <w:rFonts w:cs="Times New Roman"/>
          <w:szCs w:val="28"/>
        </w:rPr>
        <w:t xml:space="preserve">різних промислових </w:t>
      </w:r>
      <w:r w:rsidRPr="00570131">
        <w:rPr>
          <w:rFonts w:cs="Times New Roman"/>
          <w:szCs w:val="28"/>
        </w:rPr>
        <w:lastRenderedPageBreak/>
        <w:t>системах. Подання виду (4.50) дозволяє провести розрахунок зміни напружено-деформованого стану досліджуваних об</w:t>
      </w:r>
      <w:r w:rsidRPr="00570131">
        <w:rPr>
          <w:rFonts w:cs="Times New Roman"/>
          <w:szCs w:val="28"/>
          <w:lang w:val="ru-RU"/>
        </w:rPr>
        <w:t>’</w:t>
      </w:r>
      <w:r w:rsidRPr="00570131">
        <w:rPr>
          <w:rFonts w:cs="Times New Roman"/>
          <w:szCs w:val="28"/>
        </w:rPr>
        <w:t>єктів в рамках моделі крупно-деформованого ізотропного або амізотропного</w:t>
      </w:r>
      <w:r w:rsidRPr="00570131">
        <w:rPr>
          <w:rFonts w:cs="Times New Roman"/>
          <w:szCs w:val="28"/>
          <w:lang w:val="ru-RU"/>
        </w:rPr>
        <w:t xml:space="preserve"> </w:t>
      </w:r>
      <w:r w:rsidRPr="00570131">
        <w:rPr>
          <w:rFonts w:cs="Times New Roman"/>
          <w:szCs w:val="28"/>
        </w:rPr>
        <w:t xml:space="preserve">тіла за формулами </w:t>
      </w:r>
      <w:r w:rsidRPr="00570131">
        <w:rPr>
          <w:rFonts w:cs="Times New Roman"/>
          <w:szCs w:val="28"/>
          <w:lang w:val="ru-RU"/>
        </w:rPr>
        <w:t>[47]:</w:t>
      </w:r>
    </w:p>
    <w:p w14:paraId="3AFA3BA7" w14:textId="77777777" w:rsidR="003630C9" w:rsidRPr="00570131" w:rsidRDefault="003630C9" w:rsidP="003630C9">
      <w:pPr>
        <w:rPr>
          <w:rFonts w:cs="Times New Roman"/>
          <w:szCs w:val="28"/>
          <w:lang w:val="ru-RU"/>
        </w:rPr>
      </w:pPr>
      <w:r w:rsidRPr="00570131">
        <w:rPr>
          <w:rFonts w:cs="Times New Roman"/>
          <w:szCs w:val="28"/>
          <w:lang w:val="ru-RU"/>
        </w:rPr>
        <w:t>-</w:t>
      </w:r>
      <w:r w:rsidRPr="00570131">
        <w:rPr>
          <w:rFonts w:cs="Times New Roman"/>
          <w:szCs w:val="28"/>
        </w:rPr>
        <w:t>для компонент тензора деформацій</w:t>
      </w:r>
      <w:r w:rsidRPr="00570131">
        <w:rPr>
          <w:rFonts w:cs="Times New Roman"/>
          <w:szCs w:val="28"/>
          <w:lang w:val="ru-RU"/>
        </w:rPr>
        <w:t>:</w:t>
      </w:r>
    </w:p>
    <w:p w14:paraId="2CCF4F22" w14:textId="5A23E7DF" w:rsidR="003630C9" w:rsidRPr="00570131" w:rsidRDefault="003630C9" w:rsidP="003630C9">
      <w:pPr>
        <w:rPr>
          <w:rFonts w:cs="Times New Roman"/>
          <w:szCs w:val="28"/>
        </w:rPr>
      </w:pPr>
      <w:r w:rsidRPr="00570131">
        <w:rPr>
          <w:rFonts w:cs="Times New Roman"/>
          <w:szCs w:val="28"/>
        </w:rPr>
        <w:t xml:space="preserve">                                               </w:t>
      </w:r>
      <m:oMath>
        <m:sSub>
          <m:sSubPr>
            <m:ctrlPr>
              <w:rPr>
                <w:rFonts w:ascii="Cambria Math" w:hAnsi="Cambria Math" w:cs="Times New Roman"/>
                <w:i/>
                <w:szCs w:val="28"/>
                <w:lang w:val="en-US"/>
              </w:rPr>
            </m:ctrlPr>
          </m:sSubPr>
          <m:e>
            <m:r>
              <w:rPr>
                <w:rFonts w:ascii="Cambria Math" w:hAnsi="Cambria Math" w:cs="Times New Roman"/>
                <w:szCs w:val="28"/>
                <w:lang w:val="en-US"/>
              </w:rPr>
              <m:t>ε</m:t>
            </m:r>
          </m:e>
          <m:sub>
            <m:r>
              <w:rPr>
                <w:rFonts w:ascii="Cambria Math" w:hAnsi="Cambria Math" w:cs="Times New Roman"/>
                <w:szCs w:val="28"/>
                <w:lang w:val="en-US"/>
              </w:rPr>
              <m:t>ij</m:t>
            </m:r>
          </m:sub>
        </m:sSub>
        <m:r>
          <w:rPr>
            <w:rFonts w:ascii="Cambria Math" w:hAnsi="Cambria Math" w:cs="Times New Roman"/>
            <w:szCs w:val="28"/>
          </w:rPr>
          <m:t>=</m:t>
        </m:r>
        <m:f>
          <m:fPr>
            <m:ctrlPr>
              <w:rPr>
                <w:rFonts w:ascii="Cambria Math" w:hAnsi="Cambria Math" w:cs="Times New Roman"/>
                <w:i/>
                <w:szCs w:val="28"/>
                <w:lang w:val="en-US"/>
              </w:rPr>
            </m:ctrlPr>
          </m:fPr>
          <m:num>
            <m:r>
              <w:rPr>
                <w:rFonts w:ascii="Cambria Math" w:hAnsi="Cambria Math" w:cs="Times New Roman"/>
                <w:szCs w:val="28"/>
              </w:rPr>
              <m:t>1</m:t>
            </m:r>
          </m:num>
          <m:den>
            <m:r>
              <w:rPr>
                <w:rFonts w:ascii="Cambria Math" w:hAnsi="Cambria Math" w:cs="Times New Roman"/>
                <w:szCs w:val="28"/>
              </w:rPr>
              <m:t>2</m:t>
            </m:r>
          </m:den>
        </m:f>
        <m:r>
          <w:rPr>
            <w:rFonts w:ascii="Cambria Math" w:hAnsi="Cambria Math" w:cs="Times New Roman"/>
            <w:szCs w:val="28"/>
          </w:rPr>
          <m:t>(</m:t>
        </m:r>
        <m:sSub>
          <m:sSubPr>
            <m:ctrlPr>
              <w:rPr>
                <w:rFonts w:ascii="Cambria Math" w:hAnsi="Cambria Math" w:cs="Times New Roman"/>
                <w:i/>
                <w:szCs w:val="28"/>
                <w:lang w:val="en-US"/>
              </w:rPr>
            </m:ctrlPr>
          </m:sSubPr>
          <m:e>
            <m:r>
              <m:rPr>
                <m:sty m:val="p"/>
              </m:rPr>
              <w:rPr>
                <w:rFonts w:ascii="Cambria Math" w:hAnsi="Cambria Math" w:cs="Times New Roman"/>
                <w:szCs w:val="28"/>
              </w:rPr>
              <m:t>∇</m:t>
            </m:r>
          </m:e>
          <m:sub>
            <m:r>
              <w:rPr>
                <w:rFonts w:ascii="Cambria Math" w:hAnsi="Cambria Math" w:cs="Times New Roman"/>
                <w:szCs w:val="28"/>
                <w:lang w:val="en-US"/>
              </w:rPr>
              <m:t>i</m:t>
            </m:r>
          </m:sub>
        </m:sSub>
        <m:sSub>
          <m:sSubPr>
            <m:ctrlPr>
              <w:rPr>
                <w:rFonts w:ascii="Cambria Math" w:hAnsi="Cambria Math" w:cs="Times New Roman"/>
                <w:i/>
                <w:szCs w:val="28"/>
                <w:lang w:val="en-US"/>
              </w:rPr>
            </m:ctrlPr>
          </m:sSubPr>
          <m:e>
            <m:r>
              <w:rPr>
                <w:rFonts w:ascii="Cambria Math" w:hAnsi="Cambria Math" w:cs="Times New Roman"/>
                <w:szCs w:val="28"/>
                <w:lang w:val="en-US"/>
              </w:rPr>
              <m:t>w</m:t>
            </m:r>
          </m:e>
          <m:sub>
            <m:r>
              <w:rPr>
                <w:rFonts w:ascii="Cambria Math" w:hAnsi="Cambria Math" w:cs="Times New Roman"/>
                <w:szCs w:val="28"/>
                <w:lang w:val="en-US"/>
              </w:rPr>
              <m:t>j</m:t>
            </m:r>
          </m:sub>
        </m:sSub>
        <m:r>
          <w:rPr>
            <w:rFonts w:ascii="Cambria Math" w:hAnsi="Cambria Math" w:cs="Times New Roman"/>
            <w:szCs w:val="28"/>
          </w:rPr>
          <m:t>+</m:t>
        </m:r>
        <m:sSub>
          <m:sSubPr>
            <m:ctrlPr>
              <w:rPr>
                <w:rFonts w:ascii="Cambria Math" w:hAnsi="Cambria Math" w:cs="Times New Roman"/>
                <w:i/>
                <w:szCs w:val="28"/>
                <w:lang w:val="en-US"/>
              </w:rPr>
            </m:ctrlPr>
          </m:sSubPr>
          <m:e>
            <m:r>
              <m:rPr>
                <m:sty m:val="p"/>
              </m:rPr>
              <w:rPr>
                <w:rFonts w:ascii="Cambria Math" w:hAnsi="Cambria Math" w:cs="Times New Roman"/>
                <w:szCs w:val="28"/>
              </w:rPr>
              <m:t>∇</m:t>
            </m:r>
          </m:e>
          <m:sub>
            <m:r>
              <w:rPr>
                <w:rFonts w:ascii="Cambria Math" w:hAnsi="Cambria Math" w:cs="Times New Roman"/>
                <w:szCs w:val="28"/>
                <w:lang w:val="en-US"/>
              </w:rPr>
              <m:t>j</m:t>
            </m:r>
          </m:sub>
        </m:sSub>
        <m:sSub>
          <m:sSubPr>
            <m:ctrlPr>
              <w:rPr>
                <w:rFonts w:ascii="Cambria Math" w:hAnsi="Cambria Math" w:cs="Times New Roman"/>
                <w:i/>
                <w:szCs w:val="28"/>
                <w:lang w:val="en-US"/>
              </w:rPr>
            </m:ctrlPr>
          </m:sSubPr>
          <m:e>
            <m:r>
              <w:rPr>
                <w:rFonts w:ascii="Cambria Math" w:hAnsi="Cambria Math" w:cs="Times New Roman"/>
                <w:szCs w:val="28"/>
                <w:lang w:val="en-US"/>
              </w:rPr>
              <m:t>w</m:t>
            </m:r>
          </m:e>
          <m:sub>
            <m:r>
              <w:rPr>
                <w:rFonts w:ascii="Cambria Math" w:hAnsi="Cambria Math" w:cs="Times New Roman"/>
                <w:szCs w:val="28"/>
                <w:lang w:val="en-US"/>
              </w:rPr>
              <m:t>i</m:t>
            </m:r>
          </m:sub>
        </m:sSub>
        <m:r>
          <w:rPr>
            <w:rFonts w:ascii="Cambria Math" w:hAnsi="Cambria Math" w:cs="Times New Roman"/>
            <w:szCs w:val="28"/>
          </w:rPr>
          <m:t>)</m:t>
        </m:r>
      </m:oMath>
      <w:r w:rsidRPr="00570131">
        <w:rPr>
          <w:rFonts w:cs="Times New Roman"/>
          <w:szCs w:val="28"/>
        </w:rPr>
        <w:t xml:space="preserve">,                        </w:t>
      </w:r>
      <w:r w:rsidR="00AF73FB">
        <w:rPr>
          <w:rFonts w:cs="Times New Roman"/>
          <w:szCs w:val="28"/>
        </w:rPr>
        <w:t xml:space="preserve">         </w:t>
      </w:r>
      <w:r w:rsidRPr="00570131">
        <w:rPr>
          <w:rFonts w:cs="Times New Roman"/>
          <w:szCs w:val="28"/>
        </w:rPr>
        <w:t xml:space="preserve">      (4.51)</w:t>
      </w:r>
    </w:p>
    <w:p w14:paraId="281BA08C" w14:textId="5BF845EE" w:rsidR="003630C9" w:rsidRPr="00570131" w:rsidRDefault="003630C9" w:rsidP="003630C9">
      <w:pPr>
        <w:rPr>
          <w:rFonts w:cs="Times New Roman"/>
          <w:szCs w:val="28"/>
        </w:rPr>
      </w:pPr>
      <w:r w:rsidRPr="00570131">
        <w:rPr>
          <w:rFonts w:cs="Times New Roman"/>
          <w:szCs w:val="28"/>
        </w:rPr>
        <w:t>де</w:t>
      </w:r>
      <m:oMath>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lang w:val="en-US"/>
              </w:rPr>
              <m:t>w</m:t>
            </m:r>
          </m:e>
          <m:sub>
            <m:r>
              <w:rPr>
                <w:rFonts w:ascii="Cambria Math" w:hAnsi="Cambria Math" w:cs="Times New Roman"/>
                <w:szCs w:val="28"/>
              </w:rPr>
              <m:t>i</m:t>
            </m:r>
          </m:sub>
        </m:sSub>
      </m:oMath>
      <w:r w:rsidRPr="00570131">
        <w:rPr>
          <w:rFonts w:cs="Times New Roman"/>
          <w:szCs w:val="28"/>
        </w:rPr>
        <w:t xml:space="preserve"> - компоненти вектора переміщень, пораховані за (4.50) ; </w:t>
      </w:r>
      <m:oMath>
        <m:sSub>
          <m:sSubPr>
            <m:ctrlPr>
              <w:rPr>
                <w:rFonts w:ascii="Cambria Math" w:hAnsi="Cambria Math" w:cs="Times New Roman"/>
                <w:i/>
                <w:szCs w:val="28"/>
              </w:rPr>
            </m:ctrlPr>
          </m:sSubPr>
          <m:e>
            <m:r>
              <m:rPr>
                <m:sty m:val="p"/>
              </m:rPr>
              <w:rPr>
                <w:rFonts w:ascii="Cambria Math" w:hAnsi="Cambria Math" w:cs="Times New Roman"/>
                <w:szCs w:val="28"/>
              </w:rPr>
              <m:t>∇</m:t>
            </m:r>
          </m:e>
          <m:sub>
            <m:r>
              <w:rPr>
                <w:rFonts w:ascii="Cambria Math" w:hAnsi="Cambria Math" w:cs="Times New Roman"/>
                <w:szCs w:val="28"/>
                <w:lang w:val="en-US"/>
              </w:rPr>
              <m:t>i</m:t>
            </m:r>
          </m:sub>
        </m:sSub>
      </m:oMath>
      <w:r w:rsidRPr="00570131">
        <w:rPr>
          <w:rFonts w:cs="Times New Roman"/>
          <w:szCs w:val="28"/>
        </w:rPr>
        <w:t xml:space="preserve"> -оператор  коваріантного диференціювання у відповідній системі координат (декартовій, циліндричній, конічній, тороподібній) [</w:t>
      </w:r>
      <w:r w:rsidR="00907C71" w:rsidRPr="00907C71">
        <w:rPr>
          <w:rFonts w:cs="Times New Roman"/>
          <w:szCs w:val="28"/>
        </w:rPr>
        <w:t>84</w:t>
      </w:r>
      <w:r w:rsidRPr="00570131">
        <w:rPr>
          <w:rFonts w:cs="Times New Roman"/>
          <w:szCs w:val="28"/>
        </w:rPr>
        <w:t>];</w:t>
      </w:r>
    </w:p>
    <w:p w14:paraId="46EAE27E" w14:textId="77777777" w:rsidR="003630C9" w:rsidRPr="00570131" w:rsidRDefault="003630C9" w:rsidP="003630C9">
      <w:pPr>
        <w:rPr>
          <w:rFonts w:cs="Times New Roman"/>
          <w:szCs w:val="28"/>
        </w:rPr>
      </w:pPr>
      <w:r w:rsidRPr="00570131">
        <w:rPr>
          <w:rFonts w:cs="Times New Roman"/>
          <w:szCs w:val="28"/>
          <w:lang w:val="ru-RU"/>
        </w:rPr>
        <w:t>-</w:t>
      </w:r>
      <w:r w:rsidRPr="00570131">
        <w:rPr>
          <w:rFonts w:cs="Times New Roman"/>
          <w:szCs w:val="28"/>
        </w:rPr>
        <w:t>для компонент тензора напружень (ізотропна модель)</w:t>
      </w:r>
      <w:r w:rsidRPr="00570131">
        <w:rPr>
          <w:rFonts w:cs="Times New Roman"/>
          <w:szCs w:val="28"/>
          <w:lang w:val="ru-RU"/>
        </w:rPr>
        <w:t>:</w:t>
      </w:r>
    </w:p>
    <w:p w14:paraId="3BFFC820" w14:textId="16DF7F0E" w:rsidR="003630C9" w:rsidRPr="00570131" w:rsidRDefault="003630C9" w:rsidP="003630C9">
      <w:pPr>
        <w:rPr>
          <w:rFonts w:cs="Times New Roman"/>
          <w:szCs w:val="28"/>
        </w:rPr>
      </w:pPr>
      <w:r w:rsidRPr="00570131">
        <w:rPr>
          <w:rFonts w:cs="Times New Roman"/>
          <w:szCs w:val="28"/>
        </w:rPr>
        <w:t xml:space="preserve">                   </w:t>
      </w:r>
      <m:oMath>
        <m:sSup>
          <m:sSupPr>
            <m:ctrlPr>
              <w:rPr>
                <w:rFonts w:ascii="Cambria Math" w:hAnsi="Cambria Math" w:cs="Times New Roman"/>
                <w:i/>
                <w:szCs w:val="28"/>
                <w:lang w:val="en-US"/>
              </w:rPr>
            </m:ctrlPr>
          </m:sSupPr>
          <m:e>
            <m:r>
              <w:rPr>
                <w:rFonts w:ascii="Cambria Math" w:hAnsi="Cambria Math" w:cs="Times New Roman"/>
                <w:szCs w:val="28"/>
              </w:rPr>
              <m:t xml:space="preserve">            </m:t>
            </m:r>
            <m:r>
              <w:rPr>
                <w:rFonts w:ascii="Cambria Math" w:hAnsi="Cambria Math" w:cs="Times New Roman"/>
                <w:szCs w:val="28"/>
                <w:lang w:val="en-US"/>
              </w:rPr>
              <m:t>σ</m:t>
            </m:r>
          </m:e>
          <m:sup>
            <m:r>
              <w:rPr>
                <w:rFonts w:ascii="Cambria Math" w:hAnsi="Cambria Math" w:cs="Times New Roman"/>
                <w:szCs w:val="28"/>
                <w:lang w:val="en-US"/>
              </w:rPr>
              <m:t>ij</m:t>
            </m:r>
          </m:sup>
        </m:sSup>
        <m:r>
          <w:rPr>
            <w:rFonts w:ascii="Cambria Math" w:hAnsi="Cambria Math" w:cs="Times New Roman"/>
            <w:szCs w:val="28"/>
          </w:rPr>
          <m:t>=</m:t>
        </m:r>
        <m:r>
          <w:rPr>
            <w:rFonts w:ascii="Cambria Math" w:hAnsi="Cambria Math" w:cs="Times New Roman"/>
            <w:szCs w:val="28"/>
            <w:lang w:val="en-US"/>
          </w:rPr>
          <m:t>λ</m:t>
        </m:r>
        <m:sSub>
          <m:sSubPr>
            <m:ctrlPr>
              <w:rPr>
                <w:rFonts w:ascii="Cambria Math" w:hAnsi="Cambria Math" w:cs="Times New Roman"/>
                <w:i/>
                <w:szCs w:val="28"/>
                <w:lang w:val="en-US"/>
              </w:rPr>
            </m:ctrlPr>
          </m:sSubPr>
          <m:e>
            <m:r>
              <w:rPr>
                <w:rFonts w:ascii="Cambria Math" w:hAnsi="Cambria Math" w:cs="Times New Roman"/>
                <w:szCs w:val="28"/>
                <w:lang w:val="en-US"/>
              </w:rPr>
              <m:t>I</m:t>
            </m:r>
          </m:e>
          <m:sub>
            <m:r>
              <w:rPr>
                <w:rFonts w:ascii="Cambria Math" w:hAnsi="Cambria Math" w:cs="Times New Roman"/>
                <w:szCs w:val="28"/>
              </w:rPr>
              <m:t>1</m:t>
            </m:r>
          </m:sub>
        </m:sSub>
        <m:d>
          <m:dPr>
            <m:ctrlPr>
              <w:rPr>
                <w:rFonts w:ascii="Cambria Math" w:hAnsi="Cambria Math" w:cs="Times New Roman"/>
                <w:i/>
                <w:szCs w:val="28"/>
                <w:lang w:val="en-US"/>
              </w:rPr>
            </m:ctrlPr>
          </m:dPr>
          <m:e>
            <m:sSub>
              <m:sSubPr>
                <m:ctrlPr>
                  <w:rPr>
                    <w:rFonts w:ascii="Cambria Math" w:hAnsi="Cambria Math" w:cs="Times New Roman"/>
                    <w:i/>
                    <w:szCs w:val="28"/>
                    <w:lang w:val="en-US"/>
                  </w:rPr>
                </m:ctrlPr>
              </m:sSubPr>
              <m:e>
                <m:r>
                  <w:rPr>
                    <w:rFonts w:ascii="Cambria Math" w:hAnsi="Cambria Math" w:cs="Times New Roman"/>
                    <w:szCs w:val="28"/>
                    <w:lang w:val="en-US"/>
                  </w:rPr>
                  <m:t>ε</m:t>
                </m:r>
              </m:e>
              <m:sub>
                <m:r>
                  <w:rPr>
                    <w:rFonts w:ascii="Cambria Math" w:hAnsi="Cambria Math" w:cs="Times New Roman"/>
                    <w:szCs w:val="28"/>
                    <w:lang w:val="en-US"/>
                  </w:rPr>
                  <m:t>ij</m:t>
                </m:r>
              </m:sub>
            </m:sSub>
          </m:e>
        </m:d>
        <m:sSup>
          <m:sSupPr>
            <m:ctrlPr>
              <w:rPr>
                <w:rFonts w:ascii="Cambria Math" w:hAnsi="Cambria Math" w:cs="Times New Roman"/>
                <w:i/>
                <w:szCs w:val="28"/>
                <w:lang w:val="en-US"/>
              </w:rPr>
            </m:ctrlPr>
          </m:sSupPr>
          <m:e>
            <m:r>
              <w:rPr>
                <w:rFonts w:ascii="Cambria Math" w:hAnsi="Cambria Math" w:cs="Times New Roman"/>
                <w:szCs w:val="28"/>
                <w:lang w:val="en-US"/>
              </w:rPr>
              <m:t>g</m:t>
            </m:r>
          </m:e>
          <m:sup>
            <m:r>
              <w:rPr>
                <w:rFonts w:ascii="Cambria Math" w:hAnsi="Cambria Math" w:cs="Times New Roman"/>
                <w:szCs w:val="28"/>
                <w:lang w:val="en-US"/>
              </w:rPr>
              <m:t>ij</m:t>
            </m:r>
          </m:sup>
        </m:sSup>
        <m:r>
          <w:rPr>
            <w:rFonts w:ascii="Cambria Math" w:hAnsi="Cambria Math" w:cs="Times New Roman"/>
            <w:szCs w:val="28"/>
          </w:rPr>
          <m:t>+2</m:t>
        </m:r>
        <m:r>
          <w:rPr>
            <w:rFonts w:ascii="Cambria Math" w:hAnsi="Cambria Math" w:cs="Times New Roman"/>
            <w:szCs w:val="28"/>
            <w:lang w:val="en-US"/>
          </w:rPr>
          <m:t>μ</m:t>
        </m:r>
        <m:sSup>
          <m:sSupPr>
            <m:ctrlPr>
              <w:rPr>
                <w:rFonts w:ascii="Cambria Math" w:hAnsi="Cambria Math" w:cs="Times New Roman"/>
                <w:i/>
                <w:szCs w:val="28"/>
                <w:lang w:val="en-US"/>
              </w:rPr>
            </m:ctrlPr>
          </m:sSupPr>
          <m:e>
            <m:r>
              <w:rPr>
                <w:rFonts w:ascii="Cambria Math" w:hAnsi="Cambria Math" w:cs="Times New Roman"/>
                <w:szCs w:val="28"/>
                <w:lang w:val="en-US"/>
              </w:rPr>
              <m:t>ε</m:t>
            </m:r>
          </m:e>
          <m:sup>
            <m:r>
              <w:rPr>
                <w:rFonts w:ascii="Cambria Math" w:hAnsi="Cambria Math" w:cs="Times New Roman"/>
                <w:szCs w:val="28"/>
                <w:lang w:val="en-US"/>
              </w:rPr>
              <m:t>ij</m:t>
            </m:r>
          </m:sup>
        </m:sSup>
      </m:oMath>
      <w:r w:rsidRPr="00570131">
        <w:rPr>
          <w:rFonts w:cs="Times New Roman"/>
          <w:szCs w:val="28"/>
        </w:rPr>
        <w:t xml:space="preserve">                               </w:t>
      </w:r>
      <w:r w:rsidR="00AF73FB">
        <w:rPr>
          <w:rFonts w:cs="Times New Roman"/>
          <w:szCs w:val="28"/>
        </w:rPr>
        <w:t xml:space="preserve">        </w:t>
      </w:r>
      <w:r w:rsidRPr="00570131">
        <w:rPr>
          <w:rFonts w:cs="Times New Roman"/>
          <w:szCs w:val="28"/>
        </w:rPr>
        <w:t xml:space="preserve">          (4.51а)</w:t>
      </w:r>
    </w:p>
    <w:p w14:paraId="5EAD50FC" w14:textId="77777777" w:rsidR="003630C9" w:rsidRPr="00570131" w:rsidRDefault="003630C9" w:rsidP="003630C9">
      <w:pPr>
        <w:rPr>
          <w:rFonts w:cs="Times New Roman"/>
          <w:szCs w:val="28"/>
        </w:rPr>
      </w:pPr>
      <w:r w:rsidRPr="00570131">
        <w:rPr>
          <w:rFonts w:cs="Times New Roman"/>
          <w:szCs w:val="28"/>
        </w:rPr>
        <w:t xml:space="preserve">де </w:t>
      </w:r>
      <m:oMath>
        <m:sSup>
          <m:sSupPr>
            <m:ctrlPr>
              <w:rPr>
                <w:rFonts w:ascii="Cambria Math" w:hAnsi="Cambria Math" w:cs="Times New Roman"/>
                <w:i/>
                <w:szCs w:val="28"/>
                <w:lang w:val="en-US"/>
              </w:rPr>
            </m:ctrlPr>
          </m:sSupPr>
          <m:e>
            <m:r>
              <w:rPr>
                <w:rFonts w:ascii="Cambria Math" w:hAnsi="Cambria Math" w:cs="Times New Roman"/>
                <w:szCs w:val="28"/>
                <w:lang w:val="en-US"/>
              </w:rPr>
              <m:t>σ</m:t>
            </m:r>
          </m:e>
          <m:sup>
            <m:r>
              <w:rPr>
                <w:rFonts w:ascii="Cambria Math" w:hAnsi="Cambria Math" w:cs="Times New Roman"/>
                <w:szCs w:val="28"/>
                <w:lang w:val="en-US"/>
              </w:rPr>
              <m:t>ij</m:t>
            </m:r>
          </m:sup>
        </m:sSup>
        <m:r>
          <w:rPr>
            <w:rFonts w:ascii="Cambria Math" w:hAnsi="Cambria Math" w:cs="Times New Roman"/>
            <w:szCs w:val="28"/>
          </w:rPr>
          <m:t>,</m:t>
        </m:r>
        <m:sSup>
          <m:sSupPr>
            <m:ctrlPr>
              <w:rPr>
                <w:rFonts w:ascii="Cambria Math" w:hAnsi="Cambria Math" w:cs="Times New Roman"/>
                <w:i/>
                <w:szCs w:val="28"/>
                <w:lang w:val="en-US"/>
              </w:rPr>
            </m:ctrlPr>
          </m:sSupPr>
          <m:e>
            <m:r>
              <w:rPr>
                <w:rFonts w:ascii="Cambria Math" w:hAnsi="Cambria Math" w:cs="Times New Roman"/>
                <w:szCs w:val="28"/>
                <w:lang w:val="en-US"/>
              </w:rPr>
              <m:t>ε</m:t>
            </m:r>
          </m:e>
          <m:sup>
            <m:r>
              <w:rPr>
                <w:rFonts w:ascii="Cambria Math" w:hAnsi="Cambria Math" w:cs="Times New Roman"/>
                <w:szCs w:val="28"/>
                <w:lang w:val="en-US"/>
              </w:rPr>
              <m:t>ij</m:t>
            </m:r>
          </m:sup>
        </m:sSup>
      </m:oMath>
      <w:r w:rsidRPr="00570131">
        <w:rPr>
          <w:rFonts w:cs="Times New Roman"/>
          <w:szCs w:val="28"/>
        </w:rPr>
        <w:t>-контраваріанти компоненти тензора деформацій та напружень</w:t>
      </w:r>
      <w:r w:rsidRPr="00570131">
        <w:rPr>
          <w:rFonts w:cs="Times New Roman"/>
          <w:szCs w:val="28"/>
          <w:lang w:val="ru-RU"/>
        </w:rPr>
        <w:t xml:space="preserve">; </w:t>
      </w:r>
      <w:r w:rsidRPr="00570131">
        <w:rPr>
          <w:rFonts w:cs="Times New Roman"/>
          <w:szCs w:val="28"/>
          <w:lang w:val="en-US"/>
        </w:rPr>
        <w:t>s</w:t>
      </w:r>
      <w:r w:rsidRPr="00570131">
        <w:rPr>
          <w:rFonts w:cs="Times New Roman"/>
          <w:szCs w:val="28"/>
          <w:lang w:val="ru-RU"/>
        </w:rPr>
        <w:t>,</w:t>
      </w:r>
      <m:oMath>
        <m:r>
          <w:rPr>
            <w:rFonts w:ascii="Cambria Math" w:hAnsi="Cambria Math" w:cs="Times New Roman"/>
            <w:szCs w:val="28"/>
            <w:lang w:val="ru-RU"/>
          </w:rPr>
          <m:t>φ,r</m:t>
        </m:r>
      </m:oMath>
      <w:r w:rsidRPr="00570131">
        <w:rPr>
          <w:rFonts w:cs="Times New Roman"/>
          <w:szCs w:val="28"/>
          <w:lang w:val="ru-RU"/>
        </w:rPr>
        <w:t>-</w:t>
      </w:r>
      <w:r w:rsidRPr="00570131">
        <w:rPr>
          <w:rFonts w:cs="Times New Roman"/>
          <w:szCs w:val="28"/>
        </w:rPr>
        <w:t>псевдополярні координати.</w:t>
      </w:r>
    </w:p>
    <w:bookmarkStart w:id="52" w:name="_Hlk10735664"/>
    <w:p w14:paraId="3A08B9D3" w14:textId="77777777" w:rsidR="003630C9" w:rsidRPr="00570131" w:rsidRDefault="0044619E" w:rsidP="003630C9">
      <w:pPr>
        <w:rPr>
          <w:rFonts w:cs="Times New Roman"/>
          <w:szCs w:val="28"/>
        </w:rPr>
      </w:pPr>
      <m:oMath>
        <m:sSub>
          <m:sSubPr>
            <m:ctrlPr>
              <w:rPr>
                <w:rFonts w:ascii="Cambria Math" w:hAnsi="Cambria Math" w:cs="Times New Roman"/>
                <w:i/>
                <w:szCs w:val="28"/>
                <w:lang w:val="en-US"/>
              </w:rPr>
            </m:ctrlPr>
          </m:sSubPr>
          <m:e>
            <m:r>
              <w:rPr>
                <w:rFonts w:ascii="Cambria Math" w:hAnsi="Cambria Math" w:cs="Times New Roman"/>
                <w:szCs w:val="28"/>
                <w:lang w:val="en-US"/>
              </w:rPr>
              <m:t>I</m:t>
            </m:r>
          </m:e>
          <m:sub>
            <m:r>
              <w:rPr>
                <w:rFonts w:ascii="Cambria Math" w:hAnsi="Cambria Math" w:cs="Times New Roman"/>
                <w:szCs w:val="28"/>
                <w:lang w:val="ru-RU"/>
              </w:rPr>
              <m:t>1</m:t>
            </m:r>
          </m:sub>
        </m:sSub>
        <m:d>
          <m:dPr>
            <m:ctrlPr>
              <w:rPr>
                <w:rFonts w:ascii="Cambria Math" w:hAnsi="Cambria Math" w:cs="Times New Roman"/>
                <w:i/>
                <w:szCs w:val="28"/>
                <w:lang w:val="en-US"/>
              </w:rPr>
            </m:ctrlPr>
          </m:dPr>
          <m:e>
            <m:sSub>
              <m:sSubPr>
                <m:ctrlPr>
                  <w:rPr>
                    <w:rFonts w:ascii="Cambria Math" w:hAnsi="Cambria Math" w:cs="Times New Roman"/>
                    <w:i/>
                    <w:szCs w:val="28"/>
                    <w:lang w:val="en-US"/>
                  </w:rPr>
                </m:ctrlPr>
              </m:sSubPr>
              <m:e>
                <m:r>
                  <w:rPr>
                    <w:rFonts w:ascii="Cambria Math" w:hAnsi="Cambria Math" w:cs="Times New Roman"/>
                    <w:szCs w:val="28"/>
                    <w:lang w:val="en-US"/>
                  </w:rPr>
                  <m:t>ε</m:t>
                </m:r>
              </m:e>
              <m:sub>
                <m:r>
                  <w:rPr>
                    <w:rFonts w:ascii="Cambria Math" w:hAnsi="Cambria Math" w:cs="Times New Roman"/>
                    <w:szCs w:val="28"/>
                    <w:lang w:val="en-US"/>
                  </w:rPr>
                  <m:t>ij</m:t>
                </m:r>
              </m:sub>
            </m:sSub>
          </m:e>
        </m:d>
      </m:oMath>
      <w:bookmarkEnd w:id="52"/>
      <w:r w:rsidR="003630C9" w:rsidRPr="00570131">
        <w:rPr>
          <w:rFonts w:cs="Times New Roman"/>
          <w:szCs w:val="28"/>
        </w:rPr>
        <w:t>-перший інваріант тензора деформації</w:t>
      </w:r>
      <w:r w:rsidR="003630C9" w:rsidRPr="00570131">
        <w:rPr>
          <w:rFonts w:cs="Times New Roman"/>
          <w:szCs w:val="28"/>
          <w:lang w:val="ru-RU"/>
        </w:rPr>
        <w:t>:</w:t>
      </w:r>
    </w:p>
    <w:p w14:paraId="7BCDAB2A" w14:textId="64CC912C" w:rsidR="003630C9" w:rsidRPr="00570131" w:rsidRDefault="003630C9" w:rsidP="003630C9">
      <w:pPr>
        <w:rPr>
          <w:rFonts w:cs="Times New Roman"/>
          <w:szCs w:val="28"/>
        </w:rPr>
      </w:pPr>
      <m:oMath>
        <m:r>
          <w:rPr>
            <w:rFonts w:ascii="Cambria Math" w:hAnsi="Cambria Math" w:cs="Times New Roman"/>
            <w:szCs w:val="28"/>
          </w:rPr>
          <m:t xml:space="preserve">                               </m:t>
        </m:r>
        <m:sSub>
          <m:sSubPr>
            <m:ctrlPr>
              <w:rPr>
                <w:rFonts w:ascii="Cambria Math" w:hAnsi="Cambria Math" w:cs="Times New Roman"/>
                <w:i/>
                <w:szCs w:val="28"/>
                <w:lang w:val="en-US"/>
              </w:rPr>
            </m:ctrlPr>
          </m:sSubPr>
          <m:e>
            <m:r>
              <w:rPr>
                <w:rFonts w:ascii="Cambria Math" w:hAnsi="Cambria Math" w:cs="Times New Roman"/>
                <w:szCs w:val="28"/>
                <w:lang w:val="en-US"/>
              </w:rPr>
              <m:t>I</m:t>
            </m:r>
          </m:e>
          <m:sub>
            <m:r>
              <w:rPr>
                <w:rFonts w:ascii="Cambria Math" w:hAnsi="Cambria Math" w:cs="Times New Roman"/>
                <w:szCs w:val="28"/>
              </w:rPr>
              <m:t>1</m:t>
            </m:r>
          </m:sub>
        </m:sSub>
        <m:d>
          <m:dPr>
            <m:ctrlPr>
              <w:rPr>
                <w:rFonts w:ascii="Cambria Math" w:hAnsi="Cambria Math" w:cs="Times New Roman"/>
                <w:i/>
                <w:szCs w:val="28"/>
                <w:lang w:val="en-US"/>
              </w:rPr>
            </m:ctrlPr>
          </m:dPr>
          <m:e>
            <m:sSub>
              <m:sSubPr>
                <m:ctrlPr>
                  <w:rPr>
                    <w:rFonts w:ascii="Cambria Math" w:hAnsi="Cambria Math" w:cs="Times New Roman"/>
                    <w:i/>
                    <w:szCs w:val="28"/>
                    <w:lang w:val="en-US"/>
                  </w:rPr>
                </m:ctrlPr>
              </m:sSubPr>
              <m:e>
                <m:r>
                  <w:rPr>
                    <w:rFonts w:ascii="Cambria Math" w:hAnsi="Cambria Math" w:cs="Times New Roman"/>
                    <w:szCs w:val="28"/>
                    <w:lang w:val="en-US"/>
                  </w:rPr>
                  <m:t>ε</m:t>
                </m:r>
              </m:e>
              <m:sub>
                <m:r>
                  <w:rPr>
                    <w:rFonts w:ascii="Cambria Math" w:hAnsi="Cambria Math" w:cs="Times New Roman"/>
                    <w:szCs w:val="28"/>
                    <w:lang w:val="en-US"/>
                  </w:rPr>
                  <m:t>ij</m:t>
                </m:r>
              </m:sub>
            </m:sSub>
          </m:e>
        </m:d>
        <m:r>
          <w:rPr>
            <w:rFonts w:ascii="Cambria Math" w:hAnsi="Cambria Math" w:cs="Times New Roman"/>
            <w:szCs w:val="28"/>
          </w:rPr>
          <m:t>=</m:t>
        </m:r>
        <m:nary>
          <m:naryPr>
            <m:chr m:val="∑"/>
            <m:limLoc m:val="undOvr"/>
            <m:ctrlPr>
              <w:rPr>
                <w:rFonts w:ascii="Cambria Math" w:hAnsi="Cambria Math" w:cs="Times New Roman"/>
                <w:i/>
                <w:szCs w:val="28"/>
              </w:rPr>
            </m:ctrlPr>
          </m:naryPr>
          <m:sub>
            <m:r>
              <w:rPr>
                <w:rFonts w:ascii="Cambria Math" w:hAnsi="Cambria Math" w:cs="Times New Roman"/>
                <w:szCs w:val="28"/>
                <w:lang w:val="en-US"/>
              </w:rPr>
              <m:t>ij</m:t>
            </m:r>
            <m:r>
              <w:rPr>
                <w:rFonts w:ascii="Cambria Math" w:hAnsi="Cambria Math" w:cs="Times New Roman"/>
                <w:szCs w:val="28"/>
              </w:rPr>
              <m:t>=1</m:t>
            </m:r>
          </m:sub>
          <m:sup>
            <m:r>
              <w:rPr>
                <w:rFonts w:ascii="Cambria Math" w:hAnsi="Cambria Math" w:cs="Times New Roman"/>
                <w:szCs w:val="28"/>
              </w:rPr>
              <m:t>3</m:t>
            </m:r>
          </m:sup>
          <m:e>
            <m:sSub>
              <m:sSubPr>
                <m:ctrlPr>
                  <w:rPr>
                    <w:rFonts w:ascii="Cambria Math" w:hAnsi="Cambria Math" w:cs="Times New Roman"/>
                    <w:i/>
                    <w:szCs w:val="28"/>
                    <w:lang w:val="en-US"/>
                  </w:rPr>
                </m:ctrlPr>
              </m:sSubPr>
              <m:e>
                <m:r>
                  <w:rPr>
                    <w:rFonts w:ascii="Cambria Math" w:hAnsi="Cambria Math" w:cs="Times New Roman"/>
                    <w:szCs w:val="28"/>
                    <w:lang w:val="en-US"/>
                  </w:rPr>
                  <m:t>ε</m:t>
                </m:r>
              </m:e>
              <m:sub>
                <m:r>
                  <w:rPr>
                    <w:rFonts w:ascii="Cambria Math" w:hAnsi="Cambria Math" w:cs="Times New Roman"/>
                    <w:szCs w:val="28"/>
                    <w:lang w:val="en-US"/>
                  </w:rPr>
                  <m:t>ij</m:t>
                </m:r>
              </m:sub>
            </m:sSub>
            <m:sSup>
              <m:sSupPr>
                <m:ctrlPr>
                  <w:rPr>
                    <w:rFonts w:ascii="Cambria Math" w:hAnsi="Cambria Math" w:cs="Times New Roman"/>
                    <w:i/>
                    <w:szCs w:val="28"/>
                    <w:lang w:val="en-US"/>
                  </w:rPr>
                </m:ctrlPr>
              </m:sSupPr>
              <m:e>
                <m:r>
                  <w:rPr>
                    <w:rFonts w:ascii="Cambria Math" w:hAnsi="Cambria Math" w:cs="Times New Roman"/>
                    <w:szCs w:val="28"/>
                    <w:lang w:val="en-US"/>
                  </w:rPr>
                  <m:t>g</m:t>
                </m:r>
              </m:e>
              <m:sup>
                <m:r>
                  <w:rPr>
                    <w:rFonts w:ascii="Cambria Math" w:hAnsi="Cambria Math" w:cs="Times New Roman"/>
                    <w:szCs w:val="28"/>
                    <w:lang w:val="en-US"/>
                  </w:rPr>
                  <m:t>ij</m:t>
                </m:r>
              </m:sup>
            </m:sSup>
          </m:e>
        </m:nary>
      </m:oMath>
      <w:r w:rsidRPr="00570131">
        <w:rPr>
          <w:rFonts w:cs="Times New Roman"/>
          <w:szCs w:val="28"/>
        </w:rPr>
        <w:t xml:space="preserve">  </w:t>
      </w:r>
      <w:r w:rsidR="00AF73FB">
        <w:rPr>
          <w:rFonts w:cs="Times New Roman"/>
          <w:szCs w:val="28"/>
        </w:rPr>
        <w:t>,</w:t>
      </w:r>
      <w:r w:rsidRPr="00570131">
        <w:rPr>
          <w:rFonts w:cs="Times New Roman"/>
          <w:szCs w:val="28"/>
        </w:rPr>
        <w:t xml:space="preserve">                               </w:t>
      </w:r>
      <w:r w:rsidR="00AF73FB">
        <w:rPr>
          <w:rFonts w:cs="Times New Roman"/>
          <w:szCs w:val="28"/>
        </w:rPr>
        <w:t xml:space="preserve">      </w:t>
      </w:r>
      <w:r w:rsidRPr="00570131">
        <w:rPr>
          <w:rFonts w:cs="Times New Roman"/>
          <w:szCs w:val="28"/>
        </w:rPr>
        <w:t xml:space="preserve">                     (4.52)</w:t>
      </w:r>
    </w:p>
    <w:p w14:paraId="1C2C7075" w14:textId="16EA2652" w:rsidR="003630C9" w:rsidRPr="00570131" w:rsidRDefault="0044619E" w:rsidP="003630C9">
      <w:pPr>
        <w:rPr>
          <w:rFonts w:cs="Times New Roman"/>
          <w:szCs w:val="28"/>
        </w:rPr>
      </w:pPr>
      <m:oMath>
        <m:sSup>
          <m:sSupPr>
            <m:ctrlPr>
              <w:rPr>
                <w:rFonts w:ascii="Cambria Math" w:hAnsi="Cambria Math" w:cs="Times New Roman"/>
                <w:i/>
                <w:szCs w:val="28"/>
                <w:lang w:val="en-US"/>
              </w:rPr>
            </m:ctrlPr>
          </m:sSupPr>
          <m:e>
            <m:r>
              <w:rPr>
                <w:rFonts w:ascii="Cambria Math" w:hAnsi="Cambria Math" w:cs="Times New Roman"/>
                <w:szCs w:val="28"/>
                <w:lang w:val="en-US"/>
              </w:rPr>
              <m:t>g</m:t>
            </m:r>
          </m:e>
          <m:sup>
            <m:r>
              <w:rPr>
                <w:rFonts w:ascii="Cambria Math" w:hAnsi="Cambria Math" w:cs="Times New Roman"/>
                <w:szCs w:val="28"/>
                <w:lang w:val="en-US"/>
              </w:rPr>
              <m:t>ij</m:t>
            </m:r>
          </m:sup>
        </m:sSup>
      </m:oMath>
      <w:r w:rsidR="003630C9" w:rsidRPr="00570131">
        <w:rPr>
          <w:rFonts w:cs="Times New Roman"/>
          <w:szCs w:val="28"/>
        </w:rPr>
        <w:t xml:space="preserve"> - контраваріант</w:t>
      </w:r>
      <w:r w:rsidR="00E15BE2">
        <w:rPr>
          <w:rFonts w:cs="Times New Roman"/>
          <w:szCs w:val="28"/>
        </w:rPr>
        <w:t>ні компоненти метричного тензора</w:t>
      </w:r>
      <w:r w:rsidR="003630C9" w:rsidRPr="00570131">
        <w:rPr>
          <w:rFonts w:cs="Times New Roman"/>
          <w:szCs w:val="28"/>
        </w:rPr>
        <w:t xml:space="preserve"> відповідної криволінійної системи координат;</w:t>
      </w:r>
      <m:oMath>
        <m:r>
          <w:rPr>
            <w:rFonts w:ascii="Cambria Math" w:hAnsi="Cambria Math" w:cs="Times New Roman"/>
            <w:szCs w:val="28"/>
          </w:rPr>
          <m:t xml:space="preserve"> </m:t>
        </m:r>
        <m:r>
          <w:rPr>
            <w:rFonts w:ascii="Cambria Math" w:hAnsi="Cambria Math" w:cs="Times New Roman"/>
            <w:szCs w:val="28"/>
            <w:lang w:val="en-US"/>
          </w:rPr>
          <m:t>λ</m:t>
        </m:r>
        <m:r>
          <w:rPr>
            <w:rFonts w:ascii="Cambria Math" w:hAnsi="Cambria Math" w:cs="Times New Roman"/>
            <w:szCs w:val="28"/>
          </w:rPr>
          <m:t xml:space="preserve"> і </m:t>
        </m:r>
        <m:r>
          <w:rPr>
            <w:rFonts w:ascii="Cambria Math" w:hAnsi="Cambria Math" w:cs="Times New Roman"/>
            <w:szCs w:val="28"/>
            <w:lang w:val="en-US"/>
          </w:rPr>
          <m:t>μ</m:t>
        </m:r>
      </m:oMath>
      <w:r w:rsidR="003630C9" w:rsidRPr="00570131">
        <w:rPr>
          <w:rFonts w:cs="Times New Roman"/>
          <w:szCs w:val="28"/>
        </w:rPr>
        <w:t xml:space="preserve"> - параметри Ламе матеріалу, з якого виготовлено досліджуване тіло, вони зв’язані з модулем Юнга </w:t>
      </w:r>
      <w:r w:rsidR="003630C9" w:rsidRPr="00570131">
        <w:rPr>
          <w:rFonts w:cs="Times New Roman"/>
          <w:szCs w:val="28"/>
          <w:lang w:val="en-US"/>
        </w:rPr>
        <w:t>E</w:t>
      </w:r>
      <w:r w:rsidR="003630C9" w:rsidRPr="00570131">
        <w:rPr>
          <w:rFonts w:cs="Times New Roman"/>
          <w:szCs w:val="28"/>
        </w:rPr>
        <w:t xml:space="preserve"> та коефіцієнтом Пуассона матеріалу </w:t>
      </w:r>
      <m:oMath>
        <m:r>
          <w:rPr>
            <w:rFonts w:ascii="Cambria Math" w:hAnsi="Cambria Math" w:cs="Times New Roman"/>
            <w:szCs w:val="28"/>
          </w:rPr>
          <m:t>σ</m:t>
        </m:r>
      </m:oMath>
      <w:r w:rsidR="003630C9" w:rsidRPr="00570131">
        <w:rPr>
          <w:rFonts w:cs="Times New Roman"/>
          <w:szCs w:val="28"/>
        </w:rPr>
        <w:t xml:space="preserve"> залежностями:</w:t>
      </w:r>
    </w:p>
    <w:p w14:paraId="6FE2F844" w14:textId="67952545" w:rsidR="003630C9" w:rsidRPr="00570131" w:rsidRDefault="003630C9" w:rsidP="003630C9">
      <w:pPr>
        <w:rPr>
          <w:rFonts w:cs="Times New Roman"/>
          <w:szCs w:val="28"/>
          <w:lang w:val="ru-RU"/>
        </w:rPr>
      </w:pPr>
      <m:oMath>
        <m:r>
          <w:rPr>
            <w:rFonts w:ascii="Cambria Math" w:hAnsi="Cambria Math" w:cs="Times New Roman"/>
            <w:szCs w:val="28"/>
          </w:rPr>
          <m:t>μ=</m:t>
        </m:r>
        <m:f>
          <m:fPr>
            <m:ctrlPr>
              <w:rPr>
                <w:rFonts w:ascii="Cambria Math" w:hAnsi="Cambria Math" w:cs="Times New Roman"/>
                <w:i/>
                <w:szCs w:val="28"/>
              </w:rPr>
            </m:ctrlPr>
          </m:fPr>
          <m:num>
            <m:r>
              <w:rPr>
                <w:rFonts w:ascii="Cambria Math" w:hAnsi="Cambria Math" w:cs="Times New Roman"/>
                <w:szCs w:val="28"/>
                <w:lang w:val="en-US"/>
              </w:rPr>
              <m:t>E</m:t>
            </m:r>
          </m:num>
          <m:den>
            <m:r>
              <w:rPr>
                <w:rFonts w:ascii="Cambria Math" w:hAnsi="Cambria Math" w:cs="Times New Roman"/>
                <w:szCs w:val="28"/>
              </w:rPr>
              <m:t>2(σ+1)</m:t>
            </m:r>
          </m:den>
        </m:f>
      </m:oMath>
      <w:r w:rsidRPr="00570131">
        <w:rPr>
          <w:rFonts w:cs="Times New Roman"/>
          <w:szCs w:val="28"/>
          <w:lang w:val="ru-RU"/>
        </w:rPr>
        <w:t xml:space="preserve"> </w:t>
      </w:r>
      <w:r w:rsidRPr="00570131">
        <w:rPr>
          <w:rFonts w:cs="Times New Roman"/>
          <w:szCs w:val="28"/>
        </w:rPr>
        <w:t xml:space="preserve">і </w:t>
      </w:r>
      <m:oMath>
        <m:r>
          <w:rPr>
            <w:rFonts w:ascii="Cambria Math" w:hAnsi="Cambria Math" w:cs="Times New Roman"/>
            <w:szCs w:val="28"/>
          </w:rPr>
          <m:t>λ=</m:t>
        </m:r>
        <m:f>
          <m:fPr>
            <m:ctrlPr>
              <w:rPr>
                <w:rFonts w:ascii="Cambria Math" w:hAnsi="Cambria Math" w:cs="Times New Roman"/>
                <w:i/>
                <w:szCs w:val="28"/>
              </w:rPr>
            </m:ctrlPr>
          </m:fPr>
          <m:num>
            <m:r>
              <w:rPr>
                <w:rFonts w:ascii="Cambria Math" w:hAnsi="Cambria Math" w:cs="Times New Roman"/>
                <w:szCs w:val="28"/>
              </w:rPr>
              <m:t>Eσ</m:t>
            </m:r>
          </m:num>
          <m:den>
            <m:r>
              <w:rPr>
                <w:rFonts w:ascii="Cambria Math" w:hAnsi="Cambria Math" w:cs="Times New Roman"/>
                <w:szCs w:val="28"/>
              </w:rPr>
              <m:t>(1+σ)(1-2σ)</m:t>
            </m:r>
          </m:den>
        </m:f>
      </m:oMath>
      <w:r w:rsidRPr="00570131">
        <w:rPr>
          <w:rFonts w:cs="Times New Roman"/>
          <w:szCs w:val="28"/>
          <w:lang w:val="ru-RU"/>
        </w:rPr>
        <w:t xml:space="preserve">  </w:t>
      </w:r>
      <w:proofErr w:type="gramStart"/>
      <w:r w:rsidR="00AF73FB">
        <w:rPr>
          <w:rFonts w:cs="Times New Roman"/>
          <w:szCs w:val="28"/>
          <w:lang w:val="ru-RU"/>
        </w:rPr>
        <w:t>;</w:t>
      </w:r>
      <w:r w:rsidRPr="00570131">
        <w:rPr>
          <w:rFonts w:cs="Times New Roman"/>
          <w:szCs w:val="28"/>
          <w:lang w:val="ru-RU"/>
        </w:rPr>
        <w:t xml:space="preserve">   </w:t>
      </w:r>
      <w:proofErr w:type="gramEnd"/>
      <w:r w:rsidRPr="00570131">
        <w:rPr>
          <w:rFonts w:cs="Times New Roman"/>
          <w:szCs w:val="28"/>
          <w:lang w:val="ru-RU"/>
        </w:rPr>
        <w:t xml:space="preserve">                                    </w:t>
      </w:r>
      <w:r w:rsidR="00745741">
        <w:rPr>
          <w:rFonts w:cs="Times New Roman"/>
          <w:szCs w:val="28"/>
          <w:lang w:val="ru-RU"/>
        </w:rPr>
        <w:t xml:space="preserve">                 </w:t>
      </w:r>
      <w:r w:rsidR="00AF73FB">
        <w:rPr>
          <w:rFonts w:cs="Times New Roman"/>
          <w:szCs w:val="28"/>
          <w:lang w:val="ru-RU"/>
        </w:rPr>
        <w:t xml:space="preserve">         </w:t>
      </w:r>
      <w:r w:rsidR="00745741">
        <w:rPr>
          <w:rFonts w:cs="Times New Roman"/>
          <w:szCs w:val="28"/>
          <w:lang w:val="ru-RU"/>
        </w:rPr>
        <w:t xml:space="preserve">         </w:t>
      </w:r>
      <w:r w:rsidRPr="00570131">
        <w:rPr>
          <w:rFonts w:cs="Times New Roman"/>
          <w:szCs w:val="28"/>
          <w:lang w:val="ru-RU"/>
        </w:rPr>
        <w:t>(4.53)</w:t>
      </w:r>
    </w:p>
    <w:p w14:paraId="715B38A5" w14:textId="77777777" w:rsidR="003630C9" w:rsidRPr="00570131" w:rsidRDefault="003630C9" w:rsidP="003630C9">
      <w:pPr>
        <w:rPr>
          <w:rFonts w:cs="Times New Roman"/>
          <w:szCs w:val="28"/>
          <w:lang w:val="ru-RU"/>
        </w:rPr>
      </w:pPr>
      <w:r w:rsidRPr="00570131">
        <w:rPr>
          <w:rFonts w:cs="Times New Roman"/>
          <w:szCs w:val="28"/>
          <w:lang w:val="ru-RU"/>
        </w:rPr>
        <w:t>для компонент тензора напружень (</w:t>
      </w:r>
      <w:r w:rsidRPr="00570131">
        <w:rPr>
          <w:rFonts w:cs="Times New Roman"/>
          <w:szCs w:val="28"/>
        </w:rPr>
        <w:t>анізотропна модель</w:t>
      </w:r>
      <w:r w:rsidRPr="00570131">
        <w:rPr>
          <w:rFonts w:cs="Times New Roman"/>
          <w:szCs w:val="28"/>
          <w:lang w:val="ru-RU"/>
        </w:rPr>
        <w:t>):</w:t>
      </w:r>
    </w:p>
    <w:bookmarkStart w:id="53" w:name="_Hlk11166207"/>
    <w:p w14:paraId="5398FA2A" w14:textId="1A6C8EAA" w:rsidR="003630C9" w:rsidRPr="00570131" w:rsidRDefault="0044619E" w:rsidP="003630C9">
      <w:pPr>
        <w:rPr>
          <w:rFonts w:cs="Times New Roman"/>
          <w:szCs w:val="28"/>
          <w:lang w:val="ru-RU"/>
        </w:rPr>
      </w:pPr>
      <m:oMath>
        <m:sSub>
          <m:sSubPr>
            <m:ctrlPr>
              <w:rPr>
                <w:rFonts w:ascii="Cambria Math" w:hAnsi="Cambria Math" w:cs="Times New Roman"/>
                <w:i/>
                <w:szCs w:val="28"/>
                <w:lang w:val="en-US"/>
              </w:rPr>
            </m:ctrlPr>
          </m:sSubPr>
          <m:e>
            <m:r>
              <w:rPr>
                <w:rFonts w:ascii="Cambria Math" w:hAnsi="Cambria Math" w:cs="Times New Roman"/>
                <w:szCs w:val="28"/>
                <w:lang w:val="en-US"/>
              </w:rPr>
              <m:t>σ</m:t>
            </m:r>
          </m:e>
          <m:sub>
            <m:r>
              <w:rPr>
                <w:rFonts w:ascii="Cambria Math" w:hAnsi="Cambria Math" w:cs="Times New Roman"/>
                <w:szCs w:val="28"/>
                <w:lang w:val="en-US"/>
              </w:rPr>
              <m:t>ij</m:t>
            </m:r>
          </m:sub>
        </m:sSub>
        <w:bookmarkEnd w:id="53"/>
        <m:r>
          <w:rPr>
            <w:rFonts w:ascii="Cambria Math" w:hAnsi="Cambria Math" w:cs="Times New Roman"/>
            <w:szCs w:val="28"/>
            <w:lang w:val="ru-RU"/>
          </w:rPr>
          <m:t>=</m:t>
        </m:r>
        <m:nary>
          <m:naryPr>
            <m:chr m:val="∑"/>
            <m:limLoc m:val="undOvr"/>
            <m:ctrlPr>
              <w:rPr>
                <w:rFonts w:ascii="Cambria Math" w:hAnsi="Cambria Math" w:cs="Times New Roman"/>
                <w:i/>
                <w:szCs w:val="28"/>
                <w:lang w:val="en-US"/>
              </w:rPr>
            </m:ctrlPr>
          </m:naryPr>
          <m:sub>
            <m:r>
              <w:rPr>
                <w:rFonts w:ascii="Cambria Math" w:hAnsi="Cambria Math" w:cs="Times New Roman"/>
                <w:szCs w:val="28"/>
                <w:lang w:val="en-US"/>
              </w:rPr>
              <m:t>k</m:t>
            </m:r>
            <m:r>
              <w:rPr>
                <w:rFonts w:ascii="Cambria Math" w:hAnsi="Cambria Math" w:cs="Times New Roman"/>
                <w:szCs w:val="28"/>
                <w:lang w:val="ru-RU"/>
              </w:rPr>
              <m:t>,</m:t>
            </m:r>
            <m:r>
              <w:rPr>
                <w:rFonts w:ascii="Cambria Math" w:hAnsi="Cambria Math" w:cs="Times New Roman"/>
                <w:szCs w:val="28"/>
                <w:lang w:val="en-US"/>
              </w:rPr>
              <m:t>l</m:t>
            </m:r>
            <m:r>
              <w:rPr>
                <w:rFonts w:ascii="Cambria Math" w:hAnsi="Cambria Math" w:cs="Times New Roman"/>
                <w:szCs w:val="28"/>
                <w:lang w:val="ru-RU"/>
              </w:rPr>
              <m:t>=1</m:t>
            </m:r>
          </m:sub>
          <m:sup>
            <m:r>
              <w:rPr>
                <w:rFonts w:ascii="Cambria Math" w:hAnsi="Cambria Math" w:cs="Times New Roman"/>
                <w:szCs w:val="28"/>
                <w:lang w:val="ru-RU"/>
              </w:rPr>
              <m:t>3</m:t>
            </m:r>
          </m:sup>
          <m:e>
            <m:sSub>
              <m:sSubPr>
                <m:ctrlPr>
                  <w:rPr>
                    <w:rFonts w:ascii="Cambria Math" w:hAnsi="Cambria Math" w:cs="Times New Roman"/>
                    <w:i/>
                    <w:szCs w:val="28"/>
                    <w:lang w:val="en-US"/>
                  </w:rPr>
                </m:ctrlPr>
              </m:sSubPr>
              <m:e>
                <m:r>
                  <w:rPr>
                    <w:rFonts w:ascii="Cambria Math" w:hAnsi="Cambria Math" w:cs="Times New Roman"/>
                    <w:szCs w:val="28"/>
                    <w:lang w:val="en-US"/>
                  </w:rPr>
                  <m:t>C</m:t>
                </m:r>
              </m:e>
              <m:sub>
                <m:r>
                  <w:rPr>
                    <w:rFonts w:ascii="Cambria Math" w:hAnsi="Cambria Math" w:cs="Times New Roman"/>
                    <w:szCs w:val="28"/>
                    <w:lang w:val="en-US"/>
                  </w:rPr>
                  <m:t>ijkl</m:t>
                </m:r>
              </m:sub>
            </m:sSub>
            <m:sSub>
              <m:sSubPr>
                <m:ctrlPr>
                  <w:rPr>
                    <w:rFonts w:ascii="Cambria Math" w:hAnsi="Cambria Math" w:cs="Times New Roman"/>
                    <w:szCs w:val="28"/>
                    <w:lang w:val="en-US"/>
                  </w:rPr>
                </m:ctrlPr>
              </m:sSubPr>
              <m:e>
                <m:r>
                  <w:rPr>
                    <w:rFonts w:ascii="Cambria Math" w:hAnsi="Cambria Math" w:cs="Times New Roman"/>
                    <w:szCs w:val="28"/>
                    <w:lang w:val="en-US"/>
                  </w:rPr>
                  <m:t>ε</m:t>
                </m:r>
              </m:e>
              <m:sub>
                <m:r>
                  <w:rPr>
                    <w:rFonts w:ascii="Cambria Math" w:hAnsi="Cambria Math" w:cs="Times New Roman"/>
                    <w:szCs w:val="28"/>
                    <w:lang w:val="en-US"/>
                  </w:rPr>
                  <m:t>kl</m:t>
                </m:r>
              </m:sub>
            </m:sSub>
          </m:e>
        </m:nary>
      </m:oMath>
      <w:r w:rsidR="003630C9" w:rsidRPr="00570131">
        <w:rPr>
          <w:rFonts w:cs="Times New Roman"/>
          <w:szCs w:val="28"/>
          <w:lang w:val="ru-RU"/>
        </w:rPr>
        <w:t xml:space="preserve">                                                  </w:t>
      </w:r>
      <w:r w:rsidR="00745741">
        <w:rPr>
          <w:rFonts w:cs="Times New Roman"/>
          <w:szCs w:val="28"/>
          <w:lang w:val="ru-RU"/>
        </w:rPr>
        <w:t xml:space="preserve">                    </w:t>
      </w:r>
      <w:r w:rsidR="00AF73FB">
        <w:rPr>
          <w:rFonts w:cs="Times New Roman"/>
          <w:szCs w:val="28"/>
          <w:lang w:val="ru-RU"/>
        </w:rPr>
        <w:t xml:space="preserve">        </w:t>
      </w:r>
      <w:r w:rsidR="00745741">
        <w:rPr>
          <w:rFonts w:cs="Times New Roman"/>
          <w:szCs w:val="28"/>
          <w:lang w:val="ru-RU"/>
        </w:rPr>
        <w:t xml:space="preserve">         </w:t>
      </w:r>
      <w:r w:rsidR="003630C9" w:rsidRPr="00570131">
        <w:rPr>
          <w:rFonts w:cs="Times New Roman"/>
          <w:szCs w:val="28"/>
          <w:lang w:val="ru-RU"/>
        </w:rPr>
        <w:t xml:space="preserve"> (4.54)</w:t>
      </w:r>
    </w:p>
    <w:p w14:paraId="2EC21093" w14:textId="30ABDA1D" w:rsidR="003630C9" w:rsidRPr="00570131" w:rsidRDefault="003630C9" w:rsidP="003630C9">
      <w:pPr>
        <w:rPr>
          <w:rFonts w:cs="Times New Roman"/>
          <w:szCs w:val="28"/>
          <w:lang w:val="ru-RU"/>
        </w:rPr>
      </w:pPr>
      <w:r w:rsidRPr="00570131">
        <w:rPr>
          <w:rFonts w:cs="Times New Roman"/>
          <w:szCs w:val="28"/>
        </w:rPr>
        <w:t xml:space="preserve">де </w:t>
      </w:r>
      <m:oMath>
        <m:r>
          <w:rPr>
            <w:rFonts w:ascii="Cambria Math" w:hAnsi="Cambria Math" w:cs="Times New Roman"/>
            <w:szCs w:val="28"/>
          </w:rPr>
          <m:t xml:space="preserve"> </m:t>
        </m:r>
        <m:sSub>
          <m:sSubPr>
            <m:ctrlPr>
              <w:rPr>
                <w:rFonts w:ascii="Cambria Math" w:hAnsi="Cambria Math" w:cs="Times New Roman"/>
                <w:i/>
                <w:szCs w:val="28"/>
                <w:lang w:val="en-US"/>
              </w:rPr>
            </m:ctrlPr>
          </m:sSubPr>
          <m:e>
            <m:r>
              <w:rPr>
                <w:rFonts w:ascii="Cambria Math" w:hAnsi="Cambria Math" w:cs="Times New Roman"/>
                <w:szCs w:val="28"/>
                <w:lang w:val="en-US"/>
              </w:rPr>
              <m:t>C</m:t>
            </m:r>
          </m:e>
          <m:sub>
            <m:r>
              <w:rPr>
                <w:rFonts w:ascii="Cambria Math" w:hAnsi="Cambria Math" w:cs="Times New Roman"/>
                <w:szCs w:val="28"/>
                <w:lang w:val="en-US"/>
              </w:rPr>
              <m:t>ijkl</m:t>
            </m:r>
          </m:sub>
        </m:sSub>
      </m:oMath>
      <w:r w:rsidRPr="00570131">
        <w:rPr>
          <w:rFonts w:cs="Times New Roman"/>
          <w:szCs w:val="28"/>
        </w:rPr>
        <w:t>-компоненти тензора пружних модулів</w:t>
      </w:r>
      <w:r w:rsidR="00AF73FB">
        <w:rPr>
          <w:rFonts w:cs="Times New Roman"/>
          <w:szCs w:val="28"/>
        </w:rPr>
        <w:t>.</w:t>
      </w:r>
      <w:r w:rsidRPr="00570131">
        <w:rPr>
          <w:rFonts w:cs="Times New Roman"/>
          <w:szCs w:val="28"/>
        </w:rPr>
        <w:t xml:space="preserve"> </w:t>
      </w:r>
      <w:r w:rsidR="00AF73FB">
        <w:rPr>
          <w:rFonts w:cs="Times New Roman"/>
          <w:szCs w:val="28"/>
        </w:rPr>
        <w:t>М</w:t>
      </w:r>
      <w:r w:rsidRPr="00570131">
        <w:rPr>
          <w:rFonts w:cs="Times New Roman"/>
          <w:szCs w:val="28"/>
        </w:rPr>
        <w:t>іж коваріантними та контраваріантними компонентами тензора існує взаємозв</w:t>
      </w:r>
      <w:r w:rsidRPr="00570131">
        <w:rPr>
          <w:rFonts w:cs="Times New Roman"/>
          <w:szCs w:val="28"/>
          <w:lang w:val="ru-RU"/>
        </w:rPr>
        <w:t>’</w:t>
      </w:r>
      <w:r w:rsidRPr="00570131">
        <w:rPr>
          <w:rFonts w:cs="Times New Roman"/>
          <w:szCs w:val="28"/>
        </w:rPr>
        <w:t>язок</w:t>
      </w:r>
      <w:r w:rsidRPr="00570131">
        <w:rPr>
          <w:rFonts w:cs="Times New Roman"/>
          <w:szCs w:val="28"/>
          <w:lang w:val="ru-RU"/>
        </w:rPr>
        <w:t>:</w:t>
      </w:r>
    </w:p>
    <w:p w14:paraId="66029FC8" w14:textId="77777777" w:rsidR="003630C9" w:rsidRPr="00570131" w:rsidRDefault="003630C9" w:rsidP="003630C9">
      <w:pPr>
        <w:rPr>
          <w:rFonts w:cs="Times New Roman"/>
          <w:szCs w:val="28"/>
          <w:lang w:val="ru-RU"/>
        </w:rPr>
      </w:pPr>
      <w:r w:rsidRPr="00570131">
        <w:rPr>
          <w:rFonts w:cs="Times New Roman"/>
          <w:szCs w:val="28"/>
          <w:lang w:val="ru-RU"/>
        </w:rPr>
        <w:t xml:space="preserve">                              </w:t>
      </w:r>
      <m:oMath>
        <m:r>
          <w:rPr>
            <w:rFonts w:ascii="Cambria Math" w:hAnsi="Cambria Math" w:cs="Times New Roman"/>
            <w:szCs w:val="28"/>
            <w:lang w:val="ru-RU"/>
          </w:rPr>
          <m:t xml:space="preserve"> </m:t>
        </m:r>
        <m:sSup>
          <m:sSupPr>
            <m:ctrlPr>
              <w:rPr>
                <w:rFonts w:ascii="Cambria Math" w:hAnsi="Cambria Math" w:cs="Times New Roman"/>
                <w:i/>
                <w:szCs w:val="28"/>
                <w:lang w:val="en-US"/>
              </w:rPr>
            </m:ctrlPr>
          </m:sSupPr>
          <m:e>
            <m:r>
              <w:rPr>
                <w:rFonts w:ascii="Cambria Math" w:hAnsi="Cambria Math" w:cs="Times New Roman"/>
                <w:szCs w:val="28"/>
                <w:lang w:val="en-US"/>
              </w:rPr>
              <m:t>ε</m:t>
            </m:r>
          </m:e>
          <m:sup>
            <m:r>
              <w:rPr>
                <w:rFonts w:ascii="Cambria Math" w:hAnsi="Cambria Math" w:cs="Times New Roman"/>
                <w:szCs w:val="28"/>
                <w:lang w:val="en-US"/>
              </w:rPr>
              <m:t>kl</m:t>
            </m:r>
          </m:sup>
        </m:sSup>
      </m:oMath>
      <w:r w:rsidRPr="00570131">
        <w:rPr>
          <w:rFonts w:cs="Times New Roman"/>
          <w:szCs w:val="28"/>
          <w:lang w:val="ru-RU"/>
        </w:rPr>
        <w:t>=</w:t>
      </w:r>
      <m:oMath>
        <m:nary>
          <m:naryPr>
            <m:chr m:val="∑"/>
            <m:limLoc m:val="undOvr"/>
            <m:ctrlPr>
              <w:rPr>
                <w:rFonts w:ascii="Cambria Math" w:hAnsi="Cambria Math" w:cs="Times New Roman"/>
                <w:i/>
                <w:szCs w:val="28"/>
                <w:lang w:val="en-US"/>
              </w:rPr>
            </m:ctrlPr>
          </m:naryPr>
          <m:sub>
            <m:r>
              <w:rPr>
                <w:rFonts w:ascii="Cambria Math" w:hAnsi="Cambria Math" w:cs="Times New Roman"/>
                <w:szCs w:val="28"/>
                <w:lang w:val="en-US"/>
              </w:rPr>
              <m:t>i</m:t>
            </m:r>
            <m:r>
              <w:rPr>
                <w:rFonts w:ascii="Cambria Math" w:hAnsi="Cambria Math" w:cs="Times New Roman"/>
                <w:szCs w:val="28"/>
                <w:lang w:val="ru-RU"/>
              </w:rPr>
              <m:t>,</m:t>
            </m:r>
            <m:r>
              <w:rPr>
                <w:rFonts w:ascii="Cambria Math" w:hAnsi="Cambria Math" w:cs="Times New Roman"/>
                <w:szCs w:val="28"/>
                <w:lang w:val="en-US"/>
              </w:rPr>
              <m:t>j</m:t>
            </m:r>
            <m:r>
              <w:rPr>
                <w:rFonts w:ascii="Cambria Math" w:hAnsi="Cambria Math" w:cs="Times New Roman"/>
                <w:szCs w:val="28"/>
                <w:lang w:val="ru-RU"/>
              </w:rPr>
              <m:t>=1</m:t>
            </m:r>
          </m:sub>
          <m:sup>
            <m:r>
              <w:rPr>
                <w:rFonts w:ascii="Cambria Math" w:hAnsi="Cambria Math" w:cs="Times New Roman"/>
                <w:szCs w:val="28"/>
                <w:lang w:val="ru-RU"/>
              </w:rPr>
              <m:t>3</m:t>
            </m:r>
          </m:sup>
          <m:e>
            <m:sSub>
              <m:sSubPr>
                <m:ctrlPr>
                  <w:rPr>
                    <w:rFonts w:ascii="Cambria Math" w:hAnsi="Cambria Math" w:cs="Times New Roman"/>
                    <w:i/>
                    <w:szCs w:val="28"/>
                    <w:lang w:val="en-US"/>
                  </w:rPr>
                </m:ctrlPr>
              </m:sSubPr>
              <m:e>
                <m:r>
                  <w:rPr>
                    <w:rFonts w:ascii="Cambria Math" w:hAnsi="Cambria Math" w:cs="Times New Roman"/>
                    <w:szCs w:val="28"/>
                    <w:lang w:val="en-US"/>
                  </w:rPr>
                  <m:t>ε</m:t>
                </m:r>
              </m:e>
              <m:sub>
                <m:r>
                  <w:rPr>
                    <w:rFonts w:ascii="Cambria Math" w:hAnsi="Cambria Math" w:cs="Times New Roman"/>
                    <w:szCs w:val="28"/>
                    <w:lang w:val="en-US"/>
                  </w:rPr>
                  <m:t>ij</m:t>
                </m:r>
              </m:sub>
            </m:sSub>
          </m:e>
        </m:nary>
        <m:sSup>
          <m:sSupPr>
            <m:ctrlPr>
              <w:rPr>
                <w:rFonts w:ascii="Cambria Math" w:hAnsi="Cambria Math" w:cs="Times New Roman"/>
                <w:i/>
                <w:szCs w:val="28"/>
                <w:lang w:val="en-US"/>
              </w:rPr>
            </m:ctrlPr>
          </m:sSupPr>
          <m:e>
            <m:r>
              <w:rPr>
                <w:rFonts w:ascii="Cambria Math" w:hAnsi="Cambria Math" w:cs="Times New Roman"/>
                <w:szCs w:val="28"/>
                <w:lang w:val="en-US"/>
              </w:rPr>
              <m:t>g</m:t>
            </m:r>
          </m:e>
          <m:sup>
            <m:r>
              <w:rPr>
                <w:rFonts w:ascii="Cambria Math" w:hAnsi="Cambria Math" w:cs="Times New Roman"/>
                <w:szCs w:val="28"/>
                <w:lang w:val="en-US"/>
              </w:rPr>
              <m:t>ik</m:t>
            </m:r>
          </m:sup>
        </m:sSup>
        <m:sSup>
          <m:sSupPr>
            <m:ctrlPr>
              <w:rPr>
                <w:rFonts w:ascii="Cambria Math" w:hAnsi="Cambria Math" w:cs="Times New Roman"/>
                <w:i/>
                <w:szCs w:val="28"/>
                <w:lang w:val="en-US"/>
              </w:rPr>
            </m:ctrlPr>
          </m:sSupPr>
          <m:e>
            <m:r>
              <w:rPr>
                <w:rFonts w:ascii="Cambria Math" w:hAnsi="Cambria Math" w:cs="Times New Roman"/>
                <w:szCs w:val="28"/>
                <w:lang w:val="en-US"/>
              </w:rPr>
              <m:t>g</m:t>
            </m:r>
          </m:e>
          <m:sup>
            <m:r>
              <w:rPr>
                <w:rFonts w:ascii="Cambria Math" w:hAnsi="Cambria Math" w:cs="Times New Roman"/>
                <w:szCs w:val="28"/>
                <w:lang w:val="en-US"/>
              </w:rPr>
              <m:t>jl</m:t>
            </m:r>
          </m:sup>
        </m:sSup>
      </m:oMath>
      <w:r w:rsidRPr="00570131">
        <w:rPr>
          <w:rFonts w:cs="Times New Roman"/>
          <w:szCs w:val="28"/>
          <w:lang w:val="ru-RU"/>
        </w:rPr>
        <w:t>.                                                 (4.55)</w:t>
      </w:r>
    </w:p>
    <w:p w14:paraId="0DB8A755" w14:textId="2E61EC38" w:rsidR="00E67FA0" w:rsidRDefault="00E15BE2" w:rsidP="003630C9">
      <w:pPr>
        <w:rPr>
          <w:rFonts w:cs="Times New Roman"/>
          <w:szCs w:val="28"/>
          <w:lang w:val="ru-RU"/>
        </w:rPr>
      </w:pPr>
      <w:r>
        <w:rPr>
          <w:rFonts w:cs="Times New Roman"/>
          <w:szCs w:val="28"/>
        </w:rPr>
        <w:t>Отже</w:t>
      </w:r>
      <w:r w:rsidR="003630C9" w:rsidRPr="00570131">
        <w:rPr>
          <w:rFonts w:cs="Times New Roman"/>
          <w:szCs w:val="28"/>
        </w:rPr>
        <w:t xml:space="preserve">, компоненти, які характеризують зміну напружень деформованого стану, визначаються за (4.50) - (4.55). Для застосування запропонованої методики (4.45)-(4.50) </w:t>
      </w:r>
      <w:r>
        <w:rPr>
          <w:rFonts w:cs="Times New Roman"/>
          <w:szCs w:val="28"/>
        </w:rPr>
        <w:t xml:space="preserve">з метою </w:t>
      </w:r>
      <w:r w:rsidR="003630C9" w:rsidRPr="00570131">
        <w:rPr>
          <w:rFonts w:cs="Times New Roman"/>
          <w:szCs w:val="28"/>
        </w:rPr>
        <w:t xml:space="preserve">визначення довговічності конструкцій необхідно </w:t>
      </w:r>
      <w:r>
        <w:rPr>
          <w:rFonts w:cs="Times New Roman"/>
          <w:szCs w:val="28"/>
        </w:rPr>
        <w:t>з</w:t>
      </w:r>
      <w:r w:rsidRPr="00E15BE2">
        <w:rPr>
          <w:rFonts w:cs="Times New Roman"/>
          <w:szCs w:val="28"/>
          <w:lang w:val="ru-RU"/>
        </w:rPr>
        <w:t>’</w:t>
      </w:r>
      <w:r>
        <w:rPr>
          <w:rFonts w:cs="Times New Roman"/>
          <w:szCs w:val="28"/>
        </w:rPr>
        <w:t>ясувати</w:t>
      </w:r>
      <w:r w:rsidR="003630C9" w:rsidRPr="00570131">
        <w:rPr>
          <w:rFonts w:cs="Times New Roman"/>
          <w:szCs w:val="28"/>
        </w:rPr>
        <w:t xml:space="preserve">, чи підпорядковується закон зміни напружень нормальному закону розподілу. </w:t>
      </w:r>
      <w:r>
        <w:rPr>
          <w:rFonts w:cs="Times New Roman"/>
          <w:szCs w:val="28"/>
        </w:rPr>
        <w:t>Для цього</w:t>
      </w:r>
      <w:r w:rsidR="003630C9" w:rsidRPr="00570131">
        <w:rPr>
          <w:rFonts w:cs="Times New Roman"/>
          <w:szCs w:val="28"/>
        </w:rPr>
        <w:t xml:space="preserve"> </w:t>
      </w:r>
      <w:r w:rsidR="003630C9" w:rsidRPr="00570131">
        <w:rPr>
          <w:rFonts w:cs="Times New Roman"/>
          <w:szCs w:val="28"/>
        </w:rPr>
        <w:lastRenderedPageBreak/>
        <w:t>вибира</w:t>
      </w:r>
      <w:r w:rsidR="007440B8">
        <w:rPr>
          <w:rFonts w:cs="Times New Roman"/>
          <w:szCs w:val="28"/>
        </w:rPr>
        <w:t>ємо</w:t>
      </w:r>
      <w:r w:rsidR="003630C9" w:rsidRPr="00570131">
        <w:rPr>
          <w:rFonts w:cs="Times New Roman"/>
          <w:szCs w:val="28"/>
        </w:rPr>
        <w:t xml:space="preserve"> ті сектори на технологічному трубопроводі, </w:t>
      </w:r>
      <w:r w:rsidR="007440B8">
        <w:rPr>
          <w:rFonts w:cs="Times New Roman"/>
          <w:szCs w:val="28"/>
        </w:rPr>
        <w:t>які зазнають зміни напруги максимально.</w:t>
      </w:r>
      <w:r w:rsidR="003630C9" w:rsidRPr="00570131">
        <w:rPr>
          <w:rFonts w:cs="Times New Roman"/>
          <w:szCs w:val="28"/>
        </w:rPr>
        <w:t xml:space="preserve"> Потенційно можливо контролювати процес зміни напружень в кожній точці розрахункової сітки, але </w:t>
      </w:r>
      <w:r w:rsidR="00AF73FB">
        <w:rPr>
          <w:rFonts w:cs="Times New Roman"/>
          <w:szCs w:val="28"/>
        </w:rPr>
        <w:t>тоді</w:t>
      </w:r>
      <w:r w:rsidR="003630C9" w:rsidRPr="00570131">
        <w:rPr>
          <w:rFonts w:cs="Times New Roman"/>
          <w:szCs w:val="28"/>
        </w:rPr>
        <w:t xml:space="preserve"> виникає необхідність </w:t>
      </w:r>
      <w:r w:rsidR="00AF73FB">
        <w:rPr>
          <w:rFonts w:cs="Times New Roman"/>
          <w:szCs w:val="28"/>
        </w:rPr>
        <w:t xml:space="preserve">здійснення </w:t>
      </w:r>
      <w:r w:rsidR="003630C9" w:rsidRPr="00570131">
        <w:rPr>
          <w:rFonts w:cs="Times New Roman"/>
          <w:szCs w:val="28"/>
        </w:rPr>
        <w:t>значни</w:t>
      </w:r>
      <w:r w:rsidR="00AF73FB">
        <w:rPr>
          <w:rFonts w:cs="Times New Roman"/>
          <w:szCs w:val="28"/>
        </w:rPr>
        <w:t xml:space="preserve">х </w:t>
      </w:r>
      <w:r w:rsidR="007440B8">
        <w:rPr>
          <w:rFonts w:cs="Times New Roman"/>
          <w:szCs w:val="28"/>
        </w:rPr>
        <w:t>обсяг</w:t>
      </w:r>
      <w:r w:rsidR="00AF73FB">
        <w:rPr>
          <w:rFonts w:cs="Times New Roman"/>
          <w:szCs w:val="28"/>
        </w:rPr>
        <w:t>ів</w:t>
      </w:r>
      <w:r w:rsidR="003630C9" w:rsidRPr="00570131">
        <w:rPr>
          <w:rFonts w:cs="Times New Roman"/>
          <w:szCs w:val="28"/>
        </w:rPr>
        <w:t xml:space="preserve"> обчислень. </w:t>
      </w:r>
      <w:r w:rsidR="00AF73FB" w:rsidRPr="00570131">
        <w:rPr>
          <w:rFonts w:cs="Times New Roman"/>
          <w:szCs w:val="28"/>
        </w:rPr>
        <w:t xml:space="preserve">Коли </w:t>
      </w:r>
      <w:r w:rsidR="00AF73FB">
        <w:rPr>
          <w:rFonts w:cs="Times New Roman"/>
          <w:szCs w:val="28"/>
        </w:rPr>
        <w:t xml:space="preserve">ж </w:t>
      </w:r>
      <w:r w:rsidR="003630C9" w:rsidRPr="00570131">
        <w:rPr>
          <w:rFonts w:cs="Times New Roman"/>
          <w:szCs w:val="28"/>
        </w:rPr>
        <w:t>конструкція зазнає дії вібронавантажень, закон (</w:t>
      </w:r>
      <w:r w:rsidR="00DB7512" w:rsidRPr="00DB7512">
        <w:rPr>
          <w:rFonts w:cs="Times New Roman"/>
          <w:szCs w:val="28"/>
          <w:lang w:val="ru-RU"/>
        </w:rPr>
        <w:t>4.1</w:t>
      </w:r>
      <w:r w:rsidR="003630C9" w:rsidRPr="00570131">
        <w:rPr>
          <w:rFonts w:cs="Times New Roman"/>
          <w:szCs w:val="28"/>
        </w:rPr>
        <w:t>6) буду</w:t>
      </w:r>
      <w:r w:rsidR="007440B8">
        <w:rPr>
          <w:rFonts w:cs="Times New Roman"/>
          <w:szCs w:val="28"/>
        </w:rPr>
        <w:t>ю</w:t>
      </w:r>
      <w:r w:rsidR="003630C9" w:rsidRPr="00570131">
        <w:rPr>
          <w:rFonts w:cs="Times New Roman"/>
          <w:szCs w:val="28"/>
        </w:rPr>
        <w:t xml:space="preserve">ть </w:t>
      </w:r>
      <w:r w:rsidR="007440B8">
        <w:rPr>
          <w:rFonts w:cs="Times New Roman"/>
          <w:szCs w:val="28"/>
        </w:rPr>
        <w:t>за</w:t>
      </w:r>
      <w:r w:rsidR="003630C9" w:rsidRPr="00570131">
        <w:rPr>
          <w:rFonts w:cs="Times New Roman"/>
          <w:szCs w:val="28"/>
        </w:rPr>
        <w:t xml:space="preserve"> максимальн</w:t>
      </w:r>
      <w:r w:rsidR="007440B8">
        <w:rPr>
          <w:rFonts w:cs="Times New Roman"/>
          <w:szCs w:val="28"/>
        </w:rPr>
        <w:t>ою</w:t>
      </w:r>
      <w:r w:rsidR="003630C9" w:rsidRPr="00570131">
        <w:rPr>
          <w:rFonts w:cs="Times New Roman"/>
          <w:szCs w:val="28"/>
        </w:rPr>
        <w:t xml:space="preserve"> амплітуд</w:t>
      </w:r>
      <w:r w:rsidR="007440B8">
        <w:rPr>
          <w:rFonts w:cs="Times New Roman"/>
          <w:szCs w:val="28"/>
        </w:rPr>
        <w:t>ою</w:t>
      </w:r>
      <w:r w:rsidR="003630C9" w:rsidRPr="00570131">
        <w:rPr>
          <w:rFonts w:cs="Times New Roman"/>
          <w:szCs w:val="28"/>
        </w:rPr>
        <w:t xml:space="preserve"> вібрації, визначен</w:t>
      </w:r>
      <w:r w:rsidR="00AF73FB">
        <w:rPr>
          <w:rFonts w:cs="Times New Roman"/>
          <w:szCs w:val="28"/>
        </w:rPr>
        <w:t>ою</w:t>
      </w:r>
      <w:r w:rsidR="003630C9" w:rsidRPr="00570131">
        <w:rPr>
          <w:rFonts w:cs="Times New Roman"/>
          <w:szCs w:val="28"/>
        </w:rPr>
        <w:t xml:space="preserve"> </w:t>
      </w:r>
      <w:r w:rsidR="003630C9" w:rsidRPr="00570131">
        <w:rPr>
          <w:rFonts w:cs="Times New Roman"/>
          <w:szCs w:val="28"/>
          <w:lang w:val="ru-RU"/>
        </w:rPr>
        <w:t>е</w:t>
      </w:r>
      <w:r w:rsidR="003630C9" w:rsidRPr="00570131">
        <w:rPr>
          <w:rFonts w:cs="Times New Roman"/>
          <w:szCs w:val="28"/>
        </w:rPr>
        <w:t>кспериментально. Тому в контрольних точках визначають</w:t>
      </w:r>
      <w:r w:rsidR="007440B8">
        <w:rPr>
          <w:rFonts w:cs="Times New Roman"/>
          <w:szCs w:val="28"/>
        </w:rPr>
        <w:t xml:space="preserve"> значення напружень, о</w:t>
      </w:r>
      <w:r w:rsidR="003630C9" w:rsidRPr="00570131">
        <w:rPr>
          <w:rFonts w:cs="Times New Roman"/>
          <w:szCs w:val="28"/>
        </w:rPr>
        <w:t>держу</w:t>
      </w:r>
      <w:r w:rsidR="007440B8">
        <w:rPr>
          <w:rFonts w:cs="Times New Roman"/>
          <w:szCs w:val="28"/>
        </w:rPr>
        <w:t>ють</w:t>
      </w:r>
      <w:r w:rsidR="003630C9" w:rsidRPr="00570131">
        <w:rPr>
          <w:rFonts w:cs="Times New Roman"/>
          <w:szCs w:val="28"/>
        </w:rPr>
        <w:t xml:space="preserve"> вибірк</w:t>
      </w:r>
      <w:r w:rsidR="007440B8">
        <w:rPr>
          <w:rFonts w:cs="Times New Roman"/>
          <w:szCs w:val="28"/>
        </w:rPr>
        <w:t>у</w:t>
      </w:r>
      <w:r w:rsidR="003630C9" w:rsidRPr="00570131">
        <w:rPr>
          <w:rFonts w:cs="Times New Roman"/>
          <w:szCs w:val="28"/>
        </w:rPr>
        <w:t xml:space="preserve"> значень напружень </w:t>
      </w:r>
      <m:oMath>
        <m:sSubSup>
          <m:sSubSupPr>
            <m:ctrlPr>
              <w:rPr>
                <w:rFonts w:ascii="Cambria Math" w:hAnsi="Cambria Math" w:cs="Times New Roman"/>
                <w:i/>
                <w:szCs w:val="28"/>
                <w:lang w:val="en-US"/>
              </w:rPr>
            </m:ctrlPr>
          </m:sSubSupPr>
          <m:e>
            <m:r>
              <w:rPr>
                <w:rFonts w:ascii="Cambria Math" w:hAnsi="Cambria Math" w:cs="Times New Roman"/>
                <w:szCs w:val="28"/>
                <w:lang w:val="en-US"/>
              </w:rPr>
              <m:t>σ</m:t>
            </m:r>
          </m:e>
          <m:sub>
            <m:r>
              <w:rPr>
                <w:rFonts w:ascii="Cambria Math" w:hAnsi="Cambria Math" w:cs="Times New Roman"/>
                <w:szCs w:val="28"/>
                <w:lang w:val="en-US"/>
              </w:rPr>
              <m:t>ij</m:t>
            </m:r>
          </m:sub>
          <m:sup>
            <m:r>
              <w:rPr>
                <w:rFonts w:ascii="Cambria Math" w:hAnsi="Cambria Math" w:cs="Times New Roman"/>
                <w:szCs w:val="28"/>
                <w:lang w:val="ru-RU"/>
              </w:rPr>
              <m:t>3</m:t>
            </m:r>
          </m:sup>
        </m:sSubSup>
        <m:r>
          <w:rPr>
            <w:rFonts w:ascii="Cambria Math" w:hAnsi="Cambria Math" w:cs="Times New Roman"/>
            <w:szCs w:val="28"/>
            <w:lang w:val="ru-RU"/>
          </w:rPr>
          <m:t>(</m:t>
        </m:r>
        <w:bookmarkStart w:id="54" w:name="_Hlk11166280"/>
        <m:sSub>
          <m:sSubPr>
            <m:ctrlPr>
              <w:rPr>
                <w:rFonts w:ascii="Cambria Math" w:hAnsi="Cambria Math" w:cs="Times New Roman"/>
                <w:i/>
                <w:szCs w:val="28"/>
                <w:lang w:val="en-US"/>
              </w:rPr>
            </m:ctrlPr>
          </m:sSubPr>
          <m:e>
            <m:r>
              <w:rPr>
                <w:rFonts w:ascii="Cambria Math" w:hAnsi="Cambria Math" w:cs="Times New Roman"/>
                <w:szCs w:val="28"/>
                <w:lang w:val="en-US"/>
              </w:rPr>
              <m:t>A</m:t>
            </m:r>
          </m:e>
          <m:sub>
            <m:r>
              <w:rPr>
                <w:rFonts w:ascii="Cambria Math" w:hAnsi="Cambria Math" w:cs="Times New Roman"/>
                <w:szCs w:val="28"/>
                <w:lang w:val="en-US"/>
              </w:rPr>
              <m:t>k</m:t>
            </m:r>
          </m:sub>
        </m:sSub>
        <w:bookmarkEnd w:id="54"/>
        <m:r>
          <w:rPr>
            <w:rFonts w:ascii="Cambria Math" w:hAnsi="Cambria Math" w:cs="Times New Roman"/>
            <w:szCs w:val="28"/>
            <w:lang w:val="ru-RU"/>
          </w:rPr>
          <m:t>)</m:t>
        </m:r>
      </m:oMath>
      <w:r w:rsidR="003630C9" w:rsidRPr="00570131">
        <w:rPr>
          <w:rFonts w:cs="Times New Roman"/>
          <w:szCs w:val="28"/>
          <w:lang w:val="ru-RU"/>
        </w:rPr>
        <w:t xml:space="preserve"> </w:t>
      </w:r>
      <w:r w:rsidR="003630C9" w:rsidRPr="00570131">
        <w:rPr>
          <w:rFonts w:cs="Times New Roman"/>
          <w:szCs w:val="28"/>
        </w:rPr>
        <w:t>в точках</w:t>
      </w:r>
      <m:oMath>
        <m:r>
          <w:rPr>
            <w:rFonts w:ascii="Cambria Math" w:hAnsi="Cambria Math" w:cs="Times New Roman"/>
            <w:szCs w:val="28"/>
            <w:lang w:val="ru-RU"/>
          </w:rPr>
          <m:t xml:space="preserve"> </m:t>
        </m:r>
        <m:sSub>
          <m:sSubPr>
            <m:ctrlPr>
              <w:rPr>
                <w:rFonts w:ascii="Cambria Math" w:hAnsi="Cambria Math" w:cs="Times New Roman"/>
                <w:i/>
                <w:szCs w:val="28"/>
                <w:lang w:val="en-US"/>
              </w:rPr>
            </m:ctrlPr>
          </m:sSubPr>
          <m:e>
            <m:r>
              <w:rPr>
                <w:rFonts w:ascii="Cambria Math" w:hAnsi="Cambria Math" w:cs="Times New Roman"/>
                <w:szCs w:val="28"/>
                <w:lang w:val="en-US"/>
              </w:rPr>
              <m:t>A</m:t>
            </m:r>
          </m:e>
          <m:sub>
            <m:r>
              <w:rPr>
                <w:rFonts w:ascii="Cambria Math" w:hAnsi="Cambria Math" w:cs="Times New Roman"/>
                <w:szCs w:val="28"/>
                <w:lang w:val="en-US"/>
              </w:rPr>
              <m:t>k</m:t>
            </m:r>
          </m:sub>
        </m:sSub>
        <m:r>
          <w:rPr>
            <w:rFonts w:ascii="Cambria Math" w:hAnsi="Cambria Math" w:cs="Times New Roman"/>
            <w:szCs w:val="28"/>
            <w:lang w:val="ru-RU"/>
          </w:rPr>
          <m:t>,</m:t>
        </m:r>
      </m:oMath>
      <w:r w:rsidR="003630C9" w:rsidRPr="00570131">
        <w:rPr>
          <w:rFonts w:cs="Times New Roman"/>
          <w:szCs w:val="28"/>
        </w:rPr>
        <w:t xml:space="preserve"> як</w:t>
      </w:r>
      <w:r w:rsidR="007440B8">
        <w:rPr>
          <w:rFonts w:cs="Times New Roman"/>
          <w:szCs w:val="28"/>
        </w:rPr>
        <w:t>у</w:t>
      </w:r>
      <w:r w:rsidR="003630C9" w:rsidRPr="00570131">
        <w:rPr>
          <w:rFonts w:cs="Times New Roman"/>
          <w:szCs w:val="28"/>
        </w:rPr>
        <w:t xml:space="preserve"> групу</w:t>
      </w:r>
      <w:r w:rsidR="007440B8">
        <w:rPr>
          <w:rFonts w:cs="Times New Roman"/>
          <w:szCs w:val="28"/>
        </w:rPr>
        <w:t>ю</w:t>
      </w:r>
      <w:r w:rsidR="003630C9" w:rsidRPr="00570131">
        <w:rPr>
          <w:rFonts w:cs="Times New Roman"/>
          <w:szCs w:val="28"/>
        </w:rPr>
        <w:t xml:space="preserve">ть </w:t>
      </w:r>
      <w:r w:rsidR="00AF73FB">
        <w:rPr>
          <w:rFonts w:cs="Times New Roman"/>
          <w:szCs w:val="28"/>
        </w:rPr>
        <w:t>за</w:t>
      </w:r>
      <w:r w:rsidR="003630C9" w:rsidRPr="00570131">
        <w:rPr>
          <w:rFonts w:cs="Times New Roman"/>
          <w:szCs w:val="28"/>
        </w:rPr>
        <w:t xml:space="preserve"> інтервала</w:t>
      </w:r>
      <w:r w:rsidR="00AF73FB">
        <w:rPr>
          <w:rFonts w:cs="Times New Roman"/>
          <w:szCs w:val="28"/>
        </w:rPr>
        <w:t>ми.</w:t>
      </w:r>
    </w:p>
    <w:p w14:paraId="7FF81C07" w14:textId="0C31F256" w:rsidR="003630C9" w:rsidRPr="006C436B" w:rsidRDefault="006C436B" w:rsidP="006C436B">
      <w:pPr>
        <w:rPr>
          <w:rFonts w:cs="Times New Roman"/>
          <w:szCs w:val="28"/>
        </w:rPr>
      </w:pPr>
      <w:r w:rsidRPr="008D4E01">
        <w:rPr>
          <w:rFonts w:cs="Times New Roman"/>
          <w:szCs w:val="28"/>
        </w:rPr>
        <w:t xml:space="preserve">Таблиця </w:t>
      </w:r>
      <w:r w:rsidR="00152DB1" w:rsidRPr="008D4E01">
        <w:rPr>
          <w:rFonts w:cs="Times New Roman"/>
          <w:szCs w:val="28"/>
        </w:rPr>
        <w:t>4</w:t>
      </w:r>
      <w:r w:rsidRPr="008D4E01">
        <w:rPr>
          <w:rFonts w:cs="Times New Roman"/>
          <w:szCs w:val="28"/>
        </w:rPr>
        <w:t>.</w:t>
      </w:r>
      <w:r w:rsidR="00163E0F" w:rsidRPr="008D4E01">
        <w:rPr>
          <w:rFonts w:cs="Times New Roman"/>
          <w:szCs w:val="28"/>
        </w:rPr>
        <w:t>2</w:t>
      </w:r>
      <w:r w:rsidR="008D4E01">
        <w:rPr>
          <w:rFonts w:cs="Times New Roman"/>
          <w:szCs w:val="28"/>
        </w:rPr>
        <w:t xml:space="preserve"> –</w:t>
      </w:r>
      <w:r w:rsidRPr="006C436B">
        <w:rPr>
          <w:rFonts w:cs="Times New Roman"/>
          <w:szCs w:val="28"/>
        </w:rPr>
        <w:t xml:space="preserve"> </w:t>
      </w:r>
      <w:r>
        <w:rPr>
          <w:rFonts w:cs="Times New Roman"/>
          <w:szCs w:val="28"/>
        </w:rPr>
        <w:t>В</w:t>
      </w:r>
      <w:r w:rsidRPr="00570131">
        <w:rPr>
          <w:rFonts w:cs="Times New Roman"/>
          <w:szCs w:val="28"/>
        </w:rPr>
        <w:t>ибірка значень</w:t>
      </w:r>
      <w:r w:rsidRPr="006C436B">
        <w:rPr>
          <w:rFonts w:cs="Times New Roman"/>
          <w:szCs w:val="28"/>
        </w:rPr>
        <w:t xml:space="preserve"> </w:t>
      </w:r>
      <w:r w:rsidRPr="00570131">
        <w:rPr>
          <w:rFonts w:cs="Times New Roman"/>
          <w:szCs w:val="28"/>
        </w:rPr>
        <w:t xml:space="preserve">напружень </w:t>
      </w:r>
      <m:oMath>
        <m:sSubSup>
          <m:sSubSupPr>
            <m:ctrlPr>
              <w:rPr>
                <w:rFonts w:ascii="Cambria Math" w:hAnsi="Cambria Math" w:cs="Times New Roman"/>
                <w:i/>
                <w:szCs w:val="28"/>
                <w:lang w:val="en-US"/>
              </w:rPr>
            </m:ctrlPr>
          </m:sSubSupPr>
          <m:e>
            <m:r>
              <w:rPr>
                <w:rFonts w:ascii="Cambria Math" w:hAnsi="Cambria Math" w:cs="Times New Roman"/>
                <w:szCs w:val="28"/>
                <w:lang w:val="en-US"/>
              </w:rPr>
              <m:t>σ</m:t>
            </m:r>
          </m:e>
          <m:sub>
            <m:r>
              <w:rPr>
                <w:rFonts w:ascii="Cambria Math" w:hAnsi="Cambria Math" w:cs="Times New Roman"/>
                <w:szCs w:val="28"/>
                <w:lang w:val="en-US"/>
              </w:rPr>
              <m:t>ij</m:t>
            </m:r>
          </m:sub>
          <m:sup>
            <m:r>
              <w:rPr>
                <w:rFonts w:ascii="Cambria Math" w:hAnsi="Cambria Math" w:cs="Times New Roman"/>
                <w:szCs w:val="28"/>
                <w:lang w:val="ru-RU"/>
              </w:rPr>
              <m:t>3</m:t>
            </m:r>
          </m:sup>
        </m:sSubSup>
        <m:r>
          <w:rPr>
            <w:rFonts w:ascii="Cambria Math" w:hAnsi="Cambria Math" w:cs="Times New Roman"/>
            <w:szCs w:val="28"/>
            <w:lang w:val="ru-RU"/>
          </w:rPr>
          <m:t>(</m:t>
        </m:r>
        <m:sSub>
          <m:sSubPr>
            <m:ctrlPr>
              <w:rPr>
                <w:rFonts w:ascii="Cambria Math" w:hAnsi="Cambria Math" w:cs="Times New Roman"/>
                <w:i/>
                <w:szCs w:val="28"/>
                <w:lang w:val="en-US"/>
              </w:rPr>
            </m:ctrlPr>
          </m:sSubPr>
          <m:e>
            <m:r>
              <w:rPr>
                <w:rFonts w:ascii="Cambria Math" w:hAnsi="Cambria Math" w:cs="Times New Roman"/>
                <w:szCs w:val="28"/>
                <w:lang w:val="en-US"/>
              </w:rPr>
              <m:t>A</m:t>
            </m:r>
          </m:e>
          <m:sub>
            <m:r>
              <w:rPr>
                <w:rFonts w:ascii="Cambria Math" w:hAnsi="Cambria Math" w:cs="Times New Roman"/>
                <w:szCs w:val="28"/>
                <w:lang w:val="en-US"/>
              </w:rPr>
              <m:t>k</m:t>
            </m:r>
          </m:sub>
        </m:sSub>
        <m:r>
          <w:rPr>
            <w:rFonts w:ascii="Cambria Math" w:hAnsi="Cambria Math" w:cs="Times New Roman"/>
            <w:szCs w:val="28"/>
            <w:lang w:val="ru-RU"/>
          </w:rPr>
          <m:t>)</m:t>
        </m:r>
      </m:oMath>
      <w:r w:rsidRPr="00570131">
        <w:rPr>
          <w:rFonts w:cs="Times New Roman"/>
          <w:szCs w:val="28"/>
          <w:lang w:val="ru-RU"/>
        </w:rPr>
        <w:t xml:space="preserve"> </w:t>
      </w:r>
      <w:r w:rsidRPr="00570131">
        <w:rPr>
          <w:rFonts w:cs="Times New Roman"/>
          <w:szCs w:val="28"/>
        </w:rPr>
        <w:t>в точках</w:t>
      </w:r>
      <m:oMath>
        <m:r>
          <w:rPr>
            <w:rFonts w:ascii="Cambria Math" w:hAnsi="Cambria Math" w:cs="Times New Roman"/>
            <w:szCs w:val="28"/>
            <w:lang w:val="ru-RU"/>
          </w:rPr>
          <m:t xml:space="preserve"> </m:t>
        </m:r>
        <m:sSub>
          <m:sSubPr>
            <m:ctrlPr>
              <w:rPr>
                <w:rFonts w:ascii="Cambria Math" w:hAnsi="Cambria Math" w:cs="Times New Roman"/>
                <w:i/>
                <w:szCs w:val="28"/>
                <w:lang w:val="en-US"/>
              </w:rPr>
            </m:ctrlPr>
          </m:sSubPr>
          <m:e>
            <m:r>
              <w:rPr>
                <w:rFonts w:ascii="Cambria Math" w:hAnsi="Cambria Math" w:cs="Times New Roman"/>
                <w:szCs w:val="28"/>
                <w:lang w:val="en-US"/>
              </w:rPr>
              <m:t>A</m:t>
            </m:r>
          </m:e>
          <m:sub>
            <m:r>
              <w:rPr>
                <w:rFonts w:ascii="Cambria Math" w:hAnsi="Cambria Math" w:cs="Times New Roman"/>
                <w:szCs w:val="28"/>
                <w:lang w:val="en-US"/>
              </w:rPr>
              <m:t>k</m:t>
            </m:r>
          </m:sub>
        </m:sSub>
      </m:oMath>
      <w:r>
        <w:rPr>
          <w:rFonts w:eastAsiaTheme="minorEastAsia" w:cs="Times New Roman"/>
          <w:szCs w:val="28"/>
        </w:rPr>
        <w:t xml:space="preserve"> і групування </w:t>
      </w:r>
      <w:r w:rsidR="00AF73FB">
        <w:rPr>
          <w:rFonts w:eastAsiaTheme="minorEastAsia" w:cs="Times New Roman"/>
          <w:szCs w:val="28"/>
        </w:rPr>
        <w:t>за</w:t>
      </w:r>
      <w:r>
        <w:rPr>
          <w:rFonts w:eastAsiaTheme="minorEastAsia" w:cs="Times New Roman"/>
          <w:szCs w:val="28"/>
        </w:rPr>
        <w:t xml:space="preserve"> інтервала</w:t>
      </w:r>
      <w:r w:rsidR="00AF73FB">
        <w:rPr>
          <w:rFonts w:eastAsiaTheme="minorEastAsia" w:cs="Times New Roman"/>
          <w:szCs w:val="28"/>
        </w:rPr>
        <w:t xml:space="preserve">ми </w:t>
      </w:r>
    </w:p>
    <w:p w14:paraId="6C582290" w14:textId="77777777" w:rsidR="006C436B" w:rsidRPr="00570131" w:rsidRDefault="006C436B" w:rsidP="003630C9">
      <w:pPr>
        <w:rPr>
          <w:rFonts w:cs="Times New Roman"/>
          <w:szCs w:val="28"/>
          <w:lang w:val="ru-RU"/>
        </w:rPr>
      </w:pPr>
    </w:p>
    <w:tbl>
      <w:tblPr>
        <w:tblStyle w:val="a6"/>
        <w:tblW w:w="0" w:type="auto"/>
        <w:tblLook w:val="04A0" w:firstRow="1" w:lastRow="0" w:firstColumn="1" w:lastColumn="0" w:noHBand="0" w:noVBand="1"/>
      </w:tblPr>
      <w:tblGrid>
        <w:gridCol w:w="3209"/>
        <w:gridCol w:w="3210"/>
        <w:gridCol w:w="3210"/>
      </w:tblGrid>
      <w:tr w:rsidR="003630C9" w:rsidRPr="00570131" w14:paraId="3A293081" w14:textId="77777777" w:rsidTr="00570131">
        <w:tc>
          <w:tcPr>
            <w:tcW w:w="3209" w:type="dxa"/>
          </w:tcPr>
          <w:p w14:paraId="0C32EF6B" w14:textId="77777777" w:rsidR="003630C9" w:rsidRPr="00570131" w:rsidRDefault="003630C9" w:rsidP="00E67FA0">
            <w:pPr>
              <w:spacing w:line="240" w:lineRule="auto"/>
              <w:rPr>
                <w:rFonts w:cs="Times New Roman"/>
                <w:szCs w:val="28"/>
              </w:rPr>
            </w:pPr>
            <w:r w:rsidRPr="00570131">
              <w:rPr>
                <w:rFonts w:cs="Times New Roman"/>
                <w:szCs w:val="28"/>
              </w:rPr>
              <w:t>Інтервал</w:t>
            </w:r>
          </w:p>
        </w:tc>
        <w:tc>
          <w:tcPr>
            <w:tcW w:w="3210" w:type="dxa"/>
          </w:tcPr>
          <w:p w14:paraId="19178E27" w14:textId="77777777" w:rsidR="003630C9" w:rsidRPr="00570131" w:rsidRDefault="003630C9" w:rsidP="00E67FA0">
            <w:pPr>
              <w:spacing w:line="240" w:lineRule="auto"/>
              <w:rPr>
                <w:rFonts w:cs="Times New Roman"/>
                <w:szCs w:val="28"/>
              </w:rPr>
            </w:pPr>
            <w:r w:rsidRPr="00570131">
              <w:rPr>
                <w:rFonts w:cs="Times New Roman"/>
                <w:szCs w:val="28"/>
              </w:rPr>
              <w:t>Частота</w:t>
            </w:r>
          </w:p>
        </w:tc>
        <w:tc>
          <w:tcPr>
            <w:tcW w:w="3210" w:type="dxa"/>
          </w:tcPr>
          <w:p w14:paraId="37B51D13" w14:textId="77777777" w:rsidR="003630C9" w:rsidRPr="00570131" w:rsidRDefault="003630C9" w:rsidP="00E67FA0">
            <w:pPr>
              <w:spacing w:line="240" w:lineRule="auto"/>
              <w:rPr>
                <w:rFonts w:cs="Times New Roman"/>
                <w:szCs w:val="28"/>
              </w:rPr>
            </w:pPr>
            <w:r w:rsidRPr="00570131">
              <w:rPr>
                <w:rFonts w:cs="Times New Roman"/>
                <w:szCs w:val="28"/>
              </w:rPr>
              <w:t>Теоретична частота</w:t>
            </w:r>
          </w:p>
        </w:tc>
      </w:tr>
      <w:tr w:rsidR="003630C9" w:rsidRPr="00570131" w14:paraId="77895576" w14:textId="77777777" w:rsidTr="00570131">
        <w:tc>
          <w:tcPr>
            <w:tcW w:w="3209" w:type="dxa"/>
          </w:tcPr>
          <w:p w14:paraId="59368D18" w14:textId="77777777" w:rsidR="003630C9" w:rsidRPr="00570131" w:rsidRDefault="003630C9" w:rsidP="00E67FA0">
            <w:pPr>
              <w:spacing w:line="240" w:lineRule="auto"/>
              <w:rPr>
                <w:rFonts w:cs="Times New Roman"/>
                <w:szCs w:val="28"/>
                <w:lang w:val="en-US"/>
              </w:rPr>
            </w:pPr>
            <m:oMathPara>
              <m:oMath>
                <m:r>
                  <w:rPr>
                    <w:rFonts w:ascii="Cambria Math" w:hAnsi="Cambria Math" w:cs="Times New Roman"/>
                    <w:szCs w:val="28"/>
                    <w:lang w:val="en-US"/>
                  </w:rPr>
                  <m:t>[</m:t>
                </m:r>
                <m:sSubSup>
                  <m:sSubSupPr>
                    <m:ctrlPr>
                      <w:rPr>
                        <w:rFonts w:ascii="Cambria Math" w:hAnsi="Cambria Math" w:cs="Times New Roman"/>
                        <w:i/>
                        <w:szCs w:val="28"/>
                        <w:lang w:val="en-US"/>
                      </w:rPr>
                    </m:ctrlPr>
                  </m:sSubSupPr>
                  <m:e>
                    <m:r>
                      <w:rPr>
                        <w:rFonts w:ascii="Cambria Math" w:hAnsi="Cambria Math" w:cs="Times New Roman"/>
                        <w:szCs w:val="28"/>
                        <w:lang w:val="en-US"/>
                      </w:rPr>
                      <m:t>σ</m:t>
                    </m:r>
                  </m:e>
                  <m:sub>
                    <m:r>
                      <w:rPr>
                        <w:rFonts w:ascii="Cambria Math" w:hAnsi="Cambria Math" w:cs="Times New Roman"/>
                        <w:szCs w:val="28"/>
                        <w:lang w:val="en-US"/>
                      </w:rPr>
                      <m:t>ij</m:t>
                    </m:r>
                  </m:sub>
                  <m:sup>
                    <m:r>
                      <w:rPr>
                        <w:rFonts w:ascii="Cambria Math" w:hAnsi="Cambria Math" w:cs="Times New Roman"/>
                        <w:szCs w:val="28"/>
                        <w:lang w:val="en-US"/>
                      </w:rPr>
                      <m:t>0</m:t>
                    </m:r>
                  </m:sup>
                </m:sSubSup>
                <m:r>
                  <w:rPr>
                    <w:rFonts w:ascii="Cambria Math" w:hAnsi="Cambria Math" w:cs="Times New Roman"/>
                    <w:szCs w:val="28"/>
                    <w:lang w:val="en-US"/>
                  </w:rPr>
                  <m:t>;</m:t>
                </m:r>
                <m:sSubSup>
                  <m:sSubSupPr>
                    <m:ctrlPr>
                      <w:rPr>
                        <w:rFonts w:ascii="Cambria Math" w:hAnsi="Cambria Math" w:cs="Times New Roman"/>
                        <w:i/>
                        <w:szCs w:val="28"/>
                        <w:lang w:val="en-US"/>
                      </w:rPr>
                    </m:ctrlPr>
                  </m:sSubSupPr>
                  <m:e>
                    <m:r>
                      <w:rPr>
                        <w:rFonts w:ascii="Cambria Math" w:hAnsi="Cambria Math" w:cs="Times New Roman"/>
                        <w:szCs w:val="28"/>
                        <w:lang w:val="en-US"/>
                      </w:rPr>
                      <m:t>σ</m:t>
                    </m:r>
                  </m:e>
                  <m:sub>
                    <m:r>
                      <w:rPr>
                        <w:rFonts w:ascii="Cambria Math" w:hAnsi="Cambria Math" w:cs="Times New Roman"/>
                        <w:szCs w:val="28"/>
                        <w:lang w:val="en-US"/>
                      </w:rPr>
                      <m:t>ij</m:t>
                    </m:r>
                  </m:sub>
                  <m:sup>
                    <m:r>
                      <w:rPr>
                        <w:rFonts w:ascii="Cambria Math" w:hAnsi="Cambria Math" w:cs="Times New Roman"/>
                        <w:szCs w:val="28"/>
                        <w:lang w:val="en-US"/>
                      </w:rPr>
                      <m:t>1</m:t>
                    </m:r>
                  </m:sup>
                </m:sSubSup>
                <m:r>
                  <w:rPr>
                    <w:rFonts w:ascii="Cambria Math" w:hAnsi="Cambria Math" w:cs="Times New Roman"/>
                    <w:szCs w:val="28"/>
                    <w:lang w:val="en-US"/>
                  </w:rPr>
                  <m:t>]</m:t>
                </m:r>
              </m:oMath>
            </m:oMathPara>
          </w:p>
        </w:tc>
        <w:tc>
          <w:tcPr>
            <w:tcW w:w="3210" w:type="dxa"/>
          </w:tcPr>
          <w:p w14:paraId="1CCFAF75" w14:textId="77777777" w:rsidR="003630C9" w:rsidRPr="00570131" w:rsidRDefault="0044619E" w:rsidP="00E67FA0">
            <w:pPr>
              <w:spacing w:line="240" w:lineRule="auto"/>
              <w:rPr>
                <w:rFonts w:cs="Times New Roman"/>
                <w:szCs w:val="28"/>
                <w:lang w:val="en-US"/>
              </w:rPr>
            </w:pPr>
            <m:oMathPara>
              <m:oMath>
                <m:sSub>
                  <m:sSubPr>
                    <m:ctrlPr>
                      <w:rPr>
                        <w:rFonts w:ascii="Cambria Math" w:hAnsi="Cambria Math" w:cs="Times New Roman"/>
                        <w:i/>
                        <w:szCs w:val="28"/>
                        <w:lang w:val="en-US"/>
                      </w:rPr>
                    </m:ctrlPr>
                  </m:sSubPr>
                  <m:e>
                    <m:r>
                      <w:rPr>
                        <w:rFonts w:ascii="Cambria Math" w:hAnsi="Cambria Math" w:cs="Times New Roman"/>
                        <w:szCs w:val="28"/>
                        <w:lang w:val="en-US"/>
                      </w:rPr>
                      <m:t>n</m:t>
                    </m:r>
                  </m:e>
                  <m:sub>
                    <m:r>
                      <w:rPr>
                        <w:rFonts w:ascii="Cambria Math" w:hAnsi="Cambria Math" w:cs="Times New Roman"/>
                        <w:szCs w:val="28"/>
                        <w:lang w:val="en-US"/>
                      </w:rPr>
                      <m:t>1</m:t>
                    </m:r>
                  </m:sub>
                </m:sSub>
              </m:oMath>
            </m:oMathPara>
          </w:p>
        </w:tc>
        <w:tc>
          <w:tcPr>
            <w:tcW w:w="3210" w:type="dxa"/>
          </w:tcPr>
          <w:p w14:paraId="668AD7E5" w14:textId="77777777" w:rsidR="003630C9" w:rsidRPr="00570131" w:rsidRDefault="0044619E" w:rsidP="00E67FA0">
            <w:pPr>
              <w:spacing w:line="240" w:lineRule="auto"/>
              <w:rPr>
                <w:rFonts w:cs="Times New Roman"/>
                <w:szCs w:val="28"/>
                <w:lang w:val="en-US"/>
              </w:rPr>
            </w:pPr>
            <m:oMathPara>
              <m:oMath>
                <m:sSubSup>
                  <m:sSubSupPr>
                    <m:ctrlPr>
                      <w:rPr>
                        <w:rFonts w:ascii="Cambria Math" w:hAnsi="Cambria Math" w:cs="Times New Roman"/>
                        <w:i/>
                        <w:szCs w:val="28"/>
                        <w:lang w:val="en-US"/>
                      </w:rPr>
                    </m:ctrlPr>
                  </m:sSubSupPr>
                  <m:e>
                    <m:r>
                      <w:rPr>
                        <w:rFonts w:ascii="Cambria Math" w:hAnsi="Cambria Math" w:cs="Times New Roman"/>
                        <w:szCs w:val="28"/>
                        <w:lang w:val="en-US"/>
                      </w:rPr>
                      <m:t>n</m:t>
                    </m:r>
                  </m:e>
                  <m:sub>
                    <m:r>
                      <w:rPr>
                        <w:rFonts w:ascii="Cambria Math" w:hAnsi="Cambria Math" w:cs="Times New Roman"/>
                        <w:szCs w:val="28"/>
                        <w:lang w:val="en-US"/>
                      </w:rPr>
                      <m:t>1</m:t>
                    </m:r>
                  </m:sub>
                  <m:sup>
                    <m:r>
                      <w:rPr>
                        <w:rFonts w:ascii="Cambria Math" w:hAnsi="Cambria Math" w:cs="Times New Roman"/>
                        <w:szCs w:val="28"/>
                        <w:lang w:val="en-US"/>
                      </w:rPr>
                      <m:t>T</m:t>
                    </m:r>
                  </m:sup>
                </m:sSubSup>
              </m:oMath>
            </m:oMathPara>
          </w:p>
        </w:tc>
      </w:tr>
      <w:tr w:rsidR="003630C9" w:rsidRPr="00570131" w14:paraId="4D01013E" w14:textId="77777777" w:rsidTr="00570131">
        <w:tc>
          <w:tcPr>
            <w:tcW w:w="3209" w:type="dxa"/>
          </w:tcPr>
          <w:p w14:paraId="6AA097EF" w14:textId="77777777" w:rsidR="003630C9" w:rsidRPr="00570131" w:rsidRDefault="003630C9" w:rsidP="00E67FA0">
            <w:pPr>
              <w:spacing w:line="240" w:lineRule="auto"/>
              <w:rPr>
                <w:rFonts w:cs="Times New Roman"/>
                <w:szCs w:val="28"/>
                <w:lang w:val="en-US"/>
              </w:rPr>
            </w:pPr>
            <m:oMathPara>
              <m:oMath>
                <m:r>
                  <w:rPr>
                    <w:rFonts w:ascii="Cambria Math" w:hAnsi="Cambria Math" w:cs="Times New Roman"/>
                    <w:szCs w:val="28"/>
                    <w:lang w:val="en-US"/>
                  </w:rPr>
                  <m:t>[</m:t>
                </m:r>
                <m:sSubSup>
                  <m:sSubSupPr>
                    <m:ctrlPr>
                      <w:rPr>
                        <w:rFonts w:ascii="Cambria Math" w:hAnsi="Cambria Math" w:cs="Times New Roman"/>
                        <w:i/>
                        <w:szCs w:val="28"/>
                        <w:lang w:val="en-US"/>
                      </w:rPr>
                    </m:ctrlPr>
                  </m:sSubSupPr>
                  <m:e>
                    <m:r>
                      <w:rPr>
                        <w:rFonts w:ascii="Cambria Math" w:hAnsi="Cambria Math" w:cs="Times New Roman"/>
                        <w:szCs w:val="28"/>
                        <w:lang w:val="en-US"/>
                      </w:rPr>
                      <m:t>σ</m:t>
                    </m:r>
                  </m:e>
                  <m:sub>
                    <m:r>
                      <w:rPr>
                        <w:rFonts w:ascii="Cambria Math" w:hAnsi="Cambria Math" w:cs="Times New Roman"/>
                        <w:szCs w:val="28"/>
                        <w:lang w:val="en-US"/>
                      </w:rPr>
                      <m:t>ij</m:t>
                    </m:r>
                  </m:sub>
                  <m:sup>
                    <m:r>
                      <w:rPr>
                        <w:rFonts w:ascii="Cambria Math" w:hAnsi="Cambria Math" w:cs="Times New Roman"/>
                        <w:szCs w:val="28"/>
                        <w:lang w:val="en-US"/>
                      </w:rPr>
                      <m:t>1</m:t>
                    </m:r>
                  </m:sup>
                </m:sSubSup>
                <m:r>
                  <w:rPr>
                    <w:rFonts w:ascii="Cambria Math" w:hAnsi="Cambria Math" w:cs="Times New Roman"/>
                    <w:szCs w:val="28"/>
                    <w:lang w:val="en-US"/>
                  </w:rPr>
                  <m:t>;</m:t>
                </m:r>
                <m:sSubSup>
                  <m:sSubSupPr>
                    <m:ctrlPr>
                      <w:rPr>
                        <w:rFonts w:ascii="Cambria Math" w:hAnsi="Cambria Math" w:cs="Times New Roman"/>
                        <w:i/>
                        <w:szCs w:val="28"/>
                        <w:lang w:val="en-US"/>
                      </w:rPr>
                    </m:ctrlPr>
                  </m:sSubSupPr>
                  <m:e>
                    <m:r>
                      <w:rPr>
                        <w:rFonts w:ascii="Cambria Math" w:hAnsi="Cambria Math" w:cs="Times New Roman"/>
                        <w:szCs w:val="28"/>
                        <w:lang w:val="en-US"/>
                      </w:rPr>
                      <m:t>σ</m:t>
                    </m:r>
                  </m:e>
                  <m:sub>
                    <m:r>
                      <w:rPr>
                        <w:rFonts w:ascii="Cambria Math" w:hAnsi="Cambria Math" w:cs="Times New Roman"/>
                        <w:szCs w:val="28"/>
                        <w:lang w:val="en-US"/>
                      </w:rPr>
                      <m:t>ij</m:t>
                    </m:r>
                  </m:sub>
                  <m:sup>
                    <m:r>
                      <w:rPr>
                        <w:rFonts w:ascii="Cambria Math" w:hAnsi="Cambria Math" w:cs="Times New Roman"/>
                        <w:szCs w:val="28"/>
                        <w:lang w:val="en-US"/>
                      </w:rPr>
                      <m:t>2</m:t>
                    </m:r>
                  </m:sup>
                </m:sSubSup>
                <m:r>
                  <w:rPr>
                    <w:rFonts w:ascii="Cambria Math" w:hAnsi="Cambria Math" w:cs="Times New Roman"/>
                    <w:szCs w:val="28"/>
                    <w:lang w:val="en-US"/>
                  </w:rPr>
                  <m:t>]</m:t>
                </m:r>
              </m:oMath>
            </m:oMathPara>
          </w:p>
        </w:tc>
        <w:tc>
          <w:tcPr>
            <w:tcW w:w="3210" w:type="dxa"/>
          </w:tcPr>
          <w:p w14:paraId="2DF1A6A2" w14:textId="77777777" w:rsidR="003630C9" w:rsidRPr="00570131" w:rsidRDefault="0044619E" w:rsidP="00E67FA0">
            <w:pPr>
              <w:spacing w:line="240" w:lineRule="auto"/>
              <w:rPr>
                <w:rFonts w:cs="Times New Roman"/>
                <w:szCs w:val="28"/>
                <w:lang w:val="en-US"/>
              </w:rPr>
            </w:pPr>
            <m:oMathPara>
              <m:oMath>
                <m:sSub>
                  <m:sSubPr>
                    <m:ctrlPr>
                      <w:rPr>
                        <w:rFonts w:ascii="Cambria Math" w:hAnsi="Cambria Math" w:cs="Times New Roman"/>
                        <w:i/>
                        <w:szCs w:val="28"/>
                        <w:lang w:val="en-US"/>
                      </w:rPr>
                    </m:ctrlPr>
                  </m:sSubPr>
                  <m:e>
                    <m:r>
                      <w:rPr>
                        <w:rFonts w:ascii="Cambria Math" w:hAnsi="Cambria Math" w:cs="Times New Roman"/>
                        <w:szCs w:val="28"/>
                        <w:lang w:val="en-US"/>
                      </w:rPr>
                      <m:t>n</m:t>
                    </m:r>
                  </m:e>
                  <m:sub>
                    <m:r>
                      <w:rPr>
                        <w:rFonts w:ascii="Cambria Math" w:hAnsi="Cambria Math" w:cs="Times New Roman"/>
                        <w:szCs w:val="28"/>
                        <w:lang w:val="en-US"/>
                      </w:rPr>
                      <m:t>2</m:t>
                    </m:r>
                  </m:sub>
                </m:sSub>
              </m:oMath>
            </m:oMathPara>
          </w:p>
        </w:tc>
        <w:tc>
          <w:tcPr>
            <w:tcW w:w="3210" w:type="dxa"/>
          </w:tcPr>
          <w:p w14:paraId="2A926387" w14:textId="77777777" w:rsidR="003630C9" w:rsidRPr="00570131" w:rsidRDefault="0044619E" w:rsidP="00E67FA0">
            <w:pPr>
              <w:spacing w:line="240" w:lineRule="auto"/>
              <w:rPr>
                <w:rFonts w:cs="Times New Roman"/>
                <w:szCs w:val="28"/>
                <w:lang w:val="en-US"/>
              </w:rPr>
            </w:pPr>
            <m:oMathPara>
              <m:oMath>
                <m:sSubSup>
                  <m:sSubSupPr>
                    <m:ctrlPr>
                      <w:rPr>
                        <w:rFonts w:ascii="Cambria Math" w:hAnsi="Cambria Math" w:cs="Times New Roman"/>
                        <w:i/>
                        <w:szCs w:val="28"/>
                        <w:lang w:val="en-US"/>
                      </w:rPr>
                    </m:ctrlPr>
                  </m:sSubSupPr>
                  <m:e>
                    <m:r>
                      <w:rPr>
                        <w:rFonts w:ascii="Cambria Math" w:hAnsi="Cambria Math" w:cs="Times New Roman"/>
                        <w:szCs w:val="28"/>
                        <w:lang w:val="en-US"/>
                      </w:rPr>
                      <m:t>n</m:t>
                    </m:r>
                  </m:e>
                  <m:sub>
                    <m:r>
                      <w:rPr>
                        <w:rFonts w:ascii="Cambria Math" w:hAnsi="Cambria Math" w:cs="Times New Roman"/>
                        <w:szCs w:val="28"/>
                        <w:lang w:val="en-US"/>
                      </w:rPr>
                      <m:t>2</m:t>
                    </m:r>
                  </m:sub>
                  <m:sup>
                    <m:r>
                      <w:rPr>
                        <w:rFonts w:ascii="Cambria Math" w:hAnsi="Cambria Math" w:cs="Times New Roman"/>
                        <w:szCs w:val="28"/>
                        <w:lang w:val="en-US"/>
                      </w:rPr>
                      <m:t>T</m:t>
                    </m:r>
                  </m:sup>
                </m:sSubSup>
              </m:oMath>
            </m:oMathPara>
          </w:p>
        </w:tc>
      </w:tr>
      <w:tr w:rsidR="003630C9" w:rsidRPr="00570131" w14:paraId="59FF79CF" w14:textId="77777777" w:rsidTr="00570131">
        <w:tc>
          <w:tcPr>
            <w:tcW w:w="3209" w:type="dxa"/>
          </w:tcPr>
          <w:p w14:paraId="3A998123" w14:textId="77777777" w:rsidR="003630C9" w:rsidRPr="00570131" w:rsidRDefault="003630C9" w:rsidP="00E67FA0">
            <w:pPr>
              <w:spacing w:line="240" w:lineRule="auto"/>
              <w:rPr>
                <w:rFonts w:cs="Times New Roman"/>
                <w:szCs w:val="28"/>
                <w:lang w:val="en-US"/>
              </w:rPr>
            </w:pPr>
            <m:oMathPara>
              <m:oMath>
                <m:r>
                  <w:rPr>
                    <w:rFonts w:ascii="Cambria Math" w:hAnsi="Cambria Math" w:cs="Times New Roman"/>
                    <w:szCs w:val="28"/>
                    <w:lang w:val="en-US"/>
                  </w:rPr>
                  <m:t>[</m:t>
                </m:r>
                <m:sSubSup>
                  <m:sSubSupPr>
                    <m:ctrlPr>
                      <w:rPr>
                        <w:rFonts w:ascii="Cambria Math" w:hAnsi="Cambria Math" w:cs="Times New Roman"/>
                        <w:i/>
                        <w:szCs w:val="28"/>
                        <w:lang w:val="en-US"/>
                      </w:rPr>
                    </m:ctrlPr>
                  </m:sSubSupPr>
                  <m:e>
                    <m:r>
                      <w:rPr>
                        <w:rFonts w:ascii="Cambria Math" w:hAnsi="Cambria Math" w:cs="Times New Roman"/>
                        <w:szCs w:val="28"/>
                        <w:lang w:val="en-US"/>
                      </w:rPr>
                      <m:t>σ</m:t>
                    </m:r>
                  </m:e>
                  <m:sub>
                    <m:r>
                      <w:rPr>
                        <w:rFonts w:ascii="Cambria Math" w:hAnsi="Cambria Math" w:cs="Times New Roman"/>
                        <w:szCs w:val="28"/>
                        <w:lang w:val="en-US"/>
                      </w:rPr>
                      <m:t>ij</m:t>
                    </m:r>
                  </m:sub>
                  <m:sup>
                    <m:r>
                      <w:rPr>
                        <w:rFonts w:ascii="Cambria Math" w:hAnsi="Cambria Math" w:cs="Times New Roman"/>
                        <w:szCs w:val="28"/>
                        <w:lang w:val="en-US"/>
                      </w:rPr>
                      <m:t>2</m:t>
                    </m:r>
                  </m:sup>
                </m:sSubSup>
                <m:r>
                  <w:rPr>
                    <w:rFonts w:ascii="Cambria Math" w:hAnsi="Cambria Math" w:cs="Times New Roman"/>
                    <w:szCs w:val="28"/>
                    <w:lang w:val="en-US"/>
                  </w:rPr>
                  <m:t>;</m:t>
                </m:r>
                <m:sSubSup>
                  <m:sSubSupPr>
                    <m:ctrlPr>
                      <w:rPr>
                        <w:rFonts w:ascii="Cambria Math" w:hAnsi="Cambria Math" w:cs="Times New Roman"/>
                        <w:i/>
                        <w:szCs w:val="28"/>
                        <w:lang w:val="en-US"/>
                      </w:rPr>
                    </m:ctrlPr>
                  </m:sSubSupPr>
                  <m:e>
                    <m:r>
                      <w:rPr>
                        <w:rFonts w:ascii="Cambria Math" w:hAnsi="Cambria Math" w:cs="Times New Roman"/>
                        <w:szCs w:val="28"/>
                        <w:lang w:val="en-US"/>
                      </w:rPr>
                      <m:t>σ</m:t>
                    </m:r>
                  </m:e>
                  <m:sub>
                    <m:r>
                      <w:rPr>
                        <w:rFonts w:ascii="Cambria Math" w:hAnsi="Cambria Math" w:cs="Times New Roman"/>
                        <w:szCs w:val="28"/>
                        <w:lang w:val="en-US"/>
                      </w:rPr>
                      <m:t>ij</m:t>
                    </m:r>
                  </m:sub>
                  <m:sup>
                    <m:r>
                      <w:rPr>
                        <w:rFonts w:ascii="Cambria Math" w:hAnsi="Cambria Math" w:cs="Times New Roman"/>
                        <w:szCs w:val="28"/>
                        <w:lang w:val="en-US"/>
                      </w:rPr>
                      <m:t>31</m:t>
                    </m:r>
                  </m:sup>
                </m:sSubSup>
                <m:r>
                  <w:rPr>
                    <w:rFonts w:ascii="Cambria Math" w:hAnsi="Cambria Math" w:cs="Times New Roman"/>
                    <w:szCs w:val="28"/>
                    <w:lang w:val="en-US"/>
                  </w:rPr>
                  <m:t>]</m:t>
                </m:r>
              </m:oMath>
            </m:oMathPara>
          </w:p>
        </w:tc>
        <w:tc>
          <w:tcPr>
            <w:tcW w:w="3210" w:type="dxa"/>
          </w:tcPr>
          <w:p w14:paraId="2DFBFED9" w14:textId="77777777" w:rsidR="003630C9" w:rsidRPr="00570131" w:rsidRDefault="0044619E" w:rsidP="00E67FA0">
            <w:pPr>
              <w:spacing w:line="240" w:lineRule="auto"/>
              <w:rPr>
                <w:rFonts w:cs="Times New Roman"/>
                <w:szCs w:val="28"/>
                <w:lang w:val="en-US"/>
              </w:rPr>
            </w:pPr>
            <m:oMathPara>
              <m:oMath>
                <m:sSub>
                  <m:sSubPr>
                    <m:ctrlPr>
                      <w:rPr>
                        <w:rFonts w:ascii="Cambria Math" w:hAnsi="Cambria Math" w:cs="Times New Roman"/>
                        <w:i/>
                        <w:szCs w:val="28"/>
                        <w:lang w:val="en-US"/>
                      </w:rPr>
                    </m:ctrlPr>
                  </m:sSubPr>
                  <m:e>
                    <m:r>
                      <w:rPr>
                        <w:rFonts w:ascii="Cambria Math" w:hAnsi="Cambria Math" w:cs="Times New Roman"/>
                        <w:szCs w:val="28"/>
                        <w:lang w:val="en-US"/>
                      </w:rPr>
                      <m:t>n</m:t>
                    </m:r>
                  </m:e>
                  <m:sub>
                    <m:r>
                      <w:rPr>
                        <w:rFonts w:ascii="Cambria Math" w:hAnsi="Cambria Math" w:cs="Times New Roman"/>
                        <w:szCs w:val="28"/>
                        <w:lang w:val="en-US"/>
                      </w:rPr>
                      <m:t>3</m:t>
                    </m:r>
                  </m:sub>
                </m:sSub>
              </m:oMath>
            </m:oMathPara>
          </w:p>
        </w:tc>
        <w:tc>
          <w:tcPr>
            <w:tcW w:w="3210" w:type="dxa"/>
          </w:tcPr>
          <w:p w14:paraId="376C8A39" w14:textId="77777777" w:rsidR="003630C9" w:rsidRPr="00570131" w:rsidRDefault="0044619E" w:rsidP="00E67FA0">
            <w:pPr>
              <w:spacing w:line="240" w:lineRule="auto"/>
              <w:rPr>
                <w:rFonts w:cs="Times New Roman"/>
                <w:szCs w:val="28"/>
                <w:lang w:val="en-US"/>
              </w:rPr>
            </w:pPr>
            <m:oMathPara>
              <m:oMath>
                <m:sSubSup>
                  <m:sSubSupPr>
                    <m:ctrlPr>
                      <w:rPr>
                        <w:rFonts w:ascii="Cambria Math" w:hAnsi="Cambria Math" w:cs="Times New Roman"/>
                        <w:i/>
                        <w:szCs w:val="28"/>
                        <w:lang w:val="en-US"/>
                      </w:rPr>
                    </m:ctrlPr>
                  </m:sSubSupPr>
                  <m:e>
                    <m:r>
                      <w:rPr>
                        <w:rFonts w:ascii="Cambria Math" w:hAnsi="Cambria Math" w:cs="Times New Roman"/>
                        <w:szCs w:val="28"/>
                        <w:lang w:val="en-US"/>
                      </w:rPr>
                      <m:t>n</m:t>
                    </m:r>
                  </m:e>
                  <m:sub>
                    <m:r>
                      <w:rPr>
                        <w:rFonts w:ascii="Cambria Math" w:hAnsi="Cambria Math" w:cs="Times New Roman"/>
                        <w:szCs w:val="28"/>
                        <w:lang w:val="en-US"/>
                      </w:rPr>
                      <m:t>3</m:t>
                    </m:r>
                  </m:sub>
                  <m:sup>
                    <m:r>
                      <w:rPr>
                        <w:rFonts w:ascii="Cambria Math" w:hAnsi="Cambria Math" w:cs="Times New Roman"/>
                        <w:szCs w:val="28"/>
                        <w:lang w:val="en-US"/>
                      </w:rPr>
                      <m:t>T</m:t>
                    </m:r>
                  </m:sup>
                </m:sSubSup>
              </m:oMath>
            </m:oMathPara>
          </w:p>
        </w:tc>
      </w:tr>
      <w:tr w:rsidR="003630C9" w:rsidRPr="00570131" w14:paraId="39C47644" w14:textId="77777777" w:rsidTr="00570131">
        <w:tc>
          <w:tcPr>
            <w:tcW w:w="3209" w:type="dxa"/>
          </w:tcPr>
          <w:p w14:paraId="38F0D084" w14:textId="77777777" w:rsidR="003630C9" w:rsidRPr="00570131" w:rsidRDefault="003630C9" w:rsidP="00E67FA0">
            <w:pPr>
              <w:spacing w:line="240" w:lineRule="auto"/>
              <w:rPr>
                <w:rFonts w:cs="Times New Roman"/>
                <w:szCs w:val="28"/>
                <w:lang w:val="en-US"/>
              </w:rPr>
            </w:pPr>
            <w:r w:rsidRPr="00570131">
              <w:rPr>
                <w:rFonts w:cs="Times New Roman"/>
                <w:szCs w:val="28"/>
                <w:lang w:val="en-US"/>
              </w:rPr>
              <w:t>…</w:t>
            </w:r>
          </w:p>
        </w:tc>
        <w:tc>
          <w:tcPr>
            <w:tcW w:w="3210" w:type="dxa"/>
          </w:tcPr>
          <w:p w14:paraId="097C3B63" w14:textId="77777777" w:rsidR="003630C9" w:rsidRPr="00570131" w:rsidRDefault="003630C9" w:rsidP="00E67FA0">
            <w:pPr>
              <w:spacing w:line="240" w:lineRule="auto"/>
              <w:rPr>
                <w:rFonts w:cs="Times New Roman"/>
                <w:szCs w:val="28"/>
                <w:lang w:val="en-US"/>
              </w:rPr>
            </w:pPr>
            <w:r w:rsidRPr="00570131">
              <w:rPr>
                <w:rFonts w:cs="Times New Roman"/>
                <w:szCs w:val="28"/>
                <w:lang w:val="en-US"/>
              </w:rPr>
              <w:t>…</w:t>
            </w:r>
          </w:p>
        </w:tc>
        <w:tc>
          <w:tcPr>
            <w:tcW w:w="3210" w:type="dxa"/>
          </w:tcPr>
          <w:p w14:paraId="7DFEF9DC" w14:textId="77777777" w:rsidR="003630C9" w:rsidRPr="00570131" w:rsidRDefault="003630C9" w:rsidP="00E67FA0">
            <w:pPr>
              <w:spacing w:line="240" w:lineRule="auto"/>
              <w:rPr>
                <w:rFonts w:cs="Times New Roman"/>
                <w:szCs w:val="28"/>
                <w:lang w:val="en-US"/>
              </w:rPr>
            </w:pPr>
            <w:r w:rsidRPr="00570131">
              <w:rPr>
                <w:rFonts w:cs="Times New Roman"/>
                <w:szCs w:val="28"/>
                <w:lang w:val="en-US"/>
              </w:rPr>
              <w:t>…</w:t>
            </w:r>
          </w:p>
        </w:tc>
      </w:tr>
      <w:tr w:rsidR="003630C9" w:rsidRPr="00570131" w14:paraId="318C390B" w14:textId="77777777" w:rsidTr="00570131">
        <w:trPr>
          <w:trHeight w:val="180"/>
        </w:trPr>
        <w:tc>
          <w:tcPr>
            <w:tcW w:w="3209" w:type="dxa"/>
          </w:tcPr>
          <w:p w14:paraId="40F9E698" w14:textId="77777777" w:rsidR="003630C9" w:rsidRPr="00570131" w:rsidRDefault="003630C9" w:rsidP="00E67FA0">
            <w:pPr>
              <w:spacing w:line="240" w:lineRule="auto"/>
              <w:rPr>
                <w:rFonts w:cs="Times New Roman"/>
                <w:szCs w:val="28"/>
                <w:lang w:val="en-US"/>
              </w:rPr>
            </w:pPr>
            <m:oMathPara>
              <m:oMath>
                <m:r>
                  <w:rPr>
                    <w:rFonts w:ascii="Cambria Math" w:hAnsi="Cambria Math" w:cs="Times New Roman"/>
                    <w:szCs w:val="28"/>
                    <w:lang w:val="en-US"/>
                  </w:rPr>
                  <m:t>[</m:t>
                </m:r>
                <m:sSubSup>
                  <m:sSubSupPr>
                    <m:ctrlPr>
                      <w:rPr>
                        <w:rFonts w:ascii="Cambria Math" w:hAnsi="Cambria Math" w:cs="Times New Roman"/>
                        <w:i/>
                        <w:szCs w:val="28"/>
                        <w:lang w:val="en-US"/>
                      </w:rPr>
                    </m:ctrlPr>
                  </m:sSubSupPr>
                  <m:e>
                    <m:r>
                      <w:rPr>
                        <w:rFonts w:ascii="Cambria Math" w:hAnsi="Cambria Math" w:cs="Times New Roman"/>
                        <w:szCs w:val="28"/>
                        <w:lang w:val="en-US"/>
                      </w:rPr>
                      <m:t>σ</m:t>
                    </m:r>
                  </m:e>
                  <m:sub>
                    <m:r>
                      <w:rPr>
                        <w:rFonts w:ascii="Cambria Math" w:hAnsi="Cambria Math" w:cs="Times New Roman"/>
                        <w:szCs w:val="28"/>
                        <w:lang w:val="en-US"/>
                      </w:rPr>
                      <m:t>ij</m:t>
                    </m:r>
                  </m:sub>
                  <m:sup>
                    <m:r>
                      <w:rPr>
                        <w:rFonts w:ascii="Cambria Math" w:hAnsi="Cambria Math" w:cs="Times New Roman"/>
                        <w:szCs w:val="28"/>
                        <w:lang w:val="en-US"/>
                      </w:rPr>
                      <m:t>k-2</m:t>
                    </m:r>
                  </m:sup>
                </m:sSubSup>
                <m:r>
                  <w:rPr>
                    <w:rFonts w:ascii="Cambria Math" w:hAnsi="Cambria Math" w:cs="Times New Roman"/>
                    <w:szCs w:val="28"/>
                    <w:lang w:val="en-US"/>
                  </w:rPr>
                  <m:t>;</m:t>
                </m:r>
                <m:sSubSup>
                  <m:sSubSupPr>
                    <m:ctrlPr>
                      <w:rPr>
                        <w:rFonts w:ascii="Cambria Math" w:hAnsi="Cambria Math" w:cs="Times New Roman"/>
                        <w:i/>
                        <w:szCs w:val="28"/>
                        <w:lang w:val="en-US"/>
                      </w:rPr>
                    </m:ctrlPr>
                  </m:sSubSupPr>
                  <m:e>
                    <m:r>
                      <w:rPr>
                        <w:rFonts w:ascii="Cambria Math" w:hAnsi="Cambria Math" w:cs="Times New Roman"/>
                        <w:szCs w:val="28"/>
                        <w:lang w:val="en-US"/>
                      </w:rPr>
                      <m:t>σ</m:t>
                    </m:r>
                  </m:e>
                  <m:sub>
                    <m:r>
                      <w:rPr>
                        <w:rFonts w:ascii="Cambria Math" w:hAnsi="Cambria Math" w:cs="Times New Roman"/>
                        <w:szCs w:val="28"/>
                        <w:lang w:val="en-US"/>
                      </w:rPr>
                      <m:t>ij</m:t>
                    </m:r>
                  </m:sub>
                  <m:sup>
                    <m:r>
                      <w:rPr>
                        <w:rFonts w:ascii="Cambria Math" w:hAnsi="Cambria Math" w:cs="Times New Roman"/>
                        <w:szCs w:val="28"/>
                        <w:lang w:val="en-US"/>
                      </w:rPr>
                      <m:t>k-1</m:t>
                    </m:r>
                  </m:sup>
                </m:sSubSup>
                <m:r>
                  <w:rPr>
                    <w:rFonts w:ascii="Cambria Math" w:hAnsi="Cambria Math" w:cs="Times New Roman"/>
                    <w:szCs w:val="28"/>
                    <w:lang w:val="en-US"/>
                  </w:rPr>
                  <m:t>]</m:t>
                </m:r>
              </m:oMath>
            </m:oMathPara>
          </w:p>
        </w:tc>
        <w:tc>
          <w:tcPr>
            <w:tcW w:w="3210" w:type="dxa"/>
          </w:tcPr>
          <w:p w14:paraId="4E103188" w14:textId="77777777" w:rsidR="003630C9" w:rsidRPr="00570131" w:rsidRDefault="0044619E" w:rsidP="00E67FA0">
            <w:pPr>
              <w:spacing w:line="240" w:lineRule="auto"/>
              <w:rPr>
                <w:rFonts w:cs="Times New Roman"/>
                <w:szCs w:val="28"/>
                <w:lang w:val="en-US"/>
              </w:rPr>
            </w:pPr>
            <m:oMathPara>
              <m:oMath>
                <m:sSub>
                  <m:sSubPr>
                    <m:ctrlPr>
                      <w:rPr>
                        <w:rFonts w:ascii="Cambria Math" w:hAnsi="Cambria Math" w:cs="Times New Roman"/>
                        <w:i/>
                        <w:szCs w:val="28"/>
                        <w:lang w:val="en-US"/>
                      </w:rPr>
                    </m:ctrlPr>
                  </m:sSubPr>
                  <m:e>
                    <m:r>
                      <w:rPr>
                        <w:rFonts w:ascii="Cambria Math" w:hAnsi="Cambria Math" w:cs="Times New Roman"/>
                        <w:szCs w:val="28"/>
                        <w:lang w:val="en-US"/>
                      </w:rPr>
                      <m:t>n</m:t>
                    </m:r>
                  </m:e>
                  <m:sub>
                    <m:r>
                      <w:rPr>
                        <w:rFonts w:ascii="Cambria Math" w:hAnsi="Cambria Math" w:cs="Times New Roman"/>
                        <w:szCs w:val="28"/>
                        <w:lang w:val="en-US"/>
                      </w:rPr>
                      <m:t>k-1</m:t>
                    </m:r>
                  </m:sub>
                </m:sSub>
              </m:oMath>
            </m:oMathPara>
          </w:p>
        </w:tc>
        <w:tc>
          <w:tcPr>
            <w:tcW w:w="3210" w:type="dxa"/>
          </w:tcPr>
          <w:p w14:paraId="5E48FFDA" w14:textId="77777777" w:rsidR="003630C9" w:rsidRPr="00570131" w:rsidRDefault="003630C9" w:rsidP="00E67FA0">
            <w:pPr>
              <w:spacing w:line="240" w:lineRule="auto"/>
              <w:rPr>
                <w:rFonts w:cs="Times New Roman"/>
                <w:szCs w:val="28"/>
                <w:lang w:val="en-US"/>
              </w:rPr>
            </w:pPr>
            <w:r w:rsidRPr="00570131">
              <w:rPr>
                <w:rFonts w:cs="Times New Roman"/>
                <w:szCs w:val="28"/>
                <w:lang w:val="en-US"/>
              </w:rPr>
              <w:t xml:space="preserve">               </w:t>
            </w:r>
            <w:r w:rsidRPr="00570131">
              <w:rPr>
                <w:rFonts w:cs="Times New Roman"/>
                <w:szCs w:val="28"/>
              </w:rPr>
              <w:t xml:space="preserve"> </w:t>
            </w:r>
            <m:oMath>
              <m:sSubSup>
                <m:sSubSupPr>
                  <m:ctrlPr>
                    <w:rPr>
                      <w:rFonts w:ascii="Cambria Math" w:hAnsi="Cambria Math" w:cs="Times New Roman"/>
                      <w:i/>
                      <w:szCs w:val="28"/>
                      <w:lang w:val="en-US"/>
                    </w:rPr>
                  </m:ctrlPr>
                </m:sSubSupPr>
                <m:e>
                  <m:r>
                    <w:rPr>
                      <w:rFonts w:ascii="Cambria Math" w:hAnsi="Cambria Math" w:cs="Times New Roman"/>
                      <w:szCs w:val="28"/>
                      <w:lang w:val="en-US"/>
                    </w:rPr>
                    <m:t>n</m:t>
                  </m:r>
                </m:e>
                <m:sub>
                  <m:r>
                    <w:rPr>
                      <w:rFonts w:ascii="Cambria Math" w:hAnsi="Cambria Math" w:cs="Times New Roman"/>
                      <w:szCs w:val="28"/>
                      <w:lang w:val="en-US"/>
                    </w:rPr>
                    <m:t>k-1</m:t>
                  </m:r>
                </m:sub>
                <m:sup>
                  <m:r>
                    <w:rPr>
                      <w:rFonts w:ascii="Cambria Math" w:hAnsi="Cambria Math" w:cs="Times New Roman"/>
                      <w:szCs w:val="28"/>
                      <w:lang w:val="en-US"/>
                    </w:rPr>
                    <m:t>T</m:t>
                  </m:r>
                </m:sup>
              </m:sSubSup>
            </m:oMath>
          </w:p>
        </w:tc>
      </w:tr>
      <w:tr w:rsidR="003630C9" w:rsidRPr="00570131" w14:paraId="361B95CF" w14:textId="77777777" w:rsidTr="00570131">
        <w:trPr>
          <w:trHeight w:val="150"/>
        </w:trPr>
        <w:tc>
          <w:tcPr>
            <w:tcW w:w="3209" w:type="dxa"/>
          </w:tcPr>
          <w:p w14:paraId="6B753595" w14:textId="77777777" w:rsidR="003630C9" w:rsidRPr="00570131" w:rsidRDefault="003630C9" w:rsidP="00E67FA0">
            <w:pPr>
              <w:spacing w:line="240" w:lineRule="auto"/>
              <w:rPr>
                <w:rFonts w:cs="Times New Roman"/>
                <w:szCs w:val="28"/>
                <w:lang w:val="en-US"/>
              </w:rPr>
            </w:pPr>
            <m:oMathPara>
              <m:oMath>
                <m:r>
                  <w:rPr>
                    <w:rFonts w:ascii="Cambria Math" w:hAnsi="Cambria Math" w:cs="Times New Roman"/>
                    <w:szCs w:val="28"/>
                    <w:lang w:val="en-US"/>
                  </w:rPr>
                  <m:t>[</m:t>
                </m:r>
                <m:sSubSup>
                  <m:sSubSupPr>
                    <m:ctrlPr>
                      <w:rPr>
                        <w:rFonts w:ascii="Cambria Math" w:hAnsi="Cambria Math" w:cs="Times New Roman"/>
                        <w:i/>
                        <w:szCs w:val="28"/>
                        <w:lang w:val="en-US"/>
                      </w:rPr>
                    </m:ctrlPr>
                  </m:sSubSupPr>
                  <m:e>
                    <m:r>
                      <w:rPr>
                        <w:rFonts w:ascii="Cambria Math" w:hAnsi="Cambria Math" w:cs="Times New Roman"/>
                        <w:szCs w:val="28"/>
                        <w:lang w:val="en-US"/>
                      </w:rPr>
                      <m:t>σ</m:t>
                    </m:r>
                  </m:e>
                  <m:sub>
                    <m:r>
                      <w:rPr>
                        <w:rFonts w:ascii="Cambria Math" w:hAnsi="Cambria Math" w:cs="Times New Roman"/>
                        <w:szCs w:val="28"/>
                        <w:lang w:val="en-US"/>
                      </w:rPr>
                      <m:t>ij</m:t>
                    </m:r>
                  </m:sub>
                  <m:sup>
                    <m:r>
                      <w:rPr>
                        <w:rFonts w:ascii="Cambria Math" w:hAnsi="Cambria Math" w:cs="Times New Roman"/>
                        <w:szCs w:val="28"/>
                        <w:lang w:val="en-US"/>
                      </w:rPr>
                      <m:t>k-1</m:t>
                    </m:r>
                  </m:sup>
                </m:sSubSup>
                <m:r>
                  <w:rPr>
                    <w:rFonts w:ascii="Cambria Math" w:hAnsi="Cambria Math" w:cs="Times New Roman"/>
                    <w:szCs w:val="28"/>
                    <w:lang w:val="en-US"/>
                  </w:rPr>
                  <m:t>;</m:t>
                </m:r>
                <m:sSubSup>
                  <m:sSubSupPr>
                    <m:ctrlPr>
                      <w:rPr>
                        <w:rFonts w:ascii="Cambria Math" w:hAnsi="Cambria Math" w:cs="Times New Roman"/>
                        <w:i/>
                        <w:szCs w:val="28"/>
                        <w:lang w:val="en-US"/>
                      </w:rPr>
                    </m:ctrlPr>
                  </m:sSubSupPr>
                  <m:e>
                    <m:r>
                      <w:rPr>
                        <w:rFonts w:ascii="Cambria Math" w:hAnsi="Cambria Math" w:cs="Times New Roman"/>
                        <w:szCs w:val="28"/>
                        <w:lang w:val="en-US"/>
                      </w:rPr>
                      <m:t>σ</m:t>
                    </m:r>
                  </m:e>
                  <m:sub>
                    <m:r>
                      <w:rPr>
                        <w:rFonts w:ascii="Cambria Math" w:hAnsi="Cambria Math" w:cs="Times New Roman"/>
                        <w:szCs w:val="28"/>
                        <w:lang w:val="en-US"/>
                      </w:rPr>
                      <m:t>ij</m:t>
                    </m:r>
                  </m:sub>
                  <m:sup>
                    <m:r>
                      <w:rPr>
                        <w:rFonts w:ascii="Cambria Math" w:hAnsi="Cambria Math" w:cs="Times New Roman"/>
                        <w:szCs w:val="28"/>
                        <w:lang w:val="en-US"/>
                      </w:rPr>
                      <m:t>k</m:t>
                    </m:r>
                  </m:sup>
                </m:sSubSup>
                <m:r>
                  <w:rPr>
                    <w:rFonts w:ascii="Cambria Math" w:hAnsi="Cambria Math" w:cs="Times New Roman"/>
                    <w:szCs w:val="28"/>
                    <w:lang w:val="en-US"/>
                  </w:rPr>
                  <m:t>]</m:t>
                </m:r>
              </m:oMath>
            </m:oMathPara>
          </w:p>
        </w:tc>
        <w:tc>
          <w:tcPr>
            <w:tcW w:w="3210" w:type="dxa"/>
          </w:tcPr>
          <w:p w14:paraId="0A958620" w14:textId="77777777" w:rsidR="003630C9" w:rsidRPr="00570131" w:rsidRDefault="0044619E" w:rsidP="00E67FA0">
            <w:pPr>
              <w:spacing w:line="240" w:lineRule="auto"/>
              <w:rPr>
                <w:rFonts w:cs="Times New Roman"/>
                <w:szCs w:val="28"/>
                <w:lang w:val="en-US"/>
              </w:rPr>
            </w:pPr>
            <m:oMathPara>
              <m:oMath>
                <m:sSub>
                  <m:sSubPr>
                    <m:ctrlPr>
                      <w:rPr>
                        <w:rFonts w:ascii="Cambria Math" w:hAnsi="Cambria Math" w:cs="Times New Roman"/>
                        <w:i/>
                        <w:szCs w:val="28"/>
                        <w:lang w:val="en-US"/>
                      </w:rPr>
                    </m:ctrlPr>
                  </m:sSubPr>
                  <m:e>
                    <m:r>
                      <w:rPr>
                        <w:rFonts w:ascii="Cambria Math" w:hAnsi="Cambria Math" w:cs="Times New Roman"/>
                        <w:szCs w:val="28"/>
                        <w:lang w:val="en-US"/>
                      </w:rPr>
                      <m:t>n</m:t>
                    </m:r>
                  </m:e>
                  <m:sub>
                    <m:r>
                      <w:rPr>
                        <w:rFonts w:ascii="Cambria Math" w:hAnsi="Cambria Math" w:cs="Times New Roman"/>
                        <w:szCs w:val="28"/>
                        <w:lang w:val="en-US"/>
                      </w:rPr>
                      <m:t>k</m:t>
                    </m:r>
                  </m:sub>
                </m:sSub>
              </m:oMath>
            </m:oMathPara>
          </w:p>
        </w:tc>
        <w:tc>
          <w:tcPr>
            <w:tcW w:w="3210" w:type="dxa"/>
          </w:tcPr>
          <w:p w14:paraId="254729CE" w14:textId="77777777" w:rsidR="003630C9" w:rsidRPr="00570131" w:rsidRDefault="0044619E" w:rsidP="00E67FA0">
            <w:pPr>
              <w:spacing w:line="240" w:lineRule="auto"/>
              <w:rPr>
                <w:rFonts w:cs="Times New Roman"/>
                <w:szCs w:val="28"/>
                <w:lang w:val="en-US"/>
              </w:rPr>
            </w:pPr>
            <m:oMathPara>
              <m:oMath>
                <m:sSubSup>
                  <m:sSubSupPr>
                    <m:ctrlPr>
                      <w:rPr>
                        <w:rFonts w:ascii="Cambria Math" w:hAnsi="Cambria Math" w:cs="Times New Roman"/>
                        <w:i/>
                        <w:szCs w:val="28"/>
                        <w:lang w:val="en-US"/>
                      </w:rPr>
                    </m:ctrlPr>
                  </m:sSubSupPr>
                  <m:e>
                    <m:r>
                      <w:rPr>
                        <w:rFonts w:ascii="Cambria Math" w:hAnsi="Cambria Math" w:cs="Times New Roman"/>
                        <w:szCs w:val="28"/>
                        <w:lang w:val="en-US"/>
                      </w:rPr>
                      <m:t>n</m:t>
                    </m:r>
                  </m:e>
                  <m:sub>
                    <m:r>
                      <w:rPr>
                        <w:rFonts w:ascii="Cambria Math" w:hAnsi="Cambria Math" w:cs="Times New Roman"/>
                        <w:szCs w:val="28"/>
                        <w:lang w:val="en-US"/>
                      </w:rPr>
                      <m:t>k</m:t>
                    </m:r>
                  </m:sub>
                  <m:sup>
                    <m:r>
                      <w:rPr>
                        <w:rFonts w:ascii="Cambria Math" w:hAnsi="Cambria Math" w:cs="Times New Roman"/>
                        <w:szCs w:val="28"/>
                        <w:lang w:val="en-US"/>
                      </w:rPr>
                      <m:t>T</m:t>
                    </m:r>
                  </m:sup>
                </m:sSubSup>
              </m:oMath>
            </m:oMathPara>
          </w:p>
        </w:tc>
      </w:tr>
    </w:tbl>
    <w:p w14:paraId="5B4EF519" w14:textId="77777777" w:rsidR="003630C9" w:rsidRPr="00570131" w:rsidRDefault="003630C9" w:rsidP="003630C9">
      <w:pPr>
        <w:rPr>
          <w:rFonts w:cs="Times New Roman"/>
          <w:szCs w:val="28"/>
          <w:lang w:val="en-US"/>
        </w:rPr>
      </w:pPr>
    </w:p>
    <w:p w14:paraId="7F1DA42F" w14:textId="77777777" w:rsidR="006C436B" w:rsidRDefault="006C436B" w:rsidP="003630C9">
      <w:pPr>
        <w:rPr>
          <w:rFonts w:cs="Times New Roman"/>
          <w:szCs w:val="28"/>
        </w:rPr>
      </w:pPr>
    </w:p>
    <w:p w14:paraId="2F3092B1" w14:textId="7E9E9AE8" w:rsidR="003630C9" w:rsidRPr="00570131" w:rsidRDefault="003630C9" w:rsidP="003630C9">
      <w:pPr>
        <w:rPr>
          <w:rFonts w:cs="Times New Roman"/>
          <w:szCs w:val="28"/>
          <w:lang w:val="ru-RU"/>
        </w:rPr>
      </w:pPr>
      <w:r w:rsidRPr="00570131">
        <w:rPr>
          <w:rFonts w:cs="Times New Roman"/>
          <w:szCs w:val="28"/>
        </w:rPr>
        <w:t>Перевірк</w:t>
      </w:r>
      <w:r w:rsidR="007440B8">
        <w:rPr>
          <w:rFonts w:cs="Times New Roman"/>
          <w:szCs w:val="28"/>
        </w:rPr>
        <w:t>у</w:t>
      </w:r>
      <w:r w:rsidRPr="00570131">
        <w:rPr>
          <w:rFonts w:cs="Times New Roman"/>
          <w:szCs w:val="28"/>
        </w:rPr>
        <w:t xml:space="preserve"> гіпотези про те, що вказана вибірка підлягає нормальному закону розподілу, провод</w:t>
      </w:r>
      <w:r w:rsidR="007440B8">
        <w:rPr>
          <w:rFonts w:cs="Times New Roman"/>
          <w:szCs w:val="28"/>
        </w:rPr>
        <w:t>ять</w:t>
      </w:r>
      <w:r w:rsidRPr="00570131">
        <w:rPr>
          <w:rFonts w:cs="Times New Roman"/>
          <w:szCs w:val="28"/>
        </w:rPr>
        <w:t xml:space="preserve"> за критерієм </w:t>
      </w:r>
      <m:oMath>
        <m:sSup>
          <m:sSupPr>
            <m:ctrlPr>
              <w:rPr>
                <w:rFonts w:ascii="Cambria Math" w:hAnsi="Cambria Math" w:cs="Times New Roman"/>
                <w:i/>
                <w:szCs w:val="28"/>
              </w:rPr>
            </m:ctrlPr>
          </m:sSupPr>
          <m:e>
            <m:r>
              <w:rPr>
                <w:rFonts w:ascii="Cambria Math" w:hAnsi="Cambria Math" w:cs="Times New Roman"/>
                <w:szCs w:val="28"/>
              </w:rPr>
              <m:t>χ</m:t>
            </m:r>
          </m:e>
          <m:sup>
            <m:r>
              <w:rPr>
                <w:rFonts w:ascii="Cambria Math" w:hAnsi="Cambria Math" w:cs="Times New Roman"/>
                <w:szCs w:val="28"/>
              </w:rPr>
              <m:t>2</m:t>
            </m:r>
          </m:sup>
        </m:sSup>
      </m:oMath>
      <w:r w:rsidRPr="00570131">
        <w:rPr>
          <w:rFonts w:cs="Times New Roman"/>
          <w:szCs w:val="28"/>
        </w:rPr>
        <w:t xml:space="preserve"> </w:t>
      </w:r>
      <w:r w:rsidR="00AF73FB">
        <w:rPr>
          <w:rFonts w:cs="Times New Roman"/>
          <w:szCs w:val="28"/>
        </w:rPr>
        <w:t>у такий спосіб.</w:t>
      </w:r>
    </w:p>
    <w:p w14:paraId="75784E43" w14:textId="77777777" w:rsidR="003630C9" w:rsidRPr="00570131" w:rsidRDefault="003630C9" w:rsidP="003630C9">
      <w:pPr>
        <w:numPr>
          <w:ilvl w:val="0"/>
          <w:numId w:val="20"/>
        </w:numPr>
        <w:rPr>
          <w:rFonts w:cs="Times New Roman"/>
          <w:szCs w:val="28"/>
        </w:rPr>
      </w:pPr>
      <w:r w:rsidRPr="00570131">
        <w:rPr>
          <w:rFonts w:cs="Times New Roman"/>
          <w:szCs w:val="28"/>
        </w:rPr>
        <w:t>Визначають середин</w:t>
      </w:r>
      <w:r w:rsidR="007440B8">
        <w:rPr>
          <w:rFonts w:cs="Times New Roman"/>
          <w:szCs w:val="28"/>
        </w:rPr>
        <w:t>у</w:t>
      </w:r>
      <w:r w:rsidRPr="00570131">
        <w:rPr>
          <w:rFonts w:cs="Times New Roman"/>
          <w:szCs w:val="28"/>
        </w:rPr>
        <w:t xml:space="preserve"> відрізків інтервалів</w:t>
      </w:r>
      <w:r w:rsidRPr="00570131">
        <w:rPr>
          <w:rFonts w:cs="Times New Roman"/>
          <w:szCs w:val="28"/>
          <w:lang w:val="en-US"/>
        </w:rPr>
        <w:t>:</w:t>
      </w:r>
    </w:p>
    <w:p w14:paraId="235F68DC" w14:textId="77777777" w:rsidR="003630C9" w:rsidRPr="00570131" w:rsidRDefault="003630C9" w:rsidP="003630C9">
      <w:pPr>
        <w:rPr>
          <w:rFonts w:cs="Times New Roman"/>
          <w:szCs w:val="28"/>
        </w:rPr>
      </w:pPr>
      <w:r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lang w:val="en-US"/>
              </w:rPr>
              <m:t>x</m:t>
            </m:r>
          </m:e>
          <m:sub>
            <m:r>
              <w:rPr>
                <w:rFonts w:ascii="Cambria Math" w:hAnsi="Cambria Math" w:cs="Times New Roman"/>
                <w:szCs w:val="28"/>
              </w:rPr>
              <m:t>α</m:t>
            </m:r>
          </m:sub>
        </m:sSub>
      </m:oMath>
      <w:r w:rsidRPr="00570131">
        <w:rPr>
          <w:rFonts w:cs="Times New Roman"/>
          <w:szCs w:val="28"/>
        </w:rPr>
        <w:t xml:space="preserve">= </w:t>
      </w:r>
      <m:oMath>
        <m:f>
          <m:fPr>
            <m:ctrlPr>
              <w:rPr>
                <w:rFonts w:ascii="Cambria Math" w:hAnsi="Cambria Math" w:cs="Times New Roman"/>
                <w:i/>
                <w:szCs w:val="28"/>
                <w:lang w:val="en-US"/>
              </w:rPr>
            </m:ctrlPr>
          </m:fPr>
          <m:num>
            <m:r>
              <w:rPr>
                <w:rFonts w:ascii="Cambria Math" w:hAnsi="Cambria Math" w:cs="Times New Roman"/>
                <w:szCs w:val="28"/>
              </w:rPr>
              <m:t>1</m:t>
            </m:r>
          </m:num>
          <m:den>
            <m:r>
              <w:rPr>
                <w:rFonts w:ascii="Cambria Math" w:hAnsi="Cambria Math" w:cs="Times New Roman"/>
                <w:szCs w:val="28"/>
              </w:rPr>
              <m:t>2</m:t>
            </m:r>
          </m:den>
        </m:f>
      </m:oMath>
      <w:r w:rsidRPr="00570131">
        <w:rPr>
          <w:rFonts w:cs="Times New Roman"/>
          <w:szCs w:val="28"/>
        </w:rPr>
        <w:t xml:space="preserve"> </w:t>
      </w:r>
      <m:oMath>
        <m:r>
          <w:rPr>
            <w:rFonts w:ascii="Cambria Math" w:hAnsi="Cambria Math" w:cs="Times New Roman"/>
            <w:szCs w:val="28"/>
          </w:rPr>
          <m:t>[</m:t>
        </m:r>
        <m:sSubSup>
          <m:sSubSupPr>
            <m:ctrlPr>
              <w:rPr>
                <w:rFonts w:ascii="Cambria Math" w:hAnsi="Cambria Math" w:cs="Times New Roman"/>
                <w:i/>
                <w:szCs w:val="28"/>
                <w:lang w:val="en-US"/>
              </w:rPr>
            </m:ctrlPr>
          </m:sSubSupPr>
          <m:e>
            <m:r>
              <w:rPr>
                <w:rFonts w:ascii="Cambria Math" w:hAnsi="Cambria Math" w:cs="Times New Roman"/>
                <w:szCs w:val="28"/>
                <w:lang w:val="en-US"/>
              </w:rPr>
              <m:t>σ</m:t>
            </m:r>
          </m:e>
          <m:sub>
            <m:r>
              <w:rPr>
                <w:rFonts w:ascii="Cambria Math" w:hAnsi="Cambria Math" w:cs="Times New Roman"/>
                <w:szCs w:val="28"/>
                <w:lang w:val="en-US"/>
              </w:rPr>
              <m:t>ij</m:t>
            </m:r>
          </m:sub>
          <m:sup>
            <m:r>
              <w:rPr>
                <w:rFonts w:ascii="Cambria Math" w:hAnsi="Cambria Math" w:cs="Times New Roman"/>
                <w:szCs w:val="28"/>
                <w:lang w:val="en-US"/>
              </w:rPr>
              <m:t>α</m:t>
            </m:r>
            <m:r>
              <w:rPr>
                <w:rFonts w:ascii="Cambria Math" w:hAnsi="Cambria Math" w:cs="Times New Roman"/>
                <w:szCs w:val="28"/>
              </w:rPr>
              <m:t>-1</m:t>
            </m:r>
          </m:sup>
        </m:sSubSup>
        <m:r>
          <w:rPr>
            <w:rFonts w:ascii="Cambria Math" w:hAnsi="Cambria Math" w:cs="Times New Roman"/>
            <w:szCs w:val="28"/>
          </w:rPr>
          <m:t>+</m:t>
        </m:r>
        <m:r>
          <m:rPr>
            <m:sty m:val="p"/>
          </m:rPr>
          <w:rPr>
            <w:rFonts w:ascii="Cambria Math" w:hAnsi="Cambria Math" w:cs="Times New Roman"/>
            <w:szCs w:val="28"/>
          </w:rPr>
          <m:t xml:space="preserve"> </m:t>
        </m:r>
        <m:sSubSup>
          <m:sSubSupPr>
            <m:ctrlPr>
              <w:rPr>
                <w:rFonts w:ascii="Cambria Math" w:hAnsi="Cambria Math" w:cs="Times New Roman"/>
                <w:i/>
                <w:szCs w:val="28"/>
                <w:lang w:val="en-US"/>
              </w:rPr>
            </m:ctrlPr>
          </m:sSubSupPr>
          <m:e>
            <m:r>
              <w:rPr>
                <w:rFonts w:ascii="Cambria Math" w:hAnsi="Cambria Math" w:cs="Times New Roman"/>
                <w:szCs w:val="28"/>
                <w:lang w:val="en-US"/>
              </w:rPr>
              <m:t>σ</m:t>
            </m:r>
          </m:e>
          <m:sub>
            <m:r>
              <w:rPr>
                <w:rFonts w:ascii="Cambria Math" w:hAnsi="Cambria Math" w:cs="Times New Roman"/>
                <w:szCs w:val="28"/>
                <w:lang w:val="en-US"/>
              </w:rPr>
              <m:t>ij</m:t>
            </m:r>
          </m:sub>
          <m:sup>
            <m:r>
              <w:rPr>
                <w:rFonts w:ascii="Cambria Math" w:hAnsi="Cambria Math" w:cs="Times New Roman"/>
                <w:szCs w:val="28"/>
                <w:lang w:val="en-US"/>
              </w:rPr>
              <m:t>α</m:t>
            </m:r>
          </m:sup>
        </m:sSubSup>
      </m:oMath>
      <w:r w:rsidRPr="00570131">
        <w:rPr>
          <w:rFonts w:cs="Times New Roman"/>
          <w:szCs w:val="28"/>
        </w:rPr>
        <w:t xml:space="preserve">],                                              </w:t>
      </w:r>
      <w:r w:rsidR="00745741">
        <w:rPr>
          <w:rFonts w:cs="Times New Roman"/>
          <w:szCs w:val="28"/>
        </w:rPr>
        <w:t xml:space="preserve">      </w:t>
      </w:r>
      <w:r w:rsidRPr="00570131">
        <w:rPr>
          <w:rFonts w:cs="Times New Roman"/>
          <w:szCs w:val="28"/>
        </w:rPr>
        <w:t>(4.56)</w:t>
      </w:r>
    </w:p>
    <w:p w14:paraId="1E4697F7" w14:textId="77777777" w:rsidR="003630C9" w:rsidRPr="00570131" w:rsidRDefault="003630C9" w:rsidP="003630C9">
      <w:pPr>
        <w:rPr>
          <w:rFonts w:cs="Times New Roman"/>
          <w:szCs w:val="28"/>
        </w:rPr>
      </w:pPr>
      <w:r w:rsidRPr="00570131">
        <w:rPr>
          <w:rFonts w:cs="Times New Roman"/>
          <w:szCs w:val="28"/>
        </w:rPr>
        <w:t>α=1,…</w:t>
      </w:r>
      <w:r w:rsidRPr="00570131">
        <w:rPr>
          <w:rFonts w:cs="Times New Roman"/>
          <w:szCs w:val="28"/>
          <w:lang w:val="en-US"/>
        </w:rPr>
        <w:t>k</w:t>
      </w:r>
      <w:r w:rsidRPr="00570131">
        <w:rPr>
          <w:rFonts w:cs="Times New Roman"/>
          <w:szCs w:val="28"/>
        </w:rPr>
        <w:t xml:space="preserve">, </w:t>
      </w:r>
      <w:r w:rsidRPr="00570131">
        <w:rPr>
          <w:rFonts w:cs="Times New Roman"/>
          <w:szCs w:val="28"/>
          <w:lang w:val="en-US"/>
        </w:rPr>
        <w:t>k</w:t>
      </w:r>
      <w:r w:rsidRPr="00570131">
        <w:rPr>
          <w:rFonts w:cs="Times New Roman"/>
          <w:szCs w:val="28"/>
        </w:rPr>
        <w:t>- кількість інтервалів розбиття.</w:t>
      </w:r>
    </w:p>
    <w:p w14:paraId="1540A29E" w14:textId="77D966AD" w:rsidR="003630C9" w:rsidRPr="00570131" w:rsidRDefault="003630C9" w:rsidP="003630C9">
      <w:pPr>
        <w:numPr>
          <w:ilvl w:val="0"/>
          <w:numId w:val="20"/>
        </w:numPr>
        <w:rPr>
          <w:rFonts w:cs="Times New Roman"/>
          <w:szCs w:val="28"/>
          <w:lang w:val="ru-RU"/>
        </w:rPr>
      </w:pPr>
      <w:r w:rsidRPr="00570131">
        <w:rPr>
          <w:rFonts w:cs="Times New Roman"/>
          <w:szCs w:val="28"/>
          <w:lang w:val="ru-RU"/>
        </w:rPr>
        <w:t>Обчислю</w:t>
      </w:r>
      <w:r w:rsidR="007440B8">
        <w:rPr>
          <w:rFonts w:cs="Times New Roman"/>
          <w:szCs w:val="28"/>
          <w:lang w:val="ru-RU"/>
        </w:rPr>
        <w:t>ю</w:t>
      </w:r>
      <w:r w:rsidRPr="00570131">
        <w:rPr>
          <w:rFonts w:cs="Times New Roman"/>
          <w:szCs w:val="28"/>
          <w:lang w:val="ru-RU"/>
        </w:rPr>
        <w:t>ть вибіркове середн</w:t>
      </w:r>
      <w:r w:rsidR="007440B8">
        <w:rPr>
          <w:rFonts w:cs="Times New Roman"/>
          <w:szCs w:val="28"/>
          <w:lang w:val="ru-RU"/>
        </w:rPr>
        <w:t>є та дисперсі</w:t>
      </w:r>
      <w:r w:rsidR="00AF73FB">
        <w:rPr>
          <w:rFonts w:cs="Times New Roman"/>
          <w:szCs w:val="28"/>
          <w:lang w:val="ru-RU"/>
        </w:rPr>
        <w:t>ю</w:t>
      </w:r>
      <w:r w:rsidRPr="00570131">
        <w:rPr>
          <w:rFonts w:cs="Times New Roman"/>
          <w:szCs w:val="28"/>
          <w:lang w:val="ru-RU"/>
        </w:rPr>
        <w:t>:</w:t>
      </w:r>
    </w:p>
    <w:p w14:paraId="6BAB509A" w14:textId="0FBF1DD0" w:rsidR="003630C9" w:rsidRPr="00570131" w:rsidRDefault="003630C9" w:rsidP="009103BE">
      <w:pPr>
        <w:jc w:val="left"/>
        <w:rPr>
          <w:rFonts w:cs="Times New Roman"/>
          <w:szCs w:val="28"/>
          <w:lang w:val="ru-RU"/>
        </w:rPr>
      </w:pPr>
      <w:r w:rsidRPr="00570131">
        <w:rPr>
          <w:rFonts w:cs="Times New Roman"/>
          <w:szCs w:val="28"/>
          <w:lang w:val="ru-RU"/>
        </w:rPr>
        <w:t xml:space="preserve">                                  </w:t>
      </w:r>
      <m:oMath>
        <m:bar>
          <m:barPr>
            <m:pos m:val="top"/>
            <m:ctrlPr>
              <w:rPr>
                <w:rFonts w:ascii="Cambria Math" w:hAnsi="Cambria Math" w:cs="Times New Roman"/>
                <w:i/>
                <w:szCs w:val="28"/>
                <w:lang w:val="en-US"/>
              </w:rPr>
            </m:ctrlPr>
          </m:barPr>
          <m:e>
            <m:r>
              <w:rPr>
                <w:rFonts w:ascii="Cambria Math" w:hAnsi="Cambria Math" w:cs="Times New Roman"/>
                <w:szCs w:val="28"/>
                <w:lang w:val="en-US"/>
              </w:rPr>
              <m:t>x</m:t>
            </m:r>
          </m:e>
        </m:bar>
      </m:oMath>
      <w:r w:rsidRPr="00570131">
        <w:rPr>
          <w:rFonts w:cs="Times New Roman"/>
          <w:szCs w:val="28"/>
          <w:lang w:val="ru-RU"/>
        </w:rPr>
        <w:t>=</w:t>
      </w:r>
      <m:oMath>
        <m:f>
          <m:fPr>
            <m:ctrlPr>
              <w:rPr>
                <w:rFonts w:ascii="Cambria Math" w:hAnsi="Cambria Math" w:cs="Times New Roman"/>
                <w:i/>
                <w:szCs w:val="28"/>
                <w:lang w:val="en-US"/>
              </w:rPr>
            </m:ctrlPr>
          </m:fPr>
          <m:num>
            <m:r>
              <w:rPr>
                <w:rFonts w:ascii="Cambria Math" w:hAnsi="Cambria Math" w:cs="Times New Roman"/>
                <w:szCs w:val="28"/>
                <w:lang w:val="ru-RU"/>
              </w:rPr>
              <m:t>1</m:t>
            </m:r>
          </m:num>
          <m:den>
            <m:r>
              <w:rPr>
                <w:rFonts w:ascii="Cambria Math" w:hAnsi="Cambria Math" w:cs="Times New Roman"/>
                <w:szCs w:val="28"/>
                <w:lang w:val="en-US"/>
              </w:rPr>
              <m:t>n</m:t>
            </m:r>
          </m:den>
        </m:f>
        <m:nary>
          <m:naryPr>
            <m:chr m:val="∑"/>
            <m:limLoc m:val="undOvr"/>
            <m:ctrlPr>
              <w:rPr>
                <w:rFonts w:ascii="Cambria Math" w:hAnsi="Cambria Math" w:cs="Times New Roman"/>
                <w:i/>
                <w:szCs w:val="28"/>
                <w:lang w:val="en-US"/>
              </w:rPr>
            </m:ctrlPr>
          </m:naryPr>
          <m:sub>
            <m:r>
              <w:rPr>
                <w:rFonts w:ascii="Cambria Math" w:hAnsi="Cambria Math" w:cs="Times New Roman"/>
                <w:szCs w:val="28"/>
                <w:lang w:val="en-US"/>
              </w:rPr>
              <m:t>α</m:t>
            </m:r>
            <m:r>
              <w:rPr>
                <w:rFonts w:ascii="Cambria Math" w:hAnsi="Cambria Math" w:cs="Times New Roman"/>
                <w:szCs w:val="28"/>
                <w:lang w:val="ru-RU"/>
              </w:rPr>
              <m:t>=1</m:t>
            </m:r>
          </m:sub>
          <m:sup>
            <m:r>
              <w:rPr>
                <w:rFonts w:ascii="Cambria Math" w:hAnsi="Cambria Math" w:cs="Times New Roman"/>
                <w:szCs w:val="28"/>
                <w:lang w:val="en-US"/>
              </w:rPr>
              <m:t>k</m:t>
            </m:r>
          </m:sup>
          <m:e>
            <m:sSub>
              <m:sSubPr>
                <m:ctrlPr>
                  <w:rPr>
                    <w:rFonts w:ascii="Cambria Math" w:hAnsi="Cambria Math" w:cs="Times New Roman"/>
                    <w:i/>
                    <w:szCs w:val="28"/>
                    <w:lang w:val="en-US"/>
                  </w:rPr>
                </m:ctrlPr>
              </m:sSubPr>
              <m:e>
                <m:r>
                  <w:rPr>
                    <w:rFonts w:ascii="Cambria Math" w:hAnsi="Cambria Math" w:cs="Times New Roman"/>
                    <w:szCs w:val="28"/>
                    <w:lang w:val="en-US"/>
                  </w:rPr>
                  <m:t>x</m:t>
                </m:r>
              </m:e>
              <m:sub>
                <m:r>
                  <w:rPr>
                    <w:rFonts w:ascii="Cambria Math" w:hAnsi="Cambria Math" w:cs="Times New Roman"/>
                    <w:szCs w:val="28"/>
                    <w:lang w:val="en-US"/>
                  </w:rPr>
                  <m:t>α</m:t>
                </m:r>
              </m:sub>
            </m:sSub>
            <m:sSub>
              <m:sSubPr>
                <m:ctrlPr>
                  <w:rPr>
                    <w:rFonts w:ascii="Cambria Math" w:hAnsi="Cambria Math" w:cs="Times New Roman"/>
                    <w:i/>
                    <w:szCs w:val="28"/>
                    <w:lang w:val="en-US"/>
                  </w:rPr>
                </m:ctrlPr>
              </m:sSubPr>
              <m:e>
                <m:r>
                  <w:rPr>
                    <w:rFonts w:ascii="Cambria Math" w:hAnsi="Cambria Math" w:cs="Times New Roman"/>
                    <w:szCs w:val="28"/>
                    <w:lang w:val="en-US"/>
                  </w:rPr>
                  <m:t>n</m:t>
                </m:r>
              </m:e>
              <m:sub>
                <m:r>
                  <w:rPr>
                    <w:rFonts w:ascii="Cambria Math" w:hAnsi="Cambria Math" w:cs="Times New Roman"/>
                    <w:szCs w:val="28"/>
                    <w:lang w:val="en-US"/>
                  </w:rPr>
                  <m:t>α</m:t>
                </m:r>
              </m:sub>
            </m:sSub>
          </m:e>
        </m:nary>
      </m:oMath>
      <w:r w:rsidRPr="00570131">
        <w:rPr>
          <w:rFonts w:cs="Times New Roman"/>
          <w:szCs w:val="28"/>
          <w:lang w:val="ru-RU"/>
        </w:rPr>
        <w:t xml:space="preserve">  </w:t>
      </w:r>
      <w:r w:rsidR="009103BE">
        <w:rPr>
          <w:rFonts w:cs="Times New Roman"/>
          <w:szCs w:val="28"/>
          <w:lang w:val="ru-RU"/>
        </w:rPr>
        <w:t xml:space="preserve">   </w:t>
      </w:r>
      <w:r w:rsidR="009103BE">
        <w:rPr>
          <w:rFonts w:cs="Times New Roman"/>
          <w:szCs w:val="28"/>
          <w:lang w:val="ru-RU"/>
        </w:rPr>
        <w:tab/>
      </w:r>
      <w:r w:rsidR="009103BE">
        <w:rPr>
          <w:rFonts w:cs="Times New Roman"/>
          <w:szCs w:val="28"/>
          <w:lang w:val="ru-RU"/>
        </w:rPr>
        <w:tab/>
      </w:r>
      <w:r w:rsidR="009103BE">
        <w:rPr>
          <w:rFonts w:cs="Times New Roman"/>
          <w:szCs w:val="28"/>
          <w:lang w:val="ru-RU"/>
        </w:rPr>
        <w:tab/>
      </w:r>
      <w:r w:rsidR="009103BE">
        <w:rPr>
          <w:rFonts w:cs="Times New Roman"/>
          <w:szCs w:val="28"/>
          <w:lang w:val="ru-RU"/>
        </w:rPr>
        <w:tab/>
      </w:r>
      <w:r w:rsidR="009103BE">
        <w:rPr>
          <w:rFonts w:cs="Times New Roman"/>
          <w:szCs w:val="28"/>
          <w:lang w:val="ru-RU"/>
        </w:rPr>
        <w:tab/>
      </w:r>
      <w:r w:rsidR="00AF73FB">
        <w:rPr>
          <w:rFonts w:cs="Times New Roman"/>
          <w:szCs w:val="28"/>
          <w:lang w:val="ru-RU"/>
        </w:rPr>
        <w:t xml:space="preserve">      </w:t>
      </w:r>
      <w:proofErr w:type="gramStart"/>
      <w:r w:rsidR="009103BE">
        <w:rPr>
          <w:rFonts w:cs="Times New Roman"/>
          <w:szCs w:val="28"/>
          <w:lang w:val="ru-RU"/>
        </w:rPr>
        <w:t xml:space="preserve">   </w:t>
      </w:r>
      <w:r w:rsidRPr="00570131">
        <w:rPr>
          <w:rFonts w:cs="Times New Roman"/>
          <w:szCs w:val="28"/>
          <w:lang w:val="ru-RU"/>
        </w:rPr>
        <w:t>(</w:t>
      </w:r>
      <w:proofErr w:type="gramEnd"/>
      <w:r w:rsidRPr="00570131">
        <w:rPr>
          <w:rFonts w:cs="Times New Roman"/>
          <w:szCs w:val="28"/>
          <w:lang w:val="ru-RU"/>
        </w:rPr>
        <w:t xml:space="preserve">4.57)                                                           </w:t>
      </w:r>
      <m:oMath>
        <m:r>
          <w:rPr>
            <w:rFonts w:ascii="Cambria Math" w:hAnsi="Cambria Math" w:cs="Times New Roman"/>
            <w:szCs w:val="28"/>
            <w:lang w:val="ru-RU"/>
          </w:rPr>
          <m:t xml:space="preserve">                                 </m:t>
        </m:r>
        <m:r>
          <w:rPr>
            <w:rFonts w:ascii="Cambria Math" w:hAnsi="Cambria Math" w:cs="Times New Roman"/>
            <w:szCs w:val="28"/>
            <w:lang w:val="en-US"/>
          </w:rPr>
          <m:t>n</m:t>
        </m:r>
        <m:r>
          <w:rPr>
            <w:rFonts w:ascii="Cambria Math" w:hAnsi="Cambria Math" w:cs="Times New Roman"/>
            <w:szCs w:val="28"/>
            <w:lang w:val="ru-RU"/>
          </w:rPr>
          <m:t>=</m:t>
        </m:r>
        <m:nary>
          <m:naryPr>
            <m:chr m:val="∑"/>
            <m:limLoc m:val="undOvr"/>
            <m:ctrlPr>
              <w:rPr>
                <w:rFonts w:ascii="Cambria Math" w:hAnsi="Cambria Math" w:cs="Times New Roman"/>
                <w:i/>
                <w:szCs w:val="28"/>
                <w:lang w:val="en-US"/>
              </w:rPr>
            </m:ctrlPr>
          </m:naryPr>
          <m:sub>
            <m:r>
              <w:rPr>
                <w:rFonts w:ascii="Cambria Math" w:hAnsi="Cambria Math" w:cs="Times New Roman"/>
                <w:szCs w:val="28"/>
                <w:lang w:val="en-US"/>
              </w:rPr>
              <m:t>α</m:t>
            </m:r>
            <m:r>
              <w:rPr>
                <w:rFonts w:ascii="Cambria Math" w:hAnsi="Cambria Math" w:cs="Times New Roman"/>
                <w:szCs w:val="28"/>
                <w:lang w:val="ru-RU"/>
              </w:rPr>
              <m:t>=1</m:t>
            </m:r>
          </m:sub>
          <m:sup>
            <m:r>
              <w:rPr>
                <w:rFonts w:ascii="Cambria Math" w:hAnsi="Cambria Math" w:cs="Times New Roman"/>
                <w:szCs w:val="28"/>
                <w:lang w:val="en-US"/>
              </w:rPr>
              <m:t>k</m:t>
            </m:r>
          </m:sup>
          <m:e>
            <m:sSub>
              <m:sSubPr>
                <m:ctrlPr>
                  <w:rPr>
                    <w:rFonts w:ascii="Cambria Math" w:hAnsi="Cambria Math" w:cs="Times New Roman"/>
                    <w:i/>
                    <w:szCs w:val="28"/>
                    <w:lang w:val="en-US"/>
                  </w:rPr>
                </m:ctrlPr>
              </m:sSubPr>
              <m:e>
                <m:r>
                  <w:rPr>
                    <w:rFonts w:ascii="Cambria Math" w:hAnsi="Cambria Math" w:cs="Times New Roman"/>
                    <w:szCs w:val="28"/>
                    <w:lang w:val="en-US"/>
                  </w:rPr>
                  <m:t>n</m:t>
                </m:r>
              </m:e>
              <m:sub>
                <m:r>
                  <w:rPr>
                    <w:rFonts w:ascii="Cambria Math" w:hAnsi="Cambria Math" w:cs="Times New Roman"/>
                    <w:szCs w:val="28"/>
                    <w:lang w:val="en-US"/>
                  </w:rPr>
                  <m:t>α</m:t>
                </m:r>
              </m:sub>
            </m:sSub>
          </m:e>
        </m:nary>
      </m:oMath>
      <w:r w:rsidRPr="00570131">
        <w:rPr>
          <w:rFonts w:cs="Times New Roman"/>
          <w:szCs w:val="28"/>
          <w:lang w:val="ru-RU"/>
        </w:rPr>
        <w:t xml:space="preserve">                                                           </w:t>
      </w:r>
      <w:r w:rsidR="00AF73FB">
        <w:rPr>
          <w:rFonts w:cs="Times New Roman"/>
          <w:szCs w:val="28"/>
          <w:lang w:val="ru-RU"/>
        </w:rPr>
        <w:t xml:space="preserve">     </w:t>
      </w:r>
      <w:r w:rsidRPr="00570131">
        <w:rPr>
          <w:rFonts w:cs="Times New Roman"/>
          <w:szCs w:val="28"/>
          <w:lang w:val="ru-RU"/>
        </w:rPr>
        <w:t xml:space="preserve">   </w:t>
      </w:r>
      <w:r w:rsidR="00745741">
        <w:rPr>
          <w:rFonts w:cs="Times New Roman"/>
          <w:szCs w:val="28"/>
          <w:lang w:val="ru-RU"/>
        </w:rPr>
        <w:t xml:space="preserve">           </w:t>
      </w:r>
      <w:r w:rsidRPr="00570131">
        <w:rPr>
          <w:rFonts w:cs="Times New Roman"/>
          <w:szCs w:val="28"/>
          <w:lang w:val="ru-RU"/>
        </w:rPr>
        <w:t xml:space="preserve"> (4.58)</w:t>
      </w:r>
    </w:p>
    <w:p w14:paraId="26400F8B" w14:textId="5B48C4BC" w:rsidR="003630C9" w:rsidRPr="00570131" w:rsidRDefault="003630C9" w:rsidP="003630C9">
      <w:pPr>
        <w:rPr>
          <w:rFonts w:cs="Times New Roman"/>
          <w:szCs w:val="28"/>
          <w:lang w:val="ru-RU"/>
        </w:rPr>
      </w:pPr>
      <w:r w:rsidRPr="00570131">
        <w:rPr>
          <w:rFonts w:cs="Times New Roman"/>
          <w:szCs w:val="28"/>
          <w:lang w:val="ru-RU"/>
        </w:rPr>
        <w:t xml:space="preserve">                                      </w:t>
      </w:r>
      <m:oMath>
        <m:sSup>
          <m:sSupPr>
            <m:ctrlPr>
              <w:rPr>
                <w:rFonts w:ascii="Cambria Math" w:hAnsi="Cambria Math" w:cs="Times New Roman"/>
                <w:i/>
                <w:szCs w:val="28"/>
                <w:lang w:val="en-US"/>
              </w:rPr>
            </m:ctrlPr>
          </m:sSupPr>
          <m:e>
            <m:r>
              <w:rPr>
                <w:rFonts w:ascii="Cambria Math" w:hAnsi="Cambria Math" w:cs="Times New Roman"/>
                <w:szCs w:val="28"/>
                <w:lang w:val="en-US"/>
              </w:rPr>
              <m:t>S</m:t>
            </m:r>
          </m:e>
          <m:sup>
            <m:r>
              <w:rPr>
                <w:rFonts w:ascii="Cambria Math" w:hAnsi="Cambria Math" w:cs="Times New Roman"/>
                <w:szCs w:val="28"/>
                <w:lang w:val="ru-RU"/>
              </w:rPr>
              <m:t>2</m:t>
            </m:r>
          </m:sup>
        </m:sSup>
      </m:oMath>
      <w:r w:rsidRPr="00570131">
        <w:rPr>
          <w:rFonts w:cs="Times New Roman"/>
          <w:szCs w:val="28"/>
          <w:lang w:val="ru-RU"/>
        </w:rPr>
        <w:t>=</w:t>
      </w:r>
      <m:oMath>
        <m:f>
          <m:fPr>
            <m:ctrlPr>
              <w:rPr>
                <w:rFonts w:ascii="Cambria Math" w:hAnsi="Cambria Math" w:cs="Times New Roman"/>
                <w:i/>
                <w:szCs w:val="28"/>
                <w:lang w:val="en-US"/>
              </w:rPr>
            </m:ctrlPr>
          </m:fPr>
          <m:num>
            <m:r>
              <w:rPr>
                <w:rFonts w:ascii="Cambria Math" w:hAnsi="Cambria Math" w:cs="Times New Roman"/>
                <w:szCs w:val="28"/>
                <w:lang w:val="ru-RU"/>
              </w:rPr>
              <m:t>1</m:t>
            </m:r>
          </m:num>
          <m:den>
            <m:r>
              <w:rPr>
                <w:rFonts w:ascii="Cambria Math" w:hAnsi="Cambria Math" w:cs="Times New Roman"/>
                <w:szCs w:val="28"/>
                <w:lang w:val="en-US"/>
              </w:rPr>
              <m:t>n</m:t>
            </m:r>
            <m:r>
              <w:rPr>
                <w:rFonts w:ascii="Cambria Math" w:hAnsi="Cambria Math" w:cs="Times New Roman"/>
                <w:szCs w:val="28"/>
                <w:lang w:val="ru-RU"/>
              </w:rPr>
              <m:t>-1</m:t>
            </m:r>
          </m:den>
        </m:f>
        <m:nary>
          <m:naryPr>
            <m:chr m:val="∑"/>
            <m:limLoc m:val="undOvr"/>
            <m:ctrlPr>
              <w:rPr>
                <w:rFonts w:ascii="Cambria Math" w:hAnsi="Cambria Math" w:cs="Times New Roman"/>
                <w:i/>
                <w:szCs w:val="28"/>
                <w:lang w:val="en-US"/>
              </w:rPr>
            </m:ctrlPr>
          </m:naryPr>
          <m:sub>
            <m:r>
              <w:rPr>
                <w:rFonts w:ascii="Cambria Math" w:hAnsi="Cambria Math" w:cs="Times New Roman"/>
                <w:szCs w:val="28"/>
                <w:lang w:val="en-US"/>
              </w:rPr>
              <m:t>α</m:t>
            </m:r>
            <m:r>
              <w:rPr>
                <w:rFonts w:ascii="Cambria Math" w:hAnsi="Cambria Math" w:cs="Times New Roman"/>
                <w:szCs w:val="28"/>
                <w:lang w:val="ru-RU"/>
              </w:rPr>
              <m:t>=1</m:t>
            </m:r>
          </m:sub>
          <m:sup>
            <m:r>
              <w:rPr>
                <w:rFonts w:ascii="Cambria Math" w:hAnsi="Cambria Math" w:cs="Times New Roman"/>
                <w:szCs w:val="28"/>
                <w:lang w:val="en-US"/>
              </w:rPr>
              <m:t>k</m:t>
            </m:r>
          </m:sup>
          <m:e>
            <m:sSup>
              <m:sSupPr>
                <m:ctrlPr>
                  <w:rPr>
                    <w:rFonts w:ascii="Cambria Math" w:hAnsi="Cambria Math" w:cs="Times New Roman"/>
                    <w:i/>
                    <w:szCs w:val="28"/>
                    <w:lang w:val="en-US"/>
                  </w:rPr>
                </m:ctrlPr>
              </m:sSupPr>
              <m:e>
                <m:r>
                  <w:rPr>
                    <w:rFonts w:ascii="Cambria Math" w:hAnsi="Cambria Math" w:cs="Times New Roman"/>
                    <w:szCs w:val="28"/>
                    <w:lang w:val="ru-RU"/>
                  </w:rPr>
                  <m:t>(</m:t>
                </m:r>
                <m:sSub>
                  <m:sSubPr>
                    <m:ctrlPr>
                      <w:rPr>
                        <w:rFonts w:ascii="Cambria Math" w:hAnsi="Cambria Math" w:cs="Times New Roman"/>
                        <w:i/>
                        <w:szCs w:val="28"/>
                        <w:lang w:val="en-US"/>
                      </w:rPr>
                    </m:ctrlPr>
                  </m:sSubPr>
                  <m:e>
                    <m:r>
                      <w:rPr>
                        <w:rFonts w:ascii="Cambria Math" w:hAnsi="Cambria Math" w:cs="Times New Roman"/>
                        <w:szCs w:val="28"/>
                        <w:lang w:val="en-US"/>
                      </w:rPr>
                      <m:t>x</m:t>
                    </m:r>
                  </m:e>
                  <m:sub>
                    <m:r>
                      <w:rPr>
                        <w:rFonts w:ascii="Cambria Math" w:hAnsi="Cambria Math" w:cs="Times New Roman"/>
                        <w:szCs w:val="28"/>
                        <w:lang w:val="en-US"/>
                      </w:rPr>
                      <m:t>α</m:t>
                    </m:r>
                  </m:sub>
                </m:sSub>
                <m:r>
                  <w:rPr>
                    <w:rFonts w:ascii="Cambria Math" w:hAnsi="Cambria Math" w:cs="Times New Roman"/>
                    <w:szCs w:val="28"/>
                    <w:lang w:val="ru-RU"/>
                  </w:rPr>
                  <m:t>-</m:t>
                </m:r>
                <m:bar>
                  <m:barPr>
                    <m:pos m:val="top"/>
                    <m:ctrlPr>
                      <w:rPr>
                        <w:rFonts w:ascii="Cambria Math" w:hAnsi="Cambria Math" w:cs="Times New Roman"/>
                        <w:i/>
                        <w:szCs w:val="28"/>
                        <w:lang w:val="en-US"/>
                      </w:rPr>
                    </m:ctrlPr>
                  </m:barPr>
                  <m:e>
                    <m:r>
                      <w:rPr>
                        <w:rFonts w:ascii="Cambria Math" w:hAnsi="Cambria Math" w:cs="Times New Roman"/>
                        <w:szCs w:val="28"/>
                        <w:lang w:val="en-US"/>
                      </w:rPr>
                      <m:t>x</m:t>
                    </m:r>
                  </m:e>
                </m:bar>
                <m:r>
                  <w:rPr>
                    <w:rFonts w:ascii="Cambria Math" w:hAnsi="Cambria Math" w:cs="Times New Roman"/>
                    <w:szCs w:val="28"/>
                    <w:lang w:val="ru-RU"/>
                  </w:rPr>
                  <m:t>)</m:t>
                </m:r>
              </m:e>
              <m:sup>
                <m:r>
                  <w:rPr>
                    <w:rFonts w:ascii="Cambria Math" w:hAnsi="Cambria Math" w:cs="Times New Roman"/>
                    <w:szCs w:val="28"/>
                    <w:lang w:val="ru-RU"/>
                  </w:rPr>
                  <m:t>2</m:t>
                </m:r>
              </m:sup>
            </m:sSup>
          </m:e>
        </m:nary>
      </m:oMath>
      <w:r w:rsidRPr="00570131">
        <w:rPr>
          <w:rFonts w:cs="Times New Roman"/>
          <w:szCs w:val="28"/>
          <w:lang w:val="ru-RU"/>
        </w:rPr>
        <w:t xml:space="preserve">                      </w:t>
      </w:r>
      <w:r w:rsidR="00AF73FB">
        <w:rPr>
          <w:rFonts w:cs="Times New Roman"/>
          <w:szCs w:val="28"/>
          <w:lang w:val="ru-RU"/>
        </w:rPr>
        <w:t xml:space="preserve">      </w:t>
      </w:r>
      <w:r w:rsidRPr="00570131">
        <w:rPr>
          <w:rFonts w:cs="Times New Roman"/>
          <w:szCs w:val="28"/>
          <w:lang w:val="ru-RU"/>
        </w:rPr>
        <w:t xml:space="preserve">             </w:t>
      </w:r>
      <w:proofErr w:type="gramStart"/>
      <w:r w:rsidRPr="00570131">
        <w:rPr>
          <w:rFonts w:cs="Times New Roman"/>
          <w:szCs w:val="28"/>
          <w:lang w:val="ru-RU"/>
        </w:rPr>
        <w:t xml:space="preserve">   (</w:t>
      </w:r>
      <w:proofErr w:type="gramEnd"/>
      <w:r w:rsidRPr="00570131">
        <w:rPr>
          <w:rFonts w:cs="Times New Roman"/>
          <w:szCs w:val="28"/>
          <w:lang w:val="ru-RU"/>
        </w:rPr>
        <w:t>4.59)</w:t>
      </w:r>
    </w:p>
    <w:p w14:paraId="02A11B0C" w14:textId="4FBD53D5" w:rsidR="003630C9" w:rsidRPr="00570131" w:rsidRDefault="003630C9" w:rsidP="003630C9">
      <w:pPr>
        <w:rPr>
          <w:rFonts w:cs="Times New Roman"/>
          <w:szCs w:val="28"/>
          <w:lang w:val="ru-RU"/>
        </w:rPr>
      </w:pPr>
      <w:r w:rsidRPr="00570131">
        <w:rPr>
          <w:rFonts w:cs="Times New Roman"/>
          <w:szCs w:val="28"/>
        </w:rPr>
        <w:t xml:space="preserve">Теоретичні частоти </w:t>
      </w:r>
      <w:bookmarkStart w:id="55" w:name="_Hlk11169854"/>
      <m:oMath>
        <m:sSubSup>
          <m:sSubSupPr>
            <m:ctrlPr>
              <w:rPr>
                <w:rFonts w:ascii="Cambria Math" w:hAnsi="Cambria Math" w:cs="Times New Roman"/>
                <w:i/>
                <w:szCs w:val="28"/>
              </w:rPr>
            </m:ctrlPr>
          </m:sSubSupPr>
          <m:e>
            <m:r>
              <w:rPr>
                <w:rFonts w:ascii="Cambria Math" w:hAnsi="Cambria Math" w:cs="Times New Roman"/>
                <w:szCs w:val="28"/>
              </w:rPr>
              <m:t>П</m:t>
            </m:r>
          </m:e>
          <m:sub>
            <m:r>
              <w:rPr>
                <w:rFonts w:ascii="Cambria Math" w:hAnsi="Cambria Math" w:cs="Times New Roman"/>
                <w:szCs w:val="28"/>
              </w:rPr>
              <m:t>α</m:t>
            </m:r>
          </m:sub>
          <m:sup>
            <m:r>
              <w:rPr>
                <w:rFonts w:ascii="Cambria Math" w:hAnsi="Cambria Math" w:cs="Times New Roman"/>
                <w:szCs w:val="28"/>
              </w:rPr>
              <m:t>Т</m:t>
            </m:r>
          </m:sup>
        </m:sSubSup>
      </m:oMath>
      <w:bookmarkEnd w:id="55"/>
      <w:r w:rsidRPr="00570131">
        <w:rPr>
          <w:rFonts w:cs="Times New Roman"/>
          <w:szCs w:val="28"/>
        </w:rPr>
        <w:t xml:space="preserve"> визначають </w:t>
      </w:r>
      <w:r w:rsidR="00AF73FB">
        <w:rPr>
          <w:rFonts w:cs="Times New Roman"/>
          <w:szCs w:val="28"/>
        </w:rPr>
        <w:t>так</w:t>
      </w:r>
      <w:r w:rsidRPr="00570131">
        <w:rPr>
          <w:rFonts w:cs="Times New Roman"/>
          <w:szCs w:val="28"/>
          <w:lang w:val="ru-RU"/>
        </w:rPr>
        <w:t>:</w:t>
      </w:r>
    </w:p>
    <w:p w14:paraId="79973CC6" w14:textId="4C59A118" w:rsidR="003630C9" w:rsidRPr="00570131" w:rsidRDefault="00AF73FB" w:rsidP="003630C9">
      <w:pPr>
        <w:rPr>
          <w:rFonts w:cs="Times New Roman"/>
          <w:szCs w:val="28"/>
        </w:rPr>
      </w:pPr>
      <w:r>
        <w:rPr>
          <w:rFonts w:cs="Times New Roman"/>
          <w:szCs w:val="28"/>
        </w:rPr>
        <w:lastRenderedPageBreak/>
        <w:t>- спершу</w:t>
      </w:r>
      <w:r w:rsidR="007440B8">
        <w:rPr>
          <w:rFonts w:cs="Times New Roman"/>
          <w:szCs w:val="28"/>
        </w:rPr>
        <w:t xml:space="preserve"> </w:t>
      </w:r>
      <w:r w:rsidR="003630C9" w:rsidRPr="00570131">
        <w:rPr>
          <w:rFonts w:cs="Times New Roman"/>
          <w:szCs w:val="28"/>
        </w:rPr>
        <w:t>визначають межі інтегрування</w:t>
      </w:r>
    </w:p>
    <w:p w14:paraId="3A037896" w14:textId="069B99B9" w:rsidR="003630C9" w:rsidRPr="00570131" w:rsidRDefault="003630C9" w:rsidP="003630C9">
      <w:pPr>
        <w:rPr>
          <w:rFonts w:cs="Times New Roman"/>
          <w:szCs w:val="28"/>
        </w:rPr>
      </w:pPr>
      <w:r w:rsidRPr="00AF73FB">
        <w:rPr>
          <w:rFonts w:cs="Times New Roman"/>
          <w:szCs w:val="28"/>
        </w:rPr>
        <w:t xml:space="preserve">                                </w:t>
      </w:r>
      <w:r w:rsidRPr="00570131">
        <w:rPr>
          <w:rFonts w:cs="Times New Roman"/>
          <w:szCs w:val="28"/>
        </w:rPr>
        <w:t xml:space="preserve"> </w:t>
      </w:r>
      <m:oMath>
        <m:r>
          <w:rPr>
            <w:rFonts w:ascii="Cambria Math" w:hAnsi="Cambria Math" w:cs="Times New Roman"/>
            <w:szCs w:val="28"/>
          </w:rPr>
          <m:t>β=</m:t>
        </m:r>
        <m:f>
          <m:fPr>
            <m:ctrlPr>
              <w:rPr>
                <w:rFonts w:ascii="Cambria Math" w:hAnsi="Cambria Math" w:cs="Times New Roman"/>
                <w:i/>
                <w:szCs w:val="28"/>
              </w:rPr>
            </m:ctrlPr>
          </m:fPr>
          <m:num>
            <m:sSubSup>
              <m:sSubSupPr>
                <m:ctrlPr>
                  <w:rPr>
                    <w:rFonts w:ascii="Cambria Math" w:hAnsi="Cambria Math" w:cs="Times New Roman"/>
                    <w:i/>
                    <w:szCs w:val="28"/>
                  </w:rPr>
                </m:ctrlPr>
              </m:sSubSupPr>
              <m:e>
                <m:r>
                  <w:rPr>
                    <w:rFonts w:ascii="Cambria Math" w:hAnsi="Cambria Math" w:cs="Times New Roman"/>
                    <w:szCs w:val="28"/>
                  </w:rPr>
                  <m:t>σ</m:t>
                </m:r>
              </m:e>
              <m:sub>
                <m:r>
                  <w:rPr>
                    <w:rFonts w:ascii="Cambria Math" w:hAnsi="Cambria Math" w:cs="Times New Roman"/>
                    <w:szCs w:val="28"/>
                    <w:lang w:val="en-US"/>
                  </w:rPr>
                  <m:t>ij</m:t>
                </m:r>
              </m:sub>
              <m:sup>
                <m:r>
                  <w:rPr>
                    <w:rFonts w:ascii="Cambria Math" w:hAnsi="Cambria Math" w:cs="Times New Roman"/>
                    <w:szCs w:val="28"/>
                  </w:rPr>
                  <m:t>α-1</m:t>
                </m:r>
              </m:sup>
            </m:sSubSu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α</m:t>
                </m:r>
              </m:sub>
            </m:sSub>
          </m:num>
          <m:den>
            <m:r>
              <w:rPr>
                <w:rFonts w:ascii="Cambria Math" w:hAnsi="Cambria Math" w:cs="Times New Roman"/>
                <w:szCs w:val="28"/>
              </w:rPr>
              <m:t>S</m:t>
            </m:r>
          </m:den>
        </m:f>
      </m:oMath>
      <w:r w:rsidRPr="00570131">
        <w:rPr>
          <w:rFonts w:cs="Times New Roman"/>
          <w:szCs w:val="28"/>
        </w:rPr>
        <w:t xml:space="preserve">;   </w:t>
      </w:r>
      <m:oMath>
        <m:r>
          <w:rPr>
            <w:rFonts w:ascii="Cambria Math" w:hAnsi="Cambria Math" w:cs="Times New Roman"/>
            <w:szCs w:val="28"/>
            <w:lang w:val="en-US"/>
          </w:rPr>
          <m:t>γ</m:t>
        </m:r>
        <m:r>
          <w:rPr>
            <w:rFonts w:ascii="Cambria Math" w:hAnsi="Cambria Math" w:cs="Times New Roman"/>
            <w:szCs w:val="28"/>
          </w:rPr>
          <m:t>=</m:t>
        </m:r>
        <m:f>
          <m:fPr>
            <m:ctrlPr>
              <w:rPr>
                <w:rFonts w:ascii="Cambria Math" w:hAnsi="Cambria Math" w:cs="Times New Roman"/>
                <w:i/>
                <w:szCs w:val="28"/>
              </w:rPr>
            </m:ctrlPr>
          </m:fPr>
          <m:num>
            <m:sSubSup>
              <m:sSubSupPr>
                <m:ctrlPr>
                  <w:rPr>
                    <w:rFonts w:ascii="Cambria Math" w:hAnsi="Cambria Math" w:cs="Times New Roman"/>
                    <w:i/>
                    <w:szCs w:val="28"/>
                  </w:rPr>
                </m:ctrlPr>
              </m:sSubSupPr>
              <m:e>
                <m:r>
                  <w:rPr>
                    <w:rFonts w:ascii="Cambria Math" w:hAnsi="Cambria Math" w:cs="Times New Roman"/>
                    <w:szCs w:val="28"/>
                  </w:rPr>
                  <m:t>σ</m:t>
                </m:r>
              </m:e>
              <m:sub>
                <m:r>
                  <w:rPr>
                    <w:rFonts w:ascii="Cambria Math" w:hAnsi="Cambria Math" w:cs="Times New Roman"/>
                    <w:szCs w:val="28"/>
                    <w:lang w:val="en-US"/>
                  </w:rPr>
                  <m:t>ij</m:t>
                </m:r>
              </m:sub>
              <m:sup>
                <m:r>
                  <w:rPr>
                    <w:rFonts w:ascii="Cambria Math" w:hAnsi="Cambria Math" w:cs="Times New Roman"/>
                    <w:szCs w:val="28"/>
                  </w:rPr>
                  <m:t>α</m:t>
                </m:r>
              </m:sup>
            </m:sSubSup>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α</m:t>
                </m:r>
              </m:sub>
            </m:sSub>
          </m:num>
          <m:den>
            <m:r>
              <w:rPr>
                <w:rFonts w:ascii="Cambria Math" w:hAnsi="Cambria Math" w:cs="Times New Roman"/>
                <w:szCs w:val="28"/>
              </w:rPr>
              <m:t>S</m:t>
            </m:r>
          </m:den>
        </m:f>
      </m:oMath>
      <w:r w:rsidRPr="00570131">
        <w:rPr>
          <w:rFonts w:cs="Times New Roman"/>
          <w:szCs w:val="28"/>
        </w:rPr>
        <w:t xml:space="preserve">                                 </w:t>
      </w:r>
      <w:r w:rsidR="00AF73FB">
        <w:rPr>
          <w:rFonts w:cs="Times New Roman"/>
          <w:szCs w:val="28"/>
        </w:rPr>
        <w:t xml:space="preserve">       </w:t>
      </w:r>
      <w:r w:rsidRPr="00570131">
        <w:rPr>
          <w:rFonts w:cs="Times New Roman"/>
          <w:szCs w:val="28"/>
        </w:rPr>
        <w:t xml:space="preserve">       (4.60)</w:t>
      </w:r>
    </w:p>
    <w:p w14:paraId="3235D840" w14:textId="7A2497E9" w:rsidR="003630C9" w:rsidRPr="00AF73FB" w:rsidRDefault="007440B8" w:rsidP="00AF73FB">
      <w:pPr>
        <w:pStyle w:val="a5"/>
        <w:numPr>
          <w:ilvl w:val="0"/>
          <w:numId w:val="30"/>
        </w:numPr>
        <w:rPr>
          <w:rFonts w:cs="Times New Roman"/>
          <w:szCs w:val="28"/>
          <w:lang w:val="ru-RU"/>
        </w:rPr>
      </w:pPr>
      <w:r w:rsidRPr="00AF73FB">
        <w:rPr>
          <w:rFonts w:ascii="Times New Roman" w:hAnsi="Times New Roman" w:cs="Times New Roman"/>
          <w:sz w:val="28"/>
          <w:szCs w:val="28"/>
        </w:rPr>
        <w:t>далі</w:t>
      </w:r>
      <w:r w:rsidR="003630C9" w:rsidRPr="00AF73FB">
        <w:rPr>
          <w:rFonts w:ascii="Times New Roman" w:hAnsi="Times New Roman" w:cs="Times New Roman"/>
          <w:sz w:val="28"/>
          <w:szCs w:val="28"/>
        </w:rPr>
        <w:t xml:space="preserve"> знаход</w:t>
      </w:r>
      <w:r w:rsidRPr="00AF73FB">
        <w:rPr>
          <w:rFonts w:ascii="Times New Roman" w:hAnsi="Times New Roman" w:cs="Times New Roman"/>
          <w:sz w:val="28"/>
          <w:szCs w:val="28"/>
        </w:rPr>
        <w:t>ять теоретичну</w:t>
      </w:r>
      <w:r w:rsidR="003630C9" w:rsidRPr="00AF73FB">
        <w:rPr>
          <w:rFonts w:ascii="Times New Roman" w:hAnsi="Times New Roman" w:cs="Times New Roman"/>
          <w:sz w:val="28"/>
          <w:szCs w:val="28"/>
        </w:rPr>
        <w:t xml:space="preserve"> ймовірність</w:t>
      </w:r>
      <w:r w:rsidR="003630C9" w:rsidRPr="00AF73FB">
        <w:rPr>
          <w:rFonts w:cs="Times New Roman"/>
          <w:szCs w:val="28"/>
          <w:lang w:val="ru-RU"/>
        </w:rPr>
        <w:t>:</w:t>
      </w:r>
    </w:p>
    <w:p w14:paraId="56B5ED36" w14:textId="6916440F" w:rsidR="003630C9" w:rsidRPr="00570131" w:rsidRDefault="003630C9" w:rsidP="003630C9">
      <w:pPr>
        <w:rPr>
          <w:rFonts w:cs="Times New Roman"/>
          <w:szCs w:val="28"/>
          <w:lang w:val="de-DE"/>
        </w:rPr>
      </w:pPr>
      <w:r w:rsidRPr="00AF73FB">
        <w:rPr>
          <w:rFonts w:cs="Times New Roman"/>
          <w:szCs w:val="28"/>
          <w:lang w:val="en-US"/>
        </w:rPr>
        <w:t xml:space="preserve">                                </w:t>
      </w:r>
      <m:oMath>
        <m:sSub>
          <m:sSubPr>
            <m:ctrlPr>
              <w:rPr>
                <w:rFonts w:ascii="Cambria Math" w:hAnsi="Cambria Math" w:cs="Times New Roman"/>
                <w:i/>
                <w:szCs w:val="28"/>
                <w:lang w:val="en-US"/>
              </w:rPr>
            </m:ctrlPr>
          </m:sSubPr>
          <m:e>
            <m:r>
              <w:rPr>
                <w:rFonts w:ascii="Cambria Math" w:hAnsi="Cambria Math" w:cs="Times New Roman"/>
                <w:szCs w:val="28"/>
                <w:lang w:val="en-US"/>
              </w:rPr>
              <m:t>P</m:t>
            </m:r>
          </m:e>
          <m:sub>
            <m:r>
              <w:rPr>
                <w:rFonts w:ascii="Cambria Math" w:hAnsi="Cambria Math" w:cs="Times New Roman"/>
                <w:szCs w:val="28"/>
                <w:lang w:val="en-US"/>
              </w:rPr>
              <m:t>α</m:t>
            </m:r>
          </m:sub>
        </m:sSub>
      </m:oMath>
      <w:r w:rsidRPr="00570131">
        <w:rPr>
          <w:rFonts w:cs="Times New Roman"/>
          <w:szCs w:val="28"/>
          <w:lang w:val="de-DE"/>
        </w:rPr>
        <w:t>=</w:t>
      </w:r>
      <m:oMath>
        <m:nary>
          <m:naryPr>
            <m:limLoc m:val="undOvr"/>
            <m:ctrlPr>
              <w:rPr>
                <w:rFonts w:ascii="Cambria Math" w:hAnsi="Cambria Math" w:cs="Times New Roman"/>
                <w:i/>
                <w:szCs w:val="28"/>
                <w:lang w:val="en-US"/>
              </w:rPr>
            </m:ctrlPr>
          </m:naryPr>
          <m:sub>
            <m:r>
              <w:rPr>
                <w:rFonts w:ascii="Cambria Math" w:hAnsi="Cambria Math" w:cs="Times New Roman"/>
                <w:szCs w:val="28"/>
                <w:lang w:val="en-US"/>
              </w:rPr>
              <m:t>β</m:t>
            </m:r>
          </m:sub>
          <m:sup>
            <m:r>
              <w:rPr>
                <w:rFonts w:ascii="Cambria Math" w:hAnsi="Cambria Math" w:cs="Times New Roman"/>
                <w:szCs w:val="28"/>
                <w:lang w:val="en-US"/>
              </w:rPr>
              <m:t>γ</m:t>
            </m:r>
          </m:sup>
          <m:e>
            <m:f>
              <m:fPr>
                <m:ctrlPr>
                  <w:rPr>
                    <w:rFonts w:ascii="Cambria Math" w:hAnsi="Cambria Math" w:cs="Times New Roman"/>
                    <w:i/>
                    <w:szCs w:val="28"/>
                    <w:lang w:val="en-US"/>
                  </w:rPr>
                </m:ctrlPr>
              </m:fPr>
              <m:num>
                <m:r>
                  <w:rPr>
                    <w:rFonts w:ascii="Cambria Math" w:hAnsi="Cambria Math" w:cs="Times New Roman"/>
                    <w:szCs w:val="28"/>
                    <w:lang w:val="de-DE"/>
                  </w:rPr>
                  <m:t>1</m:t>
                </m:r>
              </m:num>
              <m:den>
                <m:rad>
                  <m:radPr>
                    <m:degHide m:val="1"/>
                    <m:ctrlPr>
                      <w:rPr>
                        <w:rFonts w:ascii="Cambria Math" w:hAnsi="Cambria Math" w:cs="Times New Roman"/>
                        <w:i/>
                        <w:szCs w:val="28"/>
                        <w:lang w:val="en-US"/>
                      </w:rPr>
                    </m:ctrlPr>
                  </m:radPr>
                  <m:deg/>
                  <m:e>
                    <m:r>
                      <w:rPr>
                        <w:rFonts w:ascii="Cambria Math" w:hAnsi="Cambria Math" w:cs="Times New Roman"/>
                        <w:szCs w:val="28"/>
                        <w:lang w:val="de-DE"/>
                      </w:rPr>
                      <m:t>2</m:t>
                    </m:r>
                    <m:r>
                      <w:rPr>
                        <w:rFonts w:ascii="Cambria Math" w:hAnsi="Cambria Math" w:cs="Times New Roman"/>
                        <w:szCs w:val="28"/>
                        <w:lang w:val="en-US"/>
                      </w:rPr>
                      <m:t>π</m:t>
                    </m:r>
                  </m:e>
                </m:rad>
              </m:den>
            </m:f>
          </m:e>
        </m:nary>
        <m:r>
          <m:rPr>
            <m:sty m:val="p"/>
          </m:rPr>
          <w:rPr>
            <w:rFonts w:ascii="Cambria Math" w:hAnsi="Cambria Math" w:cs="Times New Roman"/>
            <w:szCs w:val="28"/>
            <w:lang w:val="de-DE"/>
          </w:rPr>
          <m:t>exp⁡</m:t>
        </m:r>
        <m:r>
          <w:rPr>
            <w:rFonts w:ascii="Cambria Math" w:hAnsi="Cambria Math" w:cs="Times New Roman"/>
            <w:szCs w:val="28"/>
            <w:lang w:val="de-DE"/>
          </w:rPr>
          <m:t>(-</m:t>
        </m:r>
        <m:f>
          <m:fPr>
            <m:ctrlPr>
              <w:rPr>
                <w:rFonts w:ascii="Cambria Math" w:hAnsi="Cambria Math" w:cs="Times New Roman"/>
                <w:i/>
                <w:szCs w:val="28"/>
                <w:lang w:val="en-US"/>
              </w:rPr>
            </m:ctrlPr>
          </m:fPr>
          <m:num>
            <m:sSup>
              <m:sSupPr>
                <m:ctrlPr>
                  <w:rPr>
                    <w:rFonts w:ascii="Cambria Math" w:hAnsi="Cambria Math" w:cs="Times New Roman"/>
                    <w:i/>
                    <w:szCs w:val="28"/>
                    <w:lang w:val="en-US"/>
                  </w:rPr>
                </m:ctrlPr>
              </m:sSupPr>
              <m:e>
                <m:r>
                  <w:rPr>
                    <w:rFonts w:ascii="Cambria Math" w:hAnsi="Cambria Math" w:cs="Times New Roman"/>
                    <w:szCs w:val="28"/>
                    <w:lang w:val="en-US"/>
                  </w:rPr>
                  <m:t>t</m:t>
                </m:r>
              </m:e>
              <m:sup>
                <m:r>
                  <w:rPr>
                    <w:rFonts w:ascii="Cambria Math" w:hAnsi="Cambria Math" w:cs="Times New Roman"/>
                    <w:szCs w:val="28"/>
                    <w:lang w:val="de-DE"/>
                  </w:rPr>
                  <m:t>2</m:t>
                </m:r>
              </m:sup>
            </m:sSup>
          </m:num>
          <m:den>
            <m:r>
              <w:rPr>
                <w:rFonts w:ascii="Cambria Math" w:hAnsi="Cambria Math" w:cs="Times New Roman"/>
                <w:szCs w:val="28"/>
                <w:lang w:val="de-DE"/>
              </w:rPr>
              <m:t>2</m:t>
            </m:r>
          </m:den>
        </m:f>
        <m:r>
          <w:rPr>
            <w:rFonts w:ascii="Cambria Math" w:hAnsi="Cambria Math" w:cs="Times New Roman"/>
            <w:szCs w:val="28"/>
            <w:lang w:val="de-DE"/>
          </w:rPr>
          <m:t>)</m:t>
        </m:r>
      </m:oMath>
      <w:r w:rsidRPr="00570131">
        <w:rPr>
          <w:rFonts w:cs="Times New Roman"/>
          <w:szCs w:val="28"/>
          <w:lang w:val="de-DE"/>
        </w:rPr>
        <w:t xml:space="preserve">dt                                  </w:t>
      </w:r>
      <w:r w:rsidR="00AF73FB">
        <w:rPr>
          <w:rFonts w:cs="Times New Roman"/>
          <w:szCs w:val="28"/>
        </w:rPr>
        <w:t xml:space="preserve">       </w:t>
      </w:r>
      <w:r w:rsidRPr="00570131">
        <w:rPr>
          <w:rFonts w:cs="Times New Roman"/>
          <w:szCs w:val="28"/>
          <w:lang w:val="de-DE"/>
        </w:rPr>
        <w:t xml:space="preserve">        </w:t>
      </w:r>
      <w:proofErr w:type="gramStart"/>
      <w:r w:rsidRPr="00570131">
        <w:rPr>
          <w:rFonts w:cs="Times New Roman"/>
          <w:szCs w:val="28"/>
          <w:lang w:val="de-DE"/>
        </w:rPr>
        <w:t xml:space="preserve">   (</w:t>
      </w:r>
      <w:proofErr w:type="gramEnd"/>
      <w:r w:rsidRPr="00570131">
        <w:rPr>
          <w:rFonts w:cs="Times New Roman"/>
          <w:szCs w:val="28"/>
        </w:rPr>
        <w:t>4.61</w:t>
      </w:r>
      <w:r w:rsidRPr="00570131">
        <w:rPr>
          <w:rFonts w:cs="Times New Roman"/>
          <w:szCs w:val="28"/>
          <w:lang w:val="de-DE"/>
        </w:rPr>
        <w:t>)</w:t>
      </w:r>
    </w:p>
    <w:p w14:paraId="15ACDBBC" w14:textId="77777777" w:rsidR="00AF73FB" w:rsidRDefault="00AF73FB" w:rsidP="003630C9">
      <w:pPr>
        <w:rPr>
          <w:rFonts w:cs="Times New Roman"/>
          <w:szCs w:val="28"/>
          <w:lang w:val="ru-RU"/>
        </w:rPr>
      </w:pPr>
      <w:r>
        <w:rPr>
          <w:rFonts w:cs="Times New Roman"/>
          <w:szCs w:val="28"/>
        </w:rPr>
        <w:t xml:space="preserve">- </w:t>
      </w:r>
      <w:r w:rsidR="003630C9" w:rsidRPr="00570131">
        <w:rPr>
          <w:rFonts w:cs="Times New Roman"/>
          <w:szCs w:val="28"/>
        </w:rPr>
        <w:t xml:space="preserve">за таблицями інтеграла Ейлера </w:t>
      </w:r>
      <w:r w:rsidR="003630C9" w:rsidRPr="00570131">
        <w:rPr>
          <w:rFonts w:cs="Times New Roman"/>
          <w:szCs w:val="28"/>
          <w:lang w:val="ru-RU"/>
        </w:rPr>
        <w:t>[4].</w:t>
      </w:r>
    </w:p>
    <w:p w14:paraId="1C5A01EB" w14:textId="164FFD15" w:rsidR="003630C9" w:rsidRPr="00570131" w:rsidRDefault="003630C9" w:rsidP="003630C9">
      <w:pPr>
        <w:rPr>
          <w:rFonts w:cs="Times New Roman"/>
          <w:szCs w:val="28"/>
        </w:rPr>
      </w:pPr>
      <w:r w:rsidRPr="00570131">
        <w:rPr>
          <w:rFonts w:cs="Times New Roman"/>
          <w:szCs w:val="28"/>
          <w:lang w:val="ru-RU"/>
        </w:rPr>
        <w:t xml:space="preserve"> </w:t>
      </w:r>
      <w:r w:rsidRPr="00570131">
        <w:rPr>
          <w:rFonts w:cs="Times New Roman"/>
          <w:szCs w:val="28"/>
        </w:rPr>
        <w:t xml:space="preserve">Тоді </w:t>
      </w:r>
    </w:p>
    <w:p w14:paraId="44084AEB" w14:textId="173A3580" w:rsidR="003630C9" w:rsidRPr="00570131" w:rsidRDefault="003630C9" w:rsidP="003630C9">
      <w:pPr>
        <w:rPr>
          <w:rFonts w:cs="Times New Roman"/>
          <w:szCs w:val="28"/>
        </w:rPr>
      </w:pPr>
      <w:r w:rsidRPr="00570131">
        <w:rPr>
          <w:rFonts w:cs="Times New Roman"/>
          <w:szCs w:val="28"/>
        </w:rPr>
        <w:t xml:space="preserve">                                      </w:t>
      </w:r>
      <m:oMath>
        <m:sSubSup>
          <m:sSubSupPr>
            <m:ctrlPr>
              <w:rPr>
                <w:rFonts w:ascii="Cambria Math" w:hAnsi="Cambria Math" w:cs="Times New Roman"/>
                <w:i/>
                <w:szCs w:val="28"/>
              </w:rPr>
            </m:ctrlPr>
          </m:sSubSupPr>
          <m:e>
            <m:r>
              <w:rPr>
                <w:rFonts w:ascii="Cambria Math" w:hAnsi="Cambria Math" w:cs="Times New Roman"/>
                <w:szCs w:val="28"/>
              </w:rPr>
              <m:t>П</m:t>
            </m:r>
          </m:e>
          <m:sub>
            <m:r>
              <w:rPr>
                <w:rFonts w:ascii="Cambria Math" w:hAnsi="Cambria Math" w:cs="Times New Roman"/>
                <w:szCs w:val="28"/>
              </w:rPr>
              <m:t>α</m:t>
            </m:r>
          </m:sub>
          <m:sup>
            <m:r>
              <w:rPr>
                <w:rFonts w:ascii="Cambria Math" w:hAnsi="Cambria Math" w:cs="Times New Roman"/>
                <w:szCs w:val="28"/>
              </w:rPr>
              <m:t>Т</m:t>
            </m:r>
          </m:sup>
        </m:sSubSup>
      </m:oMath>
      <w:r w:rsidRPr="00570131">
        <w:rPr>
          <w:rFonts w:cs="Times New Roman"/>
          <w:szCs w:val="28"/>
        </w:rPr>
        <w:t>=</w:t>
      </w:r>
      <w:r w:rsidRPr="00570131">
        <w:rPr>
          <w:rFonts w:cs="Times New Roman"/>
          <w:szCs w:val="28"/>
          <w:lang w:val="en-US"/>
        </w:rPr>
        <w:t>n</w:t>
      </w:r>
      <m:oMath>
        <m:sSub>
          <m:sSubPr>
            <m:ctrlPr>
              <w:rPr>
                <w:rFonts w:ascii="Cambria Math" w:hAnsi="Cambria Math" w:cs="Times New Roman"/>
                <w:i/>
                <w:szCs w:val="28"/>
                <w:lang w:val="en-US"/>
              </w:rPr>
            </m:ctrlPr>
          </m:sSubPr>
          <m:e>
            <m:r>
              <w:rPr>
                <w:rFonts w:ascii="Cambria Math" w:hAnsi="Cambria Math" w:cs="Times New Roman"/>
                <w:szCs w:val="28"/>
              </w:rPr>
              <m:t>Р</m:t>
            </m:r>
          </m:e>
          <m:sub>
            <m:r>
              <w:rPr>
                <w:rFonts w:ascii="Cambria Math" w:hAnsi="Cambria Math" w:cs="Times New Roman"/>
                <w:szCs w:val="28"/>
                <w:lang w:val="en-US"/>
              </w:rPr>
              <m:t>α</m:t>
            </m:r>
          </m:sub>
        </m:sSub>
      </m:oMath>
      <w:r w:rsidRPr="00570131">
        <w:rPr>
          <w:rFonts w:cs="Times New Roman"/>
          <w:szCs w:val="28"/>
        </w:rPr>
        <w:t xml:space="preserve">                                                    </w:t>
      </w:r>
      <w:r w:rsidR="00AF73FB">
        <w:rPr>
          <w:rFonts w:cs="Times New Roman"/>
          <w:szCs w:val="28"/>
        </w:rPr>
        <w:t xml:space="preserve">       </w:t>
      </w:r>
      <w:r w:rsidRPr="00570131">
        <w:rPr>
          <w:rFonts w:cs="Times New Roman"/>
          <w:szCs w:val="28"/>
        </w:rPr>
        <w:t xml:space="preserve">          (4.62)</w:t>
      </w:r>
    </w:p>
    <w:p w14:paraId="0D2EFC34" w14:textId="4398E790" w:rsidR="003630C9" w:rsidRPr="00570131" w:rsidRDefault="003630C9" w:rsidP="003630C9">
      <w:pPr>
        <w:rPr>
          <w:rFonts w:cs="Times New Roman"/>
          <w:szCs w:val="28"/>
        </w:rPr>
      </w:pPr>
      <w:r w:rsidRPr="00570131">
        <w:rPr>
          <w:rFonts w:cs="Times New Roman"/>
          <w:szCs w:val="28"/>
        </w:rPr>
        <w:t>Якість результатів, одержаних за критерієм Пірсона, вважа</w:t>
      </w:r>
      <w:r w:rsidR="007440B8">
        <w:rPr>
          <w:rFonts w:cs="Times New Roman"/>
          <w:szCs w:val="28"/>
        </w:rPr>
        <w:t>ю</w:t>
      </w:r>
      <w:r w:rsidRPr="00570131">
        <w:rPr>
          <w:rFonts w:cs="Times New Roman"/>
          <w:szCs w:val="28"/>
        </w:rPr>
        <w:t xml:space="preserve">ть прийнятною, якщо </w:t>
      </w:r>
      <w:r w:rsidRPr="00570131">
        <w:rPr>
          <w:rFonts w:cs="Times New Roman"/>
          <w:szCs w:val="28"/>
          <w:lang w:val="en-US"/>
        </w:rPr>
        <w:t>n</w:t>
      </w:r>
      <m:oMath>
        <m:r>
          <w:rPr>
            <w:rFonts w:ascii="Cambria Math" w:hAnsi="Cambria Math" w:cs="Times New Roman"/>
            <w:szCs w:val="28"/>
            <w:lang w:val="ru-RU"/>
          </w:rPr>
          <m:t>≥</m:t>
        </m:r>
      </m:oMath>
      <w:r w:rsidRPr="00570131">
        <w:rPr>
          <w:rFonts w:cs="Times New Roman"/>
          <w:szCs w:val="28"/>
          <w:lang w:val="ru-RU"/>
        </w:rPr>
        <w:t>5.</w:t>
      </w:r>
      <w:r w:rsidRPr="00570131">
        <w:rPr>
          <w:rFonts w:cs="Times New Roman"/>
          <w:szCs w:val="28"/>
        </w:rPr>
        <w:t xml:space="preserve"> </w:t>
      </w:r>
      <w:r w:rsidR="007440B8">
        <w:rPr>
          <w:rFonts w:cs="Times New Roman"/>
          <w:szCs w:val="28"/>
        </w:rPr>
        <w:t>За</w:t>
      </w:r>
      <w:r w:rsidRPr="00570131">
        <w:rPr>
          <w:rFonts w:cs="Times New Roman"/>
          <w:szCs w:val="28"/>
        </w:rPr>
        <w:t xml:space="preserve"> потреби, деякі інтервали об</w:t>
      </w:r>
      <w:r w:rsidRPr="00570131">
        <w:rPr>
          <w:rFonts w:cs="Times New Roman"/>
          <w:szCs w:val="28"/>
          <w:lang w:val="ru-RU"/>
        </w:rPr>
        <w:t>’</w:t>
      </w:r>
      <w:r w:rsidRPr="00570131">
        <w:rPr>
          <w:rFonts w:cs="Times New Roman"/>
          <w:szCs w:val="28"/>
        </w:rPr>
        <w:t xml:space="preserve">єднують (як правило, кратні). Обчислюють значення </w:t>
      </w:r>
    </w:p>
    <w:p w14:paraId="5E8E20C5" w14:textId="783AFE7C" w:rsidR="003630C9" w:rsidRPr="00570131" w:rsidRDefault="003630C9" w:rsidP="003630C9">
      <w:pPr>
        <w:rPr>
          <w:rFonts w:cs="Times New Roman"/>
          <w:szCs w:val="28"/>
        </w:rPr>
      </w:pPr>
      <w:r w:rsidRPr="00570131">
        <w:rPr>
          <w:rFonts w:cs="Times New Roman"/>
          <w:szCs w:val="28"/>
        </w:rPr>
        <w:t xml:space="preserve">                            </w:t>
      </w:r>
      <m:oMath>
        <m:sSubSup>
          <m:sSubSupPr>
            <m:ctrlPr>
              <w:rPr>
                <w:rFonts w:ascii="Cambria Math" w:hAnsi="Cambria Math" w:cs="Times New Roman"/>
                <w:i/>
                <w:szCs w:val="28"/>
              </w:rPr>
            </m:ctrlPr>
          </m:sSubSupPr>
          <m:e>
            <m:r>
              <w:rPr>
                <w:rFonts w:ascii="Cambria Math" w:hAnsi="Cambria Math" w:cs="Times New Roman"/>
                <w:szCs w:val="28"/>
              </w:rPr>
              <m:t>χ</m:t>
            </m:r>
          </m:e>
          <m:sub>
            <m:r>
              <w:rPr>
                <w:rFonts w:ascii="Cambria Math" w:hAnsi="Cambria Math" w:cs="Times New Roman"/>
                <w:szCs w:val="28"/>
              </w:rPr>
              <m:t>β</m:t>
            </m:r>
          </m:sub>
          <m:sup>
            <m:r>
              <w:rPr>
                <w:rFonts w:ascii="Cambria Math" w:hAnsi="Cambria Math" w:cs="Times New Roman"/>
                <w:szCs w:val="28"/>
              </w:rPr>
              <m:t>2</m:t>
            </m:r>
          </m:sup>
        </m:sSubSup>
      </m:oMath>
      <w:r w:rsidRPr="00570131">
        <w:rPr>
          <w:rFonts w:cs="Times New Roman"/>
          <w:szCs w:val="28"/>
        </w:rPr>
        <w:t>=</w:t>
      </w:r>
      <m:oMath>
        <m:nary>
          <m:naryPr>
            <m:chr m:val="∑"/>
            <m:limLoc m:val="subSup"/>
            <m:ctrlPr>
              <w:rPr>
                <w:rFonts w:ascii="Cambria Math" w:hAnsi="Cambria Math" w:cs="Times New Roman"/>
                <w:i/>
                <w:szCs w:val="28"/>
              </w:rPr>
            </m:ctrlPr>
          </m:naryPr>
          <m:sub>
            <m:r>
              <w:rPr>
                <w:rFonts w:ascii="Cambria Math" w:hAnsi="Cambria Math" w:cs="Times New Roman"/>
                <w:szCs w:val="28"/>
              </w:rPr>
              <m:t>α=1</m:t>
            </m:r>
          </m:sub>
          <m:sup>
            <m:r>
              <w:rPr>
                <w:rFonts w:ascii="Cambria Math" w:hAnsi="Cambria Math" w:cs="Times New Roman"/>
                <w:szCs w:val="28"/>
                <w:lang w:val="en-US"/>
              </w:rPr>
              <m:t>k</m:t>
            </m:r>
          </m:sup>
          <m:e>
            <m:f>
              <m:fPr>
                <m:ctrlPr>
                  <w:rPr>
                    <w:rFonts w:ascii="Cambria Math" w:hAnsi="Cambria Math" w:cs="Times New Roman"/>
                    <w:i/>
                    <w:szCs w:val="28"/>
                  </w:rPr>
                </m:ctrlPr>
              </m:fPr>
              <m:num>
                <m:sSup>
                  <m:sSupPr>
                    <m:ctrlPr>
                      <w:rPr>
                        <w:rFonts w:ascii="Cambria Math" w:hAnsi="Cambria Math" w:cs="Times New Roman"/>
                        <w:i/>
                        <w:szCs w:val="28"/>
                      </w:rPr>
                    </m:ctrlPr>
                  </m:sSupPr>
                  <m:e>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n</m:t>
                        </m:r>
                      </m:e>
                      <m:sub>
                        <m:r>
                          <w:rPr>
                            <w:rFonts w:ascii="Cambria Math" w:hAnsi="Cambria Math" w:cs="Times New Roman"/>
                            <w:szCs w:val="28"/>
                          </w:rPr>
                          <m:t>α</m:t>
                        </m:r>
                      </m:sub>
                    </m:sSub>
                    <m:r>
                      <w:rPr>
                        <w:rFonts w:ascii="Cambria Math" w:hAnsi="Cambria Math" w:cs="Times New Roman"/>
                        <w:szCs w:val="28"/>
                      </w:rPr>
                      <m:t>-n</m:t>
                    </m:r>
                    <m:sSub>
                      <m:sSubPr>
                        <m:ctrlPr>
                          <w:rPr>
                            <w:rFonts w:ascii="Cambria Math" w:hAnsi="Cambria Math" w:cs="Times New Roman"/>
                            <w:i/>
                            <w:szCs w:val="28"/>
                          </w:rPr>
                        </m:ctrlPr>
                      </m:sSubPr>
                      <m:e>
                        <m:r>
                          <w:rPr>
                            <w:rFonts w:ascii="Cambria Math" w:hAnsi="Cambria Math" w:cs="Times New Roman"/>
                            <w:szCs w:val="28"/>
                          </w:rPr>
                          <m:t>Р</m:t>
                        </m:r>
                      </m:e>
                      <m:sub>
                        <m:r>
                          <w:rPr>
                            <w:rFonts w:ascii="Cambria Math" w:hAnsi="Cambria Math" w:cs="Times New Roman"/>
                            <w:szCs w:val="28"/>
                          </w:rPr>
                          <m:t>α</m:t>
                        </m:r>
                      </m:sub>
                    </m:sSub>
                    <m:r>
                      <w:rPr>
                        <w:rFonts w:ascii="Cambria Math" w:hAnsi="Cambria Math" w:cs="Times New Roman"/>
                        <w:szCs w:val="28"/>
                      </w:rPr>
                      <m:t>)</m:t>
                    </m:r>
                  </m:e>
                  <m:sup>
                    <m:r>
                      <w:rPr>
                        <w:rFonts w:ascii="Cambria Math" w:hAnsi="Cambria Math" w:cs="Times New Roman"/>
                        <w:szCs w:val="28"/>
                      </w:rPr>
                      <m:t>2</m:t>
                    </m:r>
                  </m:sup>
                </m:sSup>
              </m:num>
              <m:den>
                <m:r>
                  <w:rPr>
                    <w:rFonts w:ascii="Cambria Math" w:hAnsi="Cambria Math" w:cs="Times New Roman"/>
                    <w:szCs w:val="28"/>
                    <w:lang w:val="en-US"/>
                  </w:rPr>
                  <m:t>n</m:t>
                </m:r>
                <m:sSub>
                  <m:sSubPr>
                    <m:ctrlPr>
                      <w:rPr>
                        <w:rFonts w:ascii="Cambria Math" w:hAnsi="Cambria Math" w:cs="Times New Roman"/>
                        <w:i/>
                        <w:szCs w:val="28"/>
                        <w:lang w:val="en-US"/>
                      </w:rPr>
                    </m:ctrlPr>
                  </m:sSubPr>
                  <m:e>
                    <m:r>
                      <w:rPr>
                        <w:rFonts w:ascii="Cambria Math" w:hAnsi="Cambria Math" w:cs="Times New Roman"/>
                        <w:szCs w:val="28"/>
                      </w:rPr>
                      <m:t>Р</m:t>
                    </m:r>
                  </m:e>
                  <m:sub>
                    <m:r>
                      <w:rPr>
                        <w:rFonts w:ascii="Cambria Math" w:hAnsi="Cambria Math" w:cs="Times New Roman"/>
                        <w:szCs w:val="28"/>
                        <w:lang w:val="en-US"/>
                      </w:rPr>
                      <m:t>α</m:t>
                    </m:r>
                  </m:sub>
                </m:sSub>
              </m:den>
            </m:f>
          </m:e>
        </m:nary>
      </m:oMath>
      <w:r w:rsidRPr="00570131">
        <w:rPr>
          <w:rFonts w:cs="Times New Roman"/>
          <w:szCs w:val="28"/>
        </w:rPr>
        <w:t xml:space="preserve">                                             </w:t>
      </w:r>
      <w:r w:rsidR="00AF73FB">
        <w:rPr>
          <w:rFonts w:cs="Times New Roman"/>
          <w:szCs w:val="28"/>
        </w:rPr>
        <w:t xml:space="preserve">       </w:t>
      </w:r>
      <w:r w:rsidRPr="00570131">
        <w:rPr>
          <w:rFonts w:cs="Times New Roman"/>
          <w:szCs w:val="28"/>
        </w:rPr>
        <w:t xml:space="preserve">          (4.63)</w:t>
      </w:r>
    </w:p>
    <w:p w14:paraId="0D8C0328" w14:textId="11B325BF" w:rsidR="003630C9" w:rsidRPr="00570131" w:rsidRDefault="003630C9" w:rsidP="003630C9">
      <w:pPr>
        <w:rPr>
          <w:rFonts w:cs="Times New Roman"/>
          <w:szCs w:val="28"/>
        </w:rPr>
      </w:pPr>
      <w:r w:rsidRPr="00570131">
        <w:rPr>
          <w:rFonts w:cs="Times New Roman"/>
          <w:szCs w:val="28"/>
        </w:rPr>
        <w:t xml:space="preserve">та </w:t>
      </w:r>
      <m:oMath>
        <m:sSubSup>
          <m:sSubSupPr>
            <m:ctrlPr>
              <w:rPr>
                <w:rFonts w:ascii="Cambria Math" w:hAnsi="Cambria Math" w:cs="Times New Roman"/>
                <w:i/>
                <w:szCs w:val="28"/>
              </w:rPr>
            </m:ctrlPr>
          </m:sSubSupPr>
          <m:e>
            <m:r>
              <w:rPr>
                <w:rFonts w:ascii="Cambria Math" w:hAnsi="Cambria Math" w:cs="Times New Roman"/>
                <w:szCs w:val="28"/>
              </w:rPr>
              <m:t>χ</m:t>
            </m:r>
          </m:e>
          <m:sub>
            <m:r>
              <w:rPr>
                <w:rFonts w:ascii="Cambria Math" w:hAnsi="Cambria Math" w:cs="Times New Roman"/>
                <w:szCs w:val="28"/>
              </w:rPr>
              <m:t>Т</m:t>
            </m:r>
          </m:sub>
          <m:sup>
            <m:r>
              <w:rPr>
                <w:rFonts w:ascii="Cambria Math" w:hAnsi="Cambria Math" w:cs="Times New Roman"/>
                <w:szCs w:val="28"/>
              </w:rPr>
              <m:t>2</m:t>
            </m:r>
          </m:sup>
        </m:sSubSup>
      </m:oMath>
      <w:r w:rsidRPr="00570131">
        <w:rPr>
          <w:rFonts w:cs="Times New Roman"/>
          <w:szCs w:val="28"/>
        </w:rPr>
        <w:t>, яке визнача</w:t>
      </w:r>
      <w:r w:rsidR="00DA6098">
        <w:rPr>
          <w:rFonts w:cs="Times New Roman"/>
          <w:szCs w:val="28"/>
        </w:rPr>
        <w:t>ють</w:t>
      </w:r>
      <w:r w:rsidRPr="00570131">
        <w:rPr>
          <w:rFonts w:cs="Times New Roman"/>
          <w:szCs w:val="28"/>
        </w:rPr>
        <w:t xml:space="preserve"> з таблиц</w:t>
      </w:r>
      <w:r w:rsidR="00DA6098">
        <w:rPr>
          <w:rFonts w:cs="Times New Roman"/>
          <w:szCs w:val="28"/>
        </w:rPr>
        <w:t xml:space="preserve">ь </w:t>
      </w:r>
      <m:oMath>
        <m:sSup>
          <m:sSupPr>
            <m:ctrlPr>
              <w:rPr>
                <w:rFonts w:ascii="Cambria Math" w:hAnsi="Cambria Math" w:cs="Times New Roman"/>
                <w:i/>
                <w:szCs w:val="28"/>
              </w:rPr>
            </m:ctrlPr>
          </m:sSupPr>
          <m:e>
            <m:r>
              <w:rPr>
                <w:rFonts w:ascii="Cambria Math" w:hAnsi="Cambria Math" w:cs="Times New Roman"/>
                <w:szCs w:val="28"/>
              </w:rPr>
              <m:t>χ</m:t>
            </m:r>
          </m:e>
          <m:sup>
            <m:r>
              <w:rPr>
                <w:rFonts w:ascii="Cambria Math" w:hAnsi="Cambria Math" w:cs="Times New Roman"/>
                <w:szCs w:val="28"/>
              </w:rPr>
              <m:t>2</m:t>
            </m:r>
          </m:sup>
        </m:sSup>
      </m:oMath>
      <w:r w:rsidRPr="00570131">
        <w:rPr>
          <w:rFonts w:cs="Times New Roman"/>
          <w:szCs w:val="28"/>
        </w:rPr>
        <w:t xml:space="preserve"> для параметрів: квантиль 0.95; кількість ступенів свободи </w:t>
      </w:r>
      <w:r w:rsidRPr="00570131">
        <w:rPr>
          <w:rFonts w:cs="Times New Roman"/>
          <w:szCs w:val="28"/>
          <w:lang w:val="en-US"/>
        </w:rPr>
        <w:t>m</w:t>
      </w:r>
      <w:r w:rsidRPr="00570131">
        <w:rPr>
          <w:rFonts w:cs="Times New Roman"/>
          <w:szCs w:val="28"/>
        </w:rPr>
        <w:t>=</w:t>
      </w:r>
      <w:r w:rsidRPr="00570131">
        <w:rPr>
          <w:rFonts w:cs="Times New Roman"/>
          <w:szCs w:val="28"/>
          <w:lang w:val="en-US"/>
        </w:rPr>
        <w:t>k</w:t>
      </w:r>
      <w:r w:rsidRPr="00570131">
        <w:rPr>
          <w:rFonts w:cs="Times New Roman"/>
          <w:szCs w:val="28"/>
        </w:rPr>
        <w:t>-</w:t>
      </w:r>
      <w:r w:rsidRPr="00570131">
        <w:rPr>
          <w:rFonts w:cs="Times New Roman"/>
          <w:szCs w:val="28"/>
          <w:lang w:val="en-US"/>
        </w:rPr>
        <w:t>l</w:t>
      </w:r>
      <w:r w:rsidRPr="00570131">
        <w:rPr>
          <w:rFonts w:cs="Times New Roman"/>
          <w:szCs w:val="28"/>
        </w:rPr>
        <w:t xml:space="preserve">-1, де </w:t>
      </w:r>
      <w:r w:rsidRPr="00570131">
        <w:rPr>
          <w:rFonts w:cs="Times New Roman"/>
          <w:szCs w:val="28"/>
          <w:lang w:val="en-US"/>
        </w:rPr>
        <w:t>l</w:t>
      </w:r>
      <w:r w:rsidRPr="00570131">
        <w:rPr>
          <w:rFonts w:cs="Times New Roman"/>
          <w:szCs w:val="28"/>
        </w:rPr>
        <w:t xml:space="preserve">-кількість параметрів нормального закону; </w:t>
      </w:r>
      <w:r w:rsidRPr="00570131">
        <w:rPr>
          <w:rFonts w:cs="Times New Roman"/>
          <w:szCs w:val="28"/>
          <w:lang w:val="en-US"/>
        </w:rPr>
        <w:t>l</w:t>
      </w:r>
      <w:r w:rsidRPr="00570131">
        <w:rPr>
          <w:rFonts w:cs="Times New Roman"/>
          <w:szCs w:val="28"/>
        </w:rPr>
        <w:t>=</w:t>
      </w:r>
      <w:r w:rsidRPr="00570131">
        <w:rPr>
          <w:rFonts w:cs="Times New Roman"/>
          <w:szCs w:val="28"/>
          <w:lang w:val="en-US"/>
        </w:rPr>
        <w:t>r</w:t>
      </w:r>
      <w:r w:rsidRPr="00570131">
        <w:rPr>
          <w:rFonts w:cs="Times New Roman"/>
          <w:szCs w:val="28"/>
        </w:rPr>
        <w:t xml:space="preserve">; </w:t>
      </w:r>
      <w:r w:rsidRPr="00570131">
        <w:rPr>
          <w:rFonts w:cs="Times New Roman"/>
          <w:szCs w:val="28"/>
          <w:lang w:val="en-US"/>
        </w:rPr>
        <w:t>k</w:t>
      </w:r>
      <w:r w:rsidRPr="00570131">
        <w:rPr>
          <w:rFonts w:cs="Times New Roman"/>
          <w:szCs w:val="28"/>
        </w:rPr>
        <w:t xml:space="preserve"> – кількість інтервалів після об’єднання нетиформативних;</w:t>
      </w:r>
      <m:oMath>
        <m:r>
          <w:rPr>
            <w:rFonts w:ascii="Cambria Math" w:hAnsi="Cambria Math" w:cs="Times New Roman"/>
            <w:szCs w:val="28"/>
          </w:rPr>
          <m:t xml:space="preserve"> </m:t>
        </m:r>
        <m:sSubSup>
          <m:sSubSupPr>
            <m:ctrlPr>
              <w:rPr>
                <w:rFonts w:ascii="Cambria Math" w:hAnsi="Cambria Math" w:cs="Times New Roman"/>
                <w:i/>
                <w:szCs w:val="28"/>
                <w:lang w:val="en-US"/>
              </w:rPr>
            </m:ctrlPr>
          </m:sSubSupPr>
          <m:e>
            <m:r>
              <w:rPr>
                <w:rFonts w:ascii="Cambria Math" w:hAnsi="Cambria Math" w:cs="Times New Roman"/>
                <w:szCs w:val="28"/>
                <w:lang w:val="en-US"/>
              </w:rPr>
              <m:t>χ</m:t>
            </m:r>
          </m:e>
          <m:sub>
            <m:r>
              <w:rPr>
                <w:rFonts w:ascii="Cambria Math" w:hAnsi="Cambria Math" w:cs="Times New Roman"/>
                <w:szCs w:val="28"/>
              </w:rPr>
              <m:t>0.95</m:t>
            </m:r>
          </m:sub>
          <m:sup>
            <m:r>
              <w:rPr>
                <w:rFonts w:ascii="Cambria Math" w:hAnsi="Cambria Math" w:cs="Times New Roman"/>
                <w:szCs w:val="28"/>
              </w:rPr>
              <m:t>2</m:t>
            </m:r>
          </m:sup>
        </m:sSubSup>
      </m:oMath>
      <w:r w:rsidRPr="00570131">
        <w:rPr>
          <w:rFonts w:cs="Times New Roman"/>
          <w:szCs w:val="28"/>
        </w:rPr>
        <w:t>(</w:t>
      </w:r>
      <w:r w:rsidRPr="00570131">
        <w:rPr>
          <w:rFonts w:cs="Times New Roman"/>
          <w:szCs w:val="28"/>
          <w:lang w:val="en-US"/>
        </w:rPr>
        <w:t>m</w:t>
      </w:r>
      <w:r w:rsidRPr="00570131">
        <w:rPr>
          <w:rFonts w:cs="Times New Roman"/>
          <w:szCs w:val="28"/>
        </w:rPr>
        <w:t>)</w:t>
      </w:r>
      <w:r w:rsidR="00DA6098">
        <w:rPr>
          <w:rFonts w:cs="Times New Roman"/>
          <w:szCs w:val="28"/>
        </w:rPr>
        <w:t xml:space="preserve"> </w:t>
      </w:r>
      <w:r w:rsidRPr="00570131">
        <w:rPr>
          <w:rFonts w:cs="Times New Roman"/>
          <w:szCs w:val="28"/>
        </w:rPr>
        <w:t>-</w:t>
      </w:r>
      <w:r w:rsidR="00DA6098">
        <w:rPr>
          <w:rFonts w:cs="Times New Roman"/>
          <w:szCs w:val="28"/>
        </w:rPr>
        <w:t xml:space="preserve"> </w:t>
      </w:r>
      <w:r w:rsidRPr="00570131">
        <w:rPr>
          <w:rFonts w:cs="Times New Roman"/>
          <w:szCs w:val="28"/>
        </w:rPr>
        <w:t>визнача</w:t>
      </w:r>
      <w:r w:rsidR="00DA6098">
        <w:rPr>
          <w:rFonts w:cs="Times New Roman"/>
          <w:szCs w:val="28"/>
        </w:rPr>
        <w:t>ють</w:t>
      </w:r>
      <w:r w:rsidRPr="00570131">
        <w:rPr>
          <w:rFonts w:cs="Times New Roman"/>
          <w:szCs w:val="28"/>
        </w:rPr>
        <w:t xml:space="preserve"> з таблиць </w:t>
      </w:r>
      <m:oMath>
        <m:sSup>
          <m:sSupPr>
            <m:ctrlPr>
              <w:rPr>
                <w:rFonts w:ascii="Cambria Math" w:hAnsi="Cambria Math" w:cs="Times New Roman"/>
                <w:i/>
                <w:szCs w:val="28"/>
              </w:rPr>
            </m:ctrlPr>
          </m:sSupPr>
          <m:e>
            <m:r>
              <w:rPr>
                <w:rFonts w:ascii="Cambria Math" w:hAnsi="Cambria Math" w:cs="Times New Roman"/>
                <w:szCs w:val="28"/>
              </w:rPr>
              <m:t>χ</m:t>
            </m:r>
          </m:e>
          <m:sup>
            <m:r>
              <w:rPr>
                <w:rFonts w:ascii="Cambria Math" w:hAnsi="Cambria Math" w:cs="Times New Roman"/>
                <w:szCs w:val="28"/>
              </w:rPr>
              <m:t>2</m:t>
            </m:r>
          </m:sup>
        </m:sSup>
        <m:r>
          <w:rPr>
            <w:rFonts w:ascii="Cambria Math" w:hAnsi="Cambria Math" w:cs="Times New Roman"/>
            <w:szCs w:val="28"/>
          </w:rPr>
          <m:t xml:space="preserve"> </m:t>
        </m:r>
      </m:oMath>
      <w:r w:rsidR="00DA6098">
        <w:rPr>
          <w:rFonts w:eastAsiaTheme="minorEastAsia" w:cs="Times New Roman"/>
          <w:szCs w:val="28"/>
        </w:rPr>
        <w:t xml:space="preserve"> </w:t>
      </w:r>
      <w:r w:rsidRPr="00570131">
        <w:rPr>
          <w:rFonts w:cs="Times New Roman"/>
          <w:szCs w:val="28"/>
        </w:rPr>
        <w:t>[</w:t>
      </w:r>
      <w:r w:rsidR="00DB7512" w:rsidRPr="00DB7512">
        <w:rPr>
          <w:rFonts w:cs="Times New Roman"/>
          <w:szCs w:val="28"/>
        </w:rPr>
        <w:t>30</w:t>
      </w:r>
      <w:r w:rsidRPr="00570131">
        <w:rPr>
          <w:rFonts w:cs="Times New Roman"/>
          <w:szCs w:val="28"/>
        </w:rPr>
        <w:t xml:space="preserve">]. Якщо </w:t>
      </w:r>
    </w:p>
    <w:p w14:paraId="4F61C3FC" w14:textId="77777777" w:rsidR="003630C9" w:rsidRPr="00570131" w:rsidRDefault="003630C9" w:rsidP="003630C9">
      <w:pPr>
        <w:rPr>
          <w:rFonts w:cs="Times New Roman"/>
          <w:szCs w:val="28"/>
          <w:lang w:val="ru-RU"/>
        </w:rPr>
      </w:pPr>
      <w:r w:rsidRPr="00570131">
        <w:rPr>
          <w:rFonts w:cs="Times New Roman"/>
          <w:szCs w:val="28"/>
          <w:lang w:val="ru-RU"/>
        </w:rPr>
        <w:t xml:space="preserve">                               </w:t>
      </w:r>
      <m:oMath>
        <m:r>
          <w:rPr>
            <w:rFonts w:ascii="Cambria Math" w:hAnsi="Cambria Math" w:cs="Times New Roman"/>
            <w:szCs w:val="28"/>
          </w:rPr>
          <m:t xml:space="preserve"> </m:t>
        </m:r>
        <m:sSubSup>
          <m:sSubSupPr>
            <m:ctrlPr>
              <w:rPr>
                <w:rFonts w:ascii="Cambria Math" w:hAnsi="Cambria Math" w:cs="Times New Roman"/>
                <w:i/>
                <w:szCs w:val="28"/>
              </w:rPr>
            </m:ctrlPr>
          </m:sSubSupPr>
          <m:e>
            <m:r>
              <w:rPr>
                <w:rFonts w:ascii="Cambria Math" w:hAnsi="Cambria Math" w:cs="Times New Roman"/>
                <w:szCs w:val="28"/>
              </w:rPr>
              <m:t>χ</m:t>
            </m:r>
          </m:e>
          <m:sub>
            <m:r>
              <w:rPr>
                <w:rFonts w:ascii="Cambria Math" w:hAnsi="Cambria Math" w:cs="Times New Roman"/>
                <w:szCs w:val="28"/>
              </w:rPr>
              <m:t>β</m:t>
            </m:r>
          </m:sub>
          <m:sup>
            <m:r>
              <w:rPr>
                <w:rFonts w:ascii="Cambria Math" w:hAnsi="Cambria Math" w:cs="Times New Roman"/>
                <w:szCs w:val="28"/>
              </w:rPr>
              <m:t>2</m:t>
            </m:r>
          </m:sup>
        </m:sSubSup>
        <m:r>
          <w:rPr>
            <w:rFonts w:ascii="Cambria Math" w:hAnsi="Cambria Math" w:cs="Times New Roman"/>
            <w:szCs w:val="28"/>
          </w:rPr>
          <m:t>&lt;</m:t>
        </m:r>
        <m:sSubSup>
          <m:sSubSupPr>
            <m:ctrlPr>
              <w:rPr>
                <w:rFonts w:ascii="Cambria Math" w:hAnsi="Cambria Math" w:cs="Times New Roman"/>
                <w:i/>
                <w:szCs w:val="28"/>
              </w:rPr>
            </m:ctrlPr>
          </m:sSubSupPr>
          <m:e>
            <m:r>
              <w:rPr>
                <w:rFonts w:ascii="Cambria Math" w:hAnsi="Cambria Math" w:cs="Times New Roman"/>
                <w:szCs w:val="28"/>
              </w:rPr>
              <m:t>χ</m:t>
            </m:r>
          </m:e>
          <m:sub>
            <m:r>
              <w:rPr>
                <w:rFonts w:ascii="Cambria Math" w:hAnsi="Cambria Math" w:cs="Times New Roman"/>
                <w:szCs w:val="28"/>
              </w:rPr>
              <m:t>Т</m:t>
            </m:r>
          </m:sub>
          <m:sup>
            <m:r>
              <w:rPr>
                <w:rFonts w:ascii="Cambria Math" w:hAnsi="Cambria Math" w:cs="Times New Roman"/>
                <w:szCs w:val="28"/>
              </w:rPr>
              <m:t>2</m:t>
            </m:r>
          </m:sup>
        </m:sSubSup>
      </m:oMath>
      <w:r w:rsidRPr="00570131">
        <w:rPr>
          <w:rFonts w:cs="Times New Roman"/>
          <w:szCs w:val="28"/>
        </w:rPr>
        <w:t>(</w:t>
      </w:r>
      <w:r w:rsidRPr="00570131">
        <w:rPr>
          <w:rFonts w:cs="Times New Roman"/>
          <w:szCs w:val="28"/>
          <w:lang w:val="en-US"/>
        </w:rPr>
        <w:t>m</w:t>
      </w:r>
      <w:r w:rsidRPr="00570131">
        <w:rPr>
          <w:rFonts w:cs="Times New Roman"/>
          <w:szCs w:val="28"/>
        </w:rPr>
        <w:t>)</w:t>
      </w:r>
      <w:r w:rsidRPr="00570131">
        <w:rPr>
          <w:rFonts w:cs="Times New Roman"/>
          <w:szCs w:val="28"/>
          <w:lang w:val="ru-RU"/>
        </w:rPr>
        <w:t>,                                                             (4.64)</w:t>
      </w:r>
    </w:p>
    <w:p w14:paraId="74A88C0F" w14:textId="08375BF1" w:rsidR="003630C9" w:rsidRPr="00570131" w:rsidRDefault="003630C9" w:rsidP="003630C9">
      <w:pPr>
        <w:rPr>
          <w:rFonts w:cs="Times New Roman"/>
          <w:szCs w:val="28"/>
        </w:rPr>
      </w:pPr>
      <w:r w:rsidRPr="00570131">
        <w:rPr>
          <w:rFonts w:cs="Times New Roman"/>
          <w:szCs w:val="28"/>
        </w:rPr>
        <w:t xml:space="preserve">то гіпотеза про нормальний закон генеральної сукупності напружень узгоджується з емпіричними даними </w:t>
      </w:r>
      <w:r w:rsidR="00DA6098">
        <w:rPr>
          <w:rFonts w:cs="Times New Roman"/>
          <w:szCs w:val="28"/>
        </w:rPr>
        <w:t xml:space="preserve">вибірки з ймовірністю 0,95. З </w:t>
      </w:r>
      <w:r w:rsidRPr="00570131">
        <w:rPr>
          <w:rFonts w:cs="Times New Roman"/>
          <w:szCs w:val="28"/>
        </w:rPr>
        <w:t xml:space="preserve">такою ж ймовірністю буде достовірним значення </w:t>
      </w:r>
      <m:oMath>
        <m:sSub>
          <m:sSubPr>
            <m:ctrlPr>
              <w:rPr>
                <w:rFonts w:ascii="Cambria Math" w:hAnsi="Cambria Math" w:cs="Times New Roman"/>
                <w:i/>
                <w:szCs w:val="28"/>
                <w:lang w:val="en-US"/>
              </w:rPr>
            </m:ctrlPr>
          </m:sSubPr>
          <m:e>
            <m:r>
              <w:rPr>
                <w:rFonts w:ascii="Cambria Math" w:hAnsi="Cambria Math" w:cs="Times New Roman"/>
                <w:szCs w:val="28"/>
                <w:lang w:val="en-US"/>
              </w:rPr>
              <m:t>t</m:t>
            </m:r>
          </m:e>
          <m:sub>
            <m:r>
              <w:rPr>
                <w:rFonts w:ascii="Cambria Math" w:hAnsi="Cambria Math" w:cs="Times New Roman"/>
                <w:szCs w:val="28"/>
                <w:lang w:val="en-US"/>
              </w:rPr>
              <m:t>n</m:t>
            </m:r>
          </m:sub>
        </m:sSub>
      </m:oMath>
      <w:r w:rsidRPr="00570131">
        <w:rPr>
          <w:rFonts w:cs="Times New Roman"/>
          <w:szCs w:val="28"/>
        </w:rPr>
        <w:t xml:space="preserve"> в (1). Якщо ж умова (4.64) не виконується, то можливі дв</w:t>
      </w:r>
      <w:r w:rsidR="00DA6098">
        <w:rPr>
          <w:rFonts w:cs="Times New Roman"/>
          <w:szCs w:val="28"/>
        </w:rPr>
        <w:t>а варіанти: 1) збільшення обсягу</w:t>
      </w:r>
      <w:r w:rsidRPr="00570131">
        <w:rPr>
          <w:rFonts w:cs="Times New Roman"/>
          <w:szCs w:val="28"/>
        </w:rPr>
        <w:t xml:space="preserve"> вибірки </w:t>
      </w:r>
      <w:r w:rsidRPr="00570131">
        <w:rPr>
          <w:rFonts w:cs="Times New Roman"/>
          <w:szCs w:val="28"/>
          <w:lang w:val="en-US"/>
        </w:rPr>
        <w:t>n</w:t>
      </w:r>
      <w:r w:rsidRPr="00570131">
        <w:rPr>
          <w:rFonts w:cs="Times New Roman"/>
          <w:szCs w:val="28"/>
        </w:rPr>
        <w:t xml:space="preserve">; 2) використання одержаних результатів з урахуванням того факту, що </w:t>
      </w:r>
      <m:oMath>
        <m:sSub>
          <m:sSubPr>
            <m:ctrlPr>
              <w:rPr>
                <w:rFonts w:ascii="Cambria Math" w:hAnsi="Cambria Math" w:cs="Times New Roman"/>
                <w:i/>
                <w:szCs w:val="28"/>
                <w:lang w:val="en-US"/>
              </w:rPr>
            </m:ctrlPr>
          </m:sSubPr>
          <m:e>
            <m:r>
              <w:rPr>
                <w:rFonts w:ascii="Cambria Math" w:hAnsi="Cambria Math" w:cs="Times New Roman"/>
                <w:szCs w:val="28"/>
                <w:lang w:val="en-US"/>
              </w:rPr>
              <m:t>t</m:t>
            </m:r>
          </m:e>
          <m:sub>
            <m:r>
              <w:rPr>
                <w:rFonts w:ascii="Cambria Math" w:hAnsi="Cambria Math" w:cs="Times New Roman"/>
                <w:szCs w:val="28"/>
                <w:lang w:val="en-US"/>
              </w:rPr>
              <m:t>n</m:t>
            </m:r>
          </m:sub>
        </m:sSub>
      </m:oMath>
      <w:r w:rsidR="00DA6098">
        <w:rPr>
          <w:rFonts w:cs="Times New Roman"/>
          <w:szCs w:val="28"/>
        </w:rPr>
        <w:t xml:space="preserve"> визначається з ймовірністю мен</w:t>
      </w:r>
      <w:r w:rsidRPr="00570131">
        <w:rPr>
          <w:rFonts w:cs="Times New Roman"/>
          <w:szCs w:val="28"/>
        </w:rPr>
        <w:t>шою за 0.95, при цьому весь алгоритм розрахунку можна повторити для значень квантилі, менш</w:t>
      </w:r>
      <w:r w:rsidR="00AF73FB">
        <w:rPr>
          <w:rFonts w:cs="Times New Roman"/>
          <w:szCs w:val="28"/>
        </w:rPr>
        <w:t>их</w:t>
      </w:r>
      <w:r w:rsidRPr="00570131">
        <w:rPr>
          <w:rFonts w:cs="Times New Roman"/>
          <w:szCs w:val="28"/>
        </w:rPr>
        <w:t xml:space="preserve"> за 0.95.</w:t>
      </w:r>
      <w:r w:rsidR="00DA6098">
        <w:rPr>
          <w:rFonts w:cs="Times New Roman"/>
          <w:szCs w:val="28"/>
        </w:rPr>
        <w:t xml:space="preserve"> </w:t>
      </w:r>
      <w:r w:rsidRPr="00570131">
        <w:rPr>
          <w:rFonts w:cs="Times New Roman"/>
          <w:szCs w:val="28"/>
        </w:rPr>
        <w:t>За результатами моделювання зміни напружено –</w:t>
      </w:r>
      <w:r w:rsidR="00DA6098">
        <w:rPr>
          <w:rFonts w:cs="Times New Roman"/>
          <w:szCs w:val="28"/>
        </w:rPr>
        <w:t xml:space="preserve"> </w:t>
      </w:r>
      <w:r w:rsidRPr="00570131">
        <w:rPr>
          <w:rFonts w:cs="Times New Roman"/>
          <w:szCs w:val="28"/>
        </w:rPr>
        <w:t>деформованого с</w:t>
      </w:r>
      <w:r w:rsidR="007A5F7C">
        <w:rPr>
          <w:rFonts w:cs="Times New Roman"/>
          <w:szCs w:val="28"/>
        </w:rPr>
        <w:t>тану</w:t>
      </w:r>
      <w:r w:rsidRPr="00570131">
        <w:rPr>
          <w:rFonts w:cs="Times New Roman"/>
          <w:szCs w:val="28"/>
        </w:rPr>
        <w:t xml:space="preserve"> </w:t>
      </w:r>
      <w:r w:rsidR="00DA6098">
        <w:rPr>
          <w:rFonts w:cs="Times New Roman"/>
          <w:szCs w:val="28"/>
        </w:rPr>
        <w:t>робочих</w:t>
      </w:r>
      <w:r w:rsidRPr="00570131">
        <w:rPr>
          <w:rFonts w:cs="Times New Roman"/>
          <w:szCs w:val="28"/>
        </w:rPr>
        <w:t xml:space="preserve"> магістральних та технологічних трубопроводів, циліндрично-обертових об’єктів, проведеног</w:t>
      </w:r>
      <w:r w:rsidR="007A5F7C">
        <w:rPr>
          <w:rFonts w:cs="Times New Roman"/>
          <w:szCs w:val="28"/>
        </w:rPr>
        <w:t>о на основі результатів роботи [</w:t>
      </w:r>
      <w:r w:rsidR="00DB7512" w:rsidRPr="00DB7512">
        <w:rPr>
          <w:rFonts w:cs="Times New Roman"/>
          <w:szCs w:val="28"/>
        </w:rPr>
        <w:t>66</w:t>
      </w:r>
      <w:r w:rsidR="007A5F7C">
        <w:rPr>
          <w:rFonts w:cs="Times New Roman"/>
          <w:szCs w:val="28"/>
        </w:rPr>
        <w:t xml:space="preserve">] </w:t>
      </w:r>
      <w:r w:rsidRPr="00570131">
        <w:rPr>
          <w:rFonts w:cs="Times New Roman"/>
          <w:szCs w:val="28"/>
        </w:rPr>
        <w:t>запропоновано вирішення  питання оцін</w:t>
      </w:r>
      <w:r w:rsidR="00DA6098">
        <w:rPr>
          <w:rFonts w:cs="Times New Roman"/>
          <w:szCs w:val="28"/>
        </w:rPr>
        <w:t>ювання</w:t>
      </w:r>
      <w:r w:rsidRPr="00570131">
        <w:rPr>
          <w:rFonts w:cs="Times New Roman"/>
          <w:szCs w:val="28"/>
        </w:rPr>
        <w:t xml:space="preserve"> технічного ресурсу з урахуванням термінів експлуатації об’єктів, режимів дії на них силових факторів різної природи, які </w:t>
      </w:r>
      <w:r w:rsidR="00DA6098">
        <w:rPr>
          <w:rFonts w:cs="Times New Roman"/>
          <w:szCs w:val="28"/>
        </w:rPr>
        <w:t>з</w:t>
      </w:r>
      <w:r w:rsidRPr="00570131">
        <w:rPr>
          <w:rFonts w:cs="Times New Roman"/>
          <w:szCs w:val="28"/>
        </w:rPr>
        <w:t>умовлюють зміну несучої здатності об’єктів.</w:t>
      </w:r>
    </w:p>
    <w:p w14:paraId="011222C6" w14:textId="732A8117" w:rsidR="003630C9" w:rsidRPr="00570131" w:rsidRDefault="003630C9" w:rsidP="00AD2FF5">
      <w:pPr>
        <w:ind w:firstLine="993"/>
        <w:rPr>
          <w:rFonts w:cs="Times New Roman"/>
          <w:b/>
          <w:szCs w:val="28"/>
        </w:rPr>
      </w:pPr>
      <w:r w:rsidRPr="00570131">
        <w:rPr>
          <w:rFonts w:cs="Times New Roman"/>
          <w:b/>
          <w:szCs w:val="28"/>
        </w:rPr>
        <w:lastRenderedPageBreak/>
        <w:t xml:space="preserve">                                                                                                                                          4.</w:t>
      </w:r>
      <w:r w:rsidR="008E576D">
        <w:rPr>
          <w:rFonts w:cs="Times New Roman"/>
          <w:b/>
          <w:szCs w:val="28"/>
        </w:rPr>
        <w:t>4</w:t>
      </w:r>
      <w:r w:rsidRPr="00570131">
        <w:rPr>
          <w:rFonts w:cs="Times New Roman"/>
          <w:b/>
          <w:szCs w:val="28"/>
        </w:rPr>
        <w:t>. Оцінка ефективності розробле</w:t>
      </w:r>
      <w:r w:rsidR="00152DB1">
        <w:rPr>
          <w:rFonts w:cs="Times New Roman"/>
          <w:b/>
          <w:szCs w:val="28"/>
        </w:rPr>
        <w:t xml:space="preserve">них засобів шляхом дослідження </w:t>
      </w:r>
      <w:r w:rsidRPr="00570131">
        <w:rPr>
          <w:rFonts w:cs="Times New Roman"/>
          <w:b/>
          <w:szCs w:val="28"/>
        </w:rPr>
        <w:t>економічної</w:t>
      </w:r>
      <w:r w:rsidR="00152DB1">
        <w:rPr>
          <w:rFonts w:cs="Times New Roman"/>
          <w:b/>
          <w:szCs w:val="28"/>
        </w:rPr>
        <w:t xml:space="preserve"> моделі в задачах діагностики, </w:t>
      </w:r>
      <w:r w:rsidRPr="00570131">
        <w:rPr>
          <w:rFonts w:cs="Times New Roman"/>
          <w:b/>
          <w:szCs w:val="28"/>
        </w:rPr>
        <w:t>технічного контролю та автоматизації</w:t>
      </w:r>
    </w:p>
    <w:p w14:paraId="2FCCBB34" w14:textId="77777777" w:rsidR="003630C9" w:rsidRPr="00570131" w:rsidRDefault="003630C9" w:rsidP="003630C9">
      <w:pPr>
        <w:rPr>
          <w:rFonts w:cs="Times New Roman"/>
          <w:b/>
          <w:i/>
          <w:szCs w:val="28"/>
        </w:rPr>
      </w:pPr>
      <w:r w:rsidRPr="00570131">
        <w:rPr>
          <w:rFonts w:cs="Times New Roman"/>
          <w:i/>
          <w:szCs w:val="28"/>
        </w:rPr>
        <w:t xml:space="preserve"> </w:t>
      </w:r>
    </w:p>
    <w:p w14:paraId="5C369959" w14:textId="60B0AF83" w:rsidR="003630C9" w:rsidRPr="00570131" w:rsidRDefault="007A5F7C" w:rsidP="003630C9">
      <w:pPr>
        <w:rPr>
          <w:rFonts w:cs="Times New Roman"/>
          <w:b/>
          <w:szCs w:val="28"/>
        </w:rPr>
      </w:pPr>
      <w:r>
        <w:rPr>
          <w:rFonts w:cs="Times New Roman"/>
          <w:szCs w:val="28"/>
        </w:rPr>
        <w:t>У процесі оцінювання</w:t>
      </w:r>
      <w:r w:rsidR="003630C9" w:rsidRPr="00570131">
        <w:rPr>
          <w:rFonts w:cs="Times New Roman"/>
          <w:szCs w:val="28"/>
        </w:rPr>
        <w:t xml:space="preserve"> реального технічного стану промислових об’єктів (обладнання цукрових  заводів, цементних комбінатів, нафтопереробних заводів, компресорних станцій магістральних газопроводів тощо) крім су</w:t>
      </w:r>
      <w:r>
        <w:rPr>
          <w:rFonts w:cs="Times New Roman"/>
          <w:szCs w:val="28"/>
        </w:rPr>
        <w:t>т</w:t>
      </w:r>
      <w:r w:rsidR="003630C9" w:rsidRPr="00570131">
        <w:rPr>
          <w:rFonts w:cs="Times New Roman"/>
          <w:szCs w:val="28"/>
        </w:rPr>
        <w:t>о технічних задач</w:t>
      </w:r>
      <w:r>
        <w:rPr>
          <w:rFonts w:cs="Times New Roman"/>
          <w:szCs w:val="28"/>
        </w:rPr>
        <w:t xml:space="preserve"> задля</w:t>
      </w:r>
      <w:r w:rsidR="003630C9" w:rsidRPr="00570131">
        <w:rPr>
          <w:rFonts w:cs="Times New Roman"/>
          <w:szCs w:val="28"/>
        </w:rPr>
        <w:t xml:space="preserve"> виявлення змін в технологічних параметрах та визначення оцінки залишкового ресурсу [</w:t>
      </w:r>
      <w:r w:rsidR="00F40EBB" w:rsidRPr="00F40EBB">
        <w:rPr>
          <w:rFonts w:cs="Times New Roman"/>
          <w:szCs w:val="28"/>
        </w:rPr>
        <w:t>66, 73</w:t>
      </w:r>
      <w:r>
        <w:rPr>
          <w:rFonts w:cs="Times New Roman"/>
          <w:szCs w:val="28"/>
        </w:rPr>
        <w:t>,</w:t>
      </w:r>
      <w:r w:rsidR="003630C9" w:rsidRPr="00570131">
        <w:rPr>
          <w:rFonts w:cs="Times New Roman"/>
          <w:szCs w:val="28"/>
        </w:rPr>
        <w:t xml:space="preserve"> </w:t>
      </w:r>
      <w:r w:rsidR="00F40EBB" w:rsidRPr="00F40EBB">
        <w:rPr>
          <w:rFonts w:cs="Times New Roman"/>
          <w:szCs w:val="28"/>
        </w:rPr>
        <w:t>93</w:t>
      </w:r>
      <w:r w:rsidR="003630C9" w:rsidRPr="00570131">
        <w:rPr>
          <w:rFonts w:cs="Times New Roman"/>
          <w:szCs w:val="28"/>
        </w:rPr>
        <w:t>]</w:t>
      </w:r>
      <w:r w:rsidR="00AF73FB">
        <w:rPr>
          <w:rFonts w:cs="Times New Roman"/>
          <w:szCs w:val="28"/>
        </w:rPr>
        <w:t>,</w:t>
      </w:r>
      <w:r w:rsidR="003630C9" w:rsidRPr="00570131">
        <w:rPr>
          <w:rFonts w:cs="Times New Roman"/>
          <w:szCs w:val="28"/>
        </w:rPr>
        <w:t xml:space="preserve"> виникають задачі іншого, еко</w:t>
      </w:r>
      <w:r>
        <w:rPr>
          <w:rFonts w:cs="Times New Roman"/>
          <w:szCs w:val="28"/>
        </w:rPr>
        <w:t>номіко-соціального характеру</w:t>
      </w:r>
      <w:r w:rsidR="00AF73FB">
        <w:rPr>
          <w:rFonts w:cs="Times New Roman"/>
          <w:szCs w:val="28"/>
        </w:rPr>
        <w:t>. Тобто</w:t>
      </w:r>
      <w:r>
        <w:rPr>
          <w:rFonts w:cs="Times New Roman"/>
          <w:szCs w:val="28"/>
        </w:rPr>
        <w:t xml:space="preserve"> на</w:t>
      </w:r>
      <w:r w:rsidR="003630C9" w:rsidRPr="00570131">
        <w:rPr>
          <w:rFonts w:cs="Times New Roman"/>
          <w:szCs w:val="28"/>
        </w:rPr>
        <w:t>скільки фінансово обґрунтован</w:t>
      </w:r>
      <w:r>
        <w:rPr>
          <w:rFonts w:cs="Times New Roman"/>
          <w:szCs w:val="28"/>
        </w:rPr>
        <w:t>ою є реалізація заходів</w:t>
      </w:r>
      <w:r w:rsidR="003630C9" w:rsidRPr="00570131">
        <w:rPr>
          <w:rFonts w:cs="Times New Roman"/>
          <w:szCs w:val="28"/>
        </w:rPr>
        <w:t xml:space="preserve"> технічної діагностики та контролю, а також управління </w:t>
      </w:r>
      <w:r>
        <w:rPr>
          <w:rFonts w:cs="Times New Roman"/>
          <w:szCs w:val="28"/>
        </w:rPr>
        <w:t xml:space="preserve">такими заходами </w:t>
      </w:r>
      <w:r w:rsidR="003630C9" w:rsidRPr="00570131">
        <w:rPr>
          <w:rFonts w:cs="Times New Roman"/>
          <w:szCs w:val="28"/>
        </w:rPr>
        <w:t xml:space="preserve">з </w:t>
      </w:r>
      <w:r>
        <w:rPr>
          <w:rFonts w:cs="Times New Roman"/>
          <w:szCs w:val="28"/>
        </w:rPr>
        <w:t>огляду на</w:t>
      </w:r>
      <w:r w:rsidR="003630C9" w:rsidRPr="00570131">
        <w:rPr>
          <w:rFonts w:cs="Times New Roman"/>
          <w:szCs w:val="28"/>
        </w:rPr>
        <w:t xml:space="preserve"> забезпечення безаварійної роботи цих об’єктів. Для </w:t>
      </w:r>
      <w:r>
        <w:rPr>
          <w:rFonts w:cs="Times New Roman"/>
          <w:szCs w:val="28"/>
        </w:rPr>
        <w:t>реалізації зазначених завдань</w:t>
      </w:r>
      <w:r w:rsidR="003630C9" w:rsidRPr="00570131">
        <w:rPr>
          <w:rFonts w:cs="Times New Roman"/>
          <w:szCs w:val="28"/>
        </w:rPr>
        <w:t xml:space="preserve"> виникає потреба </w:t>
      </w:r>
      <w:r>
        <w:rPr>
          <w:rFonts w:cs="Times New Roman"/>
          <w:szCs w:val="28"/>
        </w:rPr>
        <w:t xml:space="preserve">у </w:t>
      </w:r>
      <w:r w:rsidR="003630C9" w:rsidRPr="00570131">
        <w:rPr>
          <w:rFonts w:cs="Times New Roman"/>
          <w:szCs w:val="28"/>
        </w:rPr>
        <w:t>побудов</w:t>
      </w:r>
      <w:r>
        <w:rPr>
          <w:rFonts w:cs="Times New Roman"/>
          <w:szCs w:val="28"/>
        </w:rPr>
        <w:t>і</w:t>
      </w:r>
      <w:r w:rsidR="003630C9" w:rsidRPr="00570131">
        <w:rPr>
          <w:rFonts w:cs="Times New Roman"/>
          <w:szCs w:val="28"/>
        </w:rPr>
        <w:t xml:space="preserve"> відповідних математичних моделей теоретико-експериментального характеру з використання</w:t>
      </w:r>
      <w:r w:rsidR="00EE25E5">
        <w:rPr>
          <w:rFonts w:cs="Times New Roman"/>
          <w:szCs w:val="28"/>
        </w:rPr>
        <w:t>м</w:t>
      </w:r>
      <w:r w:rsidR="003630C9" w:rsidRPr="00570131">
        <w:rPr>
          <w:rFonts w:cs="Times New Roman"/>
          <w:szCs w:val="28"/>
        </w:rPr>
        <w:t xml:space="preserve"> підходів</w:t>
      </w:r>
      <w:r w:rsidR="00EE25E5">
        <w:rPr>
          <w:rFonts w:cs="Times New Roman"/>
          <w:szCs w:val="28"/>
        </w:rPr>
        <w:t>,</w:t>
      </w:r>
      <w:r w:rsidR="003630C9" w:rsidRPr="00570131">
        <w:rPr>
          <w:rFonts w:cs="Times New Roman"/>
          <w:szCs w:val="28"/>
        </w:rPr>
        <w:t xml:space="preserve"> схематизація яких проведен</w:t>
      </w:r>
      <w:r w:rsidR="00EE25E5">
        <w:rPr>
          <w:rFonts w:cs="Times New Roman"/>
          <w:szCs w:val="28"/>
        </w:rPr>
        <w:t>о</w:t>
      </w:r>
      <w:r w:rsidR="003630C9" w:rsidRPr="00570131">
        <w:rPr>
          <w:rFonts w:cs="Times New Roman"/>
          <w:szCs w:val="28"/>
        </w:rPr>
        <w:t xml:space="preserve"> в роботах </w:t>
      </w:r>
      <w:r w:rsidR="003630C9" w:rsidRPr="00570131">
        <w:rPr>
          <w:rFonts w:cs="Times New Roman"/>
          <w:szCs w:val="28"/>
          <w:lang w:val="ru-RU"/>
        </w:rPr>
        <w:t>[</w:t>
      </w:r>
      <w:r w:rsidR="00F40EBB" w:rsidRPr="00F40EBB">
        <w:rPr>
          <w:rFonts w:cs="Times New Roman"/>
          <w:szCs w:val="28"/>
          <w:lang w:val="ru-RU"/>
        </w:rPr>
        <w:t>77</w:t>
      </w:r>
      <w:r w:rsidR="003630C9" w:rsidRPr="00570131">
        <w:rPr>
          <w:rFonts w:cs="Times New Roman"/>
          <w:szCs w:val="28"/>
          <w:lang w:val="ru-RU"/>
        </w:rPr>
        <w:t>,</w:t>
      </w:r>
      <w:r w:rsidR="008F2D98" w:rsidRPr="008F2D98">
        <w:rPr>
          <w:rFonts w:cs="Times New Roman"/>
          <w:szCs w:val="28"/>
          <w:lang w:val="ru-RU"/>
        </w:rPr>
        <w:t xml:space="preserve"> </w:t>
      </w:r>
      <w:r w:rsidR="00F40EBB" w:rsidRPr="00F40EBB">
        <w:rPr>
          <w:rFonts w:cs="Times New Roman"/>
          <w:szCs w:val="28"/>
          <w:lang w:val="ru-RU"/>
        </w:rPr>
        <w:t>78</w:t>
      </w:r>
      <w:r w:rsidR="003630C9" w:rsidRPr="00570131">
        <w:rPr>
          <w:rFonts w:cs="Times New Roman"/>
          <w:szCs w:val="28"/>
          <w:lang w:val="ru-RU"/>
        </w:rPr>
        <w:t xml:space="preserve">]. </w:t>
      </w:r>
    </w:p>
    <w:p w14:paraId="35A5E069" w14:textId="0F4E0C73" w:rsidR="003630C9" w:rsidRPr="00570131" w:rsidRDefault="001D5359" w:rsidP="003630C9">
      <w:pPr>
        <w:rPr>
          <w:rFonts w:cs="Times New Roman"/>
          <w:szCs w:val="28"/>
        </w:rPr>
      </w:pPr>
      <w:r>
        <w:rPr>
          <w:rFonts w:cs="Times New Roman"/>
          <w:szCs w:val="28"/>
        </w:rPr>
        <w:t>Для реалізації за</w:t>
      </w:r>
      <w:r w:rsidR="003630C9" w:rsidRPr="00570131">
        <w:rPr>
          <w:rFonts w:cs="Times New Roman"/>
          <w:szCs w:val="28"/>
        </w:rPr>
        <w:t>дачі використовує</w:t>
      </w:r>
      <w:r w:rsidR="00EE25E5">
        <w:rPr>
          <w:rFonts w:cs="Times New Roman"/>
          <w:szCs w:val="28"/>
        </w:rPr>
        <w:t>мо</w:t>
      </w:r>
      <w:r w:rsidR="003630C9" w:rsidRPr="00570131">
        <w:rPr>
          <w:rFonts w:cs="Times New Roman"/>
          <w:szCs w:val="28"/>
        </w:rPr>
        <w:t xml:space="preserve"> апарат звичайних диференціальних рівнянь, </w:t>
      </w:r>
      <w:r w:rsidR="00AF73FB">
        <w:rPr>
          <w:rFonts w:cs="Times New Roman"/>
          <w:szCs w:val="28"/>
        </w:rPr>
        <w:t xml:space="preserve">що </w:t>
      </w:r>
      <w:r w:rsidR="003630C9" w:rsidRPr="00570131">
        <w:rPr>
          <w:rFonts w:cs="Times New Roman"/>
          <w:szCs w:val="28"/>
        </w:rPr>
        <w:t>традиційно застосову</w:t>
      </w:r>
      <w:r w:rsidR="00AF73FB">
        <w:rPr>
          <w:rFonts w:cs="Times New Roman"/>
          <w:szCs w:val="28"/>
        </w:rPr>
        <w:t>ється</w:t>
      </w:r>
      <w:r w:rsidR="003630C9" w:rsidRPr="00570131">
        <w:rPr>
          <w:rFonts w:cs="Times New Roman"/>
          <w:szCs w:val="28"/>
        </w:rPr>
        <w:t xml:space="preserve"> для аналізу систем, елементи яких є функціями однієї змінної – як правило, часу t. Найбільш простим </w:t>
      </w:r>
      <w:r w:rsidR="00EE25E5">
        <w:rPr>
          <w:rFonts w:cs="Times New Roman"/>
          <w:szCs w:val="28"/>
        </w:rPr>
        <w:t>у</w:t>
      </w:r>
      <w:r w:rsidR="003630C9" w:rsidRPr="00570131">
        <w:rPr>
          <w:rFonts w:cs="Times New Roman"/>
          <w:szCs w:val="28"/>
        </w:rPr>
        <w:t xml:space="preserve"> цьому видається використання апарату системи звичайних диференціальних рівнянь зі сталими коефіцієнтами</w:t>
      </w:r>
      <w:r w:rsidR="00AF73FB">
        <w:rPr>
          <w:rFonts w:cs="Times New Roman"/>
          <w:szCs w:val="28"/>
        </w:rPr>
        <w:t>.</w:t>
      </w:r>
      <w:r w:rsidR="003630C9" w:rsidRPr="00570131">
        <w:rPr>
          <w:rFonts w:cs="Times New Roman"/>
          <w:szCs w:val="28"/>
        </w:rPr>
        <w:t xml:space="preserve"> </w:t>
      </w:r>
      <w:r w:rsidR="00AF73FB">
        <w:rPr>
          <w:rFonts w:cs="Times New Roman"/>
          <w:szCs w:val="28"/>
        </w:rPr>
        <w:t>П</w:t>
      </w:r>
      <w:r w:rsidR="003630C9" w:rsidRPr="00570131">
        <w:rPr>
          <w:rFonts w:cs="Times New Roman"/>
          <w:szCs w:val="28"/>
        </w:rPr>
        <w:t>роте його використання суттєво обмежує діапазон зміни власних значень [</w:t>
      </w:r>
      <w:r w:rsidR="00F40EBB" w:rsidRPr="00F40EBB">
        <w:rPr>
          <w:rFonts w:cs="Times New Roman"/>
          <w:szCs w:val="28"/>
        </w:rPr>
        <w:t>95</w:t>
      </w:r>
      <w:r w:rsidR="003630C9" w:rsidRPr="00570131">
        <w:rPr>
          <w:rFonts w:cs="Times New Roman"/>
          <w:szCs w:val="28"/>
        </w:rPr>
        <w:t>]</w:t>
      </w:r>
      <w:r w:rsidR="007D476A">
        <w:rPr>
          <w:rFonts w:cs="Times New Roman"/>
          <w:szCs w:val="28"/>
        </w:rPr>
        <w:t>, тому</w:t>
      </w:r>
      <w:r w:rsidR="003630C9" w:rsidRPr="00570131">
        <w:rPr>
          <w:rFonts w:cs="Times New Roman"/>
          <w:szCs w:val="28"/>
        </w:rPr>
        <w:t xml:space="preserve"> важко підібрати такі значення коефіцієнтів системи, </w:t>
      </w:r>
      <w:r w:rsidR="007D476A">
        <w:rPr>
          <w:rFonts w:cs="Times New Roman"/>
          <w:szCs w:val="28"/>
        </w:rPr>
        <w:t>за</w:t>
      </w:r>
      <w:r w:rsidR="003630C9" w:rsidRPr="00570131">
        <w:rPr>
          <w:rFonts w:cs="Times New Roman"/>
          <w:szCs w:val="28"/>
        </w:rPr>
        <w:t xml:space="preserve"> як</w:t>
      </w:r>
      <w:r w:rsidR="00EE25E5">
        <w:rPr>
          <w:rFonts w:cs="Times New Roman"/>
          <w:szCs w:val="28"/>
        </w:rPr>
        <w:t>их поведінка функцій, що моделюю</w:t>
      </w:r>
      <w:r w:rsidR="003630C9" w:rsidRPr="00570131">
        <w:rPr>
          <w:rFonts w:cs="Times New Roman"/>
          <w:szCs w:val="28"/>
        </w:rPr>
        <w:t xml:space="preserve">ться, мала б заданий характер, оскільки розв’язками такої системи, як правило, є композиції експонент, періодичних </w:t>
      </w:r>
      <w:r w:rsidR="007D476A">
        <w:rPr>
          <w:rFonts w:cs="Times New Roman"/>
          <w:szCs w:val="28"/>
        </w:rPr>
        <w:t>і</w:t>
      </w:r>
      <w:r w:rsidR="003630C9" w:rsidRPr="00570131">
        <w:rPr>
          <w:rFonts w:cs="Times New Roman"/>
          <w:szCs w:val="28"/>
        </w:rPr>
        <w:t xml:space="preserve"> степеневих функцій. </w:t>
      </w:r>
      <w:bookmarkStart w:id="56" w:name="_Hlk528244677"/>
      <w:r w:rsidR="003630C9" w:rsidRPr="00570131">
        <w:rPr>
          <w:rFonts w:cs="Times New Roman"/>
          <w:szCs w:val="28"/>
        </w:rPr>
        <w:t>Таки</w:t>
      </w:r>
      <w:r w:rsidR="00EE25E5">
        <w:rPr>
          <w:rFonts w:cs="Times New Roman"/>
          <w:szCs w:val="28"/>
        </w:rPr>
        <w:t xml:space="preserve">й підхід можна використовувати </w:t>
      </w:r>
      <w:r w:rsidR="003630C9" w:rsidRPr="00570131">
        <w:rPr>
          <w:rFonts w:cs="Times New Roman"/>
          <w:szCs w:val="28"/>
        </w:rPr>
        <w:t xml:space="preserve">експериментально в задачах, коли всі функції, що моделюються, є асимптотичними сталими величинами. </w:t>
      </w:r>
      <w:bookmarkEnd w:id="56"/>
      <w:r w:rsidR="003630C9" w:rsidRPr="00570131">
        <w:rPr>
          <w:rFonts w:cs="Times New Roman"/>
          <w:szCs w:val="28"/>
        </w:rPr>
        <w:t xml:space="preserve">Для прикладу можна розглянути </w:t>
      </w:r>
      <w:r w:rsidR="00EE25E5">
        <w:rPr>
          <w:rFonts w:cs="Times New Roman"/>
          <w:szCs w:val="28"/>
        </w:rPr>
        <w:t>таку</w:t>
      </w:r>
      <w:r w:rsidR="003630C9" w:rsidRPr="00570131">
        <w:rPr>
          <w:rFonts w:cs="Times New Roman"/>
          <w:szCs w:val="28"/>
        </w:rPr>
        <w:t xml:space="preserve"> модель: нехай </w:t>
      </w:r>
      <w:r w:rsidR="003630C9" w:rsidRPr="00570131">
        <w:rPr>
          <w:rFonts w:cs="Times New Roman"/>
          <w:szCs w:val="28"/>
          <w:lang w:val="ru-RU"/>
        </w:rPr>
        <w:t>x</w:t>
      </w:r>
      <w:r w:rsidR="003630C9" w:rsidRPr="00570131">
        <w:rPr>
          <w:rFonts w:cs="Times New Roman"/>
          <w:szCs w:val="28"/>
        </w:rPr>
        <w:t xml:space="preserve">(t) – затрати на технічну діагностику, контроль та </w:t>
      </w:r>
      <w:r w:rsidR="007D476A">
        <w:rPr>
          <w:rFonts w:cs="Times New Roman"/>
          <w:szCs w:val="28"/>
        </w:rPr>
        <w:t>в</w:t>
      </w:r>
      <w:r w:rsidR="003630C9" w:rsidRPr="00570131">
        <w:rPr>
          <w:rFonts w:cs="Times New Roman"/>
          <w:szCs w:val="28"/>
        </w:rPr>
        <w:t xml:space="preserve">досконалення управління об’єктом; y(t) – </w:t>
      </w:r>
      <w:bookmarkStart w:id="57" w:name="_Hlk528246651"/>
      <w:r w:rsidR="003630C9" w:rsidRPr="00570131">
        <w:rPr>
          <w:rFonts w:cs="Times New Roman"/>
          <w:szCs w:val="28"/>
        </w:rPr>
        <w:t>прибуток</w:t>
      </w:r>
      <w:bookmarkEnd w:id="57"/>
      <w:r w:rsidR="003630C9" w:rsidRPr="00570131">
        <w:rPr>
          <w:rFonts w:cs="Times New Roman"/>
          <w:szCs w:val="28"/>
        </w:rPr>
        <w:t xml:space="preserve"> від роботи об’єкта контролю; </w:t>
      </w:r>
      <w:r w:rsidR="007D476A">
        <w:rPr>
          <w:rFonts w:cs="Times New Roman"/>
          <w:szCs w:val="28"/>
        </w:rPr>
        <w:br/>
      </w:r>
      <w:r w:rsidR="003630C9" w:rsidRPr="00570131">
        <w:rPr>
          <w:rFonts w:cs="Times New Roman"/>
          <w:szCs w:val="28"/>
        </w:rPr>
        <w:t xml:space="preserve">z(t) – довговічність роботи об’єкта теоретична; u(t) – затрати на ліквідацію </w:t>
      </w:r>
      <w:bookmarkStart w:id="58" w:name="_Hlk528246671"/>
      <w:r w:rsidR="003630C9" w:rsidRPr="00570131">
        <w:rPr>
          <w:rFonts w:cs="Times New Roman"/>
          <w:szCs w:val="28"/>
        </w:rPr>
        <w:t>аварійних ситуацій</w:t>
      </w:r>
      <w:r w:rsidR="00EE25E5">
        <w:rPr>
          <w:rFonts w:cs="Times New Roman"/>
          <w:szCs w:val="28"/>
        </w:rPr>
        <w:t>.</w:t>
      </w:r>
      <w:r w:rsidR="003630C9" w:rsidRPr="00570131">
        <w:rPr>
          <w:rFonts w:cs="Times New Roman"/>
          <w:szCs w:val="28"/>
        </w:rPr>
        <w:t xml:space="preserve"> </w:t>
      </w:r>
      <w:bookmarkEnd w:id="58"/>
      <w:r w:rsidR="00EE25E5">
        <w:rPr>
          <w:rFonts w:cs="Times New Roman"/>
          <w:szCs w:val="28"/>
        </w:rPr>
        <w:t>З</w:t>
      </w:r>
      <w:r w:rsidR="003630C9" w:rsidRPr="00570131">
        <w:rPr>
          <w:rFonts w:cs="Times New Roman"/>
          <w:szCs w:val="28"/>
        </w:rPr>
        <w:t xml:space="preserve">міну цих параметрів </w:t>
      </w:r>
      <w:r w:rsidR="00EE25E5">
        <w:rPr>
          <w:rFonts w:cs="Times New Roman"/>
          <w:szCs w:val="28"/>
        </w:rPr>
        <w:t>у</w:t>
      </w:r>
      <w:r w:rsidR="003630C9" w:rsidRPr="00570131">
        <w:rPr>
          <w:rFonts w:cs="Times New Roman"/>
          <w:szCs w:val="28"/>
        </w:rPr>
        <w:t xml:space="preserve"> часі можна моделювати</w:t>
      </w:r>
      <w:r w:rsidR="00EE25E5">
        <w:rPr>
          <w:rFonts w:cs="Times New Roman"/>
          <w:szCs w:val="28"/>
        </w:rPr>
        <w:t xml:space="preserve"> за допомогою</w:t>
      </w:r>
      <w:r w:rsidR="003630C9" w:rsidRPr="00570131">
        <w:rPr>
          <w:rFonts w:cs="Times New Roman"/>
          <w:szCs w:val="28"/>
        </w:rPr>
        <w:t xml:space="preserve"> звичайни</w:t>
      </w:r>
      <w:r w:rsidR="00EE25E5">
        <w:rPr>
          <w:rFonts w:cs="Times New Roman"/>
          <w:szCs w:val="28"/>
        </w:rPr>
        <w:t>х</w:t>
      </w:r>
      <w:r w:rsidR="003630C9" w:rsidRPr="00570131">
        <w:rPr>
          <w:rFonts w:cs="Times New Roman"/>
          <w:szCs w:val="28"/>
        </w:rPr>
        <w:t xml:space="preserve"> диференціальни</w:t>
      </w:r>
      <w:r w:rsidR="00EE25E5">
        <w:rPr>
          <w:rFonts w:cs="Times New Roman"/>
          <w:szCs w:val="28"/>
        </w:rPr>
        <w:t xml:space="preserve">х </w:t>
      </w:r>
      <w:r w:rsidR="003630C9" w:rsidRPr="00570131">
        <w:rPr>
          <w:rFonts w:cs="Times New Roman"/>
          <w:szCs w:val="28"/>
        </w:rPr>
        <w:t>рівнян</w:t>
      </w:r>
      <w:r w:rsidR="00EE25E5">
        <w:rPr>
          <w:rFonts w:cs="Times New Roman"/>
          <w:szCs w:val="28"/>
        </w:rPr>
        <w:t>ь</w:t>
      </w:r>
      <w:r w:rsidR="003630C9" w:rsidRPr="00570131">
        <w:rPr>
          <w:rFonts w:cs="Times New Roman"/>
          <w:szCs w:val="28"/>
        </w:rPr>
        <w:t>:</w:t>
      </w:r>
    </w:p>
    <w:p w14:paraId="379EDBAF" w14:textId="77777777" w:rsidR="003630C9" w:rsidRPr="00491ACD" w:rsidRDefault="003630C9" w:rsidP="003630C9">
      <w:pPr>
        <w:rPr>
          <w:rFonts w:cs="Times New Roman"/>
          <w:szCs w:val="28"/>
        </w:rPr>
      </w:pPr>
      <w:r w:rsidRPr="00491ACD">
        <w:rPr>
          <w:rFonts w:cs="Times New Roman"/>
          <w:szCs w:val="28"/>
        </w:rPr>
        <w:lastRenderedPageBreak/>
        <w:t xml:space="preserve"> </w:t>
      </w:r>
      <m:oMath>
        <m:d>
          <m:dPr>
            <m:begChr m:val="{"/>
            <m:endChr m:val=""/>
            <m:ctrlPr>
              <w:rPr>
                <w:rFonts w:ascii="Cambria Math" w:hAnsi="Cambria Math" w:cs="Times New Roman"/>
                <w:i/>
                <w:szCs w:val="28"/>
              </w:rPr>
            </m:ctrlPr>
          </m:dPr>
          <m:e>
            <m:eqArr>
              <m:eqArrPr>
                <m:ctrlPr>
                  <w:rPr>
                    <w:rFonts w:ascii="Cambria Math" w:hAnsi="Cambria Math" w:cs="Times New Roman"/>
                    <w:i/>
                    <w:szCs w:val="28"/>
                  </w:rPr>
                </m:ctrlPr>
              </m:eqArrPr>
              <m:e>
                <m:f>
                  <m:fPr>
                    <m:type m:val="noBar"/>
                    <m:ctrlPr>
                      <w:rPr>
                        <w:rFonts w:ascii="Cambria Math" w:hAnsi="Cambria Math" w:cs="Times New Roman"/>
                        <w:i/>
                        <w:szCs w:val="28"/>
                      </w:rPr>
                    </m:ctrlPr>
                  </m:fPr>
                  <m:num>
                    <m:f>
                      <m:fPr>
                        <m:ctrlPr>
                          <w:rPr>
                            <w:rFonts w:ascii="Cambria Math" w:hAnsi="Cambria Math" w:cs="Times New Roman"/>
                            <w:i/>
                            <w:szCs w:val="28"/>
                          </w:rPr>
                        </m:ctrlPr>
                      </m:fPr>
                      <m:num>
                        <m:r>
                          <w:rPr>
                            <w:rFonts w:ascii="Cambria Math" w:hAnsi="Cambria Math" w:cs="Times New Roman"/>
                            <w:szCs w:val="28"/>
                          </w:rPr>
                          <m:t>dx</m:t>
                        </m:r>
                      </m:num>
                      <m:den>
                        <m:r>
                          <w:rPr>
                            <w:rFonts w:ascii="Cambria Math" w:hAnsi="Cambria Math" w:cs="Times New Roman"/>
                            <w:szCs w:val="28"/>
                          </w:rPr>
                          <m:t>dt</m:t>
                        </m:r>
                      </m:den>
                    </m:f>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1</m:t>
                        </m:r>
                      </m:sub>
                    </m:sSub>
                    <m:r>
                      <w:rPr>
                        <w:rFonts w:ascii="Cambria Math" w:hAnsi="Cambria Math" w:cs="Times New Roman"/>
                        <w:szCs w:val="28"/>
                      </w:rPr>
                      <m:t>z+</m:t>
                    </m:r>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2</m:t>
                        </m:r>
                      </m:sub>
                    </m:sSub>
                    <m:r>
                      <w:rPr>
                        <w:rFonts w:ascii="Cambria Math" w:hAnsi="Cambria Math" w:cs="Times New Roman"/>
                        <w:szCs w:val="28"/>
                      </w:rPr>
                      <m:t>y</m:t>
                    </m:r>
                  </m:num>
                  <m:den>
                    <m:f>
                      <m:fPr>
                        <m:ctrlPr>
                          <w:rPr>
                            <w:rFonts w:ascii="Cambria Math" w:hAnsi="Cambria Math" w:cs="Times New Roman"/>
                            <w:i/>
                            <w:szCs w:val="28"/>
                          </w:rPr>
                        </m:ctrlPr>
                      </m:fPr>
                      <m:num>
                        <m:r>
                          <w:rPr>
                            <w:rFonts w:ascii="Cambria Math" w:hAnsi="Cambria Math" w:cs="Times New Roman"/>
                            <w:szCs w:val="28"/>
                          </w:rPr>
                          <m:t>dy</m:t>
                        </m:r>
                      </m:num>
                      <m:den>
                        <m:r>
                          <w:rPr>
                            <w:rFonts w:ascii="Cambria Math" w:hAnsi="Cambria Math" w:cs="Times New Roman"/>
                            <w:szCs w:val="28"/>
                          </w:rPr>
                          <m:t>dt</m:t>
                        </m:r>
                      </m:den>
                    </m:f>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3</m:t>
                        </m:r>
                      </m:sub>
                    </m:sSub>
                    <m:r>
                      <w:rPr>
                        <w:rFonts w:ascii="Cambria Math" w:hAnsi="Cambria Math" w:cs="Times New Roman"/>
                        <w:szCs w:val="28"/>
                      </w:rPr>
                      <m:t>z+</m:t>
                    </m:r>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4</m:t>
                        </m:r>
                      </m:sub>
                    </m:sSub>
                    <m:r>
                      <w:rPr>
                        <w:rFonts w:ascii="Cambria Math" w:hAnsi="Cambria Math" w:cs="Times New Roman"/>
                        <w:szCs w:val="28"/>
                      </w:rPr>
                      <m:t>x</m:t>
                    </m:r>
                  </m:den>
                </m:f>
              </m:e>
              <m:e>
                <m:f>
                  <m:fPr>
                    <m:type m:val="noBar"/>
                    <m:ctrlPr>
                      <w:rPr>
                        <w:rFonts w:ascii="Cambria Math" w:hAnsi="Cambria Math" w:cs="Times New Roman"/>
                        <w:i/>
                        <w:szCs w:val="28"/>
                      </w:rPr>
                    </m:ctrlPr>
                  </m:fPr>
                  <m:num>
                    <m:f>
                      <m:fPr>
                        <m:ctrlPr>
                          <w:rPr>
                            <w:rFonts w:ascii="Cambria Math" w:hAnsi="Cambria Math" w:cs="Times New Roman"/>
                            <w:i/>
                            <w:szCs w:val="28"/>
                          </w:rPr>
                        </m:ctrlPr>
                      </m:fPr>
                      <m:num>
                        <m:r>
                          <w:rPr>
                            <w:rFonts w:ascii="Cambria Math" w:hAnsi="Cambria Math" w:cs="Times New Roman"/>
                            <w:szCs w:val="28"/>
                          </w:rPr>
                          <m:t>dz</m:t>
                        </m:r>
                      </m:num>
                      <m:den>
                        <m:r>
                          <w:rPr>
                            <w:rFonts w:ascii="Cambria Math" w:hAnsi="Cambria Math" w:cs="Times New Roman"/>
                            <w:szCs w:val="28"/>
                          </w:rPr>
                          <m:t>dt</m:t>
                        </m:r>
                      </m:den>
                    </m:f>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5</m:t>
                        </m:r>
                      </m:sub>
                    </m:sSub>
                    <m:r>
                      <w:rPr>
                        <w:rFonts w:ascii="Cambria Math" w:hAnsi="Cambria Math" w:cs="Times New Roman"/>
                        <w:szCs w:val="28"/>
                      </w:rPr>
                      <m:t>z+</m:t>
                    </m:r>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6</m:t>
                        </m:r>
                      </m:sub>
                    </m:sSub>
                    <m:r>
                      <w:rPr>
                        <w:rFonts w:ascii="Cambria Math" w:hAnsi="Cambria Math" w:cs="Times New Roman"/>
                        <w:szCs w:val="28"/>
                      </w:rPr>
                      <m:t>y+</m:t>
                    </m:r>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7</m:t>
                        </m:r>
                      </m:sub>
                    </m:sSub>
                    <m:r>
                      <w:rPr>
                        <w:rFonts w:ascii="Cambria Math" w:hAnsi="Cambria Math" w:cs="Times New Roman"/>
                        <w:szCs w:val="28"/>
                      </w:rPr>
                      <m:t>x</m:t>
                    </m:r>
                  </m:num>
                  <m:den>
                    <m:f>
                      <m:fPr>
                        <m:ctrlPr>
                          <w:rPr>
                            <w:rFonts w:ascii="Cambria Math" w:hAnsi="Cambria Math" w:cs="Times New Roman"/>
                            <w:i/>
                            <w:szCs w:val="28"/>
                          </w:rPr>
                        </m:ctrlPr>
                      </m:fPr>
                      <m:num>
                        <m:r>
                          <w:rPr>
                            <w:rFonts w:ascii="Cambria Math" w:hAnsi="Cambria Math" w:cs="Times New Roman"/>
                            <w:szCs w:val="28"/>
                          </w:rPr>
                          <m:t>du</m:t>
                        </m:r>
                      </m:num>
                      <m:den>
                        <m:r>
                          <w:rPr>
                            <w:rFonts w:ascii="Cambria Math" w:hAnsi="Cambria Math" w:cs="Times New Roman"/>
                            <w:szCs w:val="28"/>
                          </w:rPr>
                          <m:t>dt</m:t>
                        </m:r>
                      </m:den>
                    </m:f>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8</m:t>
                        </m:r>
                      </m:sub>
                    </m:sSub>
                    <m:r>
                      <w:rPr>
                        <w:rFonts w:ascii="Cambria Math" w:hAnsi="Cambria Math" w:cs="Times New Roman"/>
                        <w:szCs w:val="28"/>
                      </w:rPr>
                      <m:t>x+</m:t>
                    </m:r>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9</m:t>
                        </m:r>
                      </m:sub>
                    </m:sSub>
                    <m:r>
                      <w:rPr>
                        <w:rFonts w:ascii="Cambria Math" w:hAnsi="Cambria Math" w:cs="Times New Roman"/>
                        <w:szCs w:val="28"/>
                      </w:rPr>
                      <m:t>z+</m:t>
                    </m:r>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10</m:t>
                        </m:r>
                      </m:sub>
                    </m:sSub>
                    <m:r>
                      <w:rPr>
                        <w:rFonts w:ascii="Cambria Math" w:hAnsi="Cambria Math" w:cs="Times New Roman"/>
                        <w:szCs w:val="28"/>
                      </w:rPr>
                      <m:t>y</m:t>
                    </m:r>
                  </m:den>
                </m:f>
              </m:e>
            </m:eqArr>
          </m:e>
        </m:d>
      </m:oMath>
      <w:r w:rsidRPr="00491ACD">
        <w:rPr>
          <w:rFonts w:cs="Times New Roman"/>
          <w:szCs w:val="28"/>
        </w:rPr>
        <w:tab/>
      </w:r>
      <w:r w:rsidRPr="00491ACD">
        <w:rPr>
          <w:rFonts w:cs="Times New Roman"/>
          <w:szCs w:val="28"/>
        </w:rPr>
        <w:tab/>
      </w:r>
      <w:r w:rsidRPr="00491ACD">
        <w:rPr>
          <w:rFonts w:cs="Times New Roman"/>
          <w:szCs w:val="28"/>
        </w:rPr>
        <w:tab/>
      </w:r>
      <w:r w:rsidRPr="00491ACD">
        <w:rPr>
          <w:rFonts w:cs="Times New Roman"/>
          <w:szCs w:val="28"/>
        </w:rPr>
        <w:tab/>
      </w:r>
      <w:r w:rsidRPr="00491ACD">
        <w:rPr>
          <w:rFonts w:cs="Times New Roman"/>
          <w:szCs w:val="28"/>
        </w:rPr>
        <w:tab/>
      </w:r>
      <w:r w:rsidRPr="00491ACD">
        <w:rPr>
          <w:rFonts w:cs="Times New Roman"/>
          <w:szCs w:val="28"/>
        </w:rPr>
        <w:tab/>
      </w:r>
      <w:r w:rsidRPr="00491ACD">
        <w:rPr>
          <w:rFonts w:cs="Times New Roman"/>
          <w:szCs w:val="28"/>
        </w:rPr>
        <w:tab/>
      </w:r>
      <w:r w:rsidRPr="00491ACD">
        <w:rPr>
          <w:rFonts w:cs="Times New Roman"/>
          <w:szCs w:val="28"/>
        </w:rPr>
        <w:tab/>
        <w:t>(4.65)</w:t>
      </w:r>
    </w:p>
    <w:p w14:paraId="7EBEC0D5" w14:textId="77777777" w:rsidR="007D476A" w:rsidRDefault="007D476A" w:rsidP="003630C9">
      <w:pPr>
        <w:rPr>
          <w:rFonts w:cs="Times New Roman"/>
          <w:szCs w:val="28"/>
        </w:rPr>
      </w:pPr>
    </w:p>
    <w:p w14:paraId="645EA39C" w14:textId="0F27D437" w:rsidR="003630C9" w:rsidRPr="00570131" w:rsidRDefault="00EE25E5" w:rsidP="003630C9">
      <w:pPr>
        <w:rPr>
          <w:rFonts w:cs="Times New Roman"/>
          <w:szCs w:val="28"/>
        </w:rPr>
      </w:pPr>
      <w:r>
        <w:rPr>
          <w:rFonts w:cs="Times New Roman"/>
          <w:szCs w:val="28"/>
        </w:rPr>
        <w:t>Ця модель</w:t>
      </w:r>
      <w:r w:rsidR="003630C9" w:rsidRPr="00570131">
        <w:rPr>
          <w:rFonts w:cs="Times New Roman"/>
          <w:szCs w:val="28"/>
        </w:rPr>
        <w:t xml:space="preserve"> </w:t>
      </w:r>
      <w:r w:rsidR="007D476A">
        <w:rPr>
          <w:rFonts w:cs="Times New Roman"/>
          <w:szCs w:val="28"/>
        </w:rPr>
        <w:t>у</w:t>
      </w:r>
      <w:r w:rsidR="003630C9" w:rsidRPr="00570131">
        <w:rPr>
          <w:rFonts w:cs="Times New Roman"/>
          <w:szCs w:val="28"/>
        </w:rPr>
        <w:t xml:space="preserve"> найпростішій формі описує взаємозв’язок між вказаними величинами. </w:t>
      </w:r>
      <w:r w:rsidR="007D476A">
        <w:rPr>
          <w:rFonts w:cs="Times New Roman"/>
          <w:szCs w:val="28"/>
        </w:rPr>
        <w:t>В</w:t>
      </w:r>
      <w:r w:rsidR="003630C9" w:rsidRPr="00570131">
        <w:rPr>
          <w:rFonts w:cs="Times New Roman"/>
          <w:szCs w:val="28"/>
        </w:rPr>
        <w:t xml:space="preserve"> такому випадку можливо побудувати модель, </w:t>
      </w:r>
      <w:r>
        <w:rPr>
          <w:rFonts w:cs="Times New Roman"/>
          <w:szCs w:val="28"/>
        </w:rPr>
        <w:t>у</w:t>
      </w:r>
      <w:r w:rsidR="003630C9" w:rsidRPr="00570131">
        <w:rPr>
          <w:rFonts w:cs="Times New Roman"/>
          <w:szCs w:val="28"/>
        </w:rPr>
        <w:t xml:space="preserve"> якій всі вказані</w:t>
      </w:r>
      <w:r>
        <w:rPr>
          <w:rFonts w:cs="Times New Roman"/>
          <w:szCs w:val="28"/>
        </w:rPr>
        <w:t xml:space="preserve"> величини виходять на деякий інший </w:t>
      </w:r>
      <w:r w:rsidR="003630C9" w:rsidRPr="00570131">
        <w:rPr>
          <w:rFonts w:cs="Times New Roman"/>
          <w:szCs w:val="28"/>
        </w:rPr>
        <w:t>режим</w:t>
      </w:r>
      <w:r>
        <w:rPr>
          <w:rFonts w:cs="Times New Roman"/>
          <w:szCs w:val="28"/>
        </w:rPr>
        <w:t>,</w:t>
      </w:r>
      <w:r w:rsidR="003630C9" w:rsidRPr="00570131">
        <w:rPr>
          <w:rFonts w:cs="Times New Roman"/>
          <w:szCs w:val="28"/>
        </w:rPr>
        <w:t xml:space="preserve"> що відповідає початковим умовам:</w:t>
      </w:r>
    </w:p>
    <w:p w14:paraId="1DB78C1D" w14:textId="77777777" w:rsidR="003630C9" w:rsidRPr="00570131" w:rsidRDefault="003630C9" w:rsidP="003630C9">
      <w:pPr>
        <w:rPr>
          <w:rFonts w:cs="Times New Roman"/>
          <w:szCs w:val="28"/>
        </w:rPr>
      </w:pPr>
      <m:oMath>
        <m:r>
          <w:rPr>
            <w:rFonts w:ascii="Cambria Math" w:hAnsi="Cambria Math" w:cs="Times New Roman"/>
            <w:szCs w:val="28"/>
          </w:rPr>
          <m:t xml:space="preserve">            </m:t>
        </m:r>
        <m:d>
          <m:dPr>
            <m:begChr m:val="{"/>
            <m:endChr m:val=""/>
            <m:ctrlPr>
              <w:rPr>
                <w:rFonts w:ascii="Cambria Math" w:hAnsi="Cambria Math" w:cs="Times New Roman"/>
                <w:i/>
                <w:szCs w:val="28"/>
              </w:rPr>
            </m:ctrlPr>
          </m:dPr>
          <m:e>
            <m:eqArr>
              <m:eqArrPr>
                <m:ctrlPr>
                  <w:rPr>
                    <w:rFonts w:ascii="Cambria Math" w:hAnsi="Cambria Math" w:cs="Times New Roman"/>
                    <w:i/>
                    <w:szCs w:val="28"/>
                  </w:rPr>
                </m:ctrlPr>
              </m:eqArrPr>
              <m:e>
                <m:f>
                  <m:fPr>
                    <m:type m:val="noBar"/>
                    <m:ctrlPr>
                      <w:rPr>
                        <w:rFonts w:ascii="Cambria Math" w:hAnsi="Cambria Math" w:cs="Times New Roman"/>
                        <w:i/>
                        <w:szCs w:val="28"/>
                      </w:rPr>
                    </m:ctrlPr>
                  </m:fPr>
                  <m:num>
                    <m:r>
                      <w:rPr>
                        <w:rFonts w:ascii="Cambria Math" w:hAnsi="Cambria Math" w:cs="Times New Roman"/>
                        <w:szCs w:val="28"/>
                        <w:lang w:val="en-US"/>
                      </w:rPr>
                      <m:t>x</m:t>
                    </m:r>
                    <m:d>
                      <m:dPr>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0</m:t>
                            </m:r>
                          </m:sub>
                        </m:sSub>
                      </m:e>
                    </m:d>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x</m:t>
                        </m:r>
                      </m:e>
                      <m:sub>
                        <m:r>
                          <w:rPr>
                            <w:rFonts w:ascii="Cambria Math" w:hAnsi="Cambria Math" w:cs="Times New Roman"/>
                            <w:szCs w:val="28"/>
                          </w:rPr>
                          <m:t>0</m:t>
                        </m:r>
                      </m:sub>
                    </m:sSub>
                  </m:num>
                  <m:den>
                    <m:r>
                      <w:rPr>
                        <w:rFonts w:ascii="Cambria Math" w:hAnsi="Cambria Math" w:cs="Times New Roman"/>
                        <w:szCs w:val="28"/>
                      </w:rPr>
                      <m:t>y</m:t>
                    </m:r>
                    <m:d>
                      <m:dPr>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0</m:t>
                            </m:r>
                          </m:sub>
                        </m:sSub>
                      </m:e>
                    </m:d>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0</m:t>
                        </m:r>
                      </m:sub>
                    </m:sSub>
                  </m:den>
                </m:f>
              </m:e>
              <m:e>
                <m:f>
                  <m:fPr>
                    <m:type m:val="noBar"/>
                    <m:ctrlPr>
                      <w:rPr>
                        <w:rFonts w:ascii="Cambria Math" w:hAnsi="Cambria Math" w:cs="Times New Roman"/>
                        <w:i/>
                        <w:szCs w:val="28"/>
                      </w:rPr>
                    </m:ctrlPr>
                  </m:fPr>
                  <m:num>
                    <m:r>
                      <w:rPr>
                        <w:rFonts w:ascii="Cambria Math" w:hAnsi="Cambria Math" w:cs="Times New Roman"/>
                        <w:szCs w:val="28"/>
                      </w:rPr>
                      <m:t>z</m:t>
                    </m:r>
                    <m:d>
                      <m:dPr>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0</m:t>
                            </m:r>
                          </m:sub>
                        </m:sSub>
                      </m:e>
                    </m:d>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z</m:t>
                        </m:r>
                      </m:e>
                      <m:sub>
                        <m:r>
                          <w:rPr>
                            <w:rFonts w:ascii="Cambria Math" w:hAnsi="Cambria Math" w:cs="Times New Roman"/>
                            <w:szCs w:val="28"/>
                          </w:rPr>
                          <m:t>0</m:t>
                        </m:r>
                      </m:sub>
                    </m:sSub>
                  </m:num>
                  <m:den>
                    <m:r>
                      <w:rPr>
                        <w:rFonts w:ascii="Cambria Math" w:hAnsi="Cambria Math" w:cs="Times New Roman"/>
                        <w:szCs w:val="28"/>
                      </w:rPr>
                      <m:t>u</m:t>
                    </m:r>
                    <m:d>
                      <m:dPr>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cs="Times New Roman"/>
                                <w:szCs w:val="28"/>
                              </w:rPr>
                              <m:t>t</m:t>
                            </m:r>
                          </m:e>
                          <m:sub>
                            <m:r>
                              <w:rPr>
                                <w:rFonts w:ascii="Cambria Math" w:hAnsi="Cambria Math" w:cs="Times New Roman"/>
                                <w:szCs w:val="28"/>
                              </w:rPr>
                              <m:t>0</m:t>
                            </m:r>
                          </m:sub>
                        </m:sSub>
                      </m:e>
                    </m:d>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u</m:t>
                        </m:r>
                      </m:e>
                      <m:sub>
                        <m:r>
                          <w:rPr>
                            <w:rFonts w:ascii="Cambria Math" w:hAnsi="Cambria Math" w:cs="Times New Roman"/>
                            <w:szCs w:val="28"/>
                          </w:rPr>
                          <m:t>0</m:t>
                        </m:r>
                      </m:sub>
                    </m:sSub>
                  </m:den>
                </m:f>
              </m:e>
            </m:eqArr>
          </m:e>
        </m:d>
      </m:oMath>
      <w:r w:rsidRPr="00570131">
        <w:rPr>
          <w:rFonts w:cs="Times New Roman"/>
          <w:szCs w:val="28"/>
        </w:rPr>
        <w:t xml:space="preserve">                                                                                               </w:t>
      </w:r>
      <w:r w:rsidRPr="00570131">
        <w:rPr>
          <w:rFonts w:cs="Times New Roman"/>
          <w:szCs w:val="28"/>
        </w:rPr>
        <w:tab/>
        <w:t>(4.66)</w:t>
      </w:r>
    </w:p>
    <w:p w14:paraId="2586F25A" w14:textId="77777777" w:rsidR="003630C9" w:rsidRPr="00570131" w:rsidRDefault="003630C9" w:rsidP="003630C9">
      <w:pPr>
        <w:rPr>
          <w:rFonts w:cs="Times New Roman"/>
          <w:szCs w:val="28"/>
        </w:rPr>
      </w:pPr>
      <w:r w:rsidRPr="00570131">
        <w:rPr>
          <w:rFonts w:cs="Times New Roman"/>
          <w:szCs w:val="28"/>
        </w:rPr>
        <w:t xml:space="preserve">проте </w:t>
      </w:r>
    </w:p>
    <w:p w14:paraId="450C3AEA" w14:textId="77777777" w:rsidR="003630C9" w:rsidRPr="00570131" w:rsidRDefault="0044619E" w:rsidP="003630C9">
      <w:pPr>
        <w:rPr>
          <w:rFonts w:cs="Times New Roman"/>
          <w:szCs w:val="28"/>
        </w:rPr>
      </w:pPr>
      <m:oMath>
        <m:d>
          <m:dPr>
            <m:begChr m:val="{"/>
            <m:endChr m:val=""/>
            <m:ctrlPr>
              <w:rPr>
                <w:rFonts w:ascii="Cambria Math" w:hAnsi="Cambria Math" w:cs="Times New Roman"/>
                <w:i/>
                <w:szCs w:val="28"/>
              </w:rPr>
            </m:ctrlPr>
          </m:dPr>
          <m:e>
            <m:eqArr>
              <m:eqArrPr>
                <m:ctrlPr>
                  <w:rPr>
                    <w:rFonts w:ascii="Cambria Math" w:hAnsi="Cambria Math" w:cs="Times New Roman"/>
                    <w:i/>
                    <w:szCs w:val="28"/>
                  </w:rPr>
                </m:ctrlPr>
              </m:eqArrPr>
              <m:e>
                <m:f>
                  <m:fPr>
                    <m:type m:val="noBar"/>
                    <m:ctrlPr>
                      <w:rPr>
                        <w:rFonts w:ascii="Cambria Math" w:hAnsi="Cambria Math" w:cs="Times New Roman"/>
                        <w:i/>
                        <w:szCs w:val="28"/>
                      </w:rPr>
                    </m:ctrlPr>
                  </m:fPr>
                  <m:num>
                    <m:func>
                      <m:funcPr>
                        <m:ctrlPr>
                          <w:rPr>
                            <w:rFonts w:ascii="Cambria Math" w:hAnsi="Cambria Math" w:cs="Times New Roman"/>
                            <w:i/>
                            <w:szCs w:val="28"/>
                            <w:lang w:val="en-US"/>
                          </w:rPr>
                        </m:ctrlPr>
                      </m:funcPr>
                      <m:fName>
                        <m:limLow>
                          <m:limLowPr>
                            <m:ctrlPr>
                              <w:rPr>
                                <w:rFonts w:ascii="Cambria Math" w:hAnsi="Cambria Math" w:cs="Times New Roman"/>
                                <w:i/>
                                <w:szCs w:val="28"/>
                                <w:lang w:val="en-US"/>
                              </w:rPr>
                            </m:ctrlPr>
                          </m:limLowPr>
                          <m:e>
                            <m:r>
                              <m:rPr>
                                <m:sty m:val="p"/>
                              </m:rPr>
                              <w:rPr>
                                <w:rFonts w:ascii="Cambria Math" w:hAnsi="Cambria Math" w:cs="Times New Roman"/>
                                <w:szCs w:val="28"/>
                                <w:lang w:val="en-US"/>
                              </w:rPr>
                              <m:t>lim</m:t>
                            </m:r>
                          </m:e>
                          <m:lim>
                            <m:r>
                              <w:rPr>
                                <w:rFonts w:ascii="Cambria Math" w:hAnsi="Cambria Math" w:cs="Times New Roman"/>
                                <w:szCs w:val="28"/>
                                <w:lang w:val="en-US"/>
                              </w:rPr>
                              <m:t>t</m:t>
                            </m:r>
                            <m:r>
                              <w:rPr>
                                <w:rFonts w:ascii="Cambria Math" w:hAnsi="Cambria Math" w:cs="Times New Roman"/>
                                <w:szCs w:val="28"/>
                              </w:rPr>
                              <m:t>→∞</m:t>
                            </m:r>
                          </m:lim>
                        </m:limLow>
                      </m:fName>
                      <m:e>
                        <m:r>
                          <w:rPr>
                            <w:rFonts w:ascii="Cambria Math" w:hAnsi="Cambria Math" w:cs="Times New Roman"/>
                            <w:szCs w:val="28"/>
                            <w:lang w:val="en-US"/>
                          </w:rPr>
                          <m:t>x</m:t>
                        </m:r>
                        <m:d>
                          <m:dPr>
                            <m:ctrlPr>
                              <w:rPr>
                                <w:rFonts w:ascii="Cambria Math" w:hAnsi="Cambria Math" w:cs="Times New Roman"/>
                                <w:i/>
                                <w:szCs w:val="28"/>
                                <w:lang w:val="en-US"/>
                              </w:rPr>
                            </m:ctrlPr>
                          </m:dPr>
                          <m:e>
                            <m:r>
                              <w:rPr>
                                <w:rFonts w:ascii="Cambria Math" w:hAnsi="Cambria Math" w:cs="Times New Roman"/>
                                <w:szCs w:val="28"/>
                                <w:lang w:val="en-US"/>
                              </w:rPr>
                              <m:t>t</m:t>
                            </m:r>
                          </m:e>
                        </m:d>
                        <m:r>
                          <w:rPr>
                            <w:rFonts w:ascii="Cambria Math" w:hAnsi="Cambria Math" w:cs="Times New Roman"/>
                            <w:szCs w:val="28"/>
                          </w:rPr>
                          <m:t>=</m:t>
                        </m:r>
                        <m:sSub>
                          <m:sSubPr>
                            <m:ctrlPr>
                              <w:rPr>
                                <w:rFonts w:ascii="Cambria Math" w:hAnsi="Cambria Math" w:cs="Times New Roman"/>
                                <w:i/>
                                <w:szCs w:val="28"/>
                                <w:lang w:val="en-US"/>
                              </w:rPr>
                            </m:ctrlPr>
                          </m:sSubPr>
                          <m:e>
                            <m:r>
                              <w:rPr>
                                <w:rFonts w:ascii="Cambria Math" w:hAnsi="Cambria Math" w:cs="Times New Roman"/>
                                <w:szCs w:val="28"/>
                                <w:lang w:val="en-US"/>
                              </w:rPr>
                              <m:t>x</m:t>
                            </m:r>
                          </m:e>
                          <m:sub>
                            <m:r>
                              <w:rPr>
                                <w:rFonts w:ascii="Cambria Math" w:hAnsi="Cambria Math" w:cs="Times New Roman"/>
                                <w:szCs w:val="28"/>
                              </w:rPr>
                              <m:t>1</m:t>
                            </m:r>
                          </m:sub>
                        </m:sSub>
                        <m:r>
                          <w:rPr>
                            <w:rFonts w:ascii="Cambria Math" w:hAnsi="Cambria Math" w:cs="Times New Roman"/>
                            <w:szCs w:val="28"/>
                          </w:rPr>
                          <m:t>≠</m:t>
                        </m:r>
                        <m:sSub>
                          <m:sSubPr>
                            <m:ctrlPr>
                              <w:rPr>
                                <w:rFonts w:ascii="Cambria Math" w:hAnsi="Cambria Math" w:cs="Times New Roman"/>
                                <w:i/>
                                <w:szCs w:val="28"/>
                                <w:lang w:val="en-US"/>
                              </w:rPr>
                            </m:ctrlPr>
                          </m:sSubPr>
                          <m:e>
                            <m:r>
                              <w:rPr>
                                <w:rFonts w:ascii="Cambria Math" w:hAnsi="Cambria Math" w:cs="Times New Roman"/>
                                <w:szCs w:val="28"/>
                                <w:lang w:val="en-US"/>
                              </w:rPr>
                              <m:t>x</m:t>
                            </m:r>
                          </m:e>
                          <m:sub>
                            <m:r>
                              <w:rPr>
                                <w:rFonts w:ascii="Cambria Math" w:hAnsi="Cambria Math" w:cs="Times New Roman"/>
                                <w:szCs w:val="28"/>
                              </w:rPr>
                              <m:t>0</m:t>
                            </m:r>
                          </m:sub>
                        </m:sSub>
                      </m:e>
                    </m:func>
                  </m:num>
                  <m:den>
                    <m:func>
                      <m:funcPr>
                        <m:ctrlPr>
                          <w:rPr>
                            <w:rFonts w:ascii="Cambria Math" w:hAnsi="Cambria Math" w:cs="Times New Roman"/>
                            <w:i/>
                            <w:szCs w:val="28"/>
                          </w:rPr>
                        </m:ctrlPr>
                      </m:funcPr>
                      <m:fName>
                        <m:limLow>
                          <m:limLowPr>
                            <m:ctrlPr>
                              <w:rPr>
                                <w:rFonts w:ascii="Cambria Math" w:hAnsi="Cambria Math" w:cs="Times New Roman"/>
                                <w:i/>
                                <w:szCs w:val="28"/>
                              </w:rPr>
                            </m:ctrlPr>
                          </m:limLowPr>
                          <m:e>
                            <m:r>
                              <m:rPr>
                                <m:sty m:val="p"/>
                              </m:rPr>
                              <w:rPr>
                                <w:rFonts w:ascii="Cambria Math" w:hAnsi="Cambria Math" w:cs="Times New Roman"/>
                                <w:szCs w:val="28"/>
                              </w:rPr>
                              <m:t>lim</m:t>
                            </m:r>
                          </m:e>
                          <m:lim>
                            <m:r>
                              <w:rPr>
                                <w:rFonts w:ascii="Cambria Math" w:hAnsi="Cambria Math" w:cs="Times New Roman"/>
                                <w:szCs w:val="28"/>
                              </w:rPr>
                              <m:t>t→∞</m:t>
                            </m:r>
                          </m:lim>
                        </m:limLow>
                      </m:fName>
                      <m:e>
                        <m:r>
                          <w:rPr>
                            <w:rFonts w:ascii="Cambria Math" w:hAnsi="Cambria Math" w:cs="Times New Roman"/>
                            <w:szCs w:val="28"/>
                          </w:rPr>
                          <m:t>y(t)</m:t>
                        </m:r>
                      </m:e>
                    </m:func>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1</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y</m:t>
                        </m:r>
                      </m:e>
                      <m:sub>
                        <m:r>
                          <w:rPr>
                            <w:rFonts w:ascii="Cambria Math" w:hAnsi="Cambria Math" w:cs="Times New Roman"/>
                            <w:szCs w:val="28"/>
                          </w:rPr>
                          <m:t>0</m:t>
                        </m:r>
                      </m:sub>
                    </m:sSub>
                  </m:den>
                </m:f>
              </m:e>
              <m:e>
                <m:f>
                  <m:fPr>
                    <m:type m:val="noBar"/>
                    <m:ctrlPr>
                      <w:rPr>
                        <w:rFonts w:ascii="Cambria Math" w:hAnsi="Cambria Math" w:cs="Times New Roman"/>
                        <w:i/>
                        <w:szCs w:val="28"/>
                      </w:rPr>
                    </m:ctrlPr>
                  </m:fPr>
                  <m:num>
                    <m:func>
                      <m:funcPr>
                        <m:ctrlPr>
                          <w:rPr>
                            <w:rFonts w:ascii="Cambria Math" w:hAnsi="Cambria Math" w:cs="Times New Roman"/>
                            <w:i/>
                            <w:szCs w:val="28"/>
                          </w:rPr>
                        </m:ctrlPr>
                      </m:funcPr>
                      <m:fName>
                        <m:limLow>
                          <m:limLowPr>
                            <m:ctrlPr>
                              <w:rPr>
                                <w:rFonts w:ascii="Cambria Math" w:hAnsi="Cambria Math" w:cs="Times New Roman"/>
                                <w:i/>
                                <w:szCs w:val="28"/>
                              </w:rPr>
                            </m:ctrlPr>
                          </m:limLowPr>
                          <m:e>
                            <m:r>
                              <m:rPr>
                                <m:sty m:val="p"/>
                              </m:rPr>
                              <w:rPr>
                                <w:rFonts w:ascii="Cambria Math" w:hAnsi="Cambria Math" w:cs="Times New Roman"/>
                                <w:szCs w:val="28"/>
                              </w:rPr>
                              <m:t>lim</m:t>
                            </m:r>
                          </m:e>
                          <m:lim>
                            <m:r>
                              <w:rPr>
                                <w:rFonts w:ascii="Cambria Math" w:hAnsi="Cambria Math" w:cs="Times New Roman"/>
                                <w:szCs w:val="28"/>
                              </w:rPr>
                              <m:t>t→∞</m:t>
                            </m:r>
                          </m:lim>
                        </m:limLow>
                      </m:fName>
                      <m:e>
                        <m:r>
                          <w:rPr>
                            <w:rFonts w:ascii="Cambria Math" w:hAnsi="Cambria Math" w:cs="Times New Roman"/>
                            <w:szCs w:val="28"/>
                          </w:rPr>
                          <m:t>z</m:t>
                        </m:r>
                        <m:d>
                          <m:dPr>
                            <m:ctrlPr>
                              <w:rPr>
                                <w:rFonts w:ascii="Cambria Math" w:hAnsi="Cambria Math" w:cs="Times New Roman"/>
                                <w:i/>
                                <w:szCs w:val="28"/>
                              </w:rPr>
                            </m:ctrlPr>
                          </m:dPr>
                          <m:e>
                            <m:r>
                              <w:rPr>
                                <w:rFonts w:ascii="Cambria Math" w:hAnsi="Cambria Math" w:cs="Times New Roman"/>
                                <w:szCs w:val="28"/>
                              </w:rPr>
                              <m:t>x</m:t>
                            </m:r>
                          </m:e>
                        </m:d>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z</m:t>
                            </m:r>
                          </m:e>
                          <m:sub>
                            <m:r>
                              <w:rPr>
                                <w:rFonts w:ascii="Cambria Math" w:hAnsi="Cambria Math" w:cs="Times New Roman"/>
                                <w:szCs w:val="28"/>
                              </w:rPr>
                              <m:t>1</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z</m:t>
                            </m:r>
                          </m:e>
                          <m:sub>
                            <m:r>
                              <w:rPr>
                                <w:rFonts w:ascii="Cambria Math" w:hAnsi="Cambria Math" w:cs="Times New Roman"/>
                                <w:szCs w:val="28"/>
                              </w:rPr>
                              <m:t>0</m:t>
                            </m:r>
                          </m:sub>
                        </m:sSub>
                      </m:e>
                    </m:func>
                  </m:num>
                  <m:den>
                    <m:func>
                      <m:funcPr>
                        <m:ctrlPr>
                          <w:rPr>
                            <w:rFonts w:ascii="Cambria Math" w:hAnsi="Cambria Math" w:cs="Times New Roman"/>
                            <w:i/>
                            <w:szCs w:val="28"/>
                          </w:rPr>
                        </m:ctrlPr>
                      </m:funcPr>
                      <m:fName>
                        <m:limLow>
                          <m:limLowPr>
                            <m:ctrlPr>
                              <w:rPr>
                                <w:rFonts w:ascii="Cambria Math" w:hAnsi="Cambria Math" w:cs="Times New Roman"/>
                                <w:i/>
                                <w:szCs w:val="28"/>
                              </w:rPr>
                            </m:ctrlPr>
                          </m:limLowPr>
                          <m:e>
                            <m:r>
                              <m:rPr>
                                <m:sty m:val="p"/>
                              </m:rPr>
                              <w:rPr>
                                <w:rFonts w:ascii="Cambria Math" w:hAnsi="Cambria Math" w:cs="Times New Roman"/>
                                <w:szCs w:val="28"/>
                              </w:rPr>
                              <m:t>lim</m:t>
                            </m:r>
                          </m:e>
                          <m:lim>
                            <m:r>
                              <w:rPr>
                                <w:rFonts w:ascii="Cambria Math" w:hAnsi="Cambria Math" w:cs="Times New Roman"/>
                                <w:szCs w:val="28"/>
                              </w:rPr>
                              <m:t>t→∞</m:t>
                            </m:r>
                          </m:lim>
                        </m:limLow>
                      </m:fName>
                      <m:e>
                        <m:r>
                          <w:rPr>
                            <w:rFonts w:ascii="Cambria Math" w:hAnsi="Cambria Math" w:cs="Times New Roman"/>
                            <w:szCs w:val="28"/>
                          </w:rPr>
                          <m:t>u</m:t>
                        </m:r>
                        <m:d>
                          <m:dPr>
                            <m:ctrlPr>
                              <w:rPr>
                                <w:rFonts w:ascii="Cambria Math" w:hAnsi="Cambria Math" w:cs="Times New Roman"/>
                                <w:i/>
                                <w:szCs w:val="28"/>
                              </w:rPr>
                            </m:ctrlPr>
                          </m:dPr>
                          <m:e>
                            <m:r>
                              <w:rPr>
                                <w:rFonts w:ascii="Cambria Math" w:hAnsi="Cambria Math" w:cs="Times New Roman"/>
                                <w:szCs w:val="28"/>
                              </w:rPr>
                              <m:t>x</m:t>
                            </m:r>
                          </m:e>
                        </m:d>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u</m:t>
                            </m:r>
                          </m:e>
                          <m:sub>
                            <m:r>
                              <w:rPr>
                                <w:rFonts w:ascii="Cambria Math" w:hAnsi="Cambria Math" w:cs="Times New Roman"/>
                                <w:szCs w:val="28"/>
                              </w:rPr>
                              <m:t>1</m:t>
                            </m:r>
                          </m:sub>
                        </m:sSub>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u</m:t>
                            </m:r>
                          </m:e>
                          <m:sub>
                            <m:r>
                              <w:rPr>
                                <w:rFonts w:ascii="Cambria Math" w:hAnsi="Cambria Math" w:cs="Times New Roman"/>
                                <w:szCs w:val="28"/>
                              </w:rPr>
                              <m:t>0</m:t>
                            </m:r>
                          </m:sub>
                        </m:sSub>
                      </m:e>
                    </m:func>
                  </m:den>
                </m:f>
              </m:e>
            </m:eqArr>
          </m:e>
        </m:d>
      </m:oMath>
      <w:r w:rsidR="003630C9" w:rsidRPr="00570131">
        <w:rPr>
          <w:rFonts w:cs="Times New Roman"/>
          <w:szCs w:val="28"/>
        </w:rPr>
        <w:t xml:space="preserve"> </w:t>
      </w:r>
      <w:r w:rsidR="003630C9" w:rsidRPr="00570131">
        <w:rPr>
          <w:rFonts w:cs="Times New Roman"/>
          <w:szCs w:val="28"/>
        </w:rPr>
        <w:tab/>
        <w:t xml:space="preserve">    </w:t>
      </w:r>
      <w:r w:rsidR="003630C9" w:rsidRPr="00570131">
        <w:rPr>
          <w:rFonts w:cs="Times New Roman"/>
          <w:szCs w:val="28"/>
        </w:rPr>
        <w:tab/>
      </w:r>
      <w:r w:rsidR="003630C9" w:rsidRPr="00570131">
        <w:rPr>
          <w:rFonts w:cs="Times New Roman"/>
          <w:szCs w:val="28"/>
        </w:rPr>
        <w:tab/>
      </w:r>
      <w:r w:rsidR="003630C9" w:rsidRPr="00570131">
        <w:rPr>
          <w:rFonts w:cs="Times New Roman"/>
          <w:szCs w:val="28"/>
        </w:rPr>
        <w:tab/>
      </w:r>
      <w:r w:rsidR="003630C9" w:rsidRPr="00570131">
        <w:rPr>
          <w:rFonts w:cs="Times New Roman"/>
          <w:szCs w:val="28"/>
        </w:rPr>
        <w:tab/>
      </w:r>
      <w:r w:rsidR="003630C9" w:rsidRPr="00570131">
        <w:rPr>
          <w:rFonts w:cs="Times New Roman"/>
          <w:szCs w:val="28"/>
        </w:rPr>
        <w:tab/>
      </w:r>
      <w:r w:rsidR="003630C9" w:rsidRPr="00570131">
        <w:rPr>
          <w:rFonts w:cs="Times New Roman"/>
          <w:szCs w:val="28"/>
        </w:rPr>
        <w:tab/>
        <w:t xml:space="preserve">          (4.67)</w:t>
      </w:r>
    </w:p>
    <w:p w14:paraId="013D0325" w14:textId="77777777" w:rsidR="003630C9" w:rsidRPr="00570131" w:rsidRDefault="003630C9" w:rsidP="003630C9">
      <w:pPr>
        <w:rPr>
          <w:rFonts w:cs="Times New Roman"/>
          <w:szCs w:val="28"/>
        </w:rPr>
      </w:pPr>
      <w:r w:rsidRPr="00570131">
        <w:rPr>
          <w:rFonts w:cs="Times New Roman"/>
          <w:szCs w:val="28"/>
        </w:rPr>
        <w:t xml:space="preserve">Якщо </w:t>
      </w:r>
      <w:r w:rsidR="00EE25E5">
        <w:rPr>
          <w:rFonts w:cs="Times New Roman"/>
          <w:szCs w:val="28"/>
        </w:rPr>
        <w:t>водночас</w:t>
      </w:r>
      <w:r w:rsidRPr="00570131">
        <w:rPr>
          <w:rFonts w:cs="Times New Roman"/>
          <w:szCs w:val="28"/>
        </w:rPr>
        <w:t xml:space="preserve"> </w:t>
      </w:r>
      <w:r w:rsidR="00EE25E5">
        <w:rPr>
          <w:rFonts w:cs="Times New Roman"/>
          <w:szCs w:val="28"/>
        </w:rPr>
        <w:t>у</w:t>
      </w:r>
      <w:r w:rsidRPr="00570131">
        <w:rPr>
          <w:rFonts w:cs="Times New Roman"/>
          <w:szCs w:val="28"/>
        </w:rPr>
        <w:t xml:space="preserve"> системі (4.65) та в умовах (4.66) всі коефіцієнти та параметри є відомими</w:t>
      </w:r>
      <w:r w:rsidR="00EE25E5">
        <w:rPr>
          <w:rFonts w:cs="Times New Roman"/>
          <w:szCs w:val="28"/>
        </w:rPr>
        <w:t>,</w:t>
      </w:r>
      <w:r w:rsidRPr="00570131">
        <w:rPr>
          <w:rFonts w:cs="Times New Roman"/>
          <w:szCs w:val="28"/>
        </w:rPr>
        <w:t xml:space="preserve"> то виконання умови (4.67) забезпечується </w:t>
      </w:r>
      <w:r w:rsidR="00BA5B4E">
        <w:rPr>
          <w:rFonts w:cs="Times New Roman"/>
          <w:szCs w:val="28"/>
        </w:rPr>
        <w:t>таки</w:t>
      </w:r>
      <w:r w:rsidRPr="00570131">
        <w:rPr>
          <w:rFonts w:cs="Times New Roman"/>
          <w:szCs w:val="28"/>
        </w:rPr>
        <w:t>ми вимогами до коренів характеристичного рівняння:</w:t>
      </w:r>
    </w:p>
    <w:p w14:paraId="1CAE57A5" w14:textId="77777777" w:rsidR="003630C9" w:rsidRPr="00570131" w:rsidRDefault="003630C9" w:rsidP="003630C9">
      <w:pPr>
        <w:rPr>
          <w:rFonts w:cs="Times New Roman"/>
          <w:szCs w:val="28"/>
        </w:rPr>
      </w:pPr>
      <w:r w:rsidRPr="00570131">
        <w:rPr>
          <w:rFonts w:cs="Times New Roman"/>
          <w:szCs w:val="28"/>
        </w:rPr>
        <w:t xml:space="preserve"> </w:t>
      </w:r>
      <m:oMath>
        <m:d>
          <m:dPr>
            <m:begChr m:val="|"/>
            <m:endChr m:val="|"/>
            <m:ctrlPr>
              <w:rPr>
                <w:rFonts w:ascii="Cambria Math" w:hAnsi="Cambria Math" w:cs="Times New Roman"/>
                <w:i/>
                <w:szCs w:val="28"/>
              </w:rPr>
            </m:ctrlPr>
          </m:dPr>
          <m:e>
            <m:m>
              <m:mPr>
                <m:mcs>
                  <m:mc>
                    <m:mcPr>
                      <m:count m:val="2"/>
                      <m:mcJc m:val="center"/>
                    </m:mcPr>
                  </m:mc>
                </m:mcs>
                <m:ctrlPr>
                  <w:rPr>
                    <w:rFonts w:ascii="Cambria Math" w:hAnsi="Cambria Math" w:cs="Times New Roman"/>
                    <w:i/>
                    <w:szCs w:val="28"/>
                  </w:rPr>
                </m:ctrlPr>
              </m:mPr>
              <m:mr>
                <m:e>
                  <m:m>
                    <m:mPr>
                      <m:mcs>
                        <m:mc>
                          <m:mcPr>
                            <m:count m:val="2"/>
                            <m:mcJc m:val="center"/>
                          </m:mcPr>
                        </m:mc>
                      </m:mcs>
                      <m:ctrlPr>
                        <w:rPr>
                          <w:rFonts w:ascii="Cambria Math" w:hAnsi="Cambria Math" w:cs="Times New Roman"/>
                          <w:i/>
                          <w:szCs w:val="28"/>
                        </w:rPr>
                      </m:ctrlPr>
                    </m:mPr>
                    <m:mr>
                      <m:e>
                        <m:r>
                          <w:rPr>
                            <w:rFonts w:ascii="Cambria Math" w:hAnsi="Cambria Math" w:cs="Times New Roman"/>
                            <w:szCs w:val="28"/>
                          </w:rPr>
                          <m:t>-</m:t>
                        </m:r>
                        <m:r>
                          <w:rPr>
                            <w:rFonts w:ascii="Cambria Math" w:hAnsi="Cambria Math" w:cs="Times New Roman"/>
                            <w:szCs w:val="28"/>
                            <w:lang w:val="ru-RU"/>
                          </w:rPr>
                          <m:t>λ</m:t>
                        </m:r>
                      </m:e>
                      <m:e>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2</m:t>
                            </m:r>
                          </m:sub>
                        </m:sSub>
                      </m:e>
                    </m:mr>
                    <m:mr>
                      <m:e>
                        <m:sSub>
                          <m:sSubPr>
                            <m:ctrlPr>
                              <w:rPr>
                                <w:rFonts w:ascii="Cambria Math" w:hAnsi="Cambria Math" w:cs="Times New Roman"/>
                                <w:i/>
                                <w:szCs w:val="28"/>
                              </w:rPr>
                            </m:ctrlPr>
                          </m:sSubPr>
                          <m:e>
                            <m:r>
                              <w:rPr>
                                <w:rFonts w:ascii="Cambria Math" w:hAnsi="Cambria Math" w:cs="Times New Roman"/>
                                <w:szCs w:val="28"/>
                                <w:lang w:val="en-US"/>
                              </w:rPr>
                              <m:t>k</m:t>
                            </m:r>
                          </m:e>
                          <m:sub>
                            <m:r>
                              <w:rPr>
                                <w:rFonts w:ascii="Cambria Math" w:hAnsi="Cambria Math" w:cs="Times New Roman"/>
                                <w:szCs w:val="28"/>
                              </w:rPr>
                              <m:t>4</m:t>
                            </m:r>
                          </m:sub>
                        </m:sSub>
                      </m:e>
                      <m:e>
                        <m:r>
                          <w:rPr>
                            <w:rFonts w:ascii="Cambria Math" w:hAnsi="Cambria Math" w:cs="Times New Roman"/>
                            <w:szCs w:val="28"/>
                          </w:rPr>
                          <m:t>-λ</m:t>
                        </m:r>
                      </m:e>
                    </m:mr>
                  </m:m>
                </m:e>
                <m:e>
                  <m:m>
                    <m:mPr>
                      <m:mcs>
                        <m:mc>
                          <m:mcPr>
                            <m:count m:val="2"/>
                            <m:mcJc m:val="center"/>
                          </m:mcPr>
                        </m:mc>
                      </m:mcs>
                      <m:ctrlPr>
                        <w:rPr>
                          <w:rFonts w:ascii="Cambria Math" w:hAnsi="Cambria Math" w:cs="Times New Roman"/>
                          <w:i/>
                          <w:szCs w:val="28"/>
                        </w:rPr>
                      </m:ctrlPr>
                    </m:mPr>
                    <m:mr>
                      <m:e>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1</m:t>
                            </m:r>
                          </m:sub>
                        </m:sSub>
                      </m:e>
                      <m:e>
                        <m:r>
                          <w:rPr>
                            <w:rFonts w:ascii="Cambria Math" w:hAnsi="Cambria Math" w:cs="Times New Roman"/>
                            <w:szCs w:val="28"/>
                          </w:rPr>
                          <m:t xml:space="preserve">        0</m:t>
                        </m:r>
                      </m:e>
                    </m:mr>
                    <m:mr>
                      <m:e>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3</m:t>
                            </m:r>
                          </m:sub>
                        </m:sSub>
                      </m:e>
                      <m:e>
                        <m:r>
                          <w:rPr>
                            <w:rFonts w:ascii="Cambria Math" w:hAnsi="Cambria Math" w:cs="Times New Roman"/>
                            <w:szCs w:val="28"/>
                          </w:rPr>
                          <m:t xml:space="preserve">        0</m:t>
                        </m:r>
                      </m:e>
                    </m:mr>
                  </m:m>
                </m:e>
              </m:mr>
              <m:mr>
                <m:e>
                  <m:m>
                    <m:mPr>
                      <m:mcs>
                        <m:mc>
                          <m:mcPr>
                            <m:count m:val="2"/>
                            <m:mcJc m:val="center"/>
                          </m:mcPr>
                        </m:mc>
                      </m:mcs>
                      <m:ctrlPr>
                        <w:rPr>
                          <w:rFonts w:ascii="Cambria Math" w:hAnsi="Cambria Math" w:cs="Times New Roman"/>
                          <w:i/>
                          <w:szCs w:val="28"/>
                        </w:rPr>
                      </m:ctrlPr>
                    </m:mPr>
                    <m:mr>
                      <m:e>
                        <m:sSub>
                          <m:sSubPr>
                            <m:ctrlPr>
                              <w:rPr>
                                <w:rFonts w:ascii="Cambria Math" w:hAnsi="Cambria Math" w:cs="Times New Roman"/>
                                <w:i/>
                                <w:szCs w:val="28"/>
                              </w:rPr>
                            </m:ctrlPr>
                          </m:sSubPr>
                          <m:e>
                            <m:r>
                              <w:rPr>
                                <w:rFonts w:ascii="Cambria Math" w:hAnsi="Cambria Math" w:cs="Times New Roman"/>
                                <w:szCs w:val="28"/>
                              </w:rPr>
                              <m:t xml:space="preserve">  k</m:t>
                            </m:r>
                          </m:e>
                          <m:sub>
                            <m:r>
                              <w:rPr>
                                <w:rFonts w:ascii="Cambria Math" w:hAnsi="Cambria Math" w:cs="Times New Roman"/>
                                <w:szCs w:val="28"/>
                              </w:rPr>
                              <m:t>7</m:t>
                            </m:r>
                          </m:sub>
                        </m:sSub>
                      </m:e>
                      <m:e>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6</m:t>
                            </m:r>
                          </m:sub>
                        </m:sSub>
                      </m:e>
                    </m:mr>
                    <m:mr>
                      <m:e>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8</m:t>
                            </m:r>
                          </m:sub>
                        </m:sSub>
                      </m:e>
                      <m:e>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10</m:t>
                            </m:r>
                          </m:sub>
                        </m:sSub>
                      </m:e>
                    </m:mr>
                  </m:m>
                </m:e>
                <m:e>
                  <m:m>
                    <m:mPr>
                      <m:mcs>
                        <m:mc>
                          <m:mcPr>
                            <m:count m:val="2"/>
                            <m:mcJc m:val="center"/>
                          </m:mcPr>
                        </m:mc>
                      </m:mcs>
                      <m:ctrlPr>
                        <w:rPr>
                          <w:rFonts w:ascii="Cambria Math" w:hAnsi="Cambria Math" w:cs="Times New Roman"/>
                          <w:i/>
                          <w:szCs w:val="28"/>
                        </w:rPr>
                      </m:ctrlPr>
                    </m:mPr>
                    <m:mr>
                      <m:e>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3</m:t>
                            </m:r>
                          </m:sub>
                        </m:sSub>
                        <m:r>
                          <w:rPr>
                            <w:rFonts w:ascii="Cambria Math" w:hAnsi="Cambria Math" w:cs="Times New Roman"/>
                            <w:szCs w:val="28"/>
                          </w:rPr>
                          <m:t>-λ</m:t>
                        </m:r>
                      </m:e>
                      <m:e>
                        <m:r>
                          <w:rPr>
                            <w:rFonts w:ascii="Cambria Math" w:hAnsi="Cambria Math" w:cs="Times New Roman"/>
                            <w:szCs w:val="28"/>
                          </w:rPr>
                          <m:t>0</m:t>
                        </m:r>
                      </m:e>
                    </m:mr>
                    <m:mr>
                      <m:e>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9</m:t>
                            </m:r>
                          </m:sub>
                        </m:sSub>
                      </m:e>
                      <m:e>
                        <m:r>
                          <w:rPr>
                            <w:rFonts w:ascii="Cambria Math" w:hAnsi="Cambria Math" w:cs="Times New Roman"/>
                            <w:szCs w:val="28"/>
                          </w:rPr>
                          <m:t>-λ</m:t>
                        </m:r>
                      </m:e>
                    </m:mr>
                  </m:m>
                </m:e>
              </m:mr>
            </m:m>
          </m:e>
        </m:d>
      </m:oMath>
      <w:r w:rsidRPr="00570131">
        <w:rPr>
          <w:rFonts w:cs="Times New Roman"/>
          <w:szCs w:val="28"/>
        </w:rPr>
        <w:t>=0</w:t>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t xml:space="preserve">  (4.68)</w:t>
      </w:r>
    </w:p>
    <w:p w14:paraId="67650711" w14:textId="77777777" w:rsidR="003630C9" w:rsidRPr="00570131" w:rsidRDefault="003630C9" w:rsidP="003630C9">
      <w:pPr>
        <w:rPr>
          <w:rFonts w:cs="Times New Roman"/>
          <w:szCs w:val="28"/>
        </w:rPr>
      </w:pPr>
      <w:r w:rsidRPr="00570131">
        <w:rPr>
          <w:rFonts w:cs="Times New Roman"/>
          <w:szCs w:val="28"/>
        </w:rPr>
        <w:t>тобто:</w:t>
      </w:r>
    </w:p>
    <w:p w14:paraId="29CD1060" w14:textId="77777777" w:rsidR="003630C9" w:rsidRPr="00570131" w:rsidRDefault="003630C9" w:rsidP="003630C9">
      <w:pPr>
        <w:rPr>
          <w:rFonts w:cs="Times New Roman"/>
          <w:szCs w:val="28"/>
        </w:rPr>
      </w:pPr>
      <w:r w:rsidRPr="00570131">
        <w:rPr>
          <w:rFonts w:cs="Times New Roman"/>
          <w:szCs w:val="28"/>
        </w:rPr>
        <w:t>λ(-</w:t>
      </w:r>
      <m:oMath>
        <m:sSup>
          <m:sSupPr>
            <m:ctrlPr>
              <w:rPr>
                <w:rFonts w:ascii="Cambria Math" w:hAnsi="Cambria Math" w:cs="Times New Roman"/>
                <w:i/>
                <w:szCs w:val="28"/>
              </w:rPr>
            </m:ctrlPr>
          </m:sSupPr>
          <m:e>
            <m:r>
              <w:rPr>
                <w:rFonts w:ascii="Cambria Math" w:hAnsi="Cambria Math" w:cs="Times New Roman"/>
                <w:szCs w:val="28"/>
              </w:rPr>
              <m:t>λ</m:t>
            </m:r>
          </m:e>
          <m:sup>
            <m:r>
              <w:rPr>
                <w:rFonts w:ascii="Cambria Math" w:hAnsi="Cambria Math" w:cs="Times New Roman"/>
                <w:szCs w:val="28"/>
              </w:rPr>
              <m:t>2</m:t>
            </m:r>
          </m:sup>
        </m:sSup>
      </m:oMath>
      <w:r w:rsidRPr="00570131">
        <w:rPr>
          <w:rFonts w:cs="Times New Roman"/>
          <w:szCs w:val="28"/>
        </w:rPr>
        <w:t>(</w:t>
      </w:r>
      <m:oMath>
        <m:sSub>
          <m:sSubPr>
            <m:ctrlPr>
              <w:rPr>
                <w:rFonts w:ascii="Cambria Math" w:hAnsi="Cambria Math" w:cs="Times New Roman"/>
                <w:i/>
                <w:szCs w:val="28"/>
              </w:rPr>
            </m:ctrlPr>
          </m:sSubPr>
          <m:e>
            <m:r>
              <w:rPr>
                <w:rFonts w:ascii="Cambria Math" w:hAnsi="Cambria Math" w:cs="Times New Roman"/>
                <w:szCs w:val="28"/>
                <w:lang w:val="en-US"/>
              </w:rPr>
              <m:t>k</m:t>
            </m:r>
          </m:e>
          <m:sub>
            <m:r>
              <w:rPr>
                <w:rFonts w:ascii="Cambria Math" w:hAnsi="Cambria Math" w:cs="Times New Roman"/>
                <w:szCs w:val="28"/>
              </w:rPr>
              <m:t>3</m:t>
            </m:r>
          </m:sub>
        </m:sSub>
        <m:r>
          <w:rPr>
            <w:rFonts w:ascii="Cambria Math" w:hAnsi="Cambria Math" w:cs="Times New Roman"/>
            <w:szCs w:val="28"/>
          </w:rPr>
          <m:t>+λ</m:t>
        </m:r>
      </m:oMath>
      <w:r w:rsidRPr="00570131">
        <w:rPr>
          <w:rFonts w:cs="Times New Roman"/>
          <w:szCs w:val="28"/>
        </w:rPr>
        <w:t>)-</w:t>
      </w:r>
      <m:oMath>
        <m:sSub>
          <m:sSubPr>
            <m:ctrlPr>
              <w:rPr>
                <w:rFonts w:ascii="Cambria Math" w:hAnsi="Cambria Math" w:cs="Times New Roman"/>
                <w:i/>
                <w:szCs w:val="28"/>
                <w:lang w:val="en-US"/>
              </w:rPr>
            </m:ctrlPr>
          </m:sSubPr>
          <m:e>
            <m:r>
              <w:rPr>
                <w:rFonts w:ascii="Cambria Math" w:hAnsi="Cambria Math" w:cs="Times New Roman"/>
                <w:szCs w:val="28"/>
                <w:lang w:val="en-US"/>
              </w:rPr>
              <m:t>k</m:t>
            </m:r>
          </m:e>
          <m:sub>
            <m:r>
              <w:rPr>
                <w:rFonts w:ascii="Cambria Math" w:hAnsi="Cambria Math" w:cs="Times New Roman"/>
                <w:szCs w:val="28"/>
              </w:rPr>
              <m:t>4</m:t>
            </m:r>
          </m:sub>
        </m:sSub>
        <m:sSub>
          <m:sSubPr>
            <m:ctrlPr>
              <w:rPr>
                <w:rFonts w:ascii="Cambria Math" w:hAnsi="Cambria Math" w:cs="Times New Roman"/>
                <w:i/>
                <w:szCs w:val="28"/>
                <w:lang w:val="en-US"/>
              </w:rPr>
            </m:ctrlPr>
          </m:sSubPr>
          <m:e>
            <m:r>
              <w:rPr>
                <w:rFonts w:ascii="Cambria Math" w:hAnsi="Cambria Math" w:cs="Times New Roman"/>
                <w:szCs w:val="28"/>
                <w:lang w:val="en-US"/>
              </w:rPr>
              <m:t>k</m:t>
            </m:r>
          </m:e>
          <m:sub>
            <m:r>
              <w:rPr>
                <w:rFonts w:ascii="Cambria Math" w:hAnsi="Cambria Math" w:cs="Times New Roman"/>
                <w:szCs w:val="28"/>
              </w:rPr>
              <m:t>6</m:t>
            </m:r>
          </m:sub>
        </m:sSub>
        <m:sSub>
          <m:sSubPr>
            <m:ctrlPr>
              <w:rPr>
                <w:rFonts w:ascii="Cambria Math" w:hAnsi="Cambria Math" w:cs="Times New Roman"/>
                <w:i/>
                <w:szCs w:val="28"/>
                <w:lang w:val="en-US"/>
              </w:rPr>
            </m:ctrlPr>
          </m:sSubPr>
          <m:e>
            <m:r>
              <w:rPr>
                <w:rFonts w:ascii="Cambria Math" w:hAnsi="Cambria Math" w:cs="Times New Roman"/>
                <w:szCs w:val="28"/>
                <w:lang w:val="en-US"/>
              </w:rPr>
              <m:t>k</m:t>
            </m:r>
          </m:e>
          <m:sub>
            <m:r>
              <w:rPr>
                <w:rFonts w:ascii="Cambria Math" w:hAnsi="Cambria Math" w:cs="Times New Roman"/>
                <w:szCs w:val="28"/>
              </w:rPr>
              <m:t>1</m:t>
            </m:r>
          </m:sub>
        </m:sSub>
      </m:oMath>
      <w:r w:rsidRPr="00570131">
        <w:rPr>
          <w:rFonts w:cs="Times New Roman"/>
          <w:szCs w:val="28"/>
        </w:rPr>
        <w:t>-</w:t>
      </w:r>
      <m:oMath>
        <m:sSub>
          <m:sSubPr>
            <m:ctrlPr>
              <w:rPr>
                <w:rFonts w:ascii="Cambria Math" w:hAnsi="Cambria Math" w:cs="Times New Roman"/>
                <w:i/>
                <w:szCs w:val="28"/>
                <w:lang w:val="en-US"/>
              </w:rPr>
            </m:ctrlPr>
          </m:sSubPr>
          <m:e>
            <m:r>
              <w:rPr>
                <w:rFonts w:ascii="Cambria Math" w:hAnsi="Cambria Math" w:cs="Times New Roman"/>
                <w:szCs w:val="28"/>
                <w:lang w:val="en-US"/>
              </w:rPr>
              <m:t>k</m:t>
            </m:r>
          </m:e>
          <m:sub>
            <m:r>
              <w:rPr>
                <w:rFonts w:ascii="Cambria Math" w:hAnsi="Cambria Math" w:cs="Times New Roman"/>
                <w:szCs w:val="28"/>
              </w:rPr>
              <m:t>2</m:t>
            </m:r>
          </m:sub>
        </m:sSub>
        <m:sSub>
          <m:sSubPr>
            <m:ctrlPr>
              <w:rPr>
                <w:rFonts w:ascii="Cambria Math" w:hAnsi="Cambria Math" w:cs="Times New Roman"/>
                <w:i/>
                <w:szCs w:val="28"/>
                <w:lang w:val="en-US"/>
              </w:rPr>
            </m:ctrlPr>
          </m:sSubPr>
          <m:e>
            <m:r>
              <w:rPr>
                <w:rFonts w:ascii="Cambria Math" w:hAnsi="Cambria Math" w:cs="Times New Roman"/>
                <w:szCs w:val="28"/>
                <w:lang w:val="en-US"/>
              </w:rPr>
              <m:t>k</m:t>
            </m:r>
          </m:e>
          <m:sub>
            <m:r>
              <w:rPr>
                <w:rFonts w:ascii="Cambria Math" w:hAnsi="Cambria Math" w:cs="Times New Roman"/>
                <w:szCs w:val="28"/>
              </w:rPr>
              <m:t>3</m:t>
            </m:r>
          </m:sub>
        </m:sSub>
        <m:sSub>
          <m:sSubPr>
            <m:ctrlPr>
              <w:rPr>
                <w:rFonts w:ascii="Cambria Math" w:hAnsi="Cambria Math" w:cs="Times New Roman"/>
                <w:i/>
                <w:szCs w:val="28"/>
                <w:lang w:val="en-US"/>
              </w:rPr>
            </m:ctrlPr>
          </m:sSubPr>
          <m:e>
            <m:r>
              <w:rPr>
                <w:rFonts w:ascii="Cambria Math" w:hAnsi="Cambria Math" w:cs="Times New Roman"/>
                <w:szCs w:val="28"/>
                <w:lang w:val="en-US"/>
              </w:rPr>
              <m:t>k</m:t>
            </m:r>
          </m:e>
          <m:sub>
            <m:r>
              <w:rPr>
                <w:rFonts w:ascii="Cambria Math" w:hAnsi="Cambria Math" w:cs="Times New Roman"/>
                <w:szCs w:val="28"/>
              </w:rPr>
              <m:t>7</m:t>
            </m:r>
          </m:sub>
        </m:sSub>
        <m:r>
          <w:rPr>
            <w:rFonts w:ascii="Cambria Math" w:hAnsi="Cambria Math" w:cs="Times New Roman"/>
            <w:szCs w:val="28"/>
          </w:rPr>
          <m:t>+</m:t>
        </m:r>
        <m:sSub>
          <m:sSubPr>
            <m:ctrlPr>
              <w:rPr>
                <w:rFonts w:ascii="Cambria Math" w:hAnsi="Cambria Math" w:cs="Times New Roman"/>
                <w:i/>
                <w:szCs w:val="28"/>
                <w:lang w:val="en-US"/>
              </w:rPr>
            </m:ctrlPr>
          </m:sSubPr>
          <m:e>
            <m:r>
              <w:rPr>
                <w:rFonts w:ascii="Cambria Math" w:hAnsi="Cambria Math" w:cs="Times New Roman"/>
                <w:szCs w:val="28"/>
                <w:lang w:val="en-US"/>
              </w:rPr>
              <m:t>k</m:t>
            </m:r>
          </m:e>
          <m:sub>
            <m:r>
              <w:rPr>
                <w:rFonts w:ascii="Cambria Math" w:hAnsi="Cambria Math" w:cs="Times New Roman"/>
                <w:szCs w:val="28"/>
              </w:rPr>
              <m:t>1</m:t>
            </m:r>
          </m:sub>
        </m:sSub>
        <m:sSub>
          <m:sSubPr>
            <m:ctrlPr>
              <w:rPr>
                <w:rFonts w:ascii="Cambria Math" w:hAnsi="Cambria Math" w:cs="Times New Roman"/>
                <w:i/>
                <w:szCs w:val="28"/>
                <w:lang w:val="en-US"/>
              </w:rPr>
            </m:ctrlPr>
          </m:sSubPr>
          <m:e>
            <m:r>
              <w:rPr>
                <w:rFonts w:ascii="Cambria Math" w:hAnsi="Cambria Math" w:cs="Times New Roman"/>
                <w:szCs w:val="28"/>
                <w:lang w:val="en-US"/>
              </w:rPr>
              <m:t>k</m:t>
            </m:r>
          </m:e>
          <m:sub>
            <m:r>
              <w:rPr>
                <w:rFonts w:ascii="Cambria Math" w:hAnsi="Cambria Math" w:cs="Times New Roman"/>
                <w:szCs w:val="28"/>
              </w:rPr>
              <m:t>7</m:t>
            </m:r>
          </m:sub>
        </m:sSub>
        <m:r>
          <w:rPr>
            <w:rFonts w:ascii="Cambria Math" w:hAnsi="Cambria Math" w:cs="Times New Roman"/>
            <w:szCs w:val="28"/>
            <w:lang w:val="en-US"/>
          </w:rPr>
          <m:t>λ</m:t>
        </m:r>
        <m:r>
          <w:rPr>
            <w:rFonts w:ascii="Cambria Math" w:hAnsi="Cambria Math" w:cs="Times New Roman"/>
            <w:szCs w:val="28"/>
          </w:rPr>
          <m:t>+</m:t>
        </m:r>
        <m:sSub>
          <m:sSubPr>
            <m:ctrlPr>
              <w:rPr>
                <w:rFonts w:ascii="Cambria Math" w:hAnsi="Cambria Math" w:cs="Times New Roman"/>
                <w:i/>
                <w:szCs w:val="28"/>
                <w:lang w:val="en-US"/>
              </w:rPr>
            </m:ctrlPr>
          </m:sSubPr>
          <m:e>
            <m:r>
              <w:rPr>
                <w:rFonts w:ascii="Cambria Math" w:hAnsi="Cambria Math" w:cs="Times New Roman"/>
                <w:szCs w:val="28"/>
                <w:lang w:val="en-US"/>
              </w:rPr>
              <m:t>k</m:t>
            </m:r>
          </m:e>
          <m:sub>
            <m:r>
              <w:rPr>
                <w:rFonts w:ascii="Cambria Math" w:hAnsi="Cambria Math" w:cs="Times New Roman"/>
                <w:szCs w:val="28"/>
              </w:rPr>
              <m:t>4</m:t>
            </m:r>
          </m:sub>
        </m:sSub>
        <m:sSub>
          <m:sSubPr>
            <m:ctrlPr>
              <w:rPr>
                <w:rFonts w:ascii="Cambria Math" w:hAnsi="Cambria Math" w:cs="Times New Roman"/>
                <w:i/>
                <w:szCs w:val="28"/>
                <w:lang w:val="en-US"/>
              </w:rPr>
            </m:ctrlPr>
          </m:sSubPr>
          <m:e>
            <m:r>
              <w:rPr>
                <w:rFonts w:ascii="Cambria Math" w:hAnsi="Cambria Math" w:cs="Times New Roman"/>
                <w:szCs w:val="28"/>
                <w:lang w:val="en-US"/>
              </w:rPr>
              <m:t>k</m:t>
            </m:r>
          </m:e>
          <m:sub>
            <m:r>
              <w:rPr>
                <w:rFonts w:ascii="Cambria Math" w:hAnsi="Cambria Math" w:cs="Times New Roman"/>
                <w:szCs w:val="28"/>
              </w:rPr>
              <m:t>2</m:t>
            </m:r>
          </m:sub>
        </m:sSub>
        <m:r>
          <w:rPr>
            <w:rFonts w:ascii="Cambria Math" w:hAnsi="Cambria Math" w:cs="Times New Roman"/>
            <w:szCs w:val="28"/>
          </w:rPr>
          <m:t>(</m:t>
        </m:r>
        <m:r>
          <w:rPr>
            <w:rFonts w:ascii="Cambria Math" w:hAnsi="Cambria Math" w:cs="Times New Roman"/>
            <w:szCs w:val="28"/>
            <w:lang w:val="en-US"/>
          </w:rPr>
          <m:t>λ</m:t>
        </m:r>
        <m:r>
          <w:rPr>
            <w:rFonts w:ascii="Cambria Math" w:hAnsi="Cambria Math" w:cs="Times New Roman"/>
            <w:szCs w:val="28"/>
          </w:rPr>
          <m:t>+</m:t>
        </m:r>
        <m:sSub>
          <m:sSubPr>
            <m:ctrlPr>
              <w:rPr>
                <w:rFonts w:ascii="Cambria Math" w:hAnsi="Cambria Math" w:cs="Times New Roman"/>
                <w:i/>
                <w:szCs w:val="28"/>
                <w:lang w:val="en-US"/>
              </w:rPr>
            </m:ctrlPr>
          </m:sSubPr>
          <m:e>
            <m:r>
              <w:rPr>
                <w:rFonts w:ascii="Cambria Math" w:hAnsi="Cambria Math" w:cs="Times New Roman"/>
                <w:szCs w:val="28"/>
                <w:lang w:val="en-US"/>
              </w:rPr>
              <m:t>k</m:t>
            </m:r>
          </m:e>
          <m:sub>
            <m:r>
              <w:rPr>
                <w:rFonts w:ascii="Cambria Math" w:hAnsi="Cambria Math" w:cs="Times New Roman"/>
                <w:szCs w:val="28"/>
              </w:rPr>
              <m:t>3</m:t>
            </m:r>
          </m:sub>
        </m:sSub>
        <m:r>
          <w:rPr>
            <w:rFonts w:ascii="Cambria Math" w:hAnsi="Cambria Math" w:cs="Times New Roman"/>
            <w:szCs w:val="28"/>
          </w:rPr>
          <m:t>)</m:t>
        </m:r>
      </m:oMath>
      <w:r w:rsidR="00BA5B4E">
        <w:rPr>
          <w:rFonts w:cs="Times New Roman"/>
          <w:szCs w:val="28"/>
        </w:rPr>
        <w:t>)=0</w:t>
      </w:r>
      <w:r w:rsidR="00BA5B4E">
        <w:rPr>
          <w:rFonts w:cs="Times New Roman"/>
          <w:szCs w:val="28"/>
        </w:rPr>
        <w:tab/>
      </w:r>
      <w:r w:rsidR="00BA5B4E">
        <w:rPr>
          <w:rFonts w:cs="Times New Roman"/>
          <w:szCs w:val="28"/>
        </w:rPr>
        <w:tab/>
        <w:t xml:space="preserve">  </w:t>
      </w:r>
      <w:r w:rsidRPr="00570131">
        <w:rPr>
          <w:rFonts w:cs="Times New Roman"/>
          <w:szCs w:val="28"/>
        </w:rPr>
        <w:t>(4.69)</w:t>
      </w:r>
    </w:p>
    <w:p w14:paraId="3AF9F1F7" w14:textId="768335E4" w:rsidR="003630C9" w:rsidRPr="00570131" w:rsidRDefault="003630C9" w:rsidP="003630C9">
      <w:pPr>
        <w:rPr>
          <w:rFonts w:cs="Times New Roman"/>
          <w:b/>
          <w:szCs w:val="28"/>
        </w:rPr>
      </w:pPr>
      <w:r w:rsidRPr="00570131">
        <w:rPr>
          <w:rFonts w:cs="Times New Roman"/>
          <w:szCs w:val="28"/>
        </w:rPr>
        <w:t xml:space="preserve">Вибір системи (4.65) як модельної є вдалим, оскільки рівняння (4.69) гарантує, що один з </w:t>
      </w:r>
      <w:r w:rsidR="007D476A" w:rsidRPr="00570131">
        <w:rPr>
          <w:rFonts w:cs="Times New Roman"/>
          <w:szCs w:val="28"/>
        </w:rPr>
        <w:t xml:space="preserve">його </w:t>
      </w:r>
      <w:r w:rsidRPr="00570131">
        <w:rPr>
          <w:rFonts w:cs="Times New Roman"/>
          <w:szCs w:val="28"/>
        </w:rPr>
        <w:t xml:space="preserve">коренів рівний нулю, а для інших трьох необхідно поставити вимогу від’ємності. </w:t>
      </w:r>
      <w:r w:rsidR="00BA5B4E">
        <w:rPr>
          <w:rFonts w:cs="Times New Roman"/>
          <w:szCs w:val="28"/>
        </w:rPr>
        <w:t>Крім того</w:t>
      </w:r>
      <w:r w:rsidR="007D476A">
        <w:rPr>
          <w:rFonts w:cs="Times New Roman"/>
          <w:szCs w:val="28"/>
        </w:rPr>
        <w:t>,</w:t>
      </w:r>
      <w:r w:rsidRPr="00570131">
        <w:rPr>
          <w:rFonts w:cs="Times New Roman"/>
          <w:szCs w:val="28"/>
        </w:rPr>
        <w:t xml:space="preserve"> підбір відповідних коефіцієнтів </w:t>
      </w:r>
      <m:oMath>
        <m:r>
          <w:rPr>
            <w:rFonts w:ascii="Cambria Math" w:hAnsi="Cambria Math" w:cs="Times New Roman"/>
            <w:szCs w:val="28"/>
          </w:rPr>
          <m:t>ķ</m:t>
        </m:r>
      </m:oMath>
      <w:r w:rsidR="00152DB1">
        <w:rPr>
          <w:rFonts w:cs="Times New Roman"/>
          <w:szCs w:val="28"/>
        </w:rPr>
        <w:t xml:space="preserve"> </w:t>
      </w:r>
      <w:r w:rsidRPr="00570131">
        <w:rPr>
          <w:rFonts w:cs="Times New Roman"/>
          <w:szCs w:val="28"/>
        </w:rPr>
        <w:t xml:space="preserve">може бути здійснений з використанням формули Кардано </w:t>
      </w:r>
      <w:r w:rsidRPr="00570131">
        <w:rPr>
          <w:rFonts w:cs="Times New Roman"/>
          <w:szCs w:val="28"/>
          <w:lang w:val="ru-RU"/>
        </w:rPr>
        <w:t>[</w:t>
      </w:r>
      <w:r w:rsidR="00F40EBB" w:rsidRPr="00F40EBB">
        <w:rPr>
          <w:rFonts w:cs="Times New Roman"/>
          <w:szCs w:val="28"/>
          <w:lang w:val="ru-RU"/>
        </w:rPr>
        <w:t>7</w:t>
      </w:r>
      <w:r w:rsidR="00403264" w:rsidRPr="00403264">
        <w:rPr>
          <w:rFonts w:cs="Times New Roman"/>
          <w:szCs w:val="28"/>
          <w:lang w:val="ru-RU"/>
        </w:rPr>
        <w:t>1</w:t>
      </w:r>
      <w:r w:rsidRPr="00570131">
        <w:rPr>
          <w:rFonts w:cs="Times New Roman"/>
          <w:szCs w:val="28"/>
          <w:lang w:val="ru-RU"/>
        </w:rPr>
        <w:t>].</w:t>
      </w:r>
      <w:r w:rsidRPr="00570131">
        <w:rPr>
          <w:rFonts w:cs="Times New Roman"/>
          <w:b/>
          <w:szCs w:val="28"/>
        </w:rPr>
        <w:t xml:space="preserve"> </w:t>
      </w:r>
    </w:p>
    <w:p w14:paraId="21C46853" w14:textId="2B17C275" w:rsidR="003630C9" w:rsidRPr="00570131" w:rsidRDefault="003630C9" w:rsidP="003630C9">
      <w:pPr>
        <w:rPr>
          <w:rFonts w:cs="Times New Roman"/>
          <w:szCs w:val="28"/>
        </w:rPr>
      </w:pPr>
      <w:r w:rsidRPr="00570131">
        <w:rPr>
          <w:rFonts w:cs="Times New Roman"/>
          <w:szCs w:val="28"/>
        </w:rPr>
        <w:t xml:space="preserve">Модель (4.65) може бути прокоментована </w:t>
      </w:r>
      <w:r w:rsidR="00BA5B4E">
        <w:rPr>
          <w:rFonts w:cs="Times New Roman"/>
          <w:szCs w:val="28"/>
        </w:rPr>
        <w:t>так</w:t>
      </w:r>
      <w:r w:rsidRPr="00570131">
        <w:rPr>
          <w:rFonts w:cs="Times New Roman"/>
          <w:szCs w:val="28"/>
        </w:rPr>
        <w:t xml:space="preserve">: змінна t одиниця часу величини </w:t>
      </w:r>
      <w:r w:rsidRPr="00570131">
        <w:rPr>
          <w:rFonts w:cs="Times New Roman"/>
          <w:szCs w:val="28"/>
          <w:lang w:val="ru-RU"/>
        </w:rPr>
        <w:t>x</w:t>
      </w:r>
      <w:r w:rsidRPr="00570131">
        <w:rPr>
          <w:rFonts w:cs="Times New Roman"/>
          <w:szCs w:val="28"/>
        </w:rPr>
        <w:t>(t) пропорційна довговічності конструкції, z(t)</w:t>
      </w:r>
      <w:r w:rsidR="00BA5B4E">
        <w:rPr>
          <w:rFonts w:cs="Times New Roman"/>
          <w:szCs w:val="28"/>
        </w:rPr>
        <w:t xml:space="preserve"> </w:t>
      </w:r>
      <w:r w:rsidRPr="00570131">
        <w:rPr>
          <w:rFonts w:cs="Times New Roman"/>
          <w:szCs w:val="28"/>
        </w:rPr>
        <w:t>-</w:t>
      </w:r>
      <w:r w:rsidR="00BA5B4E">
        <w:rPr>
          <w:rFonts w:cs="Times New Roman"/>
          <w:szCs w:val="28"/>
        </w:rPr>
        <w:t xml:space="preserve"> </w:t>
      </w:r>
      <w:r w:rsidRPr="00570131">
        <w:rPr>
          <w:rFonts w:cs="Times New Roman"/>
          <w:szCs w:val="28"/>
        </w:rPr>
        <w:t xml:space="preserve">внесення коштів на контрольні </w:t>
      </w:r>
      <w:r w:rsidR="00BA5B4E">
        <w:rPr>
          <w:rFonts w:cs="Times New Roman"/>
          <w:szCs w:val="28"/>
        </w:rPr>
        <w:t>заходи</w:t>
      </w:r>
      <w:r w:rsidR="007D476A">
        <w:rPr>
          <w:rFonts w:cs="Times New Roman"/>
          <w:szCs w:val="28"/>
        </w:rPr>
        <w:t>,</w:t>
      </w:r>
      <w:r w:rsidR="00BA5B4E">
        <w:rPr>
          <w:rFonts w:cs="Times New Roman"/>
          <w:szCs w:val="28"/>
        </w:rPr>
        <w:t xml:space="preserve"> збільшуються зі збільшенням тривалості часу експлуатації обєкта і є </w:t>
      </w:r>
      <w:r w:rsidR="00BA5B4E">
        <w:rPr>
          <w:rFonts w:cs="Times New Roman"/>
          <w:szCs w:val="28"/>
        </w:rPr>
        <w:lastRenderedPageBreak/>
        <w:t>пропорційн</w:t>
      </w:r>
      <w:r w:rsidR="007D476A">
        <w:rPr>
          <w:rFonts w:cs="Times New Roman"/>
          <w:szCs w:val="28"/>
        </w:rPr>
        <w:t>ими</w:t>
      </w:r>
      <w:r w:rsidR="00BA5B4E">
        <w:rPr>
          <w:rFonts w:cs="Times New Roman"/>
          <w:szCs w:val="28"/>
        </w:rPr>
        <w:t xml:space="preserve">, </w:t>
      </w:r>
      <w:r w:rsidRPr="00570131">
        <w:rPr>
          <w:rFonts w:cs="Times New Roman"/>
          <w:szCs w:val="28"/>
        </w:rPr>
        <w:t xml:space="preserve">y(t)-рівню прибутку підприємств; прибуток y(t) зростає </w:t>
      </w:r>
      <w:r w:rsidR="00E52FC5">
        <w:rPr>
          <w:rFonts w:cs="Times New Roman"/>
          <w:szCs w:val="28"/>
        </w:rPr>
        <w:t>за умови</w:t>
      </w:r>
      <w:r w:rsidRPr="00570131">
        <w:rPr>
          <w:rFonts w:cs="Times New Roman"/>
          <w:szCs w:val="28"/>
        </w:rPr>
        <w:t xml:space="preserve"> вдало</w:t>
      </w:r>
      <w:r w:rsidR="00E52FC5">
        <w:rPr>
          <w:rFonts w:cs="Times New Roman"/>
          <w:szCs w:val="28"/>
        </w:rPr>
        <w:t>го</w:t>
      </w:r>
      <w:r w:rsidRPr="00570131">
        <w:rPr>
          <w:rFonts w:cs="Times New Roman"/>
          <w:szCs w:val="28"/>
        </w:rPr>
        <w:t xml:space="preserve"> проведенн</w:t>
      </w:r>
      <w:r w:rsidR="00E52FC5">
        <w:rPr>
          <w:rFonts w:cs="Times New Roman"/>
          <w:szCs w:val="28"/>
        </w:rPr>
        <w:t>я</w:t>
      </w:r>
      <w:r w:rsidRPr="00570131">
        <w:rPr>
          <w:rFonts w:cs="Times New Roman"/>
          <w:szCs w:val="28"/>
        </w:rPr>
        <w:t xml:space="preserve"> контрольних </w:t>
      </w:r>
      <w:r w:rsidR="00E52FC5">
        <w:rPr>
          <w:rFonts w:cs="Times New Roman"/>
          <w:szCs w:val="28"/>
        </w:rPr>
        <w:t>заходів</w:t>
      </w:r>
      <w:r w:rsidRPr="00570131">
        <w:rPr>
          <w:rFonts w:cs="Times New Roman"/>
          <w:szCs w:val="28"/>
        </w:rPr>
        <w:t xml:space="preserve"> x(t) </w:t>
      </w:r>
      <w:r w:rsidR="007D476A">
        <w:rPr>
          <w:rFonts w:cs="Times New Roman"/>
          <w:szCs w:val="28"/>
        </w:rPr>
        <w:t>і</w:t>
      </w:r>
      <w:r w:rsidRPr="00570131">
        <w:rPr>
          <w:rFonts w:cs="Times New Roman"/>
          <w:szCs w:val="28"/>
        </w:rPr>
        <w:t xml:space="preserve"> спадає пропорційно довговічності функціонування об’єкта; довговічність z(t) спадає з часом пропорційно самій цій величині z(t), проте росте пропорційно</w:t>
      </w:r>
      <w:r w:rsidR="00E52FC5">
        <w:rPr>
          <w:rFonts w:cs="Times New Roman"/>
          <w:szCs w:val="28"/>
        </w:rPr>
        <w:t xml:space="preserve"> до y(t)</w:t>
      </w:r>
      <w:r w:rsidR="007D476A">
        <w:rPr>
          <w:rFonts w:cs="Times New Roman"/>
          <w:szCs w:val="28"/>
        </w:rPr>
        <w:t xml:space="preserve">: </w:t>
      </w:r>
      <w:r w:rsidR="00E52FC5">
        <w:rPr>
          <w:rFonts w:cs="Times New Roman"/>
          <w:szCs w:val="28"/>
        </w:rPr>
        <w:t>чим більшим</w:t>
      </w:r>
      <w:r w:rsidRPr="00570131">
        <w:rPr>
          <w:rFonts w:cs="Times New Roman"/>
          <w:szCs w:val="28"/>
        </w:rPr>
        <w:t xml:space="preserve"> є прибуток від роботи підприємства, тим більше коштів може бути виділено на реконструкцію обладнання, а також росте пропорційно кількості коштів, виділених на діагностику та контроль; нарешті величина коштів, необхідних на ліквідацію аварій, пропорційна довговічності об’єкта  z(t), прибутку підприємства y(t) та обернено пропорційна (спадає) величині </w:t>
      </w:r>
      <w:r w:rsidRPr="00570131">
        <w:rPr>
          <w:rFonts w:cs="Times New Roman"/>
          <w:szCs w:val="28"/>
          <w:lang w:val="ru-RU"/>
        </w:rPr>
        <w:t>x</w:t>
      </w:r>
      <w:r w:rsidRPr="00570131">
        <w:rPr>
          <w:rFonts w:cs="Times New Roman"/>
          <w:szCs w:val="28"/>
        </w:rPr>
        <w:t>(t)</w:t>
      </w:r>
      <w:r w:rsidR="007D476A">
        <w:rPr>
          <w:rFonts w:cs="Times New Roman"/>
          <w:szCs w:val="28"/>
        </w:rPr>
        <w:t xml:space="preserve">: </w:t>
      </w:r>
      <w:r w:rsidRPr="00570131">
        <w:rPr>
          <w:rFonts w:cs="Times New Roman"/>
          <w:szCs w:val="28"/>
        </w:rPr>
        <w:t xml:space="preserve"> чим ефективніший контроль, тим меншим  є ризик виникнення аварійних ситуацій. Модель (4.65)-(4.66) використову</w:t>
      </w:r>
      <w:r w:rsidR="00E52FC5">
        <w:rPr>
          <w:rFonts w:cs="Times New Roman"/>
          <w:szCs w:val="28"/>
        </w:rPr>
        <w:t>ю</w:t>
      </w:r>
      <w:r w:rsidRPr="00570131">
        <w:rPr>
          <w:rFonts w:cs="Times New Roman"/>
          <w:szCs w:val="28"/>
        </w:rPr>
        <w:t xml:space="preserve">ть </w:t>
      </w:r>
      <w:r w:rsidR="00E52FC5">
        <w:rPr>
          <w:rFonts w:cs="Times New Roman"/>
          <w:szCs w:val="28"/>
        </w:rPr>
        <w:t>у</w:t>
      </w:r>
      <w:r w:rsidRPr="00570131">
        <w:rPr>
          <w:rFonts w:cs="Times New Roman"/>
          <w:szCs w:val="28"/>
        </w:rPr>
        <w:t xml:space="preserve"> тих випадках коли допущення про вихід розв</w:t>
      </w:r>
      <w:r w:rsidRPr="00570131">
        <w:rPr>
          <w:rFonts w:cs="Times New Roman"/>
          <w:szCs w:val="28"/>
          <w:lang w:val="ru-RU"/>
        </w:rPr>
        <w:t>’</w:t>
      </w:r>
      <w:r w:rsidR="00E52FC5">
        <w:rPr>
          <w:rFonts w:cs="Times New Roman"/>
          <w:szCs w:val="28"/>
        </w:rPr>
        <w:t>язків на стаціонарний режим</w:t>
      </w:r>
      <w:r w:rsidRPr="00570131">
        <w:rPr>
          <w:rFonts w:cs="Times New Roman"/>
          <w:szCs w:val="28"/>
        </w:rPr>
        <w:t xml:space="preserve"> є достатнім для побудови адекватної картини модельованої ситуації.</w:t>
      </w:r>
    </w:p>
    <w:p w14:paraId="06E2F898" w14:textId="261913C2" w:rsidR="003630C9" w:rsidRPr="00570131" w:rsidRDefault="003630C9" w:rsidP="003630C9">
      <w:pPr>
        <w:rPr>
          <w:rFonts w:cs="Times New Roman"/>
          <w:szCs w:val="28"/>
        </w:rPr>
      </w:pPr>
      <w:r w:rsidRPr="00570131">
        <w:rPr>
          <w:rFonts w:cs="Times New Roman"/>
          <w:szCs w:val="28"/>
        </w:rPr>
        <w:t>Допущення (4.67) про стабілізацію параметрів технічного об’єкта в ряді випадків застосовувати недоцільно</w:t>
      </w:r>
      <w:r w:rsidR="00E52FC5" w:rsidRPr="00E52FC5">
        <w:rPr>
          <w:rFonts w:cs="Times New Roman"/>
          <w:szCs w:val="28"/>
        </w:rPr>
        <w:t>:</w:t>
      </w:r>
      <w:r w:rsidRPr="00570131">
        <w:rPr>
          <w:rFonts w:cs="Times New Roman"/>
          <w:szCs w:val="28"/>
        </w:rPr>
        <w:t xml:space="preserve"> якщо </w:t>
      </w:r>
      <w:r w:rsidR="00E52FC5">
        <w:rPr>
          <w:rFonts w:cs="Times New Roman"/>
          <w:szCs w:val="28"/>
        </w:rPr>
        <w:t xml:space="preserve">очікувати на </w:t>
      </w:r>
      <w:r w:rsidR="007D476A">
        <w:rPr>
          <w:rFonts w:cs="Times New Roman"/>
          <w:szCs w:val="28"/>
        </w:rPr>
        <w:t>зростання</w:t>
      </w:r>
      <w:r w:rsidRPr="00570131">
        <w:rPr>
          <w:rFonts w:cs="Times New Roman"/>
          <w:szCs w:val="28"/>
        </w:rPr>
        <w:t xml:space="preserve"> прибутків </w:t>
      </w:r>
      <w:r w:rsidR="001C4A6D">
        <w:rPr>
          <w:rFonts w:cs="Times New Roman"/>
          <w:szCs w:val="28"/>
        </w:rPr>
        <w:t>за умови</w:t>
      </w:r>
      <w:r w:rsidRPr="00570131">
        <w:rPr>
          <w:rFonts w:cs="Times New Roman"/>
          <w:szCs w:val="28"/>
        </w:rPr>
        <w:t xml:space="preserve">, зменшення величини коштів на ліквідацію наслідків аварійних ситуацій, </w:t>
      </w:r>
      <w:r w:rsidR="001C4A6D">
        <w:rPr>
          <w:rFonts w:cs="Times New Roman"/>
          <w:szCs w:val="28"/>
        </w:rPr>
        <w:t xml:space="preserve">та </w:t>
      </w:r>
      <w:r w:rsidRPr="00570131">
        <w:rPr>
          <w:rFonts w:cs="Times New Roman"/>
          <w:szCs w:val="28"/>
        </w:rPr>
        <w:t>об’єктивн</w:t>
      </w:r>
      <w:r w:rsidR="001C4A6D">
        <w:rPr>
          <w:rFonts w:cs="Times New Roman"/>
          <w:szCs w:val="28"/>
        </w:rPr>
        <w:t>ого</w:t>
      </w:r>
      <w:r w:rsidRPr="00570131">
        <w:rPr>
          <w:rFonts w:cs="Times New Roman"/>
          <w:szCs w:val="28"/>
        </w:rPr>
        <w:t xml:space="preserve"> скорочення довговічності з часом. </w:t>
      </w:r>
      <w:r w:rsidR="001C4A6D">
        <w:rPr>
          <w:rFonts w:cs="Times New Roman"/>
          <w:szCs w:val="28"/>
        </w:rPr>
        <w:t>У</w:t>
      </w:r>
      <w:r w:rsidRPr="00570131">
        <w:rPr>
          <w:rFonts w:cs="Times New Roman"/>
          <w:szCs w:val="28"/>
        </w:rPr>
        <w:t xml:space="preserve"> такому випадку модель (4.65),</w:t>
      </w:r>
      <w:r w:rsidR="00F40EBB" w:rsidRPr="00F40EBB">
        <w:rPr>
          <w:rFonts w:cs="Times New Roman"/>
          <w:szCs w:val="28"/>
          <w:lang w:val="ru-RU"/>
        </w:rPr>
        <w:t xml:space="preserve"> </w:t>
      </w:r>
      <w:r w:rsidRPr="00570131">
        <w:rPr>
          <w:rFonts w:cs="Times New Roman"/>
          <w:szCs w:val="28"/>
        </w:rPr>
        <w:t>(4.66) може бути уточнена шляхом зміни форми відповідних доданків.</w:t>
      </w:r>
      <w:r w:rsidR="001C4A6D">
        <w:rPr>
          <w:rFonts w:cs="Times New Roman"/>
          <w:szCs w:val="28"/>
        </w:rPr>
        <w:t xml:space="preserve"> Утримуючись у рамках позначень,</w:t>
      </w:r>
      <w:r w:rsidRPr="00570131">
        <w:rPr>
          <w:rFonts w:cs="Times New Roman"/>
          <w:szCs w:val="28"/>
        </w:rPr>
        <w:t xml:space="preserve"> запишемо систему (4.65) в уточненому вигляді</w:t>
      </w:r>
      <w:r w:rsidRPr="00570131">
        <w:rPr>
          <w:rFonts w:cs="Times New Roman"/>
          <w:szCs w:val="28"/>
          <w:lang w:val="ru-RU"/>
        </w:rPr>
        <w:t>:</w:t>
      </w:r>
      <w:r w:rsidRPr="00570131">
        <w:rPr>
          <w:rFonts w:cs="Times New Roman"/>
          <w:szCs w:val="28"/>
        </w:rPr>
        <w:t xml:space="preserve">                                   </w:t>
      </w:r>
    </w:p>
    <w:p w14:paraId="4C679AC9" w14:textId="77777777" w:rsidR="003630C9" w:rsidRPr="00570131" w:rsidRDefault="003630C9" w:rsidP="003630C9">
      <w:pPr>
        <w:rPr>
          <w:rFonts w:cs="Times New Roman"/>
          <w:szCs w:val="28"/>
        </w:rPr>
      </w:pPr>
      <w:r w:rsidRPr="00570131">
        <w:rPr>
          <w:rFonts w:cs="Times New Roman"/>
          <w:szCs w:val="28"/>
        </w:rPr>
        <w:t xml:space="preserve">            </w:t>
      </w:r>
      <m:oMath>
        <m:d>
          <m:dPr>
            <m:begChr m:val="{"/>
            <m:endChr m:val=""/>
            <m:ctrlPr>
              <w:rPr>
                <w:rFonts w:ascii="Cambria Math" w:hAnsi="Cambria Math" w:cs="Times New Roman"/>
                <w:i/>
                <w:szCs w:val="28"/>
              </w:rPr>
            </m:ctrlPr>
          </m:dPr>
          <m:e>
            <m:eqArr>
              <m:eqArrPr>
                <m:ctrlPr>
                  <w:rPr>
                    <w:rFonts w:ascii="Cambria Math" w:hAnsi="Cambria Math" w:cs="Times New Roman"/>
                    <w:i/>
                    <w:szCs w:val="28"/>
                  </w:rPr>
                </m:ctrlPr>
              </m:eqArrPr>
              <m:e>
                <m:m>
                  <m:mPr>
                    <m:mcs>
                      <m:mc>
                        <m:mcPr>
                          <m:count m:val="1"/>
                          <m:mcJc m:val="center"/>
                        </m:mcPr>
                      </m:mc>
                    </m:mcs>
                    <m:ctrlPr>
                      <w:rPr>
                        <w:rFonts w:ascii="Cambria Math" w:hAnsi="Cambria Math" w:cs="Times New Roman"/>
                        <w:i/>
                        <w:szCs w:val="28"/>
                      </w:rPr>
                    </m:ctrlPr>
                  </m:mPr>
                  <m:mr>
                    <m:e>
                      <m:f>
                        <m:fPr>
                          <m:ctrlPr>
                            <w:rPr>
                              <w:rFonts w:ascii="Cambria Math" w:hAnsi="Cambria Math" w:cs="Times New Roman"/>
                              <w:i/>
                              <w:szCs w:val="28"/>
                            </w:rPr>
                          </m:ctrlPr>
                        </m:fPr>
                        <m:num>
                          <m:r>
                            <w:rPr>
                              <w:rFonts w:ascii="Cambria Math" w:hAnsi="Cambria Math" w:cs="Times New Roman"/>
                              <w:szCs w:val="28"/>
                            </w:rPr>
                            <m:t>dx</m:t>
                          </m:r>
                        </m:num>
                        <m:den>
                          <m:r>
                            <w:rPr>
                              <w:rFonts w:ascii="Cambria Math" w:hAnsi="Cambria Math" w:cs="Times New Roman"/>
                              <w:szCs w:val="28"/>
                            </w:rPr>
                            <m:t>dt</m:t>
                          </m:r>
                        </m:den>
                      </m:f>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1</m:t>
                          </m:r>
                        </m:sub>
                      </m:sSub>
                      <m:r>
                        <w:rPr>
                          <w:rFonts w:ascii="Cambria Math" w:hAnsi="Cambria Math" w:cs="Times New Roman"/>
                          <w:szCs w:val="28"/>
                        </w:rPr>
                        <m:t>z+</m:t>
                      </m:r>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2</m:t>
                          </m:r>
                        </m:sub>
                      </m:sSub>
                      <m:r>
                        <w:rPr>
                          <w:rFonts w:ascii="Cambria Math" w:hAnsi="Cambria Math" w:cs="Times New Roman"/>
                          <w:szCs w:val="28"/>
                        </w:rPr>
                        <m:t>y</m:t>
                      </m:r>
                      <m:r>
                        <m:rPr>
                          <m:sty m:val="p"/>
                        </m:rPr>
                        <w:rPr>
                          <w:rFonts w:ascii="Cambria Math" w:hAnsi="Cambria Math" w:cs="Times New Roman"/>
                          <w:szCs w:val="28"/>
                        </w:rPr>
                        <m:t xml:space="preserve"> </m:t>
                      </m:r>
                    </m:e>
                  </m:mr>
                  <m:mr>
                    <m:e>
                      <m:f>
                        <m:fPr>
                          <m:ctrlPr>
                            <w:rPr>
                              <w:rFonts w:ascii="Cambria Math" w:hAnsi="Cambria Math" w:cs="Times New Roman"/>
                              <w:i/>
                              <w:szCs w:val="28"/>
                            </w:rPr>
                          </m:ctrlPr>
                        </m:fPr>
                        <m:num>
                          <m:r>
                            <w:rPr>
                              <w:rFonts w:ascii="Cambria Math" w:hAnsi="Cambria Math" w:cs="Times New Roman"/>
                              <w:szCs w:val="28"/>
                            </w:rPr>
                            <m:t>dy</m:t>
                          </m:r>
                        </m:num>
                        <m:den>
                          <m:r>
                            <w:rPr>
                              <w:rFonts w:ascii="Cambria Math" w:hAnsi="Cambria Math" w:cs="Times New Roman"/>
                              <w:szCs w:val="28"/>
                            </w:rPr>
                            <m:t>dt</m:t>
                          </m:r>
                        </m:den>
                      </m:f>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3</m:t>
                          </m:r>
                        </m:sub>
                      </m:sSub>
                      <m:r>
                        <w:rPr>
                          <w:rFonts w:ascii="Cambria Math" w:hAnsi="Cambria Math" w:cs="Times New Roman"/>
                          <w:szCs w:val="28"/>
                        </w:rPr>
                        <m:t>z+</m:t>
                      </m:r>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4</m:t>
                          </m:r>
                        </m:sub>
                      </m:sSub>
                      <m:r>
                        <w:rPr>
                          <w:rFonts w:ascii="Cambria Math" w:hAnsi="Cambria Math" w:cs="Times New Roman"/>
                          <w:szCs w:val="28"/>
                        </w:rPr>
                        <m:t>x(</m:t>
                      </m:r>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1</m:t>
                          </m:r>
                        </m:sub>
                      </m:sSub>
                      <m:r>
                        <w:rPr>
                          <w:rFonts w:ascii="Cambria Math" w:hAnsi="Cambria Math" w:cs="Times New Roman"/>
                          <w:szCs w:val="28"/>
                        </w:rPr>
                        <m:t>-x)</m:t>
                      </m:r>
                    </m:e>
                  </m:mr>
                </m:m>
              </m:e>
              <m:e>
                <m:m>
                  <m:mPr>
                    <m:mcs>
                      <m:mc>
                        <m:mcPr>
                          <m:count m:val="1"/>
                          <m:mcJc m:val="center"/>
                        </m:mcPr>
                      </m:mc>
                    </m:mcs>
                    <m:ctrlPr>
                      <w:rPr>
                        <w:rFonts w:ascii="Cambria Math" w:hAnsi="Cambria Math" w:cs="Times New Roman"/>
                        <w:i/>
                        <w:szCs w:val="28"/>
                      </w:rPr>
                    </m:ctrlPr>
                  </m:mPr>
                  <m:mr>
                    <m:e>
                      <m:f>
                        <m:fPr>
                          <m:ctrlPr>
                            <w:rPr>
                              <w:rFonts w:ascii="Cambria Math" w:hAnsi="Cambria Math" w:cs="Times New Roman"/>
                              <w:i/>
                              <w:szCs w:val="28"/>
                            </w:rPr>
                          </m:ctrlPr>
                        </m:fPr>
                        <m:num>
                          <m:r>
                            <w:rPr>
                              <w:rFonts w:ascii="Cambria Math" w:hAnsi="Cambria Math" w:cs="Times New Roman"/>
                              <w:szCs w:val="28"/>
                            </w:rPr>
                            <m:t>dz</m:t>
                          </m:r>
                        </m:num>
                        <m:den>
                          <m:r>
                            <w:rPr>
                              <w:rFonts w:ascii="Cambria Math" w:hAnsi="Cambria Math" w:cs="Times New Roman"/>
                              <w:szCs w:val="28"/>
                            </w:rPr>
                            <m:t>dt</m:t>
                          </m:r>
                        </m:den>
                      </m:f>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5</m:t>
                          </m:r>
                        </m:sub>
                      </m:sSub>
                      <m:r>
                        <w:rPr>
                          <w:rFonts w:ascii="Cambria Math" w:hAnsi="Cambria Math" w:cs="Times New Roman"/>
                          <w:szCs w:val="28"/>
                        </w:rPr>
                        <m:t>z</m:t>
                      </m:r>
                      <m:d>
                        <m:dPr>
                          <m:ctrlPr>
                            <w:rPr>
                              <w:rFonts w:ascii="Cambria Math" w:hAnsi="Cambria Math" w:cs="Times New Roman"/>
                              <w:i/>
                              <w:szCs w:val="28"/>
                            </w:rPr>
                          </m:ctrlPr>
                        </m:dPr>
                        <m:e>
                          <m:r>
                            <w:rPr>
                              <w:rFonts w:ascii="Cambria Math" w:hAnsi="Cambria Math" w:cs="Times New Roman"/>
                              <w:szCs w:val="28"/>
                            </w:rPr>
                            <m:t>T-z</m:t>
                          </m:r>
                        </m:e>
                      </m:d>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6</m:t>
                          </m:r>
                        </m:sub>
                      </m:sSub>
                      <m:r>
                        <w:rPr>
                          <w:rFonts w:ascii="Cambria Math" w:hAnsi="Cambria Math" w:cs="Times New Roman"/>
                          <w:szCs w:val="28"/>
                        </w:rPr>
                        <m:t>y+</m:t>
                      </m:r>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7</m:t>
                          </m:r>
                        </m:sub>
                      </m:sSub>
                      <m:r>
                        <w:rPr>
                          <w:rFonts w:ascii="Cambria Math" w:hAnsi="Cambria Math" w:cs="Times New Roman"/>
                          <w:szCs w:val="28"/>
                        </w:rPr>
                        <m:t>x</m:t>
                      </m:r>
                    </m:e>
                  </m:mr>
                  <m:mr>
                    <m:e>
                      <m:f>
                        <m:fPr>
                          <m:ctrlPr>
                            <w:rPr>
                              <w:rFonts w:ascii="Cambria Math" w:hAnsi="Cambria Math" w:cs="Times New Roman"/>
                              <w:i/>
                              <w:szCs w:val="28"/>
                            </w:rPr>
                          </m:ctrlPr>
                        </m:fPr>
                        <m:num>
                          <m:r>
                            <w:rPr>
                              <w:rFonts w:ascii="Cambria Math" w:hAnsi="Cambria Math" w:cs="Times New Roman"/>
                              <w:szCs w:val="28"/>
                            </w:rPr>
                            <m:t>du</m:t>
                          </m:r>
                        </m:num>
                        <m:den>
                          <m:r>
                            <w:rPr>
                              <w:rFonts w:ascii="Cambria Math" w:hAnsi="Cambria Math" w:cs="Times New Roman"/>
                              <w:szCs w:val="28"/>
                            </w:rPr>
                            <m:t>dt</m:t>
                          </m:r>
                        </m:den>
                      </m:f>
                      <m:r>
                        <w:rPr>
                          <w:rFonts w:ascii="Cambria Math" w:hAnsi="Cambria Math" w:cs="Times New Roman"/>
                          <w:szCs w:val="28"/>
                        </w:rPr>
                        <m:t>=-</m:t>
                      </m:r>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8</m:t>
                          </m:r>
                        </m:sub>
                      </m:sSub>
                      <m:r>
                        <w:rPr>
                          <w:rFonts w:ascii="Cambria Math" w:hAnsi="Cambria Math" w:cs="Times New Roman"/>
                          <w:szCs w:val="28"/>
                        </w:rPr>
                        <m:t>x+</m:t>
                      </m:r>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9</m:t>
                          </m:r>
                        </m:sub>
                      </m:sSub>
                      <m:r>
                        <w:rPr>
                          <w:rFonts w:ascii="Cambria Math" w:hAnsi="Cambria Math" w:cs="Times New Roman"/>
                          <w:szCs w:val="28"/>
                        </w:rPr>
                        <m:t>z+</m:t>
                      </m:r>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10</m:t>
                          </m:r>
                        </m:sub>
                      </m:sSub>
                      <m:r>
                        <w:rPr>
                          <w:rFonts w:ascii="Cambria Math" w:hAnsi="Cambria Math" w:cs="Times New Roman"/>
                          <w:szCs w:val="28"/>
                        </w:rPr>
                        <m:t>y(</m:t>
                      </m:r>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2</m:t>
                          </m:r>
                        </m:sub>
                      </m:sSub>
                      <m:r>
                        <w:rPr>
                          <w:rFonts w:ascii="Cambria Math" w:hAnsi="Cambria Math" w:cs="Times New Roman"/>
                          <w:szCs w:val="28"/>
                        </w:rPr>
                        <m:t>-y)</m:t>
                      </m:r>
                    </m:e>
                  </m:mr>
                </m:m>
              </m:e>
            </m:eqArr>
          </m:e>
        </m:d>
      </m:oMath>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t>(4.70)</w:t>
      </w:r>
    </w:p>
    <w:p w14:paraId="3DA9FA5F" w14:textId="7BF08087" w:rsidR="003630C9" w:rsidRPr="00570131" w:rsidRDefault="003630C9" w:rsidP="003630C9">
      <w:pPr>
        <w:rPr>
          <w:rFonts w:cs="Times New Roman"/>
          <w:szCs w:val="28"/>
        </w:rPr>
      </w:pPr>
      <w:r w:rsidRPr="00570131">
        <w:rPr>
          <w:rFonts w:cs="Times New Roman"/>
          <w:szCs w:val="28"/>
        </w:rPr>
        <w:t xml:space="preserve">з початковими умовами (4.66), зміст яких залишається незмінним. Коментарі до лінійних доданків </w:t>
      </w:r>
      <w:r w:rsidR="00042417">
        <w:rPr>
          <w:rFonts w:cs="Times New Roman"/>
          <w:szCs w:val="28"/>
        </w:rPr>
        <w:t>у</w:t>
      </w:r>
      <w:r w:rsidRPr="00570131">
        <w:rPr>
          <w:rFonts w:cs="Times New Roman"/>
          <w:szCs w:val="28"/>
        </w:rPr>
        <w:t xml:space="preserve"> </w:t>
      </w:r>
      <w:r w:rsidRPr="008D4E01">
        <w:rPr>
          <w:rFonts w:cs="Times New Roman"/>
          <w:szCs w:val="28"/>
        </w:rPr>
        <w:t>системі (</w:t>
      </w:r>
      <w:r w:rsidR="008264BB" w:rsidRPr="008D4E01">
        <w:rPr>
          <w:rFonts w:cs="Times New Roman"/>
          <w:szCs w:val="28"/>
        </w:rPr>
        <w:t>4.65</w:t>
      </w:r>
      <w:r w:rsidRPr="008D4E01">
        <w:rPr>
          <w:rFonts w:cs="Times New Roman"/>
          <w:szCs w:val="28"/>
        </w:rPr>
        <w:t>) залишаються</w:t>
      </w:r>
      <w:r w:rsidRPr="00570131">
        <w:rPr>
          <w:rFonts w:cs="Times New Roman"/>
          <w:szCs w:val="28"/>
        </w:rPr>
        <w:t xml:space="preserve"> аналогічними до коментарів </w:t>
      </w:r>
      <w:r w:rsidRPr="008D4E01">
        <w:rPr>
          <w:rFonts w:cs="Times New Roman"/>
          <w:szCs w:val="28"/>
        </w:rPr>
        <w:t>системи</w:t>
      </w:r>
      <w:r w:rsidR="007D476A" w:rsidRPr="008D4E01">
        <w:rPr>
          <w:rFonts w:cs="Times New Roman"/>
          <w:szCs w:val="28"/>
        </w:rPr>
        <w:t xml:space="preserve"> </w:t>
      </w:r>
      <w:r w:rsidRPr="008D4E01">
        <w:rPr>
          <w:rFonts w:cs="Times New Roman"/>
          <w:szCs w:val="28"/>
        </w:rPr>
        <w:t>(4.</w:t>
      </w:r>
      <w:r w:rsidR="008264BB" w:rsidRPr="008D4E01">
        <w:rPr>
          <w:rFonts w:cs="Times New Roman"/>
          <w:szCs w:val="28"/>
        </w:rPr>
        <w:t>70</w:t>
      </w:r>
      <w:r w:rsidRPr="008D4E01">
        <w:rPr>
          <w:rFonts w:cs="Times New Roman"/>
          <w:szCs w:val="28"/>
        </w:rPr>
        <w:t>), тому</w:t>
      </w:r>
      <w:r w:rsidRPr="00570131">
        <w:rPr>
          <w:rFonts w:cs="Times New Roman"/>
          <w:szCs w:val="28"/>
        </w:rPr>
        <w:t xml:space="preserve"> необхідно дати коментар до </w:t>
      </w:r>
      <w:r w:rsidR="00042417">
        <w:rPr>
          <w:rFonts w:cs="Times New Roman"/>
          <w:szCs w:val="28"/>
        </w:rPr>
        <w:t>таких</w:t>
      </w:r>
      <w:r w:rsidRPr="00570131">
        <w:rPr>
          <w:rFonts w:cs="Times New Roman"/>
          <w:szCs w:val="28"/>
        </w:rPr>
        <w:t xml:space="preserve"> складових:</w:t>
      </w:r>
    </w:p>
    <w:p w14:paraId="3CF6D0D3" w14:textId="5C4E699B" w:rsidR="003630C9" w:rsidRPr="00570131" w:rsidRDefault="003630C9" w:rsidP="003630C9">
      <w:pPr>
        <w:rPr>
          <w:rFonts w:cs="Times New Roman"/>
          <w:szCs w:val="28"/>
        </w:rPr>
      </w:pPr>
      <w:r w:rsidRPr="00570131">
        <w:rPr>
          <w:rFonts w:cs="Times New Roman"/>
          <w:szCs w:val="28"/>
          <w:lang w:val="ru-RU"/>
        </w:rPr>
        <w:t>-</w:t>
      </w:r>
      <w:r w:rsidRPr="00570131">
        <w:rPr>
          <w:rFonts w:cs="Times New Roman"/>
          <w:szCs w:val="28"/>
        </w:rPr>
        <w:t xml:space="preserve"> </w:t>
      </w:r>
      <m:oMath>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4</m:t>
            </m:r>
          </m:sub>
        </m:sSub>
        <m:r>
          <w:rPr>
            <w:rFonts w:ascii="Cambria Math" w:hAnsi="Cambria Math" w:cs="Times New Roman"/>
            <w:szCs w:val="28"/>
          </w:rPr>
          <m:t>x(</m:t>
        </m:r>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1</m:t>
            </m:r>
          </m:sub>
        </m:sSub>
        <m:r>
          <w:rPr>
            <w:rFonts w:ascii="Cambria Math" w:hAnsi="Cambria Math" w:cs="Times New Roman"/>
            <w:szCs w:val="28"/>
          </w:rPr>
          <m:t>-x)</m:t>
        </m:r>
      </m:oMath>
      <w:r w:rsidRPr="00570131">
        <w:rPr>
          <w:rFonts w:cs="Times New Roman"/>
          <w:szCs w:val="28"/>
        </w:rPr>
        <w:t xml:space="preserve"> - цей доданок уточнює модель </w:t>
      </w:r>
      <w:r w:rsidR="00010844">
        <w:rPr>
          <w:rFonts w:cs="Times New Roman"/>
          <w:szCs w:val="28"/>
        </w:rPr>
        <w:t>у</w:t>
      </w:r>
      <w:r w:rsidRPr="00570131">
        <w:rPr>
          <w:rFonts w:cs="Times New Roman"/>
          <w:szCs w:val="28"/>
        </w:rPr>
        <w:t xml:space="preserve"> тому класі, що виділення коштів на -реалізацію контрольних </w:t>
      </w:r>
      <w:r w:rsidR="00010844">
        <w:rPr>
          <w:rFonts w:cs="Times New Roman"/>
          <w:szCs w:val="28"/>
        </w:rPr>
        <w:t>заходів</w:t>
      </w:r>
      <w:r w:rsidRPr="00570131">
        <w:rPr>
          <w:rFonts w:cs="Times New Roman"/>
          <w:szCs w:val="28"/>
        </w:rPr>
        <w:t xml:space="preserve"> </w:t>
      </w:r>
      <w:r w:rsidR="007D476A">
        <w:rPr>
          <w:rFonts w:cs="Times New Roman"/>
          <w:szCs w:val="28"/>
        </w:rPr>
        <w:t>для</w:t>
      </w:r>
      <w:r w:rsidRPr="00570131">
        <w:rPr>
          <w:rFonts w:cs="Times New Roman"/>
          <w:szCs w:val="28"/>
        </w:rPr>
        <w:t xml:space="preserve"> </w:t>
      </w:r>
      <w:r w:rsidR="007D476A">
        <w:rPr>
          <w:rFonts w:cs="Times New Roman"/>
          <w:szCs w:val="28"/>
        </w:rPr>
        <w:t>в</w:t>
      </w:r>
      <w:r w:rsidRPr="00570131">
        <w:rPr>
          <w:rFonts w:cs="Times New Roman"/>
          <w:szCs w:val="28"/>
        </w:rPr>
        <w:t>досконалення системи діагностики та управління об’єктами</w:t>
      </w:r>
      <w:r w:rsidR="00010844">
        <w:rPr>
          <w:rFonts w:cs="Times New Roman"/>
          <w:szCs w:val="28"/>
        </w:rPr>
        <w:t xml:space="preserve"> і</w:t>
      </w:r>
      <w:r w:rsidRPr="00570131">
        <w:rPr>
          <w:rFonts w:cs="Times New Roman"/>
          <w:szCs w:val="28"/>
        </w:rPr>
        <w:t xml:space="preserve"> є вмотивованими</w:t>
      </w:r>
      <w:r w:rsidRPr="00570131">
        <w:rPr>
          <w:rFonts w:cs="Times New Roman"/>
          <w:szCs w:val="28"/>
          <w:lang w:val="ru-RU"/>
        </w:rPr>
        <w:t xml:space="preserve"> до</w:t>
      </w:r>
      <w:r w:rsidR="00010844">
        <w:rPr>
          <w:rFonts w:cs="Times New Roman"/>
          <w:szCs w:val="28"/>
          <w:lang w:val="ru-RU"/>
        </w:rPr>
        <w:t>ти</w:t>
      </w:r>
      <w:r w:rsidRPr="00570131">
        <w:rPr>
          <w:rFonts w:cs="Times New Roman"/>
          <w:szCs w:val="28"/>
          <w:lang w:val="ru-RU"/>
        </w:rPr>
        <w:t xml:space="preserve">, </w:t>
      </w:r>
      <w:r w:rsidRPr="00570131">
        <w:rPr>
          <w:rFonts w:cs="Times New Roman"/>
          <w:szCs w:val="28"/>
        </w:rPr>
        <w:t>поки вони не набу</w:t>
      </w:r>
      <w:r w:rsidR="00010844">
        <w:rPr>
          <w:rFonts w:cs="Times New Roman"/>
          <w:szCs w:val="28"/>
        </w:rPr>
        <w:t>ду</w:t>
      </w:r>
      <w:r w:rsidRPr="00570131">
        <w:rPr>
          <w:rFonts w:cs="Times New Roman"/>
          <w:szCs w:val="28"/>
        </w:rPr>
        <w:t>ть деякого значення</w:t>
      </w:r>
      <m:oMath>
        <m:r>
          <w:rPr>
            <w:rFonts w:ascii="Cambria Math" w:hAnsi="Cambria Math" w:cs="Times New Roman"/>
            <w:szCs w:val="28"/>
          </w:rPr>
          <m:t xml:space="preserve"> </m:t>
        </m:r>
        <m:sSub>
          <m:sSubPr>
            <m:ctrlPr>
              <w:rPr>
                <w:rFonts w:ascii="Cambria Math" w:hAnsi="Cambria Math" w:cs="Times New Roman"/>
                <w:i/>
                <w:szCs w:val="28"/>
              </w:rPr>
            </m:ctrlPr>
          </m:sSubPr>
          <m:e>
            <m:r>
              <w:rPr>
                <w:rFonts w:ascii="Cambria Math" w:hAnsi="Cambria Math" w:cs="Times New Roman"/>
                <w:szCs w:val="28"/>
              </w:rPr>
              <m:t>А</m:t>
            </m:r>
          </m:e>
          <m:sub>
            <m:r>
              <w:rPr>
                <w:rFonts w:ascii="Cambria Math" w:hAnsi="Cambria Math" w:cs="Times New Roman"/>
                <w:szCs w:val="28"/>
              </w:rPr>
              <m:t>1</m:t>
            </m:r>
          </m:sub>
        </m:sSub>
      </m:oMath>
      <w:r w:rsidRPr="00570131">
        <w:rPr>
          <w:rFonts w:cs="Times New Roman"/>
          <w:szCs w:val="28"/>
        </w:rPr>
        <w:t xml:space="preserve">, </w:t>
      </w:r>
      <w:r w:rsidR="00010844">
        <w:rPr>
          <w:rFonts w:cs="Times New Roman"/>
          <w:szCs w:val="28"/>
        </w:rPr>
        <w:t>під час</w:t>
      </w:r>
      <w:r w:rsidRPr="00570131">
        <w:rPr>
          <w:rFonts w:cs="Times New Roman"/>
          <w:szCs w:val="28"/>
        </w:rPr>
        <w:t xml:space="preserve"> перевищенн</w:t>
      </w:r>
      <w:r w:rsidR="00010844">
        <w:rPr>
          <w:rFonts w:cs="Times New Roman"/>
          <w:szCs w:val="28"/>
        </w:rPr>
        <w:t>я</w:t>
      </w:r>
      <w:r w:rsidRPr="00570131">
        <w:rPr>
          <w:rFonts w:cs="Times New Roman"/>
          <w:szCs w:val="28"/>
        </w:rPr>
        <w:t xml:space="preserve"> цього значення прибуток підприємства починає </w:t>
      </w:r>
      <w:r w:rsidRPr="00570131">
        <w:rPr>
          <w:rFonts w:cs="Times New Roman"/>
          <w:szCs w:val="28"/>
        </w:rPr>
        <w:lastRenderedPageBreak/>
        <w:t xml:space="preserve">зменшуватись через те, що надто багато коштів </w:t>
      </w:r>
      <w:r w:rsidR="007D476A">
        <w:rPr>
          <w:rFonts w:cs="Times New Roman"/>
          <w:szCs w:val="28"/>
        </w:rPr>
        <w:t>витрачається</w:t>
      </w:r>
      <w:r w:rsidRPr="00570131">
        <w:rPr>
          <w:rFonts w:cs="Times New Roman"/>
          <w:szCs w:val="28"/>
        </w:rPr>
        <w:t xml:space="preserve"> на ці </w:t>
      </w:r>
      <w:r w:rsidR="00010844">
        <w:rPr>
          <w:rFonts w:cs="Times New Roman"/>
          <w:szCs w:val="28"/>
        </w:rPr>
        <w:t>заходи</w:t>
      </w:r>
      <w:r w:rsidRPr="00570131">
        <w:rPr>
          <w:rFonts w:cs="Times New Roman"/>
          <w:szCs w:val="28"/>
        </w:rPr>
        <w:t xml:space="preserve"> –</w:t>
      </w:r>
      <w:r w:rsidR="00010844">
        <w:rPr>
          <w:rFonts w:cs="Times New Roman"/>
          <w:szCs w:val="28"/>
        </w:rPr>
        <w:t xml:space="preserve"> </w:t>
      </w:r>
      <w:r w:rsidRPr="00570131">
        <w:rPr>
          <w:rFonts w:cs="Times New Roman"/>
          <w:szCs w:val="28"/>
        </w:rPr>
        <w:t xml:space="preserve">постійна перевірка стану </w:t>
      </w:r>
      <w:bookmarkStart w:id="59" w:name="_Hlk528246947"/>
      <w:r w:rsidRPr="00570131">
        <w:rPr>
          <w:rFonts w:cs="Times New Roman"/>
          <w:szCs w:val="28"/>
        </w:rPr>
        <w:t>об</w:t>
      </w:r>
      <w:r w:rsidRPr="00570131">
        <w:rPr>
          <w:rFonts w:cs="Times New Roman"/>
          <w:szCs w:val="28"/>
          <w:lang w:val="ru-RU"/>
        </w:rPr>
        <w:t>’єкт</w:t>
      </w:r>
      <w:bookmarkEnd w:id="59"/>
      <w:r w:rsidRPr="00570131">
        <w:rPr>
          <w:rFonts w:cs="Times New Roman"/>
          <w:szCs w:val="28"/>
          <w:lang w:val="ru-RU"/>
        </w:rPr>
        <w:t xml:space="preserve">ів та </w:t>
      </w:r>
      <w:r w:rsidRPr="00570131">
        <w:rPr>
          <w:rFonts w:cs="Times New Roman"/>
          <w:szCs w:val="28"/>
        </w:rPr>
        <w:t>удосконалення системи</w:t>
      </w:r>
      <w:r w:rsidRPr="00570131">
        <w:rPr>
          <w:rFonts w:cs="Times New Roman"/>
          <w:szCs w:val="28"/>
          <w:lang w:val="ru-RU"/>
        </w:rPr>
        <w:t xml:space="preserve"> контролю не сприяє розвитку його виробничих можливостей;</w:t>
      </w:r>
    </w:p>
    <w:p w14:paraId="63B5FEF9" w14:textId="77777777" w:rsidR="003630C9" w:rsidRPr="00570131" w:rsidRDefault="0044619E" w:rsidP="003630C9">
      <w:pPr>
        <w:numPr>
          <w:ilvl w:val="0"/>
          <w:numId w:val="24"/>
        </w:numPr>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5</m:t>
            </m:r>
          </m:sub>
        </m:sSub>
        <m:r>
          <w:rPr>
            <w:rFonts w:ascii="Cambria Math" w:hAnsi="Cambria Math" w:cs="Times New Roman"/>
            <w:szCs w:val="28"/>
          </w:rPr>
          <m:t>z</m:t>
        </m:r>
        <m:d>
          <m:dPr>
            <m:ctrlPr>
              <w:rPr>
                <w:rFonts w:ascii="Cambria Math" w:hAnsi="Cambria Math" w:cs="Times New Roman"/>
                <w:i/>
                <w:szCs w:val="28"/>
              </w:rPr>
            </m:ctrlPr>
          </m:dPr>
          <m:e>
            <m:r>
              <w:rPr>
                <w:rFonts w:ascii="Cambria Math" w:hAnsi="Cambria Math" w:cs="Times New Roman"/>
                <w:szCs w:val="28"/>
              </w:rPr>
              <m:t>T-z</m:t>
            </m:r>
          </m:e>
        </m:d>
      </m:oMath>
      <w:r w:rsidR="003630C9" w:rsidRPr="00570131">
        <w:rPr>
          <w:rFonts w:cs="Times New Roman"/>
          <w:szCs w:val="28"/>
        </w:rPr>
        <w:t xml:space="preserve"> </w:t>
      </w:r>
      <w:r w:rsidR="00010844">
        <w:rPr>
          <w:rFonts w:cs="Times New Roman"/>
          <w:szCs w:val="28"/>
        </w:rPr>
        <w:t>–</w:t>
      </w:r>
      <w:r w:rsidR="003630C9" w:rsidRPr="00570131">
        <w:rPr>
          <w:rFonts w:cs="Times New Roman"/>
          <w:szCs w:val="28"/>
        </w:rPr>
        <w:t xml:space="preserve"> </w:t>
      </w:r>
      <w:r w:rsidR="00010844">
        <w:rPr>
          <w:rFonts w:cs="Times New Roman"/>
          <w:szCs w:val="28"/>
        </w:rPr>
        <w:t>за умови</w:t>
      </w:r>
      <w:r w:rsidR="003630C9" w:rsidRPr="00570131">
        <w:rPr>
          <w:rFonts w:cs="Times New Roman"/>
          <w:szCs w:val="28"/>
        </w:rPr>
        <w:t xml:space="preserve"> перевищенн</w:t>
      </w:r>
      <w:r w:rsidR="00010844">
        <w:rPr>
          <w:rFonts w:cs="Times New Roman"/>
          <w:szCs w:val="28"/>
        </w:rPr>
        <w:t>я</w:t>
      </w:r>
      <w:r w:rsidR="003630C9" w:rsidRPr="00570131">
        <w:rPr>
          <w:rFonts w:cs="Times New Roman"/>
          <w:szCs w:val="28"/>
        </w:rPr>
        <w:t xml:space="preserve"> терміну експлуатації об’єкта деякого значення Т взагалі важко говорити про його виробничі перспективи, тому його теоретична довговічність спадає;</w:t>
      </w:r>
    </w:p>
    <w:p w14:paraId="58038BDE" w14:textId="29BEEC8B" w:rsidR="003630C9" w:rsidRPr="00570131" w:rsidRDefault="0044619E" w:rsidP="003630C9">
      <w:pPr>
        <w:numPr>
          <w:ilvl w:val="0"/>
          <w:numId w:val="24"/>
        </w:numPr>
        <w:rPr>
          <w:rFonts w:cs="Times New Roman"/>
          <w:szCs w:val="28"/>
        </w:rPr>
      </w:pPr>
      <m:oMath>
        <m:sSub>
          <m:sSubPr>
            <m:ctrlPr>
              <w:rPr>
                <w:rFonts w:ascii="Cambria Math" w:hAnsi="Cambria Math" w:cs="Times New Roman"/>
                <w:i/>
                <w:szCs w:val="28"/>
              </w:rPr>
            </m:ctrlPr>
          </m:sSubPr>
          <m:e>
            <m:r>
              <w:rPr>
                <w:rFonts w:ascii="Cambria Math" w:hAnsi="Cambria Math" w:cs="Times New Roman"/>
                <w:szCs w:val="28"/>
              </w:rPr>
              <m:t>k</m:t>
            </m:r>
          </m:e>
          <m:sub>
            <m:r>
              <w:rPr>
                <w:rFonts w:ascii="Cambria Math" w:hAnsi="Cambria Math" w:cs="Times New Roman"/>
                <w:szCs w:val="28"/>
              </w:rPr>
              <m:t>10</m:t>
            </m:r>
          </m:sub>
        </m:sSub>
        <m:r>
          <w:rPr>
            <w:rFonts w:ascii="Cambria Math" w:hAnsi="Cambria Math" w:cs="Times New Roman"/>
            <w:szCs w:val="28"/>
          </w:rPr>
          <m:t>y(</m:t>
        </m:r>
        <m:sSub>
          <m:sSubPr>
            <m:ctrlPr>
              <w:rPr>
                <w:rFonts w:ascii="Cambria Math" w:hAnsi="Cambria Math" w:cs="Times New Roman"/>
                <w:i/>
                <w:szCs w:val="28"/>
              </w:rPr>
            </m:ctrlPr>
          </m:sSubPr>
          <m:e>
            <m:r>
              <w:rPr>
                <w:rFonts w:ascii="Cambria Math" w:hAnsi="Cambria Math" w:cs="Times New Roman"/>
                <w:szCs w:val="28"/>
              </w:rPr>
              <m:t>A</m:t>
            </m:r>
          </m:e>
          <m:sub>
            <m:r>
              <w:rPr>
                <w:rFonts w:ascii="Cambria Math" w:hAnsi="Cambria Math" w:cs="Times New Roman"/>
                <w:szCs w:val="28"/>
              </w:rPr>
              <m:t>2</m:t>
            </m:r>
          </m:sub>
        </m:sSub>
        <m:r>
          <w:rPr>
            <w:rFonts w:ascii="Cambria Math" w:hAnsi="Cambria Math" w:cs="Times New Roman"/>
            <w:szCs w:val="28"/>
          </w:rPr>
          <m:t>-y)</m:t>
        </m:r>
      </m:oMath>
      <w:r w:rsidR="003630C9" w:rsidRPr="00570131">
        <w:rPr>
          <w:rFonts w:cs="Times New Roman"/>
          <w:szCs w:val="28"/>
        </w:rPr>
        <w:t xml:space="preserve"> - підприємство не може самостійно займатися ліквідацією наслідків аварійних ситуацій, якщо його прибуток є недостатнім. Якщо він стає більшим за деяке значення </w:t>
      </w:r>
      <m:oMath>
        <m:sSub>
          <m:sSubPr>
            <m:ctrlPr>
              <w:rPr>
                <w:rFonts w:ascii="Cambria Math" w:hAnsi="Cambria Math" w:cs="Times New Roman"/>
                <w:i/>
                <w:szCs w:val="28"/>
              </w:rPr>
            </m:ctrlPr>
          </m:sSubPr>
          <m:e>
            <m:r>
              <w:rPr>
                <w:rFonts w:ascii="Cambria Math" w:hAnsi="Cambria Math" w:cs="Times New Roman"/>
                <w:szCs w:val="28"/>
              </w:rPr>
              <m:t>А</m:t>
            </m:r>
          </m:e>
          <m:sub>
            <m:r>
              <w:rPr>
                <w:rFonts w:ascii="Cambria Math" w:hAnsi="Cambria Math" w:cs="Times New Roman"/>
                <w:szCs w:val="28"/>
              </w:rPr>
              <m:t>2</m:t>
            </m:r>
          </m:sub>
        </m:sSub>
      </m:oMath>
      <w:r w:rsidR="007D476A">
        <w:rPr>
          <w:rFonts w:cs="Times New Roman"/>
          <w:szCs w:val="28"/>
        </w:rPr>
        <w:t xml:space="preserve">, </w:t>
      </w:r>
      <w:r w:rsidR="003630C9" w:rsidRPr="00570131">
        <w:rPr>
          <w:rFonts w:cs="Times New Roman"/>
          <w:szCs w:val="28"/>
        </w:rPr>
        <w:t xml:space="preserve">підприємство може </w:t>
      </w:r>
      <w:r w:rsidR="007D476A">
        <w:rPr>
          <w:rFonts w:cs="Times New Roman"/>
          <w:szCs w:val="28"/>
        </w:rPr>
        <w:t>використовуватися</w:t>
      </w:r>
      <w:r w:rsidR="003630C9" w:rsidRPr="00570131">
        <w:rPr>
          <w:rFonts w:cs="Times New Roman"/>
          <w:szCs w:val="28"/>
        </w:rPr>
        <w:t xml:space="preserve"> </w:t>
      </w:r>
      <w:r w:rsidR="007D476A">
        <w:rPr>
          <w:rFonts w:cs="Times New Roman"/>
          <w:szCs w:val="28"/>
        </w:rPr>
        <w:t>для</w:t>
      </w:r>
      <w:r w:rsidR="003630C9" w:rsidRPr="00570131">
        <w:rPr>
          <w:rFonts w:cs="Times New Roman"/>
          <w:szCs w:val="28"/>
        </w:rPr>
        <w:t xml:space="preserve"> ліквідації наслідків аварій, що є позитивним моментом </w:t>
      </w:r>
      <w:r w:rsidR="00161219">
        <w:rPr>
          <w:rFonts w:cs="Times New Roman"/>
          <w:szCs w:val="28"/>
        </w:rPr>
        <w:t>у</w:t>
      </w:r>
      <w:r w:rsidR="003630C9" w:rsidRPr="00570131">
        <w:rPr>
          <w:rFonts w:cs="Times New Roman"/>
          <w:szCs w:val="28"/>
        </w:rPr>
        <w:t xml:space="preserve"> роботі підприємства.</w:t>
      </w:r>
    </w:p>
    <w:p w14:paraId="1B72894D" w14:textId="1B6AA5D2" w:rsidR="00F83839" w:rsidRPr="00570131" w:rsidRDefault="003630C9" w:rsidP="00F83839">
      <w:pPr>
        <w:rPr>
          <w:rFonts w:cs="Times New Roman"/>
          <w:szCs w:val="28"/>
        </w:rPr>
      </w:pPr>
      <w:r w:rsidRPr="00570131">
        <w:rPr>
          <w:rFonts w:cs="Times New Roman"/>
          <w:szCs w:val="28"/>
        </w:rPr>
        <w:t>Запис системи (4.65) в уточн</w:t>
      </w:r>
      <w:r w:rsidR="00161219">
        <w:rPr>
          <w:rFonts w:cs="Times New Roman"/>
          <w:szCs w:val="28"/>
        </w:rPr>
        <w:t>нен</w:t>
      </w:r>
      <w:r w:rsidRPr="00570131">
        <w:rPr>
          <w:rFonts w:cs="Times New Roman"/>
          <w:szCs w:val="28"/>
        </w:rPr>
        <w:t xml:space="preserve">ій формі (6) дозволяє моделювати більш широкий клас поведінки функцій </w:t>
      </w:r>
      <w:bookmarkStart w:id="60" w:name="_Hlk9274878"/>
      <w:r w:rsidRPr="00570131">
        <w:rPr>
          <w:rFonts w:cs="Times New Roman"/>
          <w:szCs w:val="28"/>
          <w:lang w:val="ru-RU"/>
        </w:rPr>
        <w:t>x</w:t>
      </w:r>
      <w:r w:rsidRPr="00570131">
        <w:rPr>
          <w:rFonts w:cs="Times New Roman"/>
          <w:szCs w:val="28"/>
        </w:rPr>
        <w:t xml:space="preserve">(t), y(t), z(t), u(t)- z(t), u(t)- </w:t>
      </w:r>
      <w:bookmarkEnd w:id="60"/>
      <w:r w:rsidRPr="00570131">
        <w:rPr>
          <w:rFonts w:cs="Times New Roman"/>
          <w:szCs w:val="28"/>
        </w:rPr>
        <w:t>наприклад, їх</w:t>
      </w:r>
      <w:r w:rsidR="00161219">
        <w:rPr>
          <w:rFonts w:cs="Times New Roman"/>
          <w:szCs w:val="28"/>
        </w:rPr>
        <w:t>ню</w:t>
      </w:r>
      <w:r w:rsidRPr="00570131">
        <w:rPr>
          <w:rFonts w:cs="Times New Roman"/>
          <w:szCs w:val="28"/>
        </w:rPr>
        <w:t xml:space="preserve"> нестаціонарну поведінку. </w:t>
      </w:r>
      <w:r w:rsidR="007D476A">
        <w:rPr>
          <w:rFonts w:cs="Times New Roman"/>
          <w:szCs w:val="28"/>
        </w:rPr>
        <w:t>Для</w:t>
      </w:r>
      <w:r w:rsidRPr="00570131">
        <w:rPr>
          <w:rFonts w:cs="Times New Roman"/>
          <w:szCs w:val="28"/>
        </w:rPr>
        <w:t xml:space="preserve"> практичної реалізації моделі прийнятною є ситуація поведінки цих функцій</w:t>
      </w:r>
      <w:r w:rsidR="007D476A">
        <w:rPr>
          <w:rFonts w:cs="Times New Roman"/>
          <w:szCs w:val="28"/>
        </w:rPr>
        <w:t xml:space="preserve">, </w:t>
      </w:r>
      <w:r w:rsidRPr="00570131">
        <w:rPr>
          <w:rFonts w:cs="Times New Roman"/>
          <w:szCs w:val="28"/>
        </w:rPr>
        <w:t>зображених на рис.</w:t>
      </w:r>
      <w:r w:rsidR="00161219">
        <w:rPr>
          <w:rFonts w:cs="Times New Roman"/>
          <w:szCs w:val="28"/>
        </w:rPr>
        <w:t xml:space="preserve"> </w:t>
      </w:r>
      <w:r w:rsidRPr="00570131">
        <w:rPr>
          <w:rFonts w:cs="Times New Roman"/>
          <w:szCs w:val="28"/>
        </w:rPr>
        <w:t>4.1</w:t>
      </w:r>
      <w:r w:rsidR="008D4E01">
        <w:rPr>
          <w:rFonts w:cs="Times New Roman"/>
          <w:szCs w:val="28"/>
        </w:rPr>
        <w:t>7</w:t>
      </w:r>
      <w:r w:rsidRPr="00570131">
        <w:rPr>
          <w:rFonts w:cs="Times New Roman"/>
          <w:szCs w:val="28"/>
        </w:rPr>
        <w:t xml:space="preserve">, </w:t>
      </w:r>
      <w:r w:rsidR="00F83839">
        <w:rPr>
          <w:rFonts w:cs="Times New Roman"/>
          <w:szCs w:val="28"/>
        </w:rPr>
        <w:t xml:space="preserve"> </w:t>
      </w:r>
      <w:r w:rsidR="00161219">
        <w:rPr>
          <w:rFonts w:cs="Times New Roman"/>
          <w:szCs w:val="28"/>
        </w:rPr>
        <w:t>де</w:t>
      </w:r>
      <w:r w:rsidRPr="00570131">
        <w:rPr>
          <w:rFonts w:cs="Times New Roman"/>
          <w:szCs w:val="28"/>
        </w:rPr>
        <w:t xml:space="preserve"> в умовних одиницях представлено тенденції зміни </w:t>
      </w:r>
      <w:r w:rsidRPr="00570131">
        <w:rPr>
          <w:rFonts w:cs="Times New Roman"/>
          <w:szCs w:val="28"/>
          <w:lang w:val="ru-RU"/>
        </w:rPr>
        <w:t>x</w:t>
      </w:r>
      <w:r w:rsidRPr="00570131">
        <w:rPr>
          <w:rFonts w:cs="Times New Roman"/>
          <w:szCs w:val="28"/>
        </w:rPr>
        <w:t xml:space="preserve">(t), y(t), z(t), u(t). </w:t>
      </w:r>
    </w:p>
    <w:p w14:paraId="1A5117B5" w14:textId="77777777" w:rsidR="003630C9" w:rsidRPr="00570131" w:rsidRDefault="003630C9" w:rsidP="003630C9">
      <w:pPr>
        <w:rPr>
          <w:rFonts w:cs="Times New Roman"/>
          <w:szCs w:val="28"/>
        </w:rPr>
      </w:pPr>
      <w:r w:rsidRPr="00570131">
        <w:rPr>
          <w:rFonts w:cs="Times New Roman"/>
          <w:noProof/>
          <w:szCs w:val="28"/>
          <w:lang w:eastAsia="uk-UA"/>
        </w:rPr>
        <w:drawing>
          <wp:inline distT="0" distB="0" distL="0" distR="0" wp14:anchorId="05A375E2" wp14:editId="6AEE071C">
            <wp:extent cx="4057299" cy="3293173"/>
            <wp:effectExtent l="0" t="0" r="635"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fgh.png"/>
                    <pic:cNvPicPr/>
                  </pic:nvPicPr>
                  <pic:blipFill>
                    <a:blip r:embed="rId263">
                      <a:extLst>
                        <a:ext uri="{28A0092B-C50C-407E-A947-70E740481C1C}">
                          <a14:useLocalDpi xmlns:a14="http://schemas.microsoft.com/office/drawing/2010/main" val="0"/>
                        </a:ext>
                      </a:extLst>
                    </a:blip>
                    <a:stretch>
                      <a:fillRect/>
                    </a:stretch>
                  </pic:blipFill>
                  <pic:spPr>
                    <a:xfrm>
                      <a:off x="0" y="0"/>
                      <a:ext cx="4106145" cy="3332820"/>
                    </a:xfrm>
                    <a:prstGeom prst="rect">
                      <a:avLst/>
                    </a:prstGeom>
                  </pic:spPr>
                </pic:pic>
              </a:graphicData>
            </a:graphic>
          </wp:inline>
        </w:drawing>
      </w:r>
      <w:r w:rsidRPr="00570131">
        <w:rPr>
          <w:rFonts w:cs="Times New Roman"/>
          <w:szCs w:val="28"/>
        </w:rPr>
        <w:tab/>
      </w:r>
    </w:p>
    <w:p w14:paraId="34072889" w14:textId="77777777" w:rsidR="003630C9" w:rsidRPr="00570131" w:rsidRDefault="003630C9" w:rsidP="003630C9">
      <w:pPr>
        <w:rPr>
          <w:rFonts w:cs="Times New Roman"/>
          <w:szCs w:val="28"/>
          <w:lang w:val="ru-RU"/>
        </w:rPr>
      </w:pPr>
      <w:r w:rsidRPr="00570131">
        <w:rPr>
          <w:rFonts w:cs="Times New Roman"/>
          <w:szCs w:val="28"/>
        </w:rPr>
        <w:tab/>
      </w:r>
      <w:r w:rsidRPr="00570131">
        <w:rPr>
          <w:rFonts w:cs="Times New Roman"/>
          <w:szCs w:val="28"/>
        </w:rPr>
        <w:tab/>
        <w:t xml:space="preserve">                                                                  </w:t>
      </w:r>
    </w:p>
    <w:p w14:paraId="11AAE8F0" w14:textId="40A743DF" w:rsidR="003630C9" w:rsidRPr="00570131" w:rsidRDefault="003630C9" w:rsidP="00653614">
      <w:pPr>
        <w:jc w:val="center"/>
        <w:rPr>
          <w:rFonts w:cs="Times New Roman"/>
          <w:szCs w:val="28"/>
        </w:rPr>
      </w:pPr>
      <w:r w:rsidRPr="00570131">
        <w:rPr>
          <w:rFonts w:cs="Times New Roman"/>
          <w:szCs w:val="28"/>
        </w:rPr>
        <w:t>Рис</w:t>
      </w:r>
      <w:r w:rsidR="00152DB1">
        <w:rPr>
          <w:rFonts w:cs="Times New Roman"/>
          <w:szCs w:val="28"/>
        </w:rPr>
        <w:t>унок</w:t>
      </w:r>
      <w:r w:rsidR="008D4E01">
        <w:rPr>
          <w:rFonts w:cs="Times New Roman"/>
          <w:szCs w:val="28"/>
        </w:rPr>
        <w:t xml:space="preserve"> </w:t>
      </w:r>
      <w:r w:rsidRPr="00570131">
        <w:rPr>
          <w:rFonts w:cs="Times New Roman"/>
          <w:szCs w:val="28"/>
        </w:rPr>
        <w:t>4.1</w:t>
      </w:r>
      <w:r w:rsidR="008D4E01">
        <w:rPr>
          <w:rFonts w:cs="Times New Roman"/>
          <w:szCs w:val="28"/>
        </w:rPr>
        <w:t>7</w:t>
      </w:r>
      <w:r w:rsidR="007D476A">
        <w:rPr>
          <w:rFonts w:cs="Times New Roman"/>
          <w:szCs w:val="28"/>
        </w:rPr>
        <w:t xml:space="preserve"> – </w:t>
      </w:r>
      <w:r w:rsidRPr="00570131">
        <w:rPr>
          <w:rFonts w:cs="Times New Roman"/>
          <w:szCs w:val="28"/>
        </w:rPr>
        <w:t>Залежності</w:t>
      </w:r>
      <w:r w:rsidR="00152DB1">
        <w:rPr>
          <w:rFonts w:cs="Times New Roman"/>
          <w:szCs w:val="28"/>
        </w:rPr>
        <w:t xml:space="preserve"> </w:t>
      </w:r>
      <w:r w:rsidRPr="00570131">
        <w:rPr>
          <w:rFonts w:cs="Times New Roman"/>
          <w:szCs w:val="28"/>
          <w:lang w:val="ru-RU"/>
        </w:rPr>
        <w:t>x</w:t>
      </w:r>
      <w:r w:rsidRPr="00570131">
        <w:rPr>
          <w:rFonts w:cs="Times New Roman"/>
          <w:szCs w:val="28"/>
        </w:rPr>
        <w:t>(t), y(t), z(t), u(t) в умовних одиницях</w:t>
      </w:r>
    </w:p>
    <w:p w14:paraId="64B6F881" w14:textId="77777777" w:rsidR="003630C9" w:rsidRPr="00570131" w:rsidRDefault="003630C9" w:rsidP="003630C9">
      <w:pPr>
        <w:rPr>
          <w:rFonts w:cs="Times New Roman"/>
          <w:szCs w:val="28"/>
        </w:rPr>
      </w:pPr>
    </w:p>
    <w:p w14:paraId="6E5B8795" w14:textId="77777777" w:rsidR="00F83839" w:rsidRPr="00570131" w:rsidRDefault="00F83839" w:rsidP="00F83839">
      <w:pPr>
        <w:rPr>
          <w:rFonts w:cs="Times New Roman"/>
          <w:szCs w:val="28"/>
        </w:rPr>
      </w:pPr>
      <w:r w:rsidRPr="00570131">
        <w:rPr>
          <w:rFonts w:cs="Times New Roman"/>
          <w:szCs w:val="28"/>
        </w:rPr>
        <w:lastRenderedPageBreak/>
        <w:t xml:space="preserve">Залежність між поведінкою функцій </w:t>
      </w:r>
      <w:r w:rsidRPr="00570131">
        <w:rPr>
          <w:rFonts w:cs="Times New Roman"/>
          <w:szCs w:val="28"/>
          <w:lang w:val="ru-RU"/>
        </w:rPr>
        <w:t>x</w:t>
      </w:r>
      <w:r w:rsidRPr="00570131">
        <w:rPr>
          <w:rFonts w:cs="Times New Roman"/>
          <w:szCs w:val="28"/>
        </w:rPr>
        <w:t xml:space="preserve">(t), y(t), z(t), u(t), згідно </w:t>
      </w:r>
      <w:r>
        <w:rPr>
          <w:rFonts w:cs="Times New Roman"/>
          <w:szCs w:val="28"/>
        </w:rPr>
        <w:t xml:space="preserve">з </w:t>
      </w:r>
      <w:r w:rsidRPr="00570131">
        <w:rPr>
          <w:rFonts w:cs="Times New Roman"/>
          <w:szCs w:val="28"/>
        </w:rPr>
        <w:t>графік</w:t>
      </w:r>
      <w:r>
        <w:rPr>
          <w:rFonts w:cs="Times New Roman"/>
          <w:szCs w:val="28"/>
        </w:rPr>
        <w:t>ом</w:t>
      </w:r>
      <w:r w:rsidRPr="00570131">
        <w:rPr>
          <w:rFonts w:cs="Times New Roman"/>
          <w:szCs w:val="28"/>
        </w:rPr>
        <w:t xml:space="preserve">, можемо прокоментувати </w:t>
      </w:r>
      <w:r>
        <w:rPr>
          <w:rFonts w:cs="Times New Roman"/>
          <w:szCs w:val="28"/>
        </w:rPr>
        <w:t>так</w:t>
      </w:r>
      <w:r w:rsidRPr="00570131">
        <w:rPr>
          <w:rFonts w:cs="Times New Roman"/>
          <w:szCs w:val="28"/>
        </w:rPr>
        <w:t xml:space="preserve">: </w:t>
      </w:r>
      <w:r>
        <w:rPr>
          <w:rFonts w:cs="Times New Roman"/>
          <w:szCs w:val="28"/>
        </w:rPr>
        <w:t>під час зростання</w:t>
      </w:r>
      <w:r w:rsidRPr="00570131">
        <w:rPr>
          <w:rFonts w:cs="Times New Roman"/>
          <w:szCs w:val="28"/>
        </w:rPr>
        <w:t xml:space="preserve"> змінної </w:t>
      </w:r>
      <w:r w:rsidRPr="00570131">
        <w:rPr>
          <w:rFonts w:cs="Times New Roman"/>
          <w:szCs w:val="28"/>
          <w:lang w:val="en-US"/>
        </w:rPr>
        <w:t>t</w:t>
      </w:r>
      <w:r w:rsidRPr="00570131">
        <w:rPr>
          <w:rFonts w:cs="Times New Roman"/>
          <w:szCs w:val="28"/>
        </w:rPr>
        <w:t xml:space="preserve"> функції </w:t>
      </w:r>
      <w:r w:rsidRPr="00570131">
        <w:rPr>
          <w:rFonts w:cs="Times New Roman"/>
          <w:szCs w:val="28"/>
          <w:lang w:val="ru-RU"/>
        </w:rPr>
        <w:t>x</w:t>
      </w:r>
      <w:r w:rsidRPr="00570131">
        <w:rPr>
          <w:rFonts w:cs="Times New Roman"/>
          <w:szCs w:val="28"/>
        </w:rPr>
        <w:t xml:space="preserve">(t) і  y(t) </w:t>
      </w:r>
      <w:r>
        <w:rPr>
          <w:rFonts w:cs="Times New Roman"/>
          <w:szCs w:val="28"/>
        </w:rPr>
        <w:t>поводять</w:t>
      </w:r>
      <w:r w:rsidRPr="00570131">
        <w:rPr>
          <w:rFonts w:cs="Times New Roman"/>
          <w:szCs w:val="28"/>
        </w:rPr>
        <w:t xml:space="preserve"> себе протилежно, тобто </w:t>
      </w:r>
      <w:r w:rsidRPr="00570131">
        <w:rPr>
          <w:rFonts w:cs="Times New Roman"/>
          <w:szCs w:val="28"/>
          <w:lang w:val="ru-RU"/>
        </w:rPr>
        <w:t>x</w:t>
      </w:r>
      <w:r w:rsidRPr="00570131">
        <w:rPr>
          <w:rFonts w:cs="Times New Roman"/>
          <w:szCs w:val="28"/>
        </w:rPr>
        <w:t xml:space="preserve">(t) спадає, y(t)- зростає, а z(t) і u(t) – при зростанні змінної </w:t>
      </w:r>
      <w:r w:rsidRPr="00570131">
        <w:rPr>
          <w:rFonts w:cs="Times New Roman"/>
          <w:szCs w:val="28"/>
          <w:lang w:val="en-US"/>
        </w:rPr>
        <w:t>t</w:t>
      </w:r>
      <w:r w:rsidRPr="00570131">
        <w:rPr>
          <w:rFonts w:cs="Times New Roman"/>
          <w:szCs w:val="28"/>
        </w:rPr>
        <w:t xml:space="preserve"> </w:t>
      </w:r>
      <w:r>
        <w:rPr>
          <w:rFonts w:cs="Times New Roman"/>
          <w:szCs w:val="28"/>
        </w:rPr>
        <w:t>набувають</w:t>
      </w:r>
      <w:r w:rsidRPr="00570131">
        <w:rPr>
          <w:rFonts w:cs="Times New Roman"/>
          <w:szCs w:val="28"/>
        </w:rPr>
        <w:t xml:space="preserve"> досить близькі значення.</w:t>
      </w:r>
    </w:p>
    <w:p w14:paraId="486D566A" w14:textId="77777777" w:rsidR="00F83839" w:rsidRDefault="00F83839" w:rsidP="00F83839">
      <w:pPr>
        <w:rPr>
          <w:rFonts w:cs="Times New Roman"/>
          <w:szCs w:val="28"/>
        </w:rPr>
      </w:pPr>
      <w:r w:rsidRPr="00570131">
        <w:rPr>
          <w:rFonts w:cs="Times New Roman"/>
          <w:szCs w:val="28"/>
        </w:rPr>
        <w:t>Застосування методів звичайних диференціальних рівнянь для обґрунтування доцільності проведення діагностичних досліджень та розроб</w:t>
      </w:r>
      <w:r>
        <w:rPr>
          <w:rFonts w:cs="Times New Roman"/>
          <w:szCs w:val="28"/>
        </w:rPr>
        <w:t>лення</w:t>
      </w:r>
      <w:r w:rsidRPr="00570131">
        <w:rPr>
          <w:rFonts w:cs="Times New Roman"/>
          <w:szCs w:val="28"/>
        </w:rPr>
        <w:t xml:space="preserve"> засобів їх удосконалення може бути продемонстровано на </w:t>
      </w:r>
      <w:r>
        <w:rPr>
          <w:rFonts w:cs="Times New Roman"/>
          <w:szCs w:val="28"/>
        </w:rPr>
        <w:t>такому</w:t>
      </w:r>
      <w:r w:rsidRPr="00570131">
        <w:rPr>
          <w:rFonts w:cs="Times New Roman"/>
          <w:szCs w:val="28"/>
        </w:rPr>
        <w:t xml:space="preserve"> прикладі. Нехай на </w:t>
      </w:r>
      <w:r>
        <w:rPr>
          <w:rFonts w:cs="Times New Roman"/>
          <w:szCs w:val="28"/>
        </w:rPr>
        <w:t>робочому</w:t>
      </w:r>
      <w:r w:rsidRPr="00570131">
        <w:rPr>
          <w:rFonts w:cs="Times New Roman"/>
          <w:szCs w:val="28"/>
        </w:rPr>
        <w:t xml:space="preserve"> підприємстві (візьмемо для прикладу цукровий завод) відомою є кількість відмов обладнання в деякий початковий момент часу </w:t>
      </w:r>
      <m:oMath>
        <m:sSub>
          <m:sSubPr>
            <m:ctrlPr>
              <w:rPr>
                <w:rFonts w:ascii="Cambria Math" w:hAnsi="Cambria Math" w:cs="Times New Roman"/>
                <w:i/>
                <w:szCs w:val="28"/>
              </w:rPr>
            </m:ctrlPr>
          </m:sSubPr>
          <m:e>
            <m:r>
              <w:rPr>
                <w:rFonts w:ascii="Cambria Math" w:hAnsi="Cambria Math" w:cs="Times New Roman"/>
                <w:szCs w:val="28"/>
                <w:lang w:val="en-US"/>
              </w:rPr>
              <m:t>N</m:t>
            </m:r>
          </m:e>
          <m:sub>
            <m:r>
              <w:rPr>
                <w:rFonts w:ascii="Cambria Math" w:hAnsi="Cambria Math" w:cs="Times New Roman"/>
                <w:szCs w:val="28"/>
              </w:rPr>
              <m:t>0</m:t>
            </m:r>
          </m:sub>
        </m:sSub>
      </m:oMath>
      <w:r w:rsidRPr="00570131">
        <w:rPr>
          <w:rFonts w:cs="Times New Roman"/>
          <w:szCs w:val="28"/>
        </w:rPr>
        <w:t xml:space="preserve"> та кількість проведених заходів технічної перевірки та діагностування</w:t>
      </w:r>
      <w:r w:rsidRPr="001E3F35">
        <w:rPr>
          <w:rFonts w:cs="Times New Roman"/>
          <w:szCs w:val="28"/>
        </w:rPr>
        <w:t xml:space="preserve"> </w:t>
      </w:r>
      <w:r w:rsidRPr="00570131">
        <w:rPr>
          <w:rFonts w:cs="Times New Roman"/>
          <w:szCs w:val="28"/>
        </w:rPr>
        <w:t xml:space="preserve">обладнання </w:t>
      </w:r>
      <m:oMath>
        <m:sSub>
          <m:sSubPr>
            <m:ctrlPr>
              <w:rPr>
                <w:rFonts w:ascii="Cambria Math" w:hAnsi="Cambria Math" w:cs="Times New Roman"/>
                <w:i/>
                <w:szCs w:val="28"/>
              </w:rPr>
            </m:ctrlPr>
          </m:sSubPr>
          <m:e>
            <m:r>
              <w:rPr>
                <w:rFonts w:ascii="Cambria Math" w:hAnsi="Cambria Math" w:cs="Times New Roman"/>
                <w:szCs w:val="28"/>
              </w:rPr>
              <m:t>В</m:t>
            </m:r>
          </m:e>
          <m:sub>
            <m:r>
              <w:rPr>
                <w:rFonts w:ascii="Cambria Math" w:hAnsi="Cambria Math" w:cs="Times New Roman"/>
                <w:szCs w:val="28"/>
              </w:rPr>
              <m:t>0</m:t>
            </m:r>
          </m:sub>
        </m:sSub>
      </m:oMath>
      <w:r w:rsidRPr="00570131">
        <w:rPr>
          <w:rFonts w:cs="Times New Roman"/>
          <w:szCs w:val="28"/>
        </w:rPr>
        <w:t>.</w:t>
      </w:r>
    </w:p>
    <w:p w14:paraId="259900F1" w14:textId="77777777" w:rsidR="00F83839" w:rsidRPr="00570131" w:rsidRDefault="00F83839" w:rsidP="00F83839">
      <w:pPr>
        <w:rPr>
          <w:rFonts w:cs="Times New Roman"/>
          <w:szCs w:val="28"/>
        </w:rPr>
      </w:pPr>
      <w:r w:rsidRPr="00570131">
        <w:rPr>
          <w:rFonts w:cs="Times New Roman"/>
          <w:szCs w:val="28"/>
        </w:rPr>
        <w:t xml:space="preserve">Необхідно запропонувати математичну модель, яка б описувала залежність між вказаними параметрами </w:t>
      </w:r>
      <m:oMath>
        <m:r>
          <w:rPr>
            <w:rFonts w:ascii="Cambria Math" w:hAnsi="Cambria Math" w:cs="Times New Roman"/>
            <w:szCs w:val="28"/>
          </w:rPr>
          <m:t>В(t)</m:t>
        </m:r>
      </m:oMath>
      <w:r w:rsidRPr="00570131">
        <w:rPr>
          <w:rFonts w:cs="Times New Roman"/>
          <w:szCs w:val="28"/>
        </w:rPr>
        <w:t xml:space="preserve"> та </w:t>
      </w:r>
      <m:oMath>
        <m:r>
          <w:rPr>
            <w:rFonts w:ascii="Cambria Math" w:hAnsi="Cambria Math" w:cs="Times New Roman"/>
            <w:szCs w:val="28"/>
            <w:lang w:val="en-US"/>
          </w:rPr>
          <m:t>N</m:t>
        </m:r>
        <m:r>
          <w:rPr>
            <w:rFonts w:ascii="Cambria Math" w:hAnsi="Cambria Math" w:cs="Times New Roman"/>
            <w:szCs w:val="28"/>
            <w:lang w:val="ru-RU"/>
          </w:rPr>
          <m:t>(t)</m:t>
        </m:r>
      </m:oMath>
      <w:r w:rsidRPr="00570131">
        <w:rPr>
          <w:rFonts w:cs="Times New Roman"/>
          <w:szCs w:val="28"/>
          <w:lang w:val="ru-RU"/>
        </w:rPr>
        <w:t xml:space="preserve"> в </w:t>
      </w:r>
      <w:r w:rsidRPr="00570131">
        <w:rPr>
          <w:rFonts w:cs="Times New Roman"/>
          <w:szCs w:val="28"/>
        </w:rPr>
        <w:t>деякий контрольний</w:t>
      </w:r>
      <w:r w:rsidRPr="00570131">
        <w:rPr>
          <w:rFonts w:cs="Times New Roman"/>
          <w:szCs w:val="28"/>
          <w:lang w:val="ru-RU"/>
        </w:rPr>
        <w:t xml:space="preserve"> момент часу. </w:t>
      </w:r>
      <w:r w:rsidRPr="00570131">
        <w:rPr>
          <w:rFonts w:cs="Times New Roman"/>
          <w:szCs w:val="28"/>
        </w:rPr>
        <w:t xml:space="preserve">Використаємо очевидні допущення про взаємозв’язок між </w:t>
      </w:r>
      <w:bookmarkStart w:id="61" w:name="_Hlk526800066"/>
      <m:oMath>
        <m:r>
          <w:rPr>
            <w:rFonts w:ascii="Cambria Math" w:hAnsi="Cambria Math" w:cs="Times New Roman"/>
            <w:szCs w:val="28"/>
          </w:rPr>
          <m:t>В(t)</m:t>
        </m:r>
      </m:oMath>
      <w:r w:rsidRPr="00570131">
        <w:rPr>
          <w:rFonts w:cs="Times New Roman"/>
          <w:szCs w:val="28"/>
        </w:rPr>
        <w:t xml:space="preserve"> та </w:t>
      </w:r>
      <w:bookmarkEnd w:id="61"/>
      <m:oMath>
        <m:r>
          <w:rPr>
            <w:rFonts w:ascii="Cambria Math" w:hAnsi="Cambria Math" w:cs="Times New Roman"/>
            <w:szCs w:val="28"/>
          </w:rPr>
          <m:t xml:space="preserve">N(t). </m:t>
        </m:r>
      </m:oMath>
      <w:r>
        <w:rPr>
          <w:rFonts w:eastAsiaTheme="minorEastAsia" w:cs="Times New Roman"/>
          <w:szCs w:val="28"/>
        </w:rPr>
        <w:t xml:space="preserve"> </w:t>
      </w:r>
    </w:p>
    <w:p w14:paraId="5A686B57" w14:textId="65682CA6" w:rsidR="003630C9" w:rsidRPr="00570131" w:rsidRDefault="003630C9" w:rsidP="003630C9">
      <w:pPr>
        <w:rPr>
          <w:rFonts w:cs="Times New Roman"/>
          <w:szCs w:val="28"/>
        </w:rPr>
      </w:pPr>
      <w:r w:rsidRPr="00570131">
        <w:rPr>
          <w:rFonts w:cs="Times New Roman"/>
          <w:szCs w:val="28"/>
        </w:rPr>
        <w:t xml:space="preserve">Вважатимемо, що за одиницю часу приріст величини </w:t>
      </w:r>
      <m:oMath>
        <m:r>
          <w:rPr>
            <w:rFonts w:ascii="Cambria Math" w:hAnsi="Cambria Math" w:cs="Times New Roman"/>
            <w:szCs w:val="28"/>
            <w:lang w:val="en-US"/>
          </w:rPr>
          <m:t>N</m:t>
        </m:r>
        <m:r>
          <w:rPr>
            <w:rFonts w:ascii="Cambria Math" w:hAnsi="Cambria Math" w:cs="Times New Roman"/>
            <w:szCs w:val="28"/>
          </w:rPr>
          <m:t>(</m:t>
        </m:r>
        <m:r>
          <w:rPr>
            <w:rFonts w:ascii="Cambria Math" w:hAnsi="Cambria Math" w:cs="Times New Roman"/>
            <w:szCs w:val="28"/>
            <w:lang w:val="ru-RU"/>
          </w:rPr>
          <m:t>t</m:t>
        </m:r>
        <m:r>
          <w:rPr>
            <w:rFonts w:ascii="Cambria Math" w:hAnsi="Cambria Math" w:cs="Times New Roman"/>
            <w:szCs w:val="28"/>
          </w:rPr>
          <m:t>)</m:t>
        </m:r>
      </m:oMath>
      <w:r w:rsidRPr="00570131">
        <w:rPr>
          <w:rFonts w:cs="Times New Roman"/>
          <w:szCs w:val="28"/>
        </w:rPr>
        <w:t xml:space="preserve"> залежить від кількості контрольних діагностичних </w:t>
      </w:r>
      <w:r w:rsidR="00824507">
        <w:rPr>
          <w:rFonts w:cs="Times New Roman"/>
          <w:szCs w:val="28"/>
        </w:rPr>
        <w:t>заходів</w:t>
      </w:r>
      <w:r w:rsidRPr="00570131">
        <w:rPr>
          <w:rFonts w:cs="Times New Roman"/>
          <w:szCs w:val="28"/>
        </w:rPr>
        <w:t xml:space="preserve"> </w:t>
      </w:r>
      <m:oMath>
        <m:r>
          <w:rPr>
            <w:rFonts w:ascii="Cambria Math" w:hAnsi="Cambria Math" w:cs="Times New Roman"/>
            <w:szCs w:val="28"/>
          </w:rPr>
          <m:t>В(t)</m:t>
        </m:r>
      </m:oMath>
      <w:r w:rsidRPr="00570131">
        <w:rPr>
          <w:rFonts w:cs="Times New Roman"/>
          <w:szCs w:val="28"/>
        </w:rPr>
        <w:t xml:space="preserve"> лінійно: </w:t>
      </w:r>
      <w:r w:rsidR="00824507">
        <w:rPr>
          <w:rFonts w:cs="Times New Roman"/>
          <w:szCs w:val="28"/>
        </w:rPr>
        <w:t>за умови</w:t>
      </w:r>
      <w:r w:rsidRPr="00570131">
        <w:rPr>
          <w:rFonts w:cs="Times New Roman"/>
          <w:szCs w:val="28"/>
        </w:rPr>
        <w:t xml:space="preserve"> збільшенн</w:t>
      </w:r>
      <w:r w:rsidR="00824507">
        <w:rPr>
          <w:rFonts w:cs="Times New Roman"/>
          <w:szCs w:val="28"/>
        </w:rPr>
        <w:t>я</w:t>
      </w:r>
      <w:r w:rsidRPr="00570131">
        <w:rPr>
          <w:rFonts w:cs="Times New Roman"/>
          <w:szCs w:val="28"/>
        </w:rPr>
        <w:t xml:space="preserve"> </w:t>
      </w:r>
      <m:oMath>
        <m:r>
          <w:rPr>
            <w:rFonts w:ascii="Cambria Math" w:hAnsi="Cambria Math" w:cs="Times New Roman"/>
            <w:szCs w:val="28"/>
          </w:rPr>
          <m:t xml:space="preserve">В(t) </m:t>
        </m:r>
      </m:oMath>
      <w:r w:rsidRPr="00570131">
        <w:rPr>
          <w:rFonts w:cs="Times New Roman"/>
          <w:szCs w:val="28"/>
        </w:rPr>
        <w:t xml:space="preserve">величина </w:t>
      </w:r>
      <m:oMath>
        <m:r>
          <w:rPr>
            <w:rFonts w:ascii="Cambria Math" w:hAnsi="Cambria Math" w:cs="Times New Roman"/>
            <w:szCs w:val="28"/>
            <w:lang w:val="en-US"/>
          </w:rPr>
          <m:t>N</m:t>
        </m:r>
        <m:d>
          <m:dPr>
            <m:ctrlPr>
              <w:rPr>
                <w:rFonts w:ascii="Cambria Math" w:hAnsi="Cambria Math" w:cs="Times New Roman"/>
                <w:i/>
                <w:szCs w:val="28"/>
              </w:rPr>
            </m:ctrlPr>
          </m:dPr>
          <m:e>
            <m:r>
              <w:rPr>
                <w:rFonts w:ascii="Cambria Math" w:hAnsi="Cambria Math" w:cs="Times New Roman"/>
                <w:szCs w:val="28"/>
                <w:lang w:val="ru-RU"/>
              </w:rPr>
              <m:t>t</m:t>
            </m:r>
          </m:e>
        </m:d>
        <m:r>
          <w:rPr>
            <w:rFonts w:ascii="Cambria Math" w:hAnsi="Cambria Math" w:cs="Times New Roman"/>
            <w:szCs w:val="28"/>
          </w:rPr>
          <m:t xml:space="preserve"> </m:t>
        </m:r>
      </m:oMath>
      <w:r w:rsidRPr="00570131">
        <w:rPr>
          <w:rFonts w:cs="Times New Roman"/>
          <w:szCs w:val="28"/>
        </w:rPr>
        <w:t xml:space="preserve"> очевидно зменшується:</w:t>
      </w:r>
    </w:p>
    <w:p w14:paraId="72EAD9D2" w14:textId="2EFA9D4E" w:rsidR="003630C9" w:rsidRPr="00570131" w:rsidRDefault="003630C9" w:rsidP="003630C9">
      <w:pPr>
        <w:rPr>
          <w:rFonts w:cs="Times New Roman"/>
          <w:szCs w:val="28"/>
        </w:rPr>
      </w:pPr>
      <w:r w:rsidRPr="00570131">
        <w:rPr>
          <w:rFonts w:cs="Times New Roman"/>
          <w:szCs w:val="28"/>
        </w:rPr>
        <w:t xml:space="preserve">                                           </w:t>
      </w:r>
      <m:oMath>
        <m:f>
          <m:fPr>
            <m:ctrlPr>
              <w:rPr>
                <w:rFonts w:ascii="Cambria Math" w:hAnsi="Cambria Math" w:cs="Times New Roman"/>
                <w:i/>
                <w:szCs w:val="28"/>
              </w:rPr>
            </m:ctrlPr>
          </m:fPr>
          <m:num>
            <m:r>
              <w:rPr>
                <w:rFonts w:ascii="Cambria Math" w:hAnsi="Cambria Math" w:cs="Times New Roman"/>
                <w:szCs w:val="28"/>
                <w:lang w:val="en-US"/>
              </w:rPr>
              <m:t>dN</m:t>
            </m:r>
          </m:num>
          <m:den>
            <m:r>
              <w:rPr>
                <w:rFonts w:ascii="Cambria Math" w:hAnsi="Cambria Math" w:cs="Times New Roman"/>
                <w:szCs w:val="28"/>
              </w:rPr>
              <m:t>dt</m:t>
            </m:r>
          </m:den>
        </m:f>
        <m:r>
          <w:rPr>
            <w:rFonts w:ascii="Cambria Math" w:hAnsi="Cambria Math" w:cs="Times New Roman"/>
            <w:szCs w:val="28"/>
          </w:rPr>
          <m:t>=-kB</m:t>
        </m:r>
      </m:oMath>
      <w:r w:rsidRPr="00570131">
        <w:rPr>
          <w:rFonts w:cs="Times New Roman"/>
          <w:szCs w:val="28"/>
        </w:rPr>
        <w:t xml:space="preserve">                          </w:t>
      </w:r>
      <w:r w:rsidR="007D476A">
        <w:rPr>
          <w:rFonts w:cs="Times New Roman"/>
          <w:szCs w:val="28"/>
        </w:rPr>
        <w:t xml:space="preserve">                    </w:t>
      </w:r>
      <w:r w:rsidRPr="00570131">
        <w:rPr>
          <w:rFonts w:cs="Times New Roman"/>
          <w:szCs w:val="28"/>
        </w:rPr>
        <w:t xml:space="preserve">                 (4.71)</w:t>
      </w:r>
    </w:p>
    <w:p w14:paraId="36B338BD" w14:textId="74C6E0BD" w:rsidR="003630C9" w:rsidRPr="00570131" w:rsidRDefault="007D476A" w:rsidP="003630C9">
      <w:pPr>
        <w:rPr>
          <w:rFonts w:cs="Times New Roman"/>
          <w:szCs w:val="28"/>
        </w:rPr>
      </w:pPr>
      <w:r w:rsidRPr="00570131">
        <w:rPr>
          <w:rFonts w:cs="Times New Roman"/>
          <w:szCs w:val="28"/>
        </w:rPr>
        <w:t xml:space="preserve">де </w:t>
      </w:r>
      <w:r w:rsidR="003630C9" w:rsidRPr="00570131">
        <w:rPr>
          <w:rFonts w:cs="Times New Roman"/>
          <w:szCs w:val="28"/>
        </w:rPr>
        <w:t>ķ</w:t>
      </w:r>
      <w:r w:rsidR="00F01F0A" w:rsidRPr="005D7771">
        <w:rPr>
          <w:rFonts w:cs="Times New Roman"/>
          <w:szCs w:val="28"/>
        </w:rPr>
        <w:t xml:space="preserve"> </w:t>
      </w:r>
      <w:r w:rsidR="003630C9" w:rsidRPr="00570131">
        <w:rPr>
          <w:rFonts w:cs="Times New Roman"/>
          <w:szCs w:val="28"/>
        </w:rPr>
        <w:t xml:space="preserve">- коефіцієнт пропорційності. З іншого боку, кількість контрольних </w:t>
      </w:r>
      <w:r w:rsidR="00824507">
        <w:rPr>
          <w:rFonts w:cs="Times New Roman"/>
          <w:szCs w:val="28"/>
        </w:rPr>
        <w:t>заходів</w:t>
      </w:r>
      <w:r w:rsidR="003630C9" w:rsidRPr="00570131">
        <w:rPr>
          <w:rFonts w:cs="Times New Roman"/>
          <w:szCs w:val="28"/>
        </w:rPr>
        <w:t xml:space="preserve"> пропорційна кількості відмов обладнання: </w:t>
      </w:r>
    </w:p>
    <w:p w14:paraId="1494706C" w14:textId="5A58D511" w:rsidR="003630C9" w:rsidRPr="00570131" w:rsidRDefault="003630C9" w:rsidP="003630C9">
      <w:pPr>
        <w:rPr>
          <w:rFonts w:cs="Times New Roman"/>
          <w:szCs w:val="28"/>
          <w:lang w:val="ru-RU"/>
        </w:rPr>
      </w:pPr>
      <w:r w:rsidRPr="00570131">
        <w:rPr>
          <w:rFonts w:cs="Times New Roman"/>
          <w:szCs w:val="28"/>
          <w:lang w:val="ru-RU"/>
        </w:rPr>
        <w:t xml:space="preserve">                                              </w:t>
      </w:r>
      <m:oMath>
        <m:f>
          <m:fPr>
            <m:ctrlPr>
              <w:rPr>
                <w:rFonts w:ascii="Cambria Math" w:hAnsi="Cambria Math" w:cs="Times New Roman"/>
                <w:i/>
                <w:szCs w:val="28"/>
              </w:rPr>
            </m:ctrlPr>
          </m:fPr>
          <m:num>
            <m:r>
              <w:rPr>
                <w:rFonts w:ascii="Cambria Math" w:hAnsi="Cambria Math" w:cs="Times New Roman"/>
                <w:szCs w:val="28"/>
              </w:rPr>
              <m:t>dB</m:t>
            </m:r>
          </m:num>
          <m:den>
            <m:r>
              <w:rPr>
                <w:rFonts w:ascii="Cambria Math" w:hAnsi="Cambria Math" w:cs="Times New Roman"/>
                <w:szCs w:val="28"/>
              </w:rPr>
              <m:t>dt</m:t>
            </m:r>
          </m:den>
        </m:f>
        <m:r>
          <w:rPr>
            <w:rFonts w:ascii="Cambria Math" w:hAnsi="Cambria Math" w:cs="Times New Roman"/>
            <w:szCs w:val="28"/>
          </w:rPr>
          <m:t>=l</m:t>
        </m:r>
        <m:r>
          <w:rPr>
            <w:rFonts w:ascii="Cambria Math" w:hAnsi="Cambria Math" w:cs="Times New Roman"/>
            <w:szCs w:val="28"/>
            <w:lang w:val="en-US"/>
          </w:rPr>
          <m:t>N</m:t>
        </m:r>
      </m:oMath>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lang w:val="ru-RU"/>
        </w:rPr>
        <w:t xml:space="preserve"> </w:t>
      </w:r>
      <w:r w:rsidRPr="00570131">
        <w:rPr>
          <w:rFonts w:cs="Times New Roman"/>
          <w:szCs w:val="28"/>
        </w:rPr>
        <w:tab/>
      </w:r>
      <w:r w:rsidRPr="00570131">
        <w:rPr>
          <w:rFonts w:cs="Times New Roman"/>
          <w:szCs w:val="28"/>
          <w:lang w:val="ru-RU"/>
        </w:rPr>
        <w:t xml:space="preserve">    </w:t>
      </w:r>
      <w:r w:rsidR="007D476A">
        <w:rPr>
          <w:rFonts w:cs="Times New Roman"/>
          <w:szCs w:val="28"/>
          <w:lang w:val="ru-RU"/>
        </w:rPr>
        <w:t xml:space="preserve">                </w:t>
      </w:r>
      <w:r w:rsidRPr="00570131">
        <w:rPr>
          <w:rFonts w:cs="Times New Roman"/>
          <w:szCs w:val="28"/>
          <w:lang w:val="ru-RU"/>
        </w:rPr>
        <w:t xml:space="preserve">       (4.72)</w:t>
      </w:r>
    </w:p>
    <w:p w14:paraId="1DA996D5" w14:textId="7BD4A1B4" w:rsidR="003630C9" w:rsidRPr="00570131" w:rsidRDefault="007D476A" w:rsidP="003630C9">
      <w:pPr>
        <w:rPr>
          <w:rFonts w:cs="Times New Roman"/>
          <w:szCs w:val="28"/>
        </w:rPr>
      </w:pPr>
      <w:r w:rsidRPr="00570131">
        <w:rPr>
          <w:rFonts w:cs="Times New Roman"/>
          <w:szCs w:val="28"/>
        </w:rPr>
        <w:t xml:space="preserve">де </w:t>
      </w:r>
      <m:oMath>
        <m:r>
          <w:rPr>
            <w:rFonts w:ascii="Cambria Math" w:hAnsi="Cambria Math" w:cs="Times New Roman"/>
            <w:szCs w:val="28"/>
            <w:lang w:val="en-US"/>
          </w:rPr>
          <m:t>l</m:t>
        </m:r>
      </m:oMath>
      <w:r w:rsidR="00F01F0A" w:rsidRPr="005D7771">
        <w:rPr>
          <w:rFonts w:eastAsiaTheme="minorEastAsia" w:cs="Times New Roman"/>
          <w:szCs w:val="28"/>
          <w:lang w:val="ru-RU"/>
        </w:rPr>
        <w:t xml:space="preserve"> </w:t>
      </w:r>
      <w:r w:rsidR="003630C9" w:rsidRPr="00570131">
        <w:rPr>
          <w:rFonts w:cs="Times New Roman"/>
          <w:szCs w:val="28"/>
        </w:rPr>
        <w:t>-</w:t>
      </w:r>
      <w:r w:rsidR="00F01F0A" w:rsidRPr="005D7771">
        <w:rPr>
          <w:rFonts w:cs="Times New Roman"/>
          <w:szCs w:val="28"/>
          <w:lang w:val="ru-RU"/>
        </w:rPr>
        <w:t xml:space="preserve"> </w:t>
      </w:r>
      <w:r w:rsidR="003630C9" w:rsidRPr="00570131">
        <w:rPr>
          <w:rFonts w:cs="Times New Roman"/>
          <w:szCs w:val="28"/>
        </w:rPr>
        <w:t>коефіцієнт пропорційності.</w:t>
      </w:r>
    </w:p>
    <w:p w14:paraId="0E0C3AAE" w14:textId="77777777" w:rsidR="003630C9" w:rsidRPr="00570131" w:rsidRDefault="00824507" w:rsidP="003630C9">
      <w:pPr>
        <w:rPr>
          <w:rFonts w:cs="Times New Roman"/>
          <w:szCs w:val="28"/>
        </w:rPr>
      </w:pPr>
      <w:r>
        <w:rPr>
          <w:rFonts w:cs="Times New Roman"/>
          <w:szCs w:val="28"/>
        </w:rPr>
        <w:t>У</w:t>
      </w:r>
      <w:r w:rsidR="003630C9" w:rsidRPr="00570131">
        <w:rPr>
          <w:rFonts w:cs="Times New Roman"/>
          <w:szCs w:val="28"/>
        </w:rPr>
        <w:t xml:space="preserve"> такому випадку одержує</w:t>
      </w:r>
      <w:r>
        <w:rPr>
          <w:rFonts w:cs="Times New Roman"/>
          <w:szCs w:val="28"/>
        </w:rPr>
        <w:t>мо</w:t>
      </w:r>
      <w:r w:rsidR="003630C9" w:rsidRPr="00570131">
        <w:rPr>
          <w:rFonts w:cs="Times New Roman"/>
          <w:szCs w:val="28"/>
        </w:rPr>
        <w:t xml:space="preserve"> систем</w:t>
      </w:r>
      <w:r>
        <w:rPr>
          <w:rFonts w:cs="Times New Roman"/>
          <w:szCs w:val="28"/>
        </w:rPr>
        <w:t>у</w:t>
      </w:r>
      <w:r w:rsidR="003630C9" w:rsidRPr="00570131">
        <w:rPr>
          <w:rFonts w:cs="Times New Roman"/>
          <w:szCs w:val="28"/>
        </w:rPr>
        <w:t>:</w:t>
      </w:r>
    </w:p>
    <w:p w14:paraId="0633DBC3" w14:textId="3C8FA323" w:rsidR="003630C9" w:rsidRPr="00570131" w:rsidRDefault="003630C9" w:rsidP="003630C9">
      <w:pPr>
        <w:rPr>
          <w:rFonts w:cs="Times New Roman"/>
          <w:szCs w:val="28"/>
        </w:rPr>
      </w:pPr>
      <m:oMath>
        <m:r>
          <w:rPr>
            <w:rFonts w:ascii="Cambria Math" w:hAnsi="Cambria Math" w:cs="Times New Roman"/>
            <w:szCs w:val="28"/>
          </w:rPr>
          <m:t xml:space="preserve">                                               </m:t>
        </m:r>
        <m:d>
          <m:dPr>
            <m:begChr m:val="{"/>
            <m:endChr m:val=""/>
            <m:ctrlPr>
              <w:rPr>
                <w:rFonts w:ascii="Cambria Math" w:hAnsi="Cambria Math" w:cs="Times New Roman"/>
                <w:i/>
                <w:szCs w:val="28"/>
                <w:lang w:val="en-US"/>
              </w:rPr>
            </m:ctrlPr>
          </m:dPr>
          <m:e>
            <m:eqArr>
              <m:eqArrPr>
                <m:ctrlPr>
                  <w:rPr>
                    <w:rFonts w:ascii="Cambria Math" w:hAnsi="Cambria Math" w:cs="Times New Roman"/>
                    <w:i/>
                    <w:szCs w:val="28"/>
                    <w:lang w:val="en-US"/>
                  </w:rPr>
                </m:ctrlPr>
              </m:eqArrPr>
              <m:e>
                <m:f>
                  <m:fPr>
                    <m:ctrlPr>
                      <w:rPr>
                        <w:rFonts w:ascii="Cambria Math" w:hAnsi="Cambria Math" w:cs="Times New Roman"/>
                        <w:i/>
                        <w:szCs w:val="28"/>
                        <w:lang w:val="en-US"/>
                      </w:rPr>
                    </m:ctrlPr>
                  </m:fPr>
                  <m:num>
                    <m:r>
                      <w:rPr>
                        <w:rFonts w:ascii="Cambria Math" w:hAnsi="Cambria Math" w:cs="Times New Roman"/>
                        <w:szCs w:val="28"/>
                        <w:lang w:val="en-US"/>
                      </w:rPr>
                      <m:t>dN</m:t>
                    </m:r>
                  </m:num>
                  <m:den>
                    <m:r>
                      <w:rPr>
                        <w:rFonts w:ascii="Cambria Math" w:hAnsi="Cambria Math" w:cs="Times New Roman"/>
                        <w:szCs w:val="28"/>
                        <w:lang w:val="en-US"/>
                      </w:rPr>
                      <m:t>dt</m:t>
                    </m:r>
                  </m:den>
                </m:f>
                <m:r>
                  <w:rPr>
                    <w:rFonts w:ascii="Cambria Math" w:hAnsi="Cambria Math" w:cs="Times New Roman"/>
                    <w:szCs w:val="28"/>
                  </w:rPr>
                  <m:t>=-</m:t>
                </m:r>
                <m:r>
                  <w:rPr>
                    <w:rFonts w:ascii="Cambria Math" w:hAnsi="Cambria Math" w:cs="Times New Roman"/>
                    <w:szCs w:val="28"/>
                    <w:lang w:val="en-US"/>
                  </w:rPr>
                  <m:t>kB</m:t>
                </m:r>
              </m:e>
              <m:e>
                <m:f>
                  <m:fPr>
                    <m:ctrlPr>
                      <w:rPr>
                        <w:rFonts w:ascii="Cambria Math" w:hAnsi="Cambria Math" w:cs="Times New Roman"/>
                        <w:i/>
                        <w:szCs w:val="28"/>
                        <w:lang w:val="en-US"/>
                      </w:rPr>
                    </m:ctrlPr>
                  </m:fPr>
                  <m:num>
                    <m:r>
                      <w:rPr>
                        <w:rFonts w:ascii="Cambria Math" w:hAnsi="Cambria Math" w:cs="Times New Roman"/>
                        <w:szCs w:val="28"/>
                        <w:lang w:val="en-US"/>
                      </w:rPr>
                      <m:t>dB</m:t>
                    </m:r>
                  </m:num>
                  <m:den>
                    <m:r>
                      <w:rPr>
                        <w:rFonts w:ascii="Cambria Math" w:hAnsi="Cambria Math" w:cs="Times New Roman"/>
                        <w:szCs w:val="28"/>
                        <w:lang w:val="en-US"/>
                      </w:rPr>
                      <m:t>dt</m:t>
                    </m:r>
                  </m:den>
                </m:f>
                <m:r>
                  <w:rPr>
                    <w:rFonts w:ascii="Cambria Math" w:hAnsi="Cambria Math" w:cs="Times New Roman"/>
                    <w:szCs w:val="28"/>
                  </w:rPr>
                  <m:t>=</m:t>
                </m:r>
                <m:r>
                  <w:rPr>
                    <w:rFonts w:ascii="Cambria Math" w:hAnsi="Cambria Math" w:cs="Times New Roman"/>
                    <w:szCs w:val="28"/>
                    <w:lang w:val="en-US"/>
                  </w:rPr>
                  <m:t>lN</m:t>
                </m:r>
                <m:r>
                  <w:rPr>
                    <w:rFonts w:ascii="Cambria Math" w:hAnsi="Cambria Math" w:cs="Times New Roman"/>
                    <w:szCs w:val="28"/>
                  </w:rPr>
                  <m:t>,</m:t>
                </m:r>
              </m:e>
            </m:eqArr>
          </m:e>
        </m:d>
      </m:oMath>
      <w:r w:rsidRPr="00570131">
        <w:rPr>
          <w:rFonts w:cs="Times New Roman"/>
          <w:szCs w:val="28"/>
        </w:rPr>
        <w:tab/>
      </w:r>
      <w:r w:rsidRPr="00570131">
        <w:rPr>
          <w:rFonts w:cs="Times New Roman"/>
          <w:szCs w:val="28"/>
        </w:rPr>
        <w:tab/>
      </w:r>
      <w:r w:rsidRPr="00570131">
        <w:rPr>
          <w:rFonts w:cs="Times New Roman"/>
          <w:szCs w:val="28"/>
        </w:rPr>
        <w:tab/>
      </w:r>
      <w:r w:rsidRPr="00570131">
        <w:rPr>
          <w:rFonts w:cs="Times New Roman"/>
          <w:szCs w:val="28"/>
        </w:rPr>
        <w:tab/>
        <w:t xml:space="preserve">   </w:t>
      </w:r>
      <w:r w:rsidR="00697143">
        <w:rPr>
          <w:rFonts w:cs="Times New Roman"/>
          <w:szCs w:val="28"/>
        </w:rPr>
        <w:t xml:space="preserve">              </w:t>
      </w:r>
      <w:r w:rsidRPr="00570131">
        <w:rPr>
          <w:rFonts w:cs="Times New Roman"/>
          <w:szCs w:val="28"/>
        </w:rPr>
        <w:t>(4.73)</w:t>
      </w:r>
    </w:p>
    <w:p w14:paraId="0E82844F" w14:textId="77777777" w:rsidR="003630C9" w:rsidRPr="00570131" w:rsidRDefault="003630C9" w:rsidP="003630C9">
      <w:pPr>
        <w:rPr>
          <w:rFonts w:cs="Times New Roman"/>
          <w:szCs w:val="28"/>
        </w:rPr>
      </w:pPr>
      <w:r w:rsidRPr="00570131">
        <w:rPr>
          <w:rFonts w:cs="Times New Roman"/>
          <w:szCs w:val="28"/>
        </w:rPr>
        <w:t>З початковими умовами:</w:t>
      </w:r>
    </w:p>
    <w:p w14:paraId="401A9494" w14:textId="3DFF3F01" w:rsidR="003630C9" w:rsidRPr="00570131" w:rsidRDefault="003630C9" w:rsidP="003630C9">
      <w:pPr>
        <w:rPr>
          <w:rFonts w:cs="Times New Roman"/>
          <w:szCs w:val="28"/>
          <w:lang w:val="ru-RU"/>
        </w:rPr>
      </w:pPr>
      <w:r w:rsidRPr="00570131">
        <w:rPr>
          <w:rFonts w:cs="Times New Roman"/>
          <w:szCs w:val="28"/>
        </w:rPr>
        <w:t xml:space="preserve">                                      </w:t>
      </w:r>
      <m:oMath>
        <m:m>
          <m:mPr>
            <m:mcs>
              <m:mc>
                <m:mcPr>
                  <m:count m:val="1"/>
                  <m:mcJc m:val="center"/>
                </m:mcPr>
              </m:mc>
            </m:mcs>
            <m:ctrlPr>
              <w:rPr>
                <w:rFonts w:ascii="Cambria Math" w:hAnsi="Cambria Math" w:cs="Times New Roman"/>
                <w:i/>
                <w:szCs w:val="28"/>
                <w:lang w:val="en-US"/>
              </w:rPr>
            </m:ctrlPr>
          </m:mPr>
          <m:mr>
            <m:e>
              <m:r>
                <w:rPr>
                  <w:rFonts w:ascii="Cambria Math" w:hAnsi="Cambria Math" w:cs="Times New Roman"/>
                  <w:szCs w:val="28"/>
                  <w:lang w:val="en-US"/>
                </w:rPr>
                <m:t>N</m:t>
              </m:r>
              <m:d>
                <m:dPr>
                  <m:ctrlPr>
                    <w:rPr>
                      <w:rFonts w:ascii="Cambria Math" w:hAnsi="Cambria Math" w:cs="Times New Roman"/>
                      <w:i/>
                      <w:szCs w:val="28"/>
                      <w:lang w:val="en-US"/>
                    </w:rPr>
                  </m:ctrlPr>
                </m:dPr>
                <m:e>
                  <m:r>
                    <w:rPr>
                      <w:rFonts w:ascii="Cambria Math" w:hAnsi="Cambria Math" w:cs="Times New Roman"/>
                      <w:szCs w:val="28"/>
                      <w:lang w:val="ru-RU"/>
                    </w:rPr>
                    <m:t>0</m:t>
                  </m:r>
                </m:e>
              </m:d>
              <m:r>
                <w:rPr>
                  <w:rFonts w:ascii="Cambria Math" w:hAnsi="Cambria Math" w:cs="Times New Roman"/>
                  <w:szCs w:val="28"/>
                  <w:lang w:val="ru-RU"/>
                </w:rPr>
                <m:t>=</m:t>
              </m:r>
              <m:sSub>
                <m:sSubPr>
                  <m:ctrlPr>
                    <w:rPr>
                      <w:rFonts w:ascii="Cambria Math" w:hAnsi="Cambria Math" w:cs="Times New Roman"/>
                      <w:i/>
                      <w:szCs w:val="28"/>
                      <w:lang w:val="en-US"/>
                    </w:rPr>
                  </m:ctrlPr>
                </m:sSubPr>
                <m:e>
                  <m:r>
                    <w:rPr>
                      <w:rFonts w:ascii="Cambria Math" w:hAnsi="Cambria Math" w:cs="Times New Roman"/>
                      <w:szCs w:val="28"/>
                      <w:lang w:val="en-US"/>
                    </w:rPr>
                    <m:t>N</m:t>
                  </m:r>
                </m:e>
                <m:sub>
                  <m:r>
                    <w:rPr>
                      <w:rFonts w:ascii="Cambria Math" w:hAnsi="Cambria Math" w:cs="Times New Roman"/>
                      <w:szCs w:val="28"/>
                      <w:lang w:val="ru-RU"/>
                    </w:rPr>
                    <m:t>0</m:t>
                  </m:r>
                </m:sub>
              </m:sSub>
            </m:e>
          </m:mr>
          <m:mr>
            <m:e>
              <m:r>
                <w:rPr>
                  <w:rFonts w:ascii="Cambria Math" w:hAnsi="Cambria Math" w:cs="Times New Roman"/>
                  <w:szCs w:val="28"/>
                  <w:lang w:val="en-US"/>
                </w:rPr>
                <m:t>B</m:t>
              </m:r>
              <m:d>
                <m:dPr>
                  <m:ctrlPr>
                    <w:rPr>
                      <w:rFonts w:ascii="Cambria Math" w:hAnsi="Cambria Math" w:cs="Times New Roman"/>
                      <w:i/>
                      <w:szCs w:val="28"/>
                      <w:lang w:val="en-US"/>
                    </w:rPr>
                  </m:ctrlPr>
                </m:dPr>
                <m:e>
                  <m:r>
                    <w:rPr>
                      <w:rFonts w:ascii="Cambria Math" w:hAnsi="Cambria Math" w:cs="Times New Roman"/>
                      <w:szCs w:val="28"/>
                      <w:lang w:val="ru-RU"/>
                    </w:rPr>
                    <m:t>0</m:t>
                  </m:r>
                </m:e>
              </m:d>
              <m:r>
                <w:rPr>
                  <w:rFonts w:ascii="Cambria Math" w:hAnsi="Cambria Math" w:cs="Times New Roman"/>
                  <w:szCs w:val="28"/>
                  <w:lang w:val="ru-RU"/>
                </w:rPr>
                <m:t>=</m:t>
              </m:r>
              <m:sSub>
                <m:sSubPr>
                  <m:ctrlPr>
                    <w:rPr>
                      <w:rFonts w:ascii="Cambria Math" w:hAnsi="Cambria Math" w:cs="Times New Roman"/>
                      <w:i/>
                      <w:szCs w:val="28"/>
                      <w:lang w:val="en-US"/>
                    </w:rPr>
                  </m:ctrlPr>
                </m:sSubPr>
                <m:e>
                  <m:r>
                    <w:rPr>
                      <w:rFonts w:ascii="Cambria Math" w:hAnsi="Cambria Math" w:cs="Times New Roman"/>
                      <w:szCs w:val="28"/>
                      <w:lang w:val="en-US"/>
                    </w:rPr>
                    <m:t>B</m:t>
                  </m:r>
                </m:e>
                <m:sub>
                  <m:r>
                    <w:rPr>
                      <w:rFonts w:ascii="Cambria Math" w:hAnsi="Cambria Math" w:cs="Times New Roman"/>
                      <w:szCs w:val="28"/>
                      <w:lang w:val="ru-RU"/>
                    </w:rPr>
                    <m:t>0</m:t>
                  </m:r>
                </m:sub>
              </m:sSub>
            </m:e>
          </m:mr>
        </m:m>
      </m:oMath>
      <w:r w:rsidRPr="00570131">
        <w:rPr>
          <w:rFonts w:cs="Times New Roman"/>
          <w:szCs w:val="28"/>
          <w:lang w:val="ru-RU"/>
        </w:rPr>
        <w:tab/>
      </w:r>
      <w:r w:rsidRPr="00570131">
        <w:rPr>
          <w:rFonts w:cs="Times New Roman"/>
          <w:szCs w:val="28"/>
          <w:lang w:val="ru-RU"/>
        </w:rPr>
        <w:tab/>
      </w:r>
      <w:r w:rsidRPr="00570131">
        <w:rPr>
          <w:rFonts w:cs="Times New Roman"/>
          <w:szCs w:val="28"/>
          <w:lang w:val="ru-RU"/>
        </w:rPr>
        <w:tab/>
      </w:r>
      <w:r w:rsidRPr="00570131">
        <w:rPr>
          <w:rFonts w:cs="Times New Roman"/>
          <w:szCs w:val="28"/>
          <w:lang w:val="ru-RU"/>
        </w:rPr>
        <w:tab/>
      </w:r>
      <w:r w:rsidRPr="00570131">
        <w:rPr>
          <w:rFonts w:cs="Times New Roman"/>
          <w:szCs w:val="28"/>
          <w:lang w:val="ru-RU"/>
        </w:rPr>
        <w:tab/>
        <w:t xml:space="preserve">  </w:t>
      </w:r>
      <w:r w:rsidR="00697143">
        <w:rPr>
          <w:rFonts w:cs="Times New Roman"/>
          <w:szCs w:val="28"/>
          <w:lang w:val="ru-RU"/>
        </w:rPr>
        <w:t xml:space="preserve">             </w:t>
      </w:r>
      <w:r w:rsidRPr="00570131">
        <w:rPr>
          <w:rFonts w:cs="Times New Roman"/>
          <w:szCs w:val="28"/>
          <w:lang w:val="ru-RU"/>
        </w:rPr>
        <w:t xml:space="preserve"> (4.74)</w:t>
      </w:r>
    </w:p>
    <w:p w14:paraId="56C2CF5A" w14:textId="16E18611" w:rsidR="003630C9" w:rsidRPr="00570131" w:rsidRDefault="003630C9" w:rsidP="003630C9">
      <w:pPr>
        <w:rPr>
          <w:rFonts w:cs="Times New Roman"/>
          <w:szCs w:val="28"/>
        </w:rPr>
      </w:pPr>
      <w:r w:rsidRPr="008D4E01">
        <w:rPr>
          <w:rFonts w:cs="Times New Roman"/>
          <w:szCs w:val="28"/>
        </w:rPr>
        <w:t>Система (</w:t>
      </w:r>
      <w:r w:rsidR="00EF00AC" w:rsidRPr="008D4E01">
        <w:rPr>
          <w:rFonts w:cs="Times New Roman"/>
          <w:szCs w:val="28"/>
        </w:rPr>
        <w:t>4.73</w:t>
      </w:r>
      <w:r w:rsidRPr="008D4E01">
        <w:rPr>
          <w:rFonts w:cs="Times New Roman"/>
          <w:szCs w:val="28"/>
        </w:rPr>
        <w:t>) з граничними умовами (</w:t>
      </w:r>
      <w:r w:rsidR="00EF00AC" w:rsidRPr="008D4E01">
        <w:rPr>
          <w:rFonts w:cs="Times New Roman"/>
          <w:szCs w:val="28"/>
        </w:rPr>
        <w:t>4.74</w:t>
      </w:r>
      <w:r w:rsidRPr="008D4E01">
        <w:rPr>
          <w:rFonts w:cs="Times New Roman"/>
          <w:szCs w:val="28"/>
        </w:rPr>
        <w:t>) допускає</w:t>
      </w:r>
      <w:r w:rsidRPr="00570131">
        <w:rPr>
          <w:rFonts w:cs="Times New Roman"/>
          <w:szCs w:val="28"/>
        </w:rPr>
        <w:t xml:space="preserve"> аналітичний розв</w:t>
      </w:r>
      <w:r w:rsidRPr="00570131">
        <w:rPr>
          <w:rFonts w:cs="Times New Roman"/>
          <w:szCs w:val="28"/>
          <w:lang w:val="ru-RU"/>
        </w:rPr>
        <w:t>’</w:t>
      </w:r>
      <w:r w:rsidRPr="00570131">
        <w:rPr>
          <w:rFonts w:cs="Times New Roman"/>
          <w:szCs w:val="28"/>
        </w:rPr>
        <w:t>язок:</w:t>
      </w:r>
    </w:p>
    <w:p w14:paraId="0A998485" w14:textId="20BDA9B6" w:rsidR="003630C9" w:rsidRPr="00570131" w:rsidRDefault="0044619E" w:rsidP="003630C9">
      <w:pPr>
        <w:rPr>
          <w:rFonts w:cs="Times New Roman"/>
          <w:szCs w:val="28"/>
        </w:rPr>
      </w:pPr>
      <m:oMath>
        <m:f>
          <m:fPr>
            <m:ctrlPr>
              <w:rPr>
                <w:rFonts w:ascii="Cambria Math" w:hAnsi="Cambria Math" w:cs="Times New Roman"/>
                <w:i/>
                <w:szCs w:val="28"/>
                <w:lang w:val="en-US"/>
              </w:rPr>
            </m:ctrlPr>
          </m:fPr>
          <m:num>
            <m:r>
              <w:rPr>
                <w:rFonts w:ascii="Cambria Math" w:hAnsi="Cambria Math" w:cs="Times New Roman"/>
                <w:szCs w:val="28"/>
                <w:lang w:val="en-US"/>
              </w:rPr>
              <m:t>dn</m:t>
            </m:r>
          </m:num>
          <m:den>
            <m:r>
              <w:rPr>
                <w:rFonts w:ascii="Cambria Math" w:hAnsi="Cambria Math" w:cs="Times New Roman"/>
                <w:szCs w:val="28"/>
                <w:lang w:val="en-US"/>
              </w:rPr>
              <m:t>dB</m:t>
            </m:r>
          </m:den>
        </m:f>
        <m:r>
          <w:rPr>
            <w:rFonts w:ascii="Cambria Math" w:hAnsi="Cambria Math" w:cs="Times New Roman"/>
            <w:szCs w:val="28"/>
          </w:rPr>
          <m:t>=-</m:t>
        </m:r>
        <m:f>
          <m:fPr>
            <m:ctrlPr>
              <w:rPr>
                <w:rFonts w:ascii="Cambria Math" w:hAnsi="Cambria Math" w:cs="Times New Roman"/>
                <w:i/>
                <w:szCs w:val="28"/>
                <w:lang w:val="en-US"/>
              </w:rPr>
            </m:ctrlPr>
          </m:fPr>
          <m:num>
            <m:r>
              <w:rPr>
                <w:rFonts w:ascii="Cambria Math" w:hAnsi="Cambria Math" w:cs="Times New Roman"/>
                <w:szCs w:val="28"/>
                <w:lang w:val="en-US"/>
              </w:rPr>
              <m:t>K</m:t>
            </m:r>
          </m:num>
          <m:den>
            <m:r>
              <w:rPr>
                <w:rFonts w:ascii="Cambria Math" w:hAnsi="Cambria Math" w:cs="Times New Roman"/>
                <w:szCs w:val="28"/>
                <w:lang w:val="en-US"/>
              </w:rPr>
              <m:t>L</m:t>
            </m:r>
          </m:den>
        </m:f>
        <m:acc>
          <m:accPr>
            <m:chr m:val="⃗"/>
            <m:ctrlPr>
              <w:rPr>
                <w:rFonts w:ascii="Cambria Math" w:hAnsi="Cambria Math" w:cs="Times New Roman"/>
                <w:i/>
                <w:szCs w:val="28"/>
                <w:lang w:val="en-US"/>
              </w:rPr>
            </m:ctrlPr>
          </m:accPr>
          <m:e>
            <m:f>
              <m:fPr>
                <m:ctrlPr>
                  <w:rPr>
                    <w:rFonts w:ascii="Cambria Math" w:hAnsi="Cambria Math" w:cs="Times New Roman"/>
                    <w:i/>
                    <w:szCs w:val="28"/>
                    <w:lang w:val="en-US"/>
                  </w:rPr>
                </m:ctrlPr>
              </m:fPr>
              <m:num>
                <m:r>
                  <w:rPr>
                    <w:rFonts w:ascii="Cambria Math" w:hAnsi="Cambria Math" w:cs="Times New Roman"/>
                    <w:szCs w:val="28"/>
                    <w:lang w:val="en-US"/>
                  </w:rPr>
                  <m:t>B</m:t>
                </m:r>
              </m:num>
              <m:den>
                <m:r>
                  <w:rPr>
                    <w:rFonts w:ascii="Cambria Math" w:hAnsi="Cambria Math" w:cs="Times New Roman"/>
                    <w:szCs w:val="28"/>
                    <w:lang w:val="en-US"/>
                  </w:rPr>
                  <m:t>N</m:t>
                </m:r>
              </m:den>
            </m:f>
          </m:e>
        </m:acc>
        <m:r>
          <w:rPr>
            <w:rFonts w:ascii="Cambria Math" w:hAnsi="Cambria Math" w:cs="Times New Roman"/>
            <w:szCs w:val="28"/>
            <w:lang w:val="en-US"/>
          </w:rPr>
          <m:t>eNdN</m:t>
        </m:r>
        <m:r>
          <w:rPr>
            <w:rFonts w:ascii="Cambria Math" w:hAnsi="Cambria Math" w:cs="Times New Roman"/>
            <w:szCs w:val="28"/>
          </w:rPr>
          <m:t>=-</m:t>
        </m:r>
        <m:r>
          <w:rPr>
            <w:rFonts w:ascii="Cambria Math" w:hAnsi="Cambria Math" w:cs="Times New Roman"/>
            <w:szCs w:val="28"/>
            <w:lang w:val="en-US"/>
          </w:rPr>
          <m:t>KBd</m:t>
        </m:r>
        <m:acc>
          <m:accPr>
            <m:chr m:val="⃗"/>
            <m:ctrlPr>
              <w:rPr>
                <w:rFonts w:ascii="Cambria Math" w:hAnsi="Cambria Math" w:cs="Times New Roman"/>
                <w:i/>
                <w:szCs w:val="28"/>
                <w:lang w:val="en-US"/>
              </w:rPr>
            </m:ctrlPr>
          </m:accPr>
          <m:e>
            <m:r>
              <w:rPr>
                <w:rFonts w:ascii="Cambria Math" w:hAnsi="Cambria Math" w:cs="Times New Roman"/>
                <w:szCs w:val="28"/>
                <w:lang w:val="en-US"/>
              </w:rPr>
              <m:t>B</m:t>
            </m:r>
          </m:e>
        </m:acc>
        <m:r>
          <w:rPr>
            <w:rFonts w:ascii="Cambria Math" w:hAnsi="Cambria Math" w:cs="Times New Roman"/>
            <w:szCs w:val="28"/>
            <w:lang w:val="en-US"/>
          </w:rPr>
          <m:t>e</m:t>
        </m:r>
        <m:sSup>
          <m:sSupPr>
            <m:ctrlPr>
              <w:rPr>
                <w:rFonts w:ascii="Cambria Math" w:hAnsi="Cambria Math" w:cs="Times New Roman"/>
                <w:i/>
                <w:szCs w:val="28"/>
                <w:lang w:val="en-US"/>
              </w:rPr>
            </m:ctrlPr>
          </m:sSupPr>
          <m:e>
            <m:r>
              <w:rPr>
                <w:rFonts w:ascii="Cambria Math" w:hAnsi="Cambria Math" w:cs="Times New Roman"/>
                <w:szCs w:val="28"/>
                <w:lang w:val="en-US"/>
              </w:rPr>
              <m:t>N</m:t>
            </m:r>
          </m:e>
          <m:sup>
            <m:r>
              <w:rPr>
                <w:rFonts w:ascii="Cambria Math" w:hAnsi="Cambria Math" w:cs="Times New Roman"/>
                <w:szCs w:val="28"/>
              </w:rPr>
              <m:t>2</m:t>
            </m:r>
          </m:sup>
        </m:sSup>
        <m:r>
          <w:rPr>
            <w:rFonts w:ascii="Cambria Math" w:hAnsi="Cambria Math" w:cs="Times New Roman"/>
            <w:szCs w:val="28"/>
          </w:rPr>
          <m:t>+</m:t>
        </m:r>
        <m:r>
          <w:rPr>
            <w:rFonts w:ascii="Cambria Math" w:hAnsi="Cambria Math" w:cs="Times New Roman"/>
            <w:szCs w:val="28"/>
            <w:lang w:val="en-US"/>
          </w:rPr>
          <m:t>K</m:t>
        </m:r>
        <m:sSup>
          <m:sSupPr>
            <m:ctrlPr>
              <w:rPr>
                <w:rFonts w:ascii="Cambria Math" w:hAnsi="Cambria Math" w:cs="Times New Roman"/>
                <w:i/>
                <w:szCs w:val="28"/>
                <w:lang w:val="en-US"/>
              </w:rPr>
            </m:ctrlPr>
          </m:sSupPr>
          <m:e>
            <m:r>
              <w:rPr>
                <w:rFonts w:ascii="Cambria Math" w:hAnsi="Cambria Math" w:cs="Times New Roman"/>
                <w:szCs w:val="28"/>
                <w:lang w:val="en-US"/>
              </w:rPr>
              <m:t>B</m:t>
            </m:r>
          </m:e>
          <m:sup>
            <m:r>
              <w:rPr>
                <w:rFonts w:ascii="Cambria Math" w:hAnsi="Cambria Math" w:cs="Times New Roman"/>
                <w:szCs w:val="28"/>
              </w:rPr>
              <m:t>2</m:t>
            </m:r>
          </m:sup>
        </m:sSup>
        <m:r>
          <w:rPr>
            <w:rFonts w:ascii="Cambria Math" w:hAnsi="Cambria Math" w:cs="Times New Roman"/>
            <w:szCs w:val="28"/>
          </w:rPr>
          <m:t>=</m:t>
        </m:r>
        <m:r>
          <w:rPr>
            <w:rFonts w:ascii="Cambria Math" w:hAnsi="Cambria Math" w:cs="Times New Roman"/>
            <w:szCs w:val="28"/>
            <w:lang w:val="en-US"/>
          </w:rPr>
          <m:t>C</m:t>
        </m:r>
      </m:oMath>
      <w:r w:rsidR="003630C9" w:rsidRPr="00570131">
        <w:rPr>
          <w:rFonts w:cs="Times New Roman"/>
          <w:szCs w:val="28"/>
        </w:rPr>
        <w:tab/>
        <w:t xml:space="preserve">  </w:t>
      </w:r>
      <w:r w:rsidR="006B688A" w:rsidRPr="006B688A">
        <w:rPr>
          <w:rFonts w:cs="Times New Roman"/>
          <w:szCs w:val="28"/>
        </w:rPr>
        <w:t xml:space="preserve">                   </w:t>
      </w:r>
      <w:r w:rsidR="00697143">
        <w:rPr>
          <w:rFonts w:cs="Times New Roman"/>
          <w:szCs w:val="28"/>
        </w:rPr>
        <w:t xml:space="preserve">          </w:t>
      </w:r>
      <w:r w:rsidR="006B688A" w:rsidRPr="006B688A">
        <w:rPr>
          <w:rFonts w:cs="Times New Roman"/>
          <w:szCs w:val="28"/>
        </w:rPr>
        <w:t xml:space="preserve">   </w:t>
      </w:r>
      <w:r w:rsidR="003630C9" w:rsidRPr="00570131">
        <w:rPr>
          <w:rFonts w:cs="Times New Roman"/>
          <w:szCs w:val="28"/>
        </w:rPr>
        <w:t xml:space="preserve"> (4.75)</w:t>
      </w:r>
    </w:p>
    <w:p w14:paraId="3E7D871B" w14:textId="77777777" w:rsidR="003630C9" w:rsidRPr="00570131" w:rsidRDefault="003630C9" w:rsidP="003630C9">
      <w:pPr>
        <w:rPr>
          <w:rFonts w:cs="Times New Roman"/>
          <w:szCs w:val="28"/>
        </w:rPr>
      </w:pPr>
      <w:r w:rsidRPr="00570131">
        <w:rPr>
          <w:rFonts w:cs="Times New Roman"/>
          <w:szCs w:val="28"/>
        </w:rPr>
        <w:t>З урахуванням умов (4.74) одержуємо:</w:t>
      </w:r>
    </w:p>
    <w:p w14:paraId="70B4F7C3" w14:textId="77777777" w:rsidR="003630C9" w:rsidRPr="00570131" w:rsidRDefault="003630C9" w:rsidP="003630C9">
      <w:pPr>
        <w:rPr>
          <w:rFonts w:cs="Times New Roman"/>
          <w:szCs w:val="28"/>
          <w:lang w:val="en-US"/>
        </w:rPr>
      </w:pPr>
      <m:oMath>
        <m:r>
          <w:rPr>
            <w:rFonts w:ascii="Cambria Math" w:hAnsi="Cambria Math" w:cs="Times New Roman"/>
            <w:szCs w:val="28"/>
            <w:lang w:val="en-US"/>
          </w:rPr>
          <m:t>e</m:t>
        </m:r>
        <m:sSup>
          <m:sSupPr>
            <m:ctrlPr>
              <w:rPr>
                <w:rFonts w:ascii="Cambria Math" w:hAnsi="Cambria Math" w:cs="Times New Roman"/>
                <w:i/>
                <w:szCs w:val="28"/>
                <w:lang w:val="en-US"/>
              </w:rPr>
            </m:ctrlPr>
          </m:sSupPr>
          <m:e>
            <m:r>
              <w:rPr>
                <w:rFonts w:ascii="Cambria Math" w:hAnsi="Cambria Math" w:cs="Times New Roman"/>
                <w:szCs w:val="28"/>
                <w:lang w:val="en-US"/>
              </w:rPr>
              <m:t>N</m:t>
            </m:r>
          </m:e>
          <m:sup>
            <m:r>
              <w:rPr>
                <w:rFonts w:ascii="Cambria Math" w:hAnsi="Cambria Math" w:cs="Times New Roman"/>
                <w:szCs w:val="28"/>
                <w:lang w:val="en-US"/>
              </w:rPr>
              <m:t>2</m:t>
            </m:r>
          </m:sup>
        </m:sSup>
        <m:r>
          <w:rPr>
            <w:rFonts w:ascii="Cambria Math" w:hAnsi="Cambria Math" w:cs="Times New Roman"/>
            <w:szCs w:val="28"/>
            <w:lang w:val="en-US"/>
          </w:rPr>
          <m:t>+K</m:t>
        </m:r>
        <m:sSup>
          <m:sSupPr>
            <m:ctrlPr>
              <w:rPr>
                <w:rFonts w:ascii="Cambria Math" w:hAnsi="Cambria Math" w:cs="Times New Roman"/>
                <w:i/>
                <w:szCs w:val="28"/>
                <w:lang w:val="en-US"/>
              </w:rPr>
            </m:ctrlPr>
          </m:sSupPr>
          <m:e>
            <m:r>
              <w:rPr>
                <w:rFonts w:ascii="Cambria Math" w:hAnsi="Cambria Math" w:cs="Times New Roman"/>
                <w:szCs w:val="28"/>
                <w:lang w:val="en-US"/>
              </w:rPr>
              <m:t>B</m:t>
            </m:r>
          </m:e>
          <m:sup>
            <m:r>
              <w:rPr>
                <w:rFonts w:ascii="Cambria Math" w:hAnsi="Cambria Math" w:cs="Times New Roman"/>
                <w:szCs w:val="28"/>
                <w:lang w:val="en-US"/>
              </w:rPr>
              <m:t>2</m:t>
            </m:r>
          </m:sup>
        </m:sSup>
        <m:r>
          <w:rPr>
            <w:rFonts w:ascii="Cambria Math" w:hAnsi="Cambria Math" w:cs="Times New Roman"/>
            <w:szCs w:val="28"/>
            <w:lang w:val="en-US"/>
          </w:rPr>
          <m:t>=l</m:t>
        </m:r>
        <m:sSup>
          <m:sSupPr>
            <m:ctrlPr>
              <w:rPr>
                <w:rFonts w:ascii="Cambria Math" w:hAnsi="Cambria Math" w:cs="Times New Roman"/>
                <w:i/>
                <w:szCs w:val="28"/>
                <w:lang w:val="en-US"/>
              </w:rPr>
            </m:ctrlPr>
          </m:sSupPr>
          <m:e>
            <m:r>
              <w:rPr>
                <w:rFonts w:ascii="Cambria Math" w:hAnsi="Cambria Math" w:cs="Times New Roman"/>
                <w:szCs w:val="28"/>
                <w:lang w:val="en-US"/>
              </w:rPr>
              <m:t>No</m:t>
            </m:r>
          </m:e>
          <m:sup>
            <m:r>
              <w:rPr>
                <w:rFonts w:ascii="Cambria Math" w:hAnsi="Cambria Math" w:cs="Times New Roman"/>
                <w:szCs w:val="28"/>
                <w:lang w:val="en-US"/>
              </w:rPr>
              <m:t>2</m:t>
            </m:r>
          </m:sup>
        </m:sSup>
        <m:r>
          <w:rPr>
            <w:rFonts w:ascii="Cambria Math" w:hAnsi="Cambria Math" w:cs="Times New Roman"/>
            <w:szCs w:val="28"/>
            <w:lang w:val="en-US"/>
          </w:rPr>
          <m:t>+K</m:t>
        </m:r>
        <m:sSup>
          <m:sSupPr>
            <m:ctrlPr>
              <w:rPr>
                <w:rFonts w:ascii="Cambria Math" w:hAnsi="Cambria Math" w:cs="Times New Roman"/>
                <w:i/>
                <w:szCs w:val="28"/>
                <w:lang w:val="en-US"/>
              </w:rPr>
            </m:ctrlPr>
          </m:sSupPr>
          <m:e>
            <m:r>
              <w:rPr>
                <w:rFonts w:ascii="Cambria Math" w:hAnsi="Cambria Math" w:cs="Times New Roman"/>
                <w:szCs w:val="28"/>
                <w:lang w:val="en-US"/>
              </w:rPr>
              <m:t>Bo</m:t>
            </m:r>
          </m:e>
          <m:sup>
            <m:r>
              <w:rPr>
                <w:rFonts w:ascii="Cambria Math" w:hAnsi="Cambria Math" w:cs="Times New Roman"/>
                <w:szCs w:val="28"/>
                <w:lang w:val="en-US"/>
              </w:rPr>
              <m:t>2</m:t>
            </m:r>
          </m:sup>
        </m:sSup>
        <m:r>
          <w:rPr>
            <w:rFonts w:ascii="Cambria Math" w:hAnsi="Cambria Math" w:cs="Times New Roman"/>
            <w:szCs w:val="28"/>
            <w:lang w:val="en-US"/>
          </w:rPr>
          <m:t>,</m:t>
        </m:r>
      </m:oMath>
      <w:r w:rsidRPr="00570131">
        <w:rPr>
          <w:rFonts w:cs="Times New Roman"/>
          <w:szCs w:val="28"/>
          <w:lang w:val="en-US"/>
        </w:rPr>
        <w:tab/>
      </w:r>
    </w:p>
    <w:p w14:paraId="6991F5B0" w14:textId="3D9AAD5C" w:rsidR="003630C9" w:rsidRPr="00570131" w:rsidRDefault="003630C9" w:rsidP="003630C9">
      <w:pPr>
        <w:rPr>
          <w:rFonts w:cs="Times New Roman"/>
          <w:szCs w:val="28"/>
          <w:lang w:val="en-US"/>
        </w:rPr>
      </w:pPr>
      <w:r w:rsidRPr="00570131">
        <w:rPr>
          <w:rFonts w:cs="Times New Roman"/>
          <w:szCs w:val="28"/>
          <w:lang w:val="en-US"/>
        </w:rPr>
        <w:t xml:space="preserve">                                 </w:t>
      </w:r>
      <m:oMath>
        <m:f>
          <m:fPr>
            <m:ctrlPr>
              <w:rPr>
                <w:rFonts w:ascii="Cambria Math" w:hAnsi="Cambria Math" w:cs="Times New Roman"/>
                <w:i/>
                <w:szCs w:val="28"/>
                <w:lang w:val="en-US"/>
              </w:rPr>
            </m:ctrlPr>
          </m:fPr>
          <m:num>
            <m:sSup>
              <m:sSupPr>
                <m:ctrlPr>
                  <w:rPr>
                    <w:rFonts w:ascii="Cambria Math" w:hAnsi="Cambria Math" w:cs="Times New Roman"/>
                    <w:i/>
                    <w:szCs w:val="28"/>
                    <w:lang w:val="en-US"/>
                  </w:rPr>
                </m:ctrlPr>
              </m:sSupPr>
              <m:e>
                <m:r>
                  <w:rPr>
                    <w:rFonts w:ascii="Cambria Math" w:hAnsi="Cambria Math" w:cs="Times New Roman"/>
                    <w:szCs w:val="28"/>
                    <w:lang w:val="en-US"/>
                  </w:rPr>
                  <m:t>N</m:t>
                </m:r>
              </m:e>
              <m:sup>
                <m:r>
                  <w:rPr>
                    <w:rFonts w:ascii="Cambria Math" w:hAnsi="Cambria Math" w:cs="Times New Roman"/>
                    <w:szCs w:val="28"/>
                    <w:lang w:val="en-US"/>
                  </w:rPr>
                  <m:t>2</m:t>
                </m:r>
              </m:sup>
            </m:sSup>
          </m:num>
          <m:den>
            <m:r>
              <w:rPr>
                <w:rFonts w:ascii="Cambria Math" w:hAnsi="Cambria Math" w:cs="Times New Roman"/>
                <w:szCs w:val="28"/>
                <w:lang w:val="en-US"/>
              </w:rPr>
              <m:t>K</m:t>
            </m:r>
          </m:den>
        </m:f>
        <m:r>
          <w:rPr>
            <w:rFonts w:ascii="Cambria Math" w:hAnsi="Cambria Math" w:cs="Times New Roman"/>
            <w:szCs w:val="28"/>
            <w:lang w:val="en-US"/>
          </w:rPr>
          <m:t>+</m:t>
        </m:r>
        <m:f>
          <m:fPr>
            <m:ctrlPr>
              <w:rPr>
                <w:rFonts w:ascii="Cambria Math" w:hAnsi="Cambria Math" w:cs="Times New Roman"/>
                <w:i/>
                <w:szCs w:val="28"/>
                <w:lang w:val="en-US"/>
              </w:rPr>
            </m:ctrlPr>
          </m:fPr>
          <m:num>
            <m:sSup>
              <m:sSupPr>
                <m:ctrlPr>
                  <w:rPr>
                    <w:rFonts w:ascii="Cambria Math" w:hAnsi="Cambria Math" w:cs="Times New Roman"/>
                    <w:i/>
                    <w:szCs w:val="28"/>
                    <w:lang w:val="en-US"/>
                  </w:rPr>
                </m:ctrlPr>
              </m:sSupPr>
              <m:e>
                <m:r>
                  <w:rPr>
                    <w:rFonts w:ascii="Cambria Math" w:hAnsi="Cambria Math" w:cs="Times New Roman"/>
                    <w:szCs w:val="28"/>
                    <w:lang w:val="en-US"/>
                  </w:rPr>
                  <m:t>B</m:t>
                </m:r>
              </m:e>
              <m:sup>
                <m:r>
                  <w:rPr>
                    <w:rFonts w:ascii="Cambria Math" w:hAnsi="Cambria Math" w:cs="Times New Roman"/>
                    <w:szCs w:val="28"/>
                    <w:lang w:val="en-US"/>
                  </w:rPr>
                  <m:t>2</m:t>
                </m:r>
              </m:sup>
            </m:sSup>
          </m:num>
          <m:den>
            <m:r>
              <w:rPr>
                <w:rFonts w:ascii="Cambria Math" w:hAnsi="Cambria Math" w:cs="Times New Roman"/>
                <w:szCs w:val="28"/>
                <w:lang w:val="en-US"/>
              </w:rPr>
              <m:t>l</m:t>
            </m:r>
          </m:den>
        </m:f>
        <m:r>
          <w:rPr>
            <w:rFonts w:ascii="Cambria Math" w:hAnsi="Cambria Math" w:cs="Times New Roman"/>
            <w:szCs w:val="28"/>
            <w:lang w:val="en-US"/>
          </w:rPr>
          <m:t>=</m:t>
        </m:r>
        <m:f>
          <m:fPr>
            <m:ctrlPr>
              <w:rPr>
                <w:rFonts w:ascii="Cambria Math" w:hAnsi="Cambria Math" w:cs="Times New Roman"/>
                <w:i/>
                <w:szCs w:val="28"/>
                <w:lang w:val="en-US"/>
              </w:rPr>
            </m:ctrlPr>
          </m:fPr>
          <m:num>
            <m:sSup>
              <m:sSupPr>
                <m:ctrlPr>
                  <w:rPr>
                    <w:rFonts w:ascii="Cambria Math" w:hAnsi="Cambria Math" w:cs="Times New Roman"/>
                    <w:i/>
                    <w:szCs w:val="28"/>
                    <w:lang w:val="en-US"/>
                  </w:rPr>
                </m:ctrlPr>
              </m:sSupPr>
              <m:e>
                <m:r>
                  <w:rPr>
                    <w:rFonts w:ascii="Cambria Math" w:hAnsi="Cambria Math" w:cs="Times New Roman"/>
                    <w:szCs w:val="28"/>
                    <w:lang w:val="en-US"/>
                  </w:rPr>
                  <m:t>No</m:t>
                </m:r>
              </m:e>
              <m:sup>
                <m:r>
                  <w:rPr>
                    <w:rFonts w:ascii="Cambria Math" w:hAnsi="Cambria Math" w:cs="Times New Roman"/>
                    <w:szCs w:val="28"/>
                    <w:lang w:val="en-US"/>
                  </w:rPr>
                  <m:t>2</m:t>
                </m:r>
              </m:sup>
            </m:sSup>
          </m:num>
          <m:den>
            <m:r>
              <w:rPr>
                <w:rFonts w:ascii="Cambria Math" w:hAnsi="Cambria Math" w:cs="Times New Roman"/>
                <w:szCs w:val="28"/>
                <w:lang w:val="en-US"/>
              </w:rPr>
              <m:t>K</m:t>
            </m:r>
          </m:den>
        </m:f>
        <m:r>
          <w:rPr>
            <w:rFonts w:ascii="Cambria Math" w:hAnsi="Cambria Math" w:cs="Times New Roman"/>
            <w:szCs w:val="28"/>
            <w:lang w:val="en-US"/>
          </w:rPr>
          <m:t>+</m:t>
        </m:r>
        <m:f>
          <m:fPr>
            <m:ctrlPr>
              <w:rPr>
                <w:rFonts w:ascii="Cambria Math" w:hAnsi="Cambria Math" w:cs="Times New Roman"/>
                <w:i/>
                <w:szCs w:val="28"/>
                <w:lang w:val="en-US"/>
              </w:rPr>
            </m:ctrlPr>
          </m:fPr>
          <m:num>
            <m:sSup>
              <m:sSupPr>
                <m:ctrlPr>
                  <w:rPr>
                    <w:rFonts w:ascii="Cambria Math" w:hAnsi="Cambria Math" w:cs="Times New Roman"/>
                    <w:i/>
                    <w:szCs w:val="28"/>
                    <w:lang w:val="en-US"/>
                  </w:rPr>
                </m:ctrlPr>
              </m:sSupPr>
              <m:e>
                <m:r>
                  <w:rPr>
                    <w:rFonts w:ascii="Cambria Math" w:hAnsi="Cambria Math" w:cs="Times New Roman"/>
                    <w:szCs w:val="28"/>
                    <w:lang w:val="en-US"/>
                  </w:rPr>
                  <m:t>Bo</m:t>
                </m:r>
              </m:e>
              <m:sup>
                <m:r>
                  <w:rPr>
                    <w:rFonts w:ascii="Cambria Math" w:hAnsi="Cambria Math" w:cs="Times New Roman"/>
                    <w:szCs w:val="28"/>
                    <w:lang w:val="en-US"/>
                  </w:rPr>
                  <m:t>2</m:t>
                </m:r>
              </m:sup>
            </m:sSup>
          </m:num>
          <m:den>
            <m:r>
              <w:rPr>
                <w:rFonts w:ascii="Cambria Math" w:hAnsi="Cambria Math" w:cs="Times New Roman"/>
                <w:szCs w:val="28"/>
                <w:lang w:val="en-US"/>
              </w:rPr>
              <m:t>l</m:t>
            </m:r>
          </m:den>
        </m:f>
        <m:r>
          <w:rPr>
            <w:rFonts w:ascii="Cambria Math" w:hAnsi="Cambria Math" w:cs="Times New Roman"/>
            <w:szCs w:val="28"/>
            <w:lang w:val="en-US"/>
          </w:rPr>
          <m:t>,</m:t>
        </m:r>
      </m:oMath>
      <w:r w:rsidRPr="00570131">
        <w:rPr>
          <w:rFonts w:cs="Times New Roman"/>
          <w:szCs w:val="28"/>
          <w:lang w:val="en-US"/>
        </w:rPr>
        <w:tab/>
      </w:r>
      <w:r w:rsidRPr="00570131">
        <w:rPr>
          <w:rFonts w:cs="Times New Roman"/>
          <w:szCs w:val="28"/>
          <w:lang w:val="en-US"/>
        </w:rPr>
        <w:tab/>
      </w:r>
      <w:r w:rsidRPr="00570131">
        <w:rPr>
          <w:rFonts w:cs="Times New Roman"/>
          <w:szCs w:val="28"/>
          <w:lang w:val="en-US"/>
        </w:rPr>
        <w:tab/>
      </w:r>
      <w:r w:rsidRPr="00570131">
        <w:rPr>
          <w:rFonts w:cs="Times New Roman"/>
          <w:szCs w:val="28"/>
          <w:lang w:val="en-US"/>
        </w:rPr>
        <w:tab/>
        <w:t xml:space="preserve"> </w:t>
      </w:r>
      <w:r w:rsidR="00745741">
        <w:rPr>
          <w:rFonts w:cs="Times New Roman"/>
          <w:szCs w:val="28"/>
        </w:rPr>
        <w:t xml:space="preserve">   </w:t>
      </w:r>
      <w:r w:rsidR="00697143">
        <w:rPr>
          <w:rFonts w:cs="Times New Roman"/>
          <w:szCs w:val="28"/>
        </w:rPr>
        <w:t xml:space="preserve">           </w:t>
      </w:r>
      <w:r w:rsidR="00745741">
        <w:rPr>
          <w:rFonts w:cs="Times New Roman"/>
          <w:szCs w:val="28"/>
        </w:rPr>
        <w:t xml:space="preserve"> </w:t>
      </w:r>
      <w:r w:rsidRPr="00570131">
        <w:rPr>
          <w:rFonts w:cs="Times New Roman"/>
          <w:szCs w:val="28"/>
          <w:lang w:val="en-US"/>
        </w:rPr>
        <w:t>(</w:t>
      </w:r>
      <w:r w:rsidRPr="00570131">
        <w:rPr>
          <w:rFonts w:cs="Times New Roman"/>
          <w:szCs w:val="28"/>
        </w:rPr>
        <w:t>4.76</w:t>
      </w:r>
      <w:r w:rsidRPr="00570131">
        <w:rPr>
          <w:rFonts w:cs="Times New Roman"/>
          <w:szCs w:val="28"/>
          <w:lang w:val="en-US"/>
        </w:rPr>
        <w:t>)</w:t>
      </w:r>
    </w:p>
    <w:p w14:paraId="1F8B58E6" w14:textId="77777777" w:rsidR="003630C9" w:rsidRPr="00570131" w:rsidRDefault="003630C9" w:rsidP="003630C9">
      <w:pPr>
        <w:rPr>
          <w:rFonts w:cs="Times New Roman"/>
          <w:szCs w:val="28"/>
        </w:rPr>
      </w:pPr>
      <w:r w:rsidRPr="00570131">
        <w:rPr>
          <w:rFonts w:cs="Times New Roman"/>
          <w:szCs w:val="28"/>
        </w:rPr>
        <w:t xml:space="preserve">Звідки, враховуючи додатні значення </w:t>
      </w:r>
      <w:bookmarkStart w:id="62" w:name="_Hlk526800359"/>
      <w:r w:rsidRPr="00570131">
        <w:rPr>
          <w:rFonts w:cs="Times New Roman"/>
          <w:szCs w:val="28"/>
        </w:rPr>
        <w:t>В(t) та N(t)</w:t>
      </w:r>
      <w:bookmarkEnd w:id="62"/>
      <w:r w:rsidRPr="00570131">
        <w:rPr>
          <w:rFonts w:cs="Times New Roman"/>
          <w:szCs w:val="28"/>
        </w:rPr>
        <w:t>:</w:t>
      </w:r>
    </w:p>
    <w:p w14:paraId="3FDE41FA" w14:textId="77777777" w:rsidR="003630C9" w:rsidRPr="00570131" w:rsidRDefault="003630C9" w:rsidP="003630C9">
      <w:pPr>
        <w:rPr>
          <w:rFonts w:cs="Times New Roman"/>
          <w:szCs w:val="28"/>
          <w:lang w:val="en-US"/>
        </w:rPr>
      </w:pPr>
      <m:oMath>
        <m:r>
          <w:rPr>
            <w:rFonts w:ascii="Cambria Math" w:hAnsi="Cambria Math" w:cs="Times New Roman"/>
            <w:szCs w:val="28"/>
            <w:lang w:val="ru-RU"/>
          </w:rPr>
          <m:t xml:space="preserve">                                   </m:t>
        </m:r>
        <m:sSup>
          <m:sSupPr>
            <m:ctrlPr>
              <w:rPr>
                <w:rFonts w:ascii="Cambria Math" w:hAnsi="Cambria Math" w:cs="Times New Roman"/>
                <w:i/>
                <w:szCs w:val="28"/>
                <w:lang w:val="en-US"/>
              </w:rPr>
            </m:ctrlPr>
          </m:sSupPr>
          <m:e>
            <m:r>
              <w:rPr>
                <w:rFonts w:ascii="Cambria Math" w:hAnsi="Cambria Math" w:cs="Times New Roman"/>
                <w:szCs w:val="28"/>
                <w:lang w:val="en-US"/>
              </w:rPr>
              <m:t>N</m:t>
            </m:r>
          </m:e>
          <m:sup>
            <m:r>
              <w:rPr>
                <w:rFonts w:ascii="Cambria Math" w:hAnsi="Cambria Math" w:cs="Times New Roman"/>
                <w:szCs w:val="28"/>
                <w:lang w:val="en-US"/>
              </w:rPr>
              <m:t>2</m:t>
            </m:r>
          </m:sup>
        </m:sSup>
        <m:r>
          <w:rPr>
            <w:rFonts w:ascii="Cambria Math" w:hAnsi="Cambria Math" w:cs="Times New Roman"/>
            <w:szCs w:val="28"/>
            <w:lang w:val="en-US"/>
          </w:rPr>
          <m:t>=</m:t>
        </m:r>
        <m:f>
          <m:fPr>
            <m:ctrlPr>
              <w:rPr>
                <w:rFonts w:ascii="Cambria Math" w:hAnsi="Cambria Math" w:cs="Times New Roman"/>
                <w:i/>
                <w:szCs w:val="28"/>
                <w:lang w:val="en-US"/>
              </w:rPr>
            </m:ctrlPr>
          </m:fPr>
          <m:num>
            <m:r>
              <w:rPr>
                <w:rFonts w:ascii="Cambria Math" w:hAnsi="Cambria Math" w:cs="Times New Roman"/>
                <w:szCs w:val="28"/>
                <w:lang w:val="en-US"/>
              </w:rPr>
              <m:t>N</m:t>
            </m:r>
            <m:sSup>
              <m:sSupPr>
                <m:ctrlPr>
                  <w:rPr>
                    <w:rFonts w:ascii="Cambria Math" w:hAnsi="Cambria Math" w:cs="Times New Roman"/>
                    <w:i/>
                    <w:szCs w:val="28"/>
                    <w:lang w:val="en-US"/>
                  </w:rPr>
                </m:ctrlPr>
              </m:sSupPr>
              <m:e>
                <m:r>
                  <w:rPr>
                    <w:rFonts w:ascii="Cambria Math" w:hAnsi="Cambria Math" w:cs="Times New Roman"/>
                    <w:szCs w:val="28"/>
                    <w:lang w:val="en-US"/>
                  </w:rPr>
                  <m:t>o</m:t>
                </m:r>
              </m:e>
              <m:sup>
                <m:r>
                  <w:rPr>
                    <w:rFonts w:ascii="Cambria Math" w:hAnsi="Cambria Math" w:cs="Times New Roman"/>
                    <w:szCs w:val="28"/>
                    <w:lang w:val="en-US"/>
                  </w:rPr>
                  <m:t>2</m:t>
                </m:r>
              </m:sup>
            </m:sSup>
          </m:num>
          <m:den>
            <m:r>
              <w:rPr>
                <w:rFonts w:ascii="Cambria Math" w:hAnsi="Cambria Math" w:cs="Times New Roman"/>
                <w:szCs w:val="28"/>
                <w:lang w:val="en-US"/>
              </w:rPr>
              <m:t>K</m:t>
            </m:r>
          </m:den>
        </m:f>
        <m:r>
          <w:rPr>
            <w:rFonts w:ascii="Cambria Math" w:hAnsi="Cambria Math" w:cs="Times New Roman"/>
            <w:szCs w:val="28"/>
            <w:lang w:val="en-US"/>
          </w:rPr>
          <m:t>-</m:t>
        </m:r>
        <m:f>
          <m:fPr>
            <m:ctrlPr>
              <w:rPr>
                <w:rFonts w:ascii="Cambria Math" w:hAnsi="Cambria Math" w:cs="Times New Roman"/>
                <w:i/>
                <w:szCs w:val="28"/>
                <w:lang w:val="en-US"/>
              </w:rPr>
            </m:ctrlPr>
          </m:fPr>
          <m:num>
            <m:sSup>
              <m:sSupPr>
                <m:ctrlPr>
                  <w:rPr>
                    <w:rFonts w:ascii="Cambria Math" w:hAnsi="Cambria Math" w:cs="Times New Roman"/>
                    <w:i/>
                    <w:szCs w:val="28"/>
                    <w:lang w:val="en-US"/>
                  </w:rPr>
                </m:ctrlPr>
              </m:sSupPr>
              <m:e>
                <m:r>
                  <w:rPr>
                    <w:rFonts w:ascii="Cambria Math" w:hAnsi="Cambria Math" w:cs="Times New Roman"/>
                    <w:szCs w:val="28"/>
                    <w:lang w:val="en-US"/>
                  </w:rPr>
                  <m:t>Bo</m:t>
                </m:r>
              </m:e>
              <m:sup>
                <m:r>
                  <w:rPr>
                    <w:rFonts w:ascii="Cambria Math" w:hAnsi="Cambria Math" w:cs="Times New Roman"/>
                    <w:szCs w:val="28"/>
                    <w:lang w:val="en-US"/>
                  </w:rPr>
                  <m:t>2</m:t>
                </m:r>
              </m:sup>
            </m:sSup>
          </m:num>
          <m:den>
            <m:r>
              <w:rPr>
                <w:rFonts w:ascii="Cambria Math" w:hAnsi="Cambria Math" w:cs="Times New Roman"/>
                <w:szCs w:val="28"/>
                <w:lang w:val="en-US"/>
              </w:rPr>
              <m:t>l</m:t>
            </m:r>
          </m:den>
        </m:f>
        <m:r>
          <w:rPr>
            <w:rFonts w:ascii="Cambria Math" w:hAnsi="Cambria Math" w:cs="Times New Roman"/>
            <w:szCs w:val="28"/>
            <w:lang w:val="en-US"/>
          </w:rPr>
          <m:t>-</m:t>
        </m:r>
        <m:f>
          <m:fPr>
            <m:ctrlPr>
              <w:rPr>
                <w:rFonts w:ascii="Cambria Math" w:hAnsi="Cambria Math" w:cs="Times New Roman"/>
                <w:i/>
                <w:szCs w:val="28"/>
                <w:lang w:val="en-US"/>
              </w:rPr>
            </m:ctrlPr>
          </m:fPr>
          <m:num>
            <m:sSup>
              <m:sSupPr>
                <m:ctrlPr>
                  <w:rPr>
                    <w:rFonts w:ascii="Cambria Math" w:hAnsi="Cambria Math" w:cs="Times New Roman"/>
                    <w:i/>
                    <w:szCs w:val="28"/>
                    <w:lang w:val="en-US"/>
                  </w:rPr>
                </m:ctrlPr>
              </m:sSupPr>
              <m:e>
                <m:r>
                  <w:rPr>
                    <w:rFonts w:ascii="Cambria Math" w:hAnsi="Cambria Math" w:cs="Times New Roman"/>
                    <w:szCs w:val="28"/>
                    <w:lang w:val="en-US"/>
                  </w:rPr>
                  <m:t>B</m:t>
                </m:r>
              </m:e>
              <m:sup>
                <m:r>
                  <w:rPr>
                    <w:rFonts w:ascii="Cambria Math" w:hAnsi="Cambria Math" w:cs="Times New Roman"/>
                    <w:szCs w:val="28"/>
                    <w:lang w:val="en-US"/>
                  </w:rPr>
                  <m:t>2</m:t>
                </m:r>
              </m:sup>
            </m:sSup>
          </m:num>
          <m:den>
            <m:r>
              <w:rPr>
                <w:rFonts w:ascii="Cambria Math" w:hAnsi="Cambria Math" w:cs="Times New Roman"/>
                <w:szCs w:val="28"/>
                <w:lang w:val="en-US"/>
              </w:rPr>
              <m:t>l</m:t>
            </m:r>
          </m:den>
        </m:f>
        <m:r>
          <w:rPr>
            <w:rFonts w:ascii="Cambria Math" w:hAnsi="Cambria Math" w:cs="Times New Roman"/>
            <w:szCs w:val="28"/>
            <w:lang w:val="en-US"/>
          </w:rPr>
          <m:t>,</m:t>
        </m:r>
      </m:oMath>
      <w:r w:rsidRPr="00570131">
        <w:rPr>
          <w:rFonts w:cs="Times New Roman"/>
          <w:szCs w:val="28"/>
          <w:lang w:val="en-US"/>
        </w:rPr>
        <w:tab/>
      </w:r>
    </w:p>
    <w:p w14:paraId="4C95E62B" w14:textId="2DEBAB5A" w:rsidR="003630C9" w:rsidRPr="00570131" w:rsidRDefault="003630C9" w:rsidP="003630C9">
      <w:pPr>
        <w:rPr>
          <w:rFonts w:cs="Times New Roman"/>
          <w:szCs w:val="28"/>
          <w:lang w:val="ru-RU"/>
        </w:rPr>
      </w:pPr>
      <m:oMath>
        <m:r>
          <w:rPr>
            <w:rFonts w:ascii="Cambria Math" w:hAnsi="Cambria Math" w:cs="Times New Roman"/>
            <w:szCs w:val="28"/>
            <w:lang w:val="ru-RU"/>
          </w:rPr>
          <m:t xml:space="preserve">                                   </m:t>
        </m:r>
        <m:r>
          <w:rPr>
            <w:rFonts w:ascii="Cambria Math" w:hAnsi="Cambria Math" w:cs="Times New Roman"/>
            <w:szCs w:val="28"/>
            <w:lang w:val="en-US"/>
          </w:rPr>
          <m:t>N</m:t>
        </m:r>
        <m:r>
          <w:rPr>
            <w:rFonts w:ascii="Cambria Math" w:hAnsi="Cambria Math" w:cs="Times New Roman"/>
            <w:szCs w:val="28"/>
            <w:lang w:val="ru-RU"/>
          </w:rPr>
          <m:t>=</m:t>
        </m:r>
        <m:rad>
          <m:radPr>
            <m:degHide m:val="1"/>
            <m:ctrlPr>
              <w:rPr>
                <w:rFonts w:ascii="Cambria Math" w:hAnsi="Cambria Math" w:cs="Times New Roman"/>
                <w:i/>
                <w:szCs w:val="28"/>
                <w:lang w:val="en-US"/>
              </w:rPr>
            </m:ctrlPr>
          </m:radPr>
          <m:deg/>
          <m:e>
            <m:f>
              <m:fPr>
                <m:ctrlPr>
                  <w:rPr>
                    <w:rFonts w:ascii="Cambria Math" w:hAnsi="Cambria Math" w:cs="Times New Roman"/>
                    <w:i/>
                    <w:szCs w:val="28"/>
                    <w:lang w:val="en-US"/>
                  </w:rPr>
                </m:ctrlPr>
              </m:fPr>
              <m:num>
                <m:sSup>
                  <m:sSupPr>
                    <m:ctrlPr>
                      <w:rPr>
                        <w:rFonts w:ascii="Cambria Math" w:hAnsi="Cambria Math" w:cs="Times New Roman"/>
                        <w:i/>
                        <w:szCs w:val="28"/>
                        <w:lang w:val="en-US"/>
                      </w:rPr>
                    </m:ctrlPr>
                  </m:sSupPr>
                  <m:e>
                    <m:r>
                      <w:rPr>
                        <w:rFonts w:ascii="Cambria Math" w:hAnsi="Cambria Math" w:cs="Times New Roman"/>
                        <w:szCs w:val="28"/>
                        <w:lang w:val="en-US"/>
                      </w:rPr>
                      <m:t>No</m:t>
                    </m:r>
                  </m:e>
                  <m:sup>
                    <m:r>
                      <w:rPr>
                        <w:rFonts w:ascii="Cambria Math" w:hAnsi="Cambria Math" w:cs="Times New Roman"/>
                        <w:szCs w:val="28"/>
                        <w:lang w:val="ru-RU"/>
                      </w:rPr>
                      <m:t>2</m:t>
                    </m:r>
                  </m:sup>
                </m:sSup>
              </m:num>
              <m:den>
                <m:r>
                  <w:rPr>
                    <w:rFonts w:ascii="Cambria Math" w:hAnsi="Cambria Math" w:cs="Times New Roman"/>
                    <w:szCs w:val="28"/>
                    <w:lang w:val="en-US"/>
                  </w:rPr>
                  <m:t>K</m:t>
                </m:r>
              </m:den>
            </m:f>
            <m:r>
              <w:rPr>
                <w:rFonts w:ascii="Cambria Math" w:hAnsi="Cambria Math" w:cs="Times New Roman"/>
                <w:szCs w:val="28"/>
                <w:lang w:val="ru-RU"/>
              </w:rPr>
              <m:t>-</m:t>
            </m:r>
            <m:f>
              <m:fPr>
                <m:ctrlPr>
                  <w:rPr>
                    <w:rFonts w:ascii="Cambria Math" w:hAnsi="Cambria Math" w:cs="Times New Roman"/>
                    <w:i/>
                    <w:szCs w:val="28"/>
                    <w:lang w:val="en-US"/>
                  </w:rPr>
                </m:ctrlPr>
              </m:fPr>
              <m:num>
                <m:sSup>
                  <m:sSupPr>
                    <m:ctrlPr>
                      <w:rPr>
                        <w:rFonts w:ascii="Cambria Math" w:hAnsi="Cambria Math" w:cs="Times New Roman"/>
                        <w:i/>
                        <w:szCs w:val="28"/>
                        <w:lang w:val="en-US"/>
                      </w:rPr>
                    </m:ctrlPr>
                  </m:sSupPr>
                  <m:e>
                    <m:r>
                      <w:rPr>
                        <w:rFonts w:ascii="Cambria Math" w:hAnsi="Cambria Math" w:cs="Times New Roman"/>
                        <w:szCs w:val="28"/>
                        <w:lang w:val="en-US"/>
                      </w:rPr>
                      <m:t>Bo</m:t>
                    </m:r>
                  </m:e>
                  <m:sup>
                    <m:r>
                      <w:rPr>
                        <w:rFonts w:ascii="Cambria Math" w:hAnsi="Cambria Math" w:cs="Times New Roman"/>
                        <w:szCs w:val="28"/>
                        <w:lang w:val="ru-RU"/>
                      </w:rPr>
                      <m:t>2</m:t>
                    </m:r>
                  </m:sup>
                </m:sSup>
              </m:num>
              <m:den>
                <m:r>
                  <w:rPr>
                    <w:rFonts w:ascii="Cambria Math" w:hAnsi="Cambria Math" w:cs="Times New Roman"/>
                    <w:szCs w:val="28"/>
                    <w:lang w:val="en-US"/>
                  </w:rPr>
                  <m:t>e</m:t>
                </m:r>
              </m:den>
            </m:f>
            <m:r>
              <w:rPr>
                <w:rFonts w:ascii="Cambria Math" w:hAnsi="Cambria Math" w:cs="Times New Roman"/>
                <w:szCs w:val="28"/>
                <w:lang w:val="ru-RU"/>
              </w:rPr>
              <m:t>-</m:t>
            </m:r>
            <m:f>
              <m:fPr>
                <m:ctrlPr>
                  <w:rPr>
                    <w:rFonts w:ascii="Cambria Math" w:hAnsi="Cambria Math" w:cs="Times New Roman"/>
                    <w:i/>
                    <w:szCs w:val="28"/>
                    <w:lang w:val="en-US"/>
                  </w:rPr>
                </m:ctrlPr>
              </m:fPr>
              <m:num>
                <m:sSup>
                  <m:sSupPr>
                    <m:ctrlPr>
                      <w:rPr>
                        <w:rFonts w:ascii="Cambria Math" w:hAnsi="Cambria Math" w:cs="Times New Roman"/>
                        <w:i/>
                        <w:szCs w:val="28"/>
                        <w:lang w:val="en-US"/>
                      </w:rPr>
                    </m:ctrlPr>
                  </m:sSupPr>
                  <m:e>
                    <m:r>
                      <w:rPr>
                        <w:rFonts w:ascii="Cambria Math" w:hAnsi="Cambria Math" w:cs="Times New Roman"/>
                        <w:szCs w:val="28"/>
                        <w:lang w:val="en-US"/>
                      </w:rPr>
                      <m:t>B</m:t>
                    </m:r>
                  </m:e>
                  <m:sup>
                    <m:r>
                      <w:rPr>
                        <w:rFonts w:ascii="Cambria Math" w:hAnsi="Cambria Math" w:cs="Times New Roman"/>
                        <w:szCs w:val="28"/>
                        <w:lang w:val="ru-RU"/>
                      </w:rPr>
                      <m:t>2</m:t>
                    </m:r>
                  </m:sup>
                </m:sSup>
              </m:num>
              <m:den>
                <m:r>
                  <w:rPr>
                    <w:rFonts w:ascii="Cambria Math" w:hAnsi="Cambria Math" w:cs="Times New Roman"/>
                    <w:szCs w:val="28"/>
                    <w:lang w:val="en-US"/>
                  </w:rPr>
                  <m:t>e</m:t>
                </m:r>
              </m:den>
            </m:f>
          </m:e>
        </m:rad>
      </m:oMath>
      <w:r w:rsidRPr="00570131">
        <w:rPr>
          <w:rFonts w:cs="Times New Roman"/>
          <w:szCs w:val="28"/>
          <w:lang w:val="ru-RU"/>
        </w:rPr>
        <w:tab/>
      </w:r>
      <w:r w:rsidRPr="00570131">
        <w:rPr>
          <w:rFonts w:cs="Times New Roman"/>
          <w:szCs w:val="28"/>
          <w:lang w:val="ru-RU"/>
        </w:rPr>
        <w:tab/>
      </w:r>
      <w:r w:rsidRPr="00570131">
        <w:rPr>
          <w:rFonts w:cs="Times New Roman"/>
          <w:szCs w:val="28"/>
          <w:lang w:val="ru-RU"/>
        </w:rPr>
        <w:tab/>
      </w:r>
      <w:r w:rsidRPr="00570131">
        <w:rPr>
          <w:rFonts w:cs="Times New Roman"/>
          <w:szCs w:val="28"/>
          <w:lang w:val="ru-RU"/>
        </w:rPr>
        <w:tab/>
        <w:t xml:space="preserve"> </w:t>
      </w:r>
      <w:r w:rsidR="00745741">
        <w:rPr>
          <w:rFonts w:cs="Times New Roman"/>
          <w:szCs w:val="28"/>
          <w:lang w:val="ru-RU"/>
        </w:rPr>
        <w:t xml:space="preserve">     </w:t>
      </w:r>
      <w:r w:rsidR="008264BB">
        <w:rPr>
          <w:rFonts w:cs="Times New Roman"/>
          <w:szCs w:val="28"/>
          <w:lang w:val="ru-RU"/>
        </w:rPr>
        <w:t xml:space="preserve">         </w:t>
      </w:r>
      <w:r w:rsidRPr="00570131">
        <w:rPr>
          <w:rFonts w:cs="Times New Roman"/>
          <w:szCs w:val="28"/>
          <w:lang w:val="ru-RU"/>
        </w:rPr>
        <w:t xml:space="preserve"> (4.77)</w:t>
      </w:r>
    </w:p>
    <w:p w14:paraId="225C41DE" w14:textId="77777777" w:rsidR="00697143" w:rsidRDefault="003630C9" w:rsidP="003630C9">
      <w:pPr>
        <w:rPr>
          <w:rFonts w:cs="Times New Roman"/>
          <w:szCs w:val="28"/>
        </w:rPr>
      </w:pPr>
      <w:r w:rsidRPr="00570131">
        <w:rPr>
          <w:rFonts w:cs="Times New Roman"/>
          <w:szCs w:val="28"/>
        </w:rPr>
        <w:t>Очевидно, (4.76)</w:t>
      </w:r>
      <w:r w:rsidR="00C03E01">
        <w:rPr>
          <w:rFonts w:cs="Times New Roman"/>
          <w:szCs w:val="28"/>
        </w:rPr>
        <w:t xml:space="preserve"> </w:t>
      </w:r>
      <w:r w:rsidRPr="00570131">
        <w:rPr>
          <w:rFonts w:cs="Times New Roman"/>
          <w:szCs w:val="28"/>
        </w:rPr>
        <w:t>-</w:t>
      </w:r>
      <w:r w:rsidR="00C03E01">
        <w:rPr>
          <w:rFonts w:cs="Times New Roman"/>
          <w:szCs w:val="28"/>
        </w:rPr>
        <w:t xml:space="preserve"> </w:t>
      </w:r>
      <w:r w:rsidRPr="00570131">
        <w:rPr>
          <w:rFonts w:cs="Times New Roman"/>
          <w:szCs w:val="28"/>
        </w:rPr>
        <w:t>рівняння еліпса,</w:t>
      </w:r>
      <w:r w:rsidR="00697143">
        <w:rPr>
          <w:rFonts w:cs="Times New Roman"/>
          <w:szCs w:val="28"/>
        </w:rPr>
        <w:t xml:space="preserve"> </w:t>
      </w:r>
      <w:r w:rsidRPr="00570131">
        <w:rPr>
          <w:rFonts w:cs="Times New Roman"/>
          <w:szCs w:val="28"/>
        </w:rPr>
        <w:t xml:space="preserve">тому залежність між </w:t>
      </w:r>
      <m:oMath>
        <m:r>
          <w:rPr>
            <w:rFonts w:ascii="Cambria Math" w:hAnsi="Cambria Math" w:cs="Times New Roman"/>
            <w:szCs w:val="28"/>
          </w:rPr>
          <m:t>В(t)</m:t>
        </m:r>
      </m:oMath>
      <w:r w:rsidRPr="00570131">
        <w:rPr>
          <w:rFonts w:cs="Times New Roman"/>
          <w:szCs w:val="28"/>
        </w:rPr>
        <w:t xml:space="preserve"> та </w:t>
      </w:r>
      <m:oMath>
        <m:r>
          <w:rPr>
            <w:rFonts w:ascii="Cambria Math" w:hAnsi="Cambria Math" w:cs="Times New Roman"/>
            <w:szCs w:val="28"/>
          </w:rPr>
          <m:t>N(t)</m:t>
        </m:r>
      </m:oMath>
      <w:r w:rsidRPr="00570131">
        <w:rPr>
          <w:rFonts w:cs="Times New Roman"/>
          <w:szCs w:val="28"/>
        </w:rPr>
        <w:t xml:space="preserve"> має еліптичний характер. </w:t>
      </w:r>
      <w:r w:rsidR="00C03E01">
        <w:rPr>
          <w:rFonts w:cs="Times New Roman"/>
          <w:szCs w:val="28"/>
        </w:rPr>
        <w:t>У</w:t>
      </w:r>
      <w:r w:rsidRPr="00570131">
        <w:rPr>
          <w:rFonts w:cs="Times New Roman"/>
          <w:szCs w:val="28"/>
        </w:rPr>
        <w:t xml:space="preserve"> більш загальному випадку система (4.73) має вигляд, </w:t>
      </w:r>
      <w:r w:rsidR="00C03E01">
        <w:rPr>
          <w:rFonts w:cs="Times New Roman"/>
          <w:szCs w:val="28"/>
        </w:rPr>
        <w:t>що</w:t>
      </w:r>
      <w:r w:rsidRPr="00570131">
        <w:rPr>
          <w:rFonts w:cs="Times New Roman"/>
          <w:szCs w:val="28"/>
        </w:rPr>
        <w:t xml:space="preserve"> враховує взаємозв’язок між часом та коефіцієнтами пропорційності:</w:t>
      </w:r>
      <m:oMath>
        <m:r>
          <w:rPr>
            <w:rFonts w:ascii="Cambria Math" w:hAnsi="Cambria Math" w:cs="Times New Roman"/>
            <w:szCs w:val="28"/>
            <w:lang w:val="en-US"/>
          </w:rPr>
          <m:t>K</m:t>
        </m:r>
        <m:r>
          <w:rPr>
            <w:rFonts w:ascii="Cambria Math" w:hAnsi="Cambria Math" w:cs="Times New Roman"/>
            <w:szCs w:val="28"/>
          </w:rPr>
          <m:t>=</m:t>
        </m:r>
        <m:r>
          <w:rPr>
            <w:rFonts w:ascii="Cambria Math" w:hAnsi="Cambria Math" w:cs="Times New Roman"/>
            <w:szCs w:val="28"/>
            <w:lang w:val="en-US"/>
          </w:rPr>
          <m:t>K</m:t>
        </m:r>
        <m:r>
          <w:rPr>
            <w:rFonts w:ascii="Cambria Math" w:hAnsi="Cambria Math" w:cs="Times New Roman"/>
            <w:szCs w:val="28"/>
          </w:rPr>
          <m:t>(</m:t>
        </m:r>
        <m:r>
          <w:rPr>
            <w:rFonts w:ascii="Cambria Math" w:hAnsi="Cambria Math" w:cs="Times New Roman"/>
            <w:szCs w:val="28"/>
            <w:lang w:val="en-US"/>
          </w:rPr>
          <m:t>t</m:t>
        </m:r>
        <m:r>
          <w:rPr>
            <w:rFonts w:ascii="Cambria Math" w:hAnsi="Cambria Math" w:cs="Times New Roman"/>
            <w:szCs w:val="28"/>
          </w:rPr>
          <m:t>);</m:t>
        </m:r>
      </m:oMath>
      <w:r w:rsidRPr="00570131">
        <w:rPr>
          <w:rFonts w:cs="Times New Roman"/>
          <w:szCs w:val="28"/>
        </w:rPr>
        <w:t xml:space="preserve"> </w:t>
      </w:r>
      <m:oMath>
        <m:r>
          <w:rPr>
            <w:rFonts w:ascii="Cambria Math" w:hAnsi="Cambria Math" w:cs="Times New Roman"/>
            <w:szCs w:val="28"/>
            <w:lang w:val="en-US"/>
          </w:rPr>
          <m:t>l</m:t>
        </m:r>
        <m:r>
          <w:rPr>
            <w:rFonts w:ascii="Cambria Math" w:hAnsi="Cambria Math" w:cs="Times New Roman"/>
            <w:szCs w:val="28"/>
          </w:rPr>
          <m:t>=</m:t>
        </m:r>
        <m:r>
          <w:rPr>
            <w:rFonts w:ascii="Cambria Math" w:hAnsi="Cambria Math" w:cs="Times New Roman"/>
            <w:szCs w:val="28"/>
            <w:lang w:val="en-US"/>
          </w:rPr>
          <m:t>l</m:t>
        </m:r>
        <m:d>
          <m:dPr>
            <m:ctrlPr>
              <w:rPr>
                <w:rFonts w:ascii="Cambria Math" w:hAnsi="Cambria Math" w:cs="Times New Roman"/>
                <w:i/>
                <w:szCs w:val="28"/>
                <w:lang w:val="en-US"/>
              </w:rPr>
            </m:ctrlPr>
          </m:dPr>
          <m:e>
            <m:r>
              <w:rPr>
                <w:rFonts w:ascii="Cambria Math" w:hAnsi="Cambria Math" w:cs="Times New Roman"/>
                <w:szCs w:val="28"/>
                <w:lang w:val="en-US"/>
              </w:rPr>
              <m:t>t</m:t>
            </m:r>
          </m:e>
        </m:d>
        <m:r>
          <w:rPr>
            <w:rFonts w:ascii="Cambria Math" w:hAnsi="Cambria Math" w:cs="Times New Roman"/>
            <w:szCs w:val="28"/>
          </w:rPr>
          <m:t xml:space="preserve"> –і може враховувати режим експлуатації об'єкта</m:t>
        </m:r>
      </m:oMath>
      <w:r w:rsidR="00C03E01">
        <w:rPr>
          <w:rFonts w:cs="Times New Roman"/>
          <w:szCs w:val="28"/>
        </w:rPr>
        <w:t xml:space="preserve">, </w:t>
      </w:r>
      <w:r w:rsidRPr="00570131">
        <w:rPr>
          <w:rFonts w:cs="Times New Roman"/>
          <w:szCs w:val="28"/>
        </w:rPr>
        <w:t xml:space="preserve">тривалість, кліматичні, сезонні </w:t>
      </w:r>
      <w:r w:rsidR="00697143">
        <w:rPr>
          <w:rFonts w:cs="Times New Roman"/>
          <w:szCs w:val="28"/>
        </w:rPr>
        <w:t>й</w:t>
      </w:r>
      <w:r w:rsidRPr="00570131">
        <w:rPr>
          <w:rFonts w:cs="Times New Roman"/>
          <w:szCs w:val="28"/>
        </w:rPr>
        <w:t xml:space="preserve"> інші умови. </w:t>
      </w:r>
    </w:p>
    <w:p w14:paraId="2DABCB00" w14:textId="4EEAAFD3" w:rsidR="003630C9" w:rsidRPr="00570131" w:rsidRDefault="00697143" w:rsidP="003630C9">
      <w:pPr>
        <w:rPr>
          <w:rFonts w:cs="Times New Roman"/>
          <w:szCs w:val="28"/>
        </w:rPr>
      </w:pPr>
      <w:r>
        <w:rPr>
          <w:rFonts w:cs="Times New Roman"/>
          <w:szCs w:val="28"/>
        </w:rPr>
        <w:t>В</w:t>
      </w:r>
      <w:r w:rsidR="003630C9" w:rsidRPr="00570131">
        <w:rPr>
          <w:rFonts w:cs="Times New Roman"/>
          <w:szCs w:val="28"/>
        </w:rPr>
        <w:t xml:space="preserve"> такому випадку:</w:t>
      </w:r>
    </w:p>
    <w:p w14:paraId="32978E80" w14:textId="77777777" w:rsidR="003630C9" w:rsidRPr="00570131" w:rsidRDefault="003630C9" w:rsidP="003630C9">
      <w:pPr>
        <w:rPr>
          <w:rFonts w:cs="Times New Roman"/>
          <w:szCs w:val="28"/>
        </w:rPr>
      </w:pPr>
      <w:r w:rsidRPr="00570131">
        <w:rPr>
          <w:rFonts w:cs="Times New Roman"/>
          <w:szCs w:val="28"/>
        </w:rPr>
        <w:t xml:space="preserve">                                      </w:t>
      </w:r>
      <m:oMath>
        <m:d>
          <m:dPr>
            <m:begChr m:val="{"/>
            <m:endChr m:val=""/>
            <m:ctrlPr>
              <w:rPr>
                <w:rFonts w:ascii="Cambria Math" w:hAnsi="Cambria Math" w:cs="Times New Roman"/>
                <w:i/>
                <w:szCs w:val="28"/>
                <w:lang w:val="en-US"/>
              </w:rPr>
            </m:ctrlPr>
          </m:dPr>
          <m:e>
            <m:eqArr>
              <m:eqArrPr>
                <m:ctrlPr>
                  <w:rPr>
                    <w:rFonts w:ascii="Cambria Math" w:hAnsi="Cambria Math" w:cs="Times New Roman"/>
                    <w:i/>
                    <w:szCs w:val="28"/>
                    <w:lang w:val="en-US"/>
                  </w:rPr>
                </m:ctrlPr>
              </m:eqArrPr>
              <m:e>
                <m:f>
                  <m:fPr>
                    <m:ctrlPr>
                      <w:rPr>
                        <w:rFonts w:ascii="Cambria Math" w:hAnsi="Cambria Math" w:cs="Times New Roman"/>
                        <w:i/>
                        <w:szCs w:val="28"/>
                        <w:lang w:val="en-US"/>
                      </w:rPr>
                    </m:ctrlPr>
                  </m:fPr>
                  <m:num>
                    <m:r>
                      <w:rPr>
                        <w:rFonts w:ascii="Cambria Math" w:hAnsi="Cambria Math" w:cs="Times New Roman"/>
                        <w:szCs w:val="28"/>
                        <w:lang w:val="en-US"/>
                      </w:rPr>
                      <m:t>dN</m:t>
                    </m:r>
                  </m:num>
                  <m:den>
                    <m:r>
                      <w:rPr>
                        <w:rFonts w:ascii="Cambria Math" w:hAnsi="Cambria Math" w:cs="Times New Roman"/>
                        <w:szCs w:val="28"/>
                        <w:lang w:val="en-US"/>
                      </w:rPr>
                      <m:t>dt</m:t>
                    </m:r>
                  </m:den>
                </m:f>
                <m:r>
                  <w:rPr>
                    <w:rFonts w:ascii="Cambria Math" w:hAnsi="Cambria Math" w:cs="Times New Roman"/>
                    <w:szCs w:val="28"/>
                  </w:rPr>
                  <m:t>=-</m:t>
                </m:r>
                <m:r>
                  <w:rPr>
                    <w:rFonts w:ascii="Cambria Math" w:hAnsi="Cambria Math" w:cs="Times New Roman"/>
                    <w:szCs w:val="28"/>
                    <w:lang w:val="en-US"/>
                  </w:rPr>
                  <m:t>k</m:t>
                </m:r>
                <m:r>
                  <w:rPr>
                    <w:rFonts w:ascii="Cambria Math" w:hAnsi="Cambria Math" w:cs="Times New Roman"/>
                    <w:szCs w:val="28"/>
                  </w:rPr>
                  <m:t>(</m:t>
                </m:r>
                <m:r>
                  <w:rPr>
                    <w:rFonts w:ascii="Cambria Math" w:hAnsi="Cambria Math" w:cs="Times New Roman"/>
                    <w:szCs w:val="28"/>
                    <w:lang w:val="en-US"/>
                  </w:rPr>
                  <m:t>t</m:t>
                </m:r>
                <m:r>
                  <w:rPr>
                    <w:rFonts w:ascii="Cambria Math" w:hAnsi="Cambria Math" w:cs="Times New Roman"/>
                    <w:szCs w:val="28"/>
                  </w:rPr>
                  <m:t>)</m:t>
                </m:r>
                <m:r>
                  <w:rPr>
                    <w:rFonts w:ascii="Cambria Math" w:hAnsi="Cambria Math" w:cs="Times New Roman"/>
                    <w:szCs w:val="28"/>
                    <w:lang w:val="en-US"/>
                  </w:rPr>
                  <m:t>B</m:t>
                </m:r>
                <m:r>
                  <w:rPr>
                    <w:rFonts w:ascii="Cambria Math" w:hAnsi="Cambria Math" w:cs="Times New Roman"/>
                    <w:szCs w:val="28"/>
                  </w:rPr>
                  <m:t>,</m:t>
                </m:r>
              </m:e>
              <m:e>
                <m:f>
                  <m:fPr>
                    <m:ctrlPr>
                      <w:rPr>
                        <w:rFonts w:ascii="Cambria Math" w:hAnsi="Cambria Math" w:cs="Times New Roman"/>
                        <w:i/>
                        <w:szCs w:val="28"/>
                        <w:lang w:val="en-US"/>
                      </w:rPr>
                    </m:ctrlPr>
                  </m:fPr>
                  <m:num>
                    <m:r>
                      <w:rPr>
                        <w:rFonts w:ascii="Cambria Math" w:hAnsi="Cambria Math" w:cs="Times New Roman"/>
                        <w:szCs w:val="28"/>
                        <w:lang w:val="en-US"/>
                      </w:rPr>
                      <m:t>dB</m:t>
                    </m:r>
                  </m:num>
                  <m:den>
                    <m:r>
                      <w:rPr>
                        <w:rFonts w:ascii="Cambria Math" w:hAnsi="Cambria Math" w:cs="Times New Roman"/>
                        <w:szCs w:val="28"/>
                        <w:lang w:val="en-US"/>
                      </w:rPr>
                      <m:t>dt</m:t>
                    </m:r>
                  </m:den>
                </m:f>
                <m:r>
                  <w:rPr>
                    <w:rFonts w:ascii="Cambria Math" w:hAnsi="Cambria Math" w:cs="Times New Roman"/>
                    <w:szCs w:val="28"/>
                  </w:rPr>
                  <m:t>=</m:t>
                </m:r>
                <m:r>
                  <w:rPr>
                    <w:rFonts w:ascii="Cambria Math" w:hAnsi="Cambria Math" w:cs="Times New Roman"/>
                    <w:szCs w:val="28"/>
                    <w:lang w:val="en-US"/>
                  </w:rPr>
                  <m:t>l</m:t>
                </m:r>
                <m:r>
                  <w:rPr>
                    <w:rFonts w:ascii="Cambria Math" w:hAnsi="Cambria Math" w:cs="Times New Roman"/>
                    <w:szCs w:val="28"/>
                  </w:rPr>
                  <m:t>(</m:t>
                </m:r>
                <m:r>
                  <w:rPr>
                    <w:rFonts w:ascii="Cambria Math" w:hAnsi="Cambria Math" w:cs="Times New Roman"/>
                    <w:szCs w:val="28"/>
                    <w:lang w:val="en-US"/>
                  </w:rPr>
                  <m:t>t</m:t>
                </m:r>
                <m:r>
                  <w:rPr>
                    <w:rFonts w:ascii="Cambria Math" w:hAnsi="Cambria Math" w:cs="Times New Roman"/>
                    <w:szCs w:val="28"/>
                  </w:rPr>
                  <m:t>)</m:t>
                </m:r>
                <m:r>
                  <w:rPr>
                    <w:rFonts w:ascii="Cambria Math" w:hAnsi="Cambria Math" w:cs="Times New Roman"/>
                    <w:szCs w:val="28"/>
                    <w:lang w:val="en-US"/>
                  </w:rPr>
                  <m:t>B</m:t>
                </m:r>
                <m:r>
                  <w:rPr>
                    <w:rFonts w:ascii="Cambria Math" w:hAnsi="Cambria Math" w:cs="Times New Roman"/>
                    <w:szCs w:val="28"/>
                  </w:rPr>
                  <m:t>.</m:t>
                </m:r>
              </m:e>
            </m:eqArr>
          </m:e>
        </m:d>
      </m:oMath>
      <w:r w:rsidRPr="00570131">
        <w:rPr>
          <w:rFonts w:cs="Times New Roman"/>
          <w:szCs w:val="28"/>
        </w:rPr>
        <w:tab/>
        <w:t xml:space="preserve">                                         (4.78).</w:t>
      </w:r>
    </w:p>
    <w:p w14:paraId="7B42939F" w14:textId="366EBD0C" w:rsidR="003630C9" w:rsidRPr="00570131" w:rsidRDefault="003630C9" w:rsidP="003630C9">
      <w:pPr>
        <w:rPr>
          <w:rFonts w:cs="Times New Roman"/>
          <w:szCs w:val="28"/>
        </w:rPr>
      </w:pPr>
      <w:r w:rsidRPr="00570131">
        <w:rPr>
          <w:rFonts w:cs="Times New Roman"/>
          <w:szCs w:val="28"/>
        </w:rPr>
        <w:t xml:space="preserve">Як правило, після постановки системи (4.78) </w:t>
      </w:r>
      <w:r w:rsidR="00C03E01">
        <w:rPr>
          <w:rFonts w:cs="Times New Roman"/>
          <w:szCs w:val="28"/>
        </w:rPr>
        <w:t>її</w:t>
      </w:r>
      <w:r w:rsidRPr="00570131">
        <w:rPr>
          <w:rFonts w:cs="Times New Roman"/>
          <w:szCs w:val="28"/>
        </w:rPr>
        <w:t xml:space="preserve"> доповню</w:t>
      </w:r>
      <w:r w:rsidR="00C03E01">
        <w:rPr>
          <w:rFonts w:cs="Times New Roman"/>
          <w:szCs w:val="28"/>
        </w:rPr>
        <w:t>ють</w:t>
      </w:r>
      <w:r w:rsidRPr="00570131">
        <w:rPr>
          <w:rFonts w:cs="Times New Roman"/>
          <w:szCs w:val="28"/>
        </w:rPr>
        <w:t xml:space="preserve"> умовами (4.74), проте аналітичний розв</w:t>
      </w:r>
      <w:r w:rsidRPr="00570131">
        <w:rPr>
          <w:rFonts w:cs="Times New Roman"/>
          <w:szCs w:val="28"/>
          <w:lang w:val="ru-RU"/>
        </w:rPr>
        <w:t>’</w:t>
      </w:r>
      <w:r w:rsidRPr="00570131">
        <w:rPr>
          <w:rFonts w:cs="Times New Roman"/>
          <w:szCs w:val="28"/>
        </w:rPr>
        <w:t>язок важко одержати навіть у найпрості</w:t>
      </w:r>
      <w:r w:rsidR="00F23261">
        <w:rPr>
          <w:rFonts w:cs="Times New Roman"/>
          <w:szCs w:val="28"/>
        </w:rPr>
        <w:t>ш</w:t>
      </w:r>
      <w:r w:rsidRPr="00570131">
        <w:rPr>
          <w:rFonts w:cs="Times New Roman"/>
          <w:szCs w:val="28"/>
        </w:rPr>
        <w:t>их випадках,</w:t>
      </w:r>
      <w:r w:rsidR="00F23261">
        <w:rPr>
          <w:rFonts w:cs="Times New Roman"/>
          <w:szCs w:val="28"/>
        </w:rPr>
        <w:t xml:space="preserve"> </w:t>
      </w:r>
      <w:r w:rsidRPr="00570131">
        <w:rPr>
          <w:rFonts w:cs="Times New Roman"/>
          <w:szCs w:val="28"/>
        </w:rPr>
        <w:t xml:space="preserve">тому, як правило, для інтегрування (4.78) з умовами (4.74) використовують числові методи </w:t>
      </w:r>
      <w:r w:rsidRPr="00570131">
        <w:rPr>
          <w:rFonts w:cs="Times New Roman"/>
          <w:szCs w:val="28"/>
          <w:lang w:val="ru-RU"/>
        </w:rPr>
        <w:t>[7</w:t>
      </w:r>
      <w:r w:rsidR="007C69F1" w:rsidRPr="007C69F1">
        <w:rPr>
          <w:rFonts w:cs="Times New Roman"/>
          <w:szCs w:val="28"/>
          <w:lang w:val="ru-RU"/>
        </w:rPr>
        <w:t>0</w:t>
      </w:r>
      <w:r w:rsidRPr="00570131">
        <w:rPr>
          <w:rFonts w:cs="Times New Roman"/>
          <w:szCs w:val="28"/>
          <w:lang w:val="ru-RU"/>
        </w:rPr>
        <w:t>]</w:t>
      </w:r>
      <w:r w:rsidRPr="00570131">
        <w:rPr>
          <w:rFonts w:cs="Times New Roman"/>
          <w:szCs w:val="28"/>
        </w:rPr>
        <w:t xml:space="preserve">. Таким чином, використовуючи підходи, що базуються на використанні залежностей (4.73)-(4.78), вдається встановити, якою повинна бути інтенсивність проведення контрольних заходів на підприємствах зі складними з </w:t>
      </w:r>
      <w:r w:rsidR="00F23261">
        <w:rPr>
          <w:rFonts w:cs="Times New Roman"/>
          <w:szCs w:val="28"/>
        </w:rPr>
        <w:t>погляду</w:t>
      </w:r>
      <w:r w:rsidRPr="00570131">
        <w:rPr>
          <w:rFonts w:cs="Times New Roman"/>
          <w:szCs w:val="28"/>
        </w:rPr>
        <w:t xml:space="preserve"> умов експлуатації обладнання для одержання заданого рівня інтенсивності його відмов.</w:t>
      </w:r>
    </w:p>
    <w:p w14:paraId="18373826" w14:textId="5CD90544" w:rsidR="008E576D" w:rsidRDefault="003630C9" w:rsidP="00697143">
      <w:pPr>
        <w:rPr>
          <w:rFonts w:cs="Times New Roman"/>
          <w:szCs w:val="28"/>
        </w:rPr>
      </w:pPr>
      <w:r w:rsidRPr="00570131">
        <w:rPr>
          <w:rFonts w:cs="Times New Roman"/>
          <w:szCs w:val="28"/>
        </w:rPr>
        <w:t>Розглянуто спрощену модель, для опису якої введено функції х(</w:t>
      </w:r>
      <w:r w:rsidRPr="00570131">
        <w:rPr>
          <w:rFonts w:cs="Times New Roman"/>
          <w:szCs w:val="28"/>
          <w:lang w:val="en-US"/>
        </w:rPr>
        <w:t>t</w:t>
      </w:r>
      <w:r w:rsidRPr="00570131">
        <w:rPr>
          <w:rFonts w:cs="Times New Roman"/>
          <w:szCs w:val="28"/>
        </w:rPr>
        <w:t xml:space="preserve">); </w:t>
      </w:r>
      <w:r w:rsidRPr="00570131">
        <w:rPr>
          <w:rFonts w:cs="Times New Roman"/>
          <w:szCs w:val="28"/>
          <w:lang w:val="en-US"/>
        </w:rPr>
        <w:t>y</w:t>
      </w:r>
      <w:r w:rsidRPr="00570131">
        <w:rPr>
          <w:rFonts w:cs="Times New Roman"/>
          <w:szCs w:val="28"/>
        </w:rPr>
        <w:t>(</w:t>
      </w:r>
      <w:r w:rsidRPr="00570131">
        <w:rPr>
          <w:rFonts w:cs="Times New Roman"/>
          <w:szCs w:val="28"/>
          <w:lang w:val="en-US"/>
        </w:rPr>
        <w:t>t</w:t>
      </w:r>
      <w:r w:rsidRPr="00570131">
        <w:rPr>
          <w:rFonts w:cs="Times New Roman"/>
          <w:szCs w:val="28"/>
        </w:rPr>
        <w:t xml:space="preserve">); </w:t>
      </w:r>
      <w:r w:rsidRPr="00570131">
        <w:rPr>
          <w:rFonts w:cs="Times New Roman"/>
          <w:szCs w:val="28"/>
          <w:lang w:val="en-US"/>
        </w:rPr>
        <w:t>z</w:t>
      </w:r>
      <w:r w:rsidRPr="00570131">
        <w:rPr>
          <w:rFonts w:cs="Times New Roman"/>
          <w:szCs w:val="28"/>
        </w:rPr>
        <w:t>(</w:t>
      </w:r>
      <w:r w:rsidRPr="00570131">
        <w:rPr>
          <w:rFonts w:cs="Times New Roman"/>
          <w:szCs w:val="28"/>
          <w:lang w:val="en-US"/>
        </w:rPr>
        <w:t>t</w:t>
      </w:r>
      <w:r w:rsidRPr="00570131">
        <w:rPr>
          <w:rFonts w:cs="Times New Roman"/>
          <w:szCs w:val="28"/>
        </w:rPr>
        <w:t>), які</w:t>
      </w:r>
      <w:r w:rsidR="008E576D">
        <w:rPr>
          <w:rFonts w:cs="Times New Roman"/>
          <w:szCs w:val="28"/>
        </w:rPr>
        <w:t xml:space="preserve"> </w:t>
      </w:r>
      <w:r w:rsidRPr="00570131">
        <w:rPr>
          <w:rFonts w:cs="Times New Roman"/>
          <w:szCs w:val="28"/>
        </w:rPr>
        <w:t xml:space="preserve">мають </w:t>
      </w:r>
      <w:r w:rsidR="00F23261">
        <w:rPr>
          <w:rFonts w:cs="Times New Roman"/>
          <w:szCs w:val="28"/>
        </w:rPr>
        <w:t>такий</w:t>
      </w:r>
      <w:r w:rsidRPr="00570131">
        <w:rPr>
          <w:rFonts w:cs="Times New Roman"/>
          <w:szCs w:val="28"/>
        </w:rPr>
        <w:t xml:space="preserve"> зміст:</w:t>
      </w:r>
    </w:p>
    <w:p w14:paraId="3A6ED0BA" w14:textId="0167E30B" w:rsidR="008E576D" w:rsidRDefault="003630C9" w:rsidP="008E576D">
      <w:pPr>
        <w:rPr>
          <w:rFonts w:cs="Times New Roman"/>
          <w:szCs w:val="28"/>
        </w:rPr>
      </w:pPr>
      <w:r w:rsidRPr="00570131">
        <w:rPr>
          <w:rFonts w:cs="Times New Roman"/>
          <w:szCs w:val="28"/>
        </w:rPr>
        <w:t xml:space="preserve"> х(</w:t>
      </w:r>
      <w:r w:rsidRPr="00570131">
        <w:rPr>
          <w:rFonts w:cs="Times New Roman"/>
          <w:szCs w:val="28"/>
          <w:lang w:val="en-US"/>
        </w:rPr>
        <w:t>t</w:t>
      </w:r>
      <w:r w:rsidRPr="00570131">
        <w:rPr>
          <w:rFonts w:cs="Times New Roman"/>
          <w:szCs w:val="28"/>
        </w:rPr>
        <w:t>) – затрати на впровадження нових стандартів технічної</w:t>
      </w:r>
      <w:r w:rsidR="008E576D">
        <w:rPr>
          <w:rFonts w:cs="Times New Roman"/>
          <w:szCs w:val="28"/>
        </w:rPr>
        <w:t xml:space="preserve"> </w:t>
      </w:r>
      <w:r w:rsidRPr="00570131">
        <w:rPr>
          <w:rFonts w:cs="Times New Roman"/>
          <w:szCs w:val="28"/>
        </w:rPr>
        <w:t>діагностики та</w:t>
      </w:r>
      <w:r w:rsidR="008E576D">
        <w:rPr>
          <w:rFonts w:cs="Times New Roman"/>
          <w:szCs w:val="28"/>
        </w:rPr>
        <w:t xml:space="preserve"> </w:t>
      </w:r>
      <w:r w:rsidRPr="00570131">
        <w:rPr>
          <w:rFonts w:cs="Times New Roman"/>
          <w:szCs w:val="28"/>
        </w:rPr>
        <w:t>контролю;</w:t>
      </w:r>
    </w:p>
    <w:p w14:paraId="60250518" w14:textId="77777777" w:rsidR="008E576D" w:rsidRDefault="003630C9" w:rsidP="008E576D">
      <w:pPr>
        <w:rPr>
          <w:rFonts w:cs="Times New Roman"/>
          <w:szCs w:val="28"/>
        </w:rPr>
      </w:pPr>
      <w:r w:rsidRPr="00570131">
        <w:rPr>
          <w:rFonts w:cs="Times New Roman"/>
          <w:szCs w:val="28"/>
          <w:lang w:val="en-US"/>
        </w:rPr>
        <w:t>y</w:t>
      </w:r>
      <w:r w:rsidRPr="00570131">
        <w:rPr>
          <w:rFonts w:cs="Times New Roman"/>
          <w:szCs w:val="28"/>
        </w:rPr>
        <w:t>(</w:t>
      </w:r>
      <w:r w:rsidRPr="00570131">
        <w:rPr>
          <w:rFonts w:cs="Times New Roman"/>
          <w:szCs w:val="28"/>
          <w:lang w:val="en-US"/>
        </w:rPr>
        <w:t>t</w:t>
      </w:r>
      <w:r w:rsidRPr="00570131">
        <w:rPr>
          <w:rFonts w:cs="Times New Roman"/>
          <w:szCs w:val="28"/>
        </w:rPr>
        <w:t>) – затрати на ліквідацію наслідків аварійних ситуацій;</w:t>
      </w:r>
    </w:p>
    <w:p w14:paraId="3C0BC763" w14:textId="51978502" w:rsidR="008E576D" w:rsidRDefault="003630C9" w:rsidP="008E576D">
      <w:pPr>
        <w:rPr>
          <w:rFonts w:cs="Times New Roman"/>
          <w:szCs w:val="28"/>
        </w:rPr>
      </w:pPr>
      <w:r w:rsidRPr="00570131">
        <w:rPr>
          <w:rFonts w:cs="Times New Roman"/>
          <w:szCs w:val="28"/>
          <w:lang w:val="en-US"/>
        </w:rPr>
        <w:lastRenderedPageBreak/>
        <w:t>z</w:t>
      </w:r>
      <w:r w:rsidRPr="00570131">
        <w:rPr>
          <w:rFonts w:cs="Times New Roman"/>
          <w:szCs w:val="28"/>
        </w:rPr>
        <w:t>(</w:t>
      </w:r>
      <w:r w:rsidRPr="00570131">
        <w:rPr>
          <w:rFonts w:cs="Times New Roman"/>
          <w:szCs w:val="28"/>
          <w:lang w:val="en-US"/>
        </w:rPr>
        <w:t>t</w:t>
      </w:r>
      <w:r w:rsidRPr="00570131">
        <w:rPr>
          <w:rFonts w:cs="Times New Roman"/>
          <w:szCs w:val="28"/>
        </w:rPr>
        <w:t>) – ефективність роботи елемента досліджуваної промислової системи.</w:t>
      </w:r>
    </w:p>
    <w:p w14:paraId="442633C5" w14:textId="0D404FC2" w:rsidR="003630C9" w:rsidRPr="00570131" w:rsidRDefault="003630C9" w:rsidP="00697143">
      <w:pPr>
        <w:rPr>
          <w:rFonts w:cs="Times New Roman"/>
          <w:szCs w:val="28"/>
        </w:rPr>
      </w:pPr>
      <w:r w:rsidRPr="00570131">
        <w:rPr>
          <w:rFonts w:cs="Times New Roman"/>
          <w:szCs w:val="28"/>
        </w:rPr>
        <w:t xml:space="preserve"> П</w:t>
      </w:r>
      <w:r w:rsidR="00F23261">
        <w:rPr>
          <w:rFonts w:cs="Times New Roman"/>
          <w:szCs w:val="28"/>
        </w:rPr>
        <w:t>ід час</w:t>
      </w:r>
      <w:r w:rsidRPr="00570131">
        <w:rPr>
          <w:rFonts w:cs="Times New Roman"/>
          <w:szCs w:val="28"/>
        </w:rPr>
        <w:t xml:space="preserve"> побудов</w:t>
      </w:r>
      <w:r w:rsidR="00F23261">
        <w:rPr>
          <w:rFonts w:cs="Times New Roman"/>
          <w:szCs w:val="28"/>
        </w:rPr>
        <w:t>и</w:t>
      </w:r>
      <w:r w:rsidRPr="00570131">
        <w:rPr>
          <w:rFonts w:cs="Times New Roman"/>
          <w:szCs w:val="28"/>
        </w:rPr>
        <w:t xml:space="preserve"> математичної моделі записує</w:t>
      </w:r>
      <w:r w:rsidR="00F23261">
        <w:rPr>
          <w:rFonts w:cs="Times New Roman"/>
          <w:szCs w:val="28"/>
        </w:rPr>
        <w:t>мо</w:t>
      </w:r>
      <w:r w:rsidRPr="00570131">
        <w:rPr>
          <w:rFonts w:cs="Times New Roman"/>
          <w:szCs w:val="28"/>
        </w:rPr>
        <w:t xml:space="preserve"> систем</w:t>
      </w:r>
      <w:r w:rsidR="00F23261">
        <w:rPr>
          <w:rFonts w:cs="Times New Roman"/>
          <w:szCs w:val="28"/>
        </w:rPr>
        <w:t>у</w:t>
      </w:r>
      <w:r w:rsidRPr="00570131">
        <w:rPr>
          <w:rFonts w:cs="Times New Roman"/>
          <w:szCs w:val="28"/>
        </w:rPr>
        <w:t xml:space="preserve"> диференціальних рівнянь, </w:t>
      </w:r>
      <w:r w:rsidR="00697143">
        <w:rPr>
          <w:rFonts w:cs="Times New Roman"/>
          <w:szCs w:val="28"/>
        </w:rPr>
        <w:t>що</w:t>
      </w:r>
      <w:r w:rsidRPr="00570131">
        <w:rPr>
          <w:rFonts w:cs="Times New Roman"/>
          <w:szCs w:val="28"/>
        </w:rPr>
        <w:t xml:space="preserve"> описує</w:t>
      </w:r>
      <w:r w:rsidR="00697143">
        <w:rPr>
          <w:rFonts w:cs="Times New Roman"/>
          <w:szCs w:val="28"/>
        </w:rPr>
        <w:t>, як</w:t>
      </w:r>
      <w:r w:rsidRPr="00570131">
        <w:rPr>
          <w:rFonts w:cs="Times New Roman"/>
          <w:szCs w:val="28"/>
        </w:rPr>
        <w:t xml:space="preserve"> змінюються відповідні змінні за одиницю часу в допущенні про характер </w:t>
      </w:r>
      <w:r w:rsidR="00F23261">
        <w:rPr>
          <w:rFonts w:cs="Times New Roman"/>
          <w:szCs w:val="28"/>
        </w:rPr>
        <w:t>взаємозв’язку між величинами. У</w:t>
      </w:r>
      <w:r w:rsidRPr="00570131">
        <w:rPr>
          <w:rFonts w:cs="Times New Roman"/>
          <w:szCs w:val="28"/>
        </w:rPr>
        <w:t xml:space="preserve"> результаті одержує</w:t>
      </w:r>
      <w:r w:rsidR="00F23261">
        <w:rPr>
          <w:rFonts w:cs="Times New Roman"/>
          <w:szCs w:val="28"/>
        </w:rPr>
        <w:t>мо таку</w:t>
      </w:r>
      <w:r w:rsidRPr="00570131">
        <w:rPr>
          <w:rFonts w:cs="Times New Roman"/>
          <w:szCs w:val="28"/>
        </w:rPr>
        <w:t xml:space="preserve"> систем</w:t>
      </w:r>
      <w:r w:rsidR="00F23261">
        <w:rPr>
          <w:rFonts w:cs="Times New Roman"/>
          <w:szCs w:val="28"/>
        </w:rPr>
        <w:t>у</w:t>
      </w:r>
      <w:r w:rsidRPr="00570131">
        <w:rPr>
          <w:rFonts w:cs="Times New Roman"/>
          <w:szCs w:val="28"/>
        </w:rPr>
        <w:t xml:space="preserve"> звичайних диференціальних рівнянь, що зв’язує змінні х(</w:t>
      </w:r>
      <w:r w:rsidRPr="00570131">
        <w:rPr>
          <w:rFonts w:cs="Times New Roman"/>
          <w:szCs w:val="28"/>
          <w:lang w:val="en-US"/>
        </w:rPr>
        <w:t>t</w:t>
      </w:r>
      <w:r w:rsidRPr="00570131">
        <w:rPr>
          <w:rFonts w:cs="Times New Roman"/>
          <w:szCs w:val="28"/>
        </w:rPr>
        <w:t xml:space="preserve">); </w:t>
      </w:r>
      <w:r w:rsidRPr="00570131">
        <w:rPr>
          <w:rFonts w:cs="Times New Roman"/>
          <w:szCs w:val="28"/>
          <w:lang w:val="en-US"/>
        </w:rPr>
        <w:t>y</w:t>
      </w:r>
      <w:r w:rsidRPr="00570131">
        <w:rPr>
          <w:rFonts w:cs="Times New Roman"/>
          <w:szCs w:val="28"/>
        </w:rPr>
        <w:t>(</w:t>
      </w:r>
      <w:r w:rsidRPr="00570131">
        <w:rPr>
          <w:rFonts w:cs="Times New Roman"/>
          <w:szCs w:val="28"/>
          <w:lang w:val="en-US"/>
        </w:rPr>
        <w:t>t</w:t>
      </w:r>
      <w:r w:rsidRPr="00570131">
        <w:rPr>
          <w:rFonts w:cs="Times New Roman"/>
          <w:szCs w:val="28"/>
        </w:rPr>
        <w:t xml:space="preserve">); </w:t>
      </w:r>
      <w:r w:rsidRPr="00570131">
        <w:rPr>
          <w:rFonts w:cs="Times New Roman"/>
          <w:szCs w:val="28"/>
          <w:lang w:val="en-US"/>
        </w:rPr>
        <w:t>z</w:t>
      </w:r>
      <w:r w:rsidRPr="00570131">
        <w:rPr>
          <w:rFonts w:cs="Times New Roman"/>
          <w:szCs w:val="28"/>
        </w:rPr>
        <w:t>(</w:t>
      </w:r>
      <w:r w:rsidRPr="00570131">
        <w:rPr>
          <w:rFonts w:cs="Times New Roman"/>
          <w:szCs w:val="28"/>
          <w:lang w:val="en-US"/>
        </w:rPr>
        <w:t>t</w:t>
      </w:r>
      <w:r w:rsidRPr="00570131">
        <w:rPr>
          <w:rFonts w:cs="Times New Roman"/>
          <w:szCs w:val="28"/>
        </w:rPr>
        <w:t>)</w:t>
      </w:r>
      <w:r w:rsidR="00697143">
        <w:rPr>
          <w:rFonts w:cs="Times New Roman"/>
          <w:szCs w:val="28"/>
        </w:rPr>
        <w:t>.</w:t>
      </w:r>
    </w:p>
    <w:p w14:paraId="089CF3E5" w14:textId="77777777" w:rsidR="006B688A" w:rsidRDefault="0044619E" w:rsidP="003630C9">
      <w:pPr>
        <w:rPr>
          <w:rFonts w:cs="Times New Roman"/>
          <w:szCs w:val="28"/>
        </w:rPr>
      </w:pPr>
      <m:oMath>
        <m:d>
          <m:dPr>
            <m:begChr m:val="{"/>
            <m:endChr m:val=""/>
            <m:ctrlPr>
              <w:rPr>
                <w:rFonts w:ascii="Cambria Math" w:hAnsi="Cambria Math" w:cs="Times New Roman"/>
                <w:i/>
                <w:szCs w:val="28"/>
              </w:rPr>
            </m:ctrlPr>
          </m:dPr>
          <m:e>
            <m:eqArr>
              <m:eqArrPr>
                <m:ctrlPr>
                  <w:rPr>
                    <w:rFonts w:ascii="Cambria Math" w:hAnsi="Cambria Math" w:cs="Times New Roman"/>
                    <w:i/>
                    <w:szCs w:val="28"/>
                  </w:rPr>
                </m:ctrlPr>
              </m:eqArrPr>
              <m:e>
                <m:f>
                  <m:fPr>
                    <m:ctrlPr>
                      <w:rPr>
                        <w:rFonts w:ascii="Cambria Math" w:hAnsi="Cambria Math" w:cs="Times New Roman"/>
                        <w:i/>
                        <w:szCs w:val="28"/>
                        <w:lang w:val="en-US"/>
                      </w:rPr>
                    </m:ctrlPr>
                  </m:fPr>
                  <m:num>
                    <m:r>
                      <w:rPr>
                        <w:rFonts w:ascii="Cambria Math" w:hAnsi="Cambria Math" w:cs="Times New Roman"/>
                        <w:szCs w:val="28"/>
                        <w:lang w:val="en-US"/>
                      </w:rPr>
                      <m:t>dx</m:t>
                    </m:r>
                  </m:num>
                  <m:den>
                    <m:r>
                      <w:rPr>
                        <w:rFonts w:ascii="Cambria Math" w:hAnsi="Cambria Math" w:cs="Times New Roman"/>
                        <w:szCs w:val="28"/>
                        <w:lang w:val="en-US"/>
                      </w:rPr>
                      <m:t>dt</m:t>
                    </m:r>
                  </m:den>
                </m:f>
                <m:r>
                  <w:rPr>
                    <w:rFonts w:ascii="Cambria Math" w:hAnsi="Cambria Math" w:cs="Times New Roman"/>
                    <w:szCs w:val="28"/>
                  </w:rPr>
                  <m:t>=</m:t>
                </m:r>
                <m:sSub>
                  <m:sSubPr>
                    <m:ctrlPr>
                      <w:rPr>
                        <w:rFonts w:ascii="Cambria Math" w:hAnsi="Cambria Math" w:cs="Times New Roman"/>
                        <w:i/>
                        <w:szCs w:val="28"/>
                        <w:lang w:val="en-US"/>
                      </w:rPr>
                    </m:ctrlPr>
                  </m:sSubPr>
                  <m:e>
                    <m:r>
                      <w:rPr>
                        <w:rFonts w:ascii="Cambria Math" w:hAnsi="Cambria Math" w:cs="Times New Roman"/>
                        <w:szCs w:val="28"/>
                        <w:lang w:val="en-US"/>
                      </w:rPr>
                      <m:t>K</m:t>
                    </m:r>
                  </m:e>
                  <m:sub>
                    <m:r>
                      <w:rPr>
                        <w:rFonts w:ascii="Cambria Math" w:hAnsi="Cambria Math" w:cs="Times New Roman"/>
                        <w:szCs w:val="28"/>
                      </w:rPr>
                      <m:t>1</m:t>
                    </m:r>
                  </m:sub>
                </m:sSub>
                <m:r>
                  <w:rPr>
                    <w:rFonts w:ascii="Cambria Math" w:hAnsi="Cambria Math" w:cs="Times New Roman"/>
                    <w:szCs w:val="28"/>
                    <w:lang w:val="en-US"/>
                  </w:rPr>
                  <m:t>x</m:t>
                </m:r>
                <m:d>
                  <m:dPr>
                    <m:ctrlPr>
                      <w:rPr>
                        <w:rFonts w:ascii="Cambria Math" w:hAnsi="Cambria Math" w:cs="Times New Roman"/>
                        <w:i/>
                        <w:szCs w:val="28"/>
                        <w:lang w:val="en-US"/>
                      </w:rPr>
                    </m:ctrlPr>
                  </m:dPr>
                  <m:e>
                    <m:r>
                      <w:rPr>
                        <w:rFonts w:ascii="Cambria Math" w:hAnsi="Cambria Math" w:cs="Times New Roman"/>
                        <w:szCs w:val="28"/>
                        <w:lang w:val="en-US"/>
                      </w:rPr>
                      <m:t>A</m:t>
                    </m:r>
                    <m:r>
                      <w:rPr>
                        <w:rFonts w:ascii="Cambria Math" w:hAnsi="Cambria Math" w:cs="Times New Roman"/>
                        <w:szCs w:val="28"/>
                      </w:rPr>
                      <m:t>-</m:t>
                    </m:r>
                    <m:r>
                      <w:rPr>
                        <w:rFonts w:ascii="Cambria Math" w:hAnsi="Cambria Math" w:cs="Times New Roman"/>
                        <w:szCs w:val="28"/>
                        <w:lang w:val="en-US"/>
                      </w:rPr>
                      <m:t>x</m:t>
                    </m:r>
                  </m:e>
                </m:d>
                <m:r>
                  <w:rPr>
                    <w:rFonts w:ascii="Cambria Math" w:hAnsi="Cambria Math" w:cs="Times New Roman"/>
                    <w:szCs w:val="28"/>
                  </w:rPr>
                  <m:t>-</m:t>
                </m:r>
                <m:sSub>
                  <m:sSubPr>
                    <m:ctrlPr>
                      <w:rPr>
                        <w:rFonts w:ascii="Cambria Math" w:hAnsi="Cambria Math" w:cs="Times New Roman"/>
                        <w:i/>
                        <w:szCs w:val="28"/>
                        <w:lang w:val="en-US"/>
                      </w:rPr>
                    </m:ctrlPr>
                  </m:sSubPr>
                  <m:e>
                    <m:r>
                      <w:rPr>
                        <w:rFonts w:ascii="Cambria Math" w:hAnsi="Cambria Math" w:cs="Times New Roman"/>
                        <w:szCs w:val="28"/>
                        <w:lang w:val="en-US"/>
                      </w:rPr>
                      <m:t>K</m:t>
                    </m:r>
                  </m:e>
                  <m:sub>
                    <m:r>
                      <w:rPr>
                        <w:rFonts w:ascii="Cambria Math" w:hAnsi="Cambria Math" w:cs="Times New Roman"/>
                        <w:szCs w:val="28"/>
                      </w:rPr>
                      <m:t>2</m:t>
                    </m:r>
                  </m:sub>
                </m:sSub>
                <m:r>
                  <w:rPr>
                    <w:rFonts w:ascii="Cambria Math" w:hAnsi="Cambria Math" w:cs="Times New Roman"/>
                    <w:szCs w:val="28"/>
                    <w:lang w:val="en-US"/>
                  </w:rPr>
                  <m:t>y</m:t>
                </m:r>
                <m:r>
                  <w:rPr>
                    <w:rFonts w:ascii="Cambria Math" w:hAnsi="Cambria Math" w:cs="Times New Roman"/>
                    <w:szCs w:val="28"/>
                  </w:rPr>
                  <m:t>+</m:t>
                </m:r>
                <m:sSub>
                  <m:sSubPr>
                    <m:ctrlPr>
                      <w:rPr>
                        <w:rFonts w:ascii="Cambria Math" w:hAnsi="Cambria Math" w:cs="Times New Roman"/>
                        <w:i/>
                        <w:szCs w:val="28"/>
                        <w:lang w:val="en-US"/>
                      </w:rPr>
                    </m:ctrlPr>
                  </m:sSubPr>
                  <m:e>
                    <m:r>
                      <w:rPr>
                        <w:rFonts w:ascii="Cambria Math" w:hAnsi="Cambria Math" w:cs="Times New Roman"/>
                        <w:szCs w:val="28"/>
                        <w:lang w:val="en-US"/>
                      </w:rPr>
                      <m:t>K</m:t>
                    </m:r>
                  </m:e>
                  <m:sub>
                    <m:r>
                      <w:rPr>
                        <w:rFonts w:ascii="Cambria Math" w:hAnsi="Cambria Math" w:cs="Times New Roman"/>
                        <w:szCs w:val="28"/>
                      </w:rPr>
                      <m:t>3</m:t>
                    </m:r>
                  </m:sub>
                </m:sSub>
                <m:r>
                  <w:rPr>
                    <w:rFonts w:ascii="Cambria Math" w:hAnsi="Cambria Math" w:cs="Times New Roman"/>
                    <w:szCs w:val="28"/>
                    <w:lang w:val="en-US"/>
                  </w:rPr>
                  <m:t>z</m:t>
                </m:r>
                <m:r>
                  <w:rPr>
                    <w:rFonts w:ascii="Cambria Math" w:hAnsi="Cambria Math" w:cs="Times New Roman"/>
                    <w:szCs w:val="28"/>
                  </w:rPr>
                  <m:t xml:space="preserve">              </m:t>
                </m:r>
              </m:e>
              <m:e>
                <m:f>
                  <m:fPr>
                    <m:ctrlPr>
                      <w:rPr>
                        <w:rFonts w:ascii="Cambria Math" w:hAnsi="Cambria Math" w:cs="Times New Roman"/>
                        <w:i/>
                        <w:szCs w:val="28"/>
                      </w:rPr>
                    </m:ctrlPr>
                  </m:fPr>
                  <m:num>
                    <m:r>
                      <w:rPr>
                        <w:rFonts w:ascii="Cambria Math" w:hAnsi="Cambria Math" w:cs="Times New Roman"/>
                        <w:szCs w:val="28"/>
                      </w:rPr>
                      <m:t>dy</m:t>
                    </m:r>
                  </m:num>
                  <m:den>
                    <m:r>
                      <w:rPr>
                        <w:rFonts w:ascii="Cambria Math" w:hAnsi="Cambria Math" w:cs="Times New Roman"/>
                        <w:szCs w:val="28"/>
                      </w:rPr>
                      <m:t>dt</m:t>
                    </m:r>
                  </m:den>
                </m:f>
                <m:r>
                  <w:rPr>
                    <w:rFonts w:ascii="Cambria Math" w:hAnsi="Cambria Math" w:cs="Times New Roman"/>
                    <w:szCs w:val="28"/>
                  </w:rPr>
                  <m:t>=</m:t>
                </m:r>
                <m:sSub>
                  <m:sSubPr>
                    <m:ctrlPr>
                      <w:rPr>
                        <w:rFonts w:ascii="Cambria Math" w:hAnsi="Cambria Math" w:cs="Times New Roman"/>
                        <w:i/>
                        <w:szCs w:val="28"/>
                        <w:lang w:val="en-US"/>
                      </w:rPr>
                    </m:ctrlPr>
                  </m:sSubPr>
                  <m:e>
                    <m:r>
                      <w:rPr>
                        <w:rFonts w:ascii="Cambria Math" w:hAnsi="Cambria Math" w:cs="Times New Roman"/>
                        <w:szCs w:val="28"/>
                        <w:lang w:val="en-US"/>
                      </w:rPr>
                      <m:t>K</m:t>
                    </m:r>
                  </m:e>
                  <m:sub>
                    <m:r>
                      <w:rPr>
                        <w:rFonts w:ascii="Cambria Math" w:hAnsi="Cambria Math" w:cs="Times New Roman"/>
                        <w:szCs w:val="28"/>
                      </w:rPr>
                      <m:t>4</m:t>
                    </m:r>
                  </m:sub>
                </m:sSub>
                <m:r>
                  <w:rPr>
                    <w:rFonts w:ascii="Cambria Math" w:hAnsi="Cambria Math" w:cs="Times New Roman"/>
                    <w:szCs w:val="28"/>
                    <w:lang w:val="en-US"/>
                  </w:rPr>
                  <m:t>x</m:t>
                </m:r>
                <m:d>
                  <m:dPr>
                    <m:ctrlPr>
                      <w:rPr>
                        <w:rFonts w:ascii="Cambria Math" w:hAnsi="Cambria Math" w:cs="Times New Roman"/>
                        <w:i/>
                        <w:szCs w:val="28"/>
                        <w:lang w:val="en-US"/>
                      </w:rPr>
                    </m:ctrlPr>
                  </m:dPr>
                  <m:e>
                    <m:r>
                      <w:rPr>
                        <w:rFonts w:ascii="Cambria Math" w:hAnsi="Cambria Math" w:cs="Times New Roman"/>
                        <w:szCs w:val="28"/>
                        <w:lang w:val="en-US"/>
                      </w:rPr>
                      <m:t>A</m:t>
                    </m:r>
                    <m:r>
                      <w:rPr>
                        <w:rFonts w:ascii="Cambria Math" w:hAnsi="Cambria Math" w:cs="Times New Roman"/>
                        <w:szCs w:val="28"/>
                      </w:rPr>
                      <m:t>-</m:t>
                    </m:r>
                    <m:r>
                      <w:rPr>
                        <w:rFonts w:ascii="Cambria Math" w:hAnsi="Cambria Math" w:cs="Times New Roman"/>
                        <w:szCs w:val="28"/>
                        <w:lang w:val="en-US"/>
                      </w:rPr>
                      <m:t>x</m:t>
                    </m:r>
                  </m:e>
                </m:d>
                <m:r>
                  <w:rPr>
                    <w:rFonts w:ascii="Cambria Math" w:hAnsi="Cambria Math" w:cs="Times New Roman"/>
                    <w:szCs w:val="28"/>
                  </w:rPr>
                  <m:t>+</m:t>
                </m:r>
                <m:sSub>
                  <m:sSubPr>
                    <m:ctrlPr>
                      <w:rPr>
                        <w:rFonts w:ascii="Cambria Math" w:hAnsi="Cambria Math" w:cs="Times New Roman"/>
                        <w:i/>
                        <w:szCs w:val="28"/>
                        <w:lang w:val="en-US"/>
                      </w:rPr>
                    </m:ctrlPr>
                  </m:sSubPr>
                  <m:e>
                    <m:r>
                      <w:rPr>
                        <w:rFonts w:ascii="Cambria Math" w:hAnsi="Cambria Math" w:cs="Times New Roman"/>
                        <w:szCs w:val="28"/>
                        <w:lang w:val="en-US"/>
                      </w:rPr>
                      <m:t>K</m:t>
                    </m:r>
                  </m:e>
                  <m:sub>
                    <m:r>
                      <w:rPr>
                        <w:rFonts w:ascii="Cambria Math" w:hAnsi="Cambria Math" w:cs="Times New Roman"/>
                        <w:szCs w:val="28"/>
                      </w:rPr>
                      <m:t>5</m:t>
                    </m:r>
                  </m:sub>
                </m:sSub>
                <m:d>
                  <m:dPr>
                    <m:ctrlPr>
                      <w:rPr>
                        <w:rFonts w:ascii="Cambria Math" w:hAnsi="Cambria Math" w:cs="Times New Roman"/>
                        <w:i/>
                        <w:szCs w:val="28"/>
                        <w:lang w:val="en-US"/>
                      </w:rPr>
                    </m:ctrlPr>
                  </m:dPr>
                  <m:e>
                    <m:r>
                      <w:rPr>
                        <w:rFonts w:ascii="Cambria Math" w:hAnsi="Cambria Math" w:cs="Times New Roman"/>
                        <w:szCs w:val="28"/>
                        <w:lang w:val="en-US"/>
                      </w:rPr>
                      <m:t>B</m:t>
                    </m:r>
                    <m:r>
                      <w:rPr>
                        <w:rFonts w:ascii="Cambria Math" w:hAnsi="Cambria Math" w:cs="Times New Roman"/>
                        <w:szCs w:val="28"/>
                      </w:rPr>
                      <m:t>-</m:t>
                    </m:r>
                    <m:r>
                      <w:rPr>
                        <w:rFonts w:ascii="Cambria Math" w:hAnsi="Cambria Math" w:cs="Times New Roman"/>
                        <w:szCs w:val="28"/>
                        <w:lang w:val="en-US"/>
                      </w:rPr>
                      <m:t>y</m:t>
                    </m:r>
                  </m:e>
                </m:d>
                <m:r>
                  <w:rPr>
                    <w:rFonts w:ascii="Cambria Math" w:hAnsi="Cambria Math" w:cs="Times New Roman"/>
                    <w:szCs w:val="28"/>
                    <w:lang w:val="en-US"/>
                  </w:rPr>
                  <m:t>y</m:t>
                </m:r>
                <m:r>
                  <w:rPr>
                    <w:rFonts w:ascii="Cambria Math" w:hAnsi="Cambria Math" w:cs="Times New Roman"/>
                    <w:szCs w:val="28"/>
                  </w:rPr>
                  <m:t>+</m:t>
                </m:r>
                <m:sSub>
                  <m:sSubPr>
                    <m:ctrlPr>
                      <w:rPr>
                        <w:rFonts w:ascii="Cambria Math" w:hAnsi="Cambria Math" w:cs="Times New Roman"/>
                        <w:i/>
                        <w:szCs w:val="28"/>
                        <w:lang w:val="en-US"/>
                      </w:rPr>
                    </m:ctrlPr>
                  </m:sSubPr>
                  <m:e>
                    <m:r>
                      <w:rPr>
                        <w:rFonts w:ascii="Cambria Math" w:hAnsi="Cambria Math" w:cs="Times New Roman"/>
                        <w:szCs w:val="28"/>
                        <w:lang w:val="en-US"/>
                      </w:rPr>
                      <m:t>K</m:t>
                    </m:r>
                  </m:e>
                  <m:sub>
                    <m:r>
                      <w:rPr>
                        <w:rFonts w:ascii="Cambria Math" w:hAnsi="Cambria Math" w:cs="Times New Roman"/>
                        <w:szCs w:val="28"/>
                      </w:rPr>
                      <m:t>6</m:t>
                    </m:r>
                  </m:sub>
                </m:sSub>
                <m:r>
                  <w:rPr>
                    <w:rFonts w:ascii="Cambria Math" w:hAnsi="Cambria Math" w:cs="Times New Roman"/>
                    <w:szCs w:val="28"/>
                    <w:lang w:val="en-US"/>
                  </w:rPr>
                  <m:t>z</m:t>
                </m:r>
              </m:e>
              <m:e>
                <m:f>
                  <m:fPr>
                    <m:ctrlPr>
                      <w:rPr>
                        <w:rFonts w:ascii="Cambria Math" w:hAnsi="Cambria Math" w:cs="Times New Roman"/>
                        <w:i/>
                        <w:szCs w:val="28"/>
                      </w:rPr>
                    </m:ctrlPr>
                  </m:fPr>
                  <m:num>
                    <m:r>
                      <w:rPr>
                        <w:rFonts w:ascii="Cambria Math" w:hAnsi="Cambria Math" w:cs="Times New Roman"/>
                        <w:szCs w:val="28"/>
                      </w:rPr>
                      <m:t>dz</m:t>
                    </m:r>
                  </m:num>
                  <m:den>
                    <m:r>
                      <w:rPr>
                        <w:rFonts w:ascii="Cambria Math" w:hAnsi="Cambria Math" w:cs="Times New Roman"/>
                        <w:szCs w:val="28"/>
                      </w:rPr>
                      <m:t>dt</m:t>
                    </m:r>
                  </m:den>
                </m:f>
                <m:r>
                  <w:rPr>
                    <w:rFonts w:ascii="Cambria Math" w:hAnsi="Cambria Math" w:cs="Times New Roman"/>
                    <w:szCs w:val="28"/>
                  </w:rPr>
                  <m:t>=</m:t>
                </m:r>
                <m:sSub>
                  <m:sSubPr>
                    <m:ctrlPr>
                      <w:rPr>
                        <w:rFonts w:ascii="Cambria Math" w:hAnsi="Cambria Math" w:cs="Times New Roman"/>
                        <w:i/>
                        <w:szCs w:val="28"/>
                        <w:lang w:val="en-US"/>
                      </w:rPr>
                    </m:ctrlPr>
                  </m:sSubPr>
                  <m:e>
                    <m:r>
                      <w:rPr>
                        <w:rFonts w:ascii="Cambria Math" w:hAnsi="Cambria Math" w:cs="Times New Roman"/>
                        <w:szCs w:val="28"/>
                        <w:lang w:val="en-US"/>
                      </w:rPr>
                      <m:t>K</m:t>
                    </m:r>
                  </m:e>
                  <m:sub>
                    <m:r>
                      <w:rPr>
                        <w:rFonts w:ascii="Cambria Math" w:hAnsi="Cambria Math" w:cs="Times New Roman"/>
                        <w:szCs w:val="28"/>
                      </w:rPr>
                      <m:t>7</m:t>
                    </m:r>
                  </m:sub>
                </m:sSub>
                <m:r>
                  <w:rPr>
                    <w:rFonts w:ascii="Cambria Math" w:hAnsi="Cambria Math" w:cs="Times New Roman"/>
                    <w:szCs w:val="28"/>
                    <w:lang w:val="en-US"/>
                  </w:rPr>
                  <m:t>x</m:t>
                </m:r>
                <m:r>
                  <w:rPr>
                    <w:rFonts w:ascii="Cambria Math" w:hAnsi="Cambria Math" w:cs="Times New Roman"/>
                    <w:szCs w:val="28"/>
                  </w:rPr>
                  <m:t>-</m:t>
                </m:r>
                <m:sSub>
                  <m:sSubPr>
                    <m:ctrlPr>
                      <w:rPr>
                        <w:rFonts w:ascii="Cambria Math" w:hAnsi="Cambria Math" w:cs="Times New Roman"/>
                        <w:i/>
                        <w:szCs w:val="28"/>
                        <w:lang w:val="en-US"/>
                      </w:rPr>
                    </m:ctrlPr>
                  </m:sSubPr>
                  <m:e>
                    <m:r>
                      <w:rPr>
                        <w:rFonts w:ascii="Cambria Math" w:hAnsi="Cambria Math" w:cs="Times New Roman"/>
                        <w:szCs w:val="28"/>
                        <w:lang w:val="en-US"/>
                      </w:rPr>
                      <m:t>K</m:t>
                    </m:r>
                  </m:e>
                  <m:sub>
                    <m:r>
                      <w:rPr>
                        <w:rFonts w:ascii="Cambria Math" w:hAnsi="Cambria Math" w:cs="Times New Roman"/>
                        <w:szCs w:val="28"/>
                      </w:rPr>
                      <m:t>8</m:t>
                    </m:r>
                  </m:sub>
                </m:sSub>
                <m:r>
                  <w:rPr>
                    <w:rFonts w:ascii="Cambria Math" w:hAnsi="Cambria Math" w:cs="Times New Roman"/>
                    <w:szCs w:val="28"/>
                    <w:lang w:val="en-US"/>
                  </w:rPr>
                  <m:t>y</m:t>
                </m:r>
                <m:r>
                  <w:rPr>
                    <w:rFonts w:ascii="Cambria Math" w:hAnsi="Cambria Math" w:cs="Times New Roman"/>
                    <w:szCs w:val="28"/>
                  </w:rPr>
                  <m:t xml:space="preserve">                                          </m:t>
                </m:r>
              </m:e>
            </m:eqArr>
          </m:e>
        </m:d>
      </m:oMath>
      <w:r w:rsidR="006B688A">
        <w:rPr>
          <w:rFonts w:cs="Times New Roman"/>
          <w:szCs w:val="28"/>
        </w:rPr>
        <w:t xml:space="preserve">  </w:t>
      </w:r>
      <w:r w:rsidR="006B688A" w:rsidRPr="006B688A">
        <w:rPr>
          <w:rFonts w:cs="Times New Roman"/>
          <w:szCs w:val="28"/>
        </w:rPr>
        <w:t xml:space="preserve">                                         </w:t>
      </w:r>
      <w:r w:rsidR="006B688A">
        <w:rPr>
          <w:rFonts w:cs="Times New Roman"/>
          <w:szCs w:val="28"/>
        </w:rPr>
        <w:t xml:space="preserve"> </w:t>
      </w:r>
      <w:r w:rsidR="006B688A" w:rsidRPr="00570131">
        <w:rPr>
          <w:rFonts w:cs="Times New Roman"/>
          <w:szCs w:val="28"/>
        </w:rPr>
        <w:t>(4.79)</w:t>
      </w:r>
    </w:p>
    <w:p w14:paraId="08455E2E" w14:textId="77777777" w:rsidR="003630C9" w:rsidRPr="00570131" w:rsidRDefault="003630C9" w:rsidP="003630C9">
      <w:pPr>
        <w:rPr>
          <w:rFonts w:cs="Times New Roman"/>
          <w:szCs w:val="28"/>
        </w:rPr>
      </w:pPr>
      <w:r w:rsidRPr="00570131">
        <w:rPr>
          <w:rFonts w:cs="Times New Roman"/>
          <w:szCs w:val="28"/>
        </w:rPr>
        <w:t>з відповідними початковими умовами.</w:t>
      </w:r>
    </w:p>
    <w:p w14:paraId="683AB0D9" w14:textId="7E280C02" w:rsidR="003630C9" w:rsidRDefault="003630C9" w:rsidP="003630C9">
      <w:pPr>
        <w:rPr>
          <w:rFonts w:cs="Times New Roman"/>
          <w:szCs w:val="28"/>
        </w:rPr>
      </w:pPr>
      <w:r w:rsidRPr="00570131">
        <w:rPr>
          <w:rFonts w:cs="Times New Roman"/>
          <w:szCs w:val="28"/>
        </w:rPr>
        <w:t xml:space="preserve">Реалізація моделі (4.79) дозволяє встановити такі значення коефіцієнтів, при яких забезпечується стійкість розв’язків </w:t>
      </w:r>
      <w:r w:rsidR="00697143">
        <w:rPr>
          <w:rFonts w:cs="Times New Roman"/>
          <w:szCs w:val="28"/>
        </w:rPr>
        <w:t>і</w:t>
      </w:r>
      <w:r w:rsidRPr="00570131">
        <w:rPr>
          <w:rFonts w:cs="Times New Roman"/>
          <w:szCs w:val="28"/>
        </w:rPr>
        <w:t>з бажаними асимптотичними значеннями показників та динамікою їх зміни в часі</w:t>
      </w:r>
      <w:r w:rsidR="00697143">
        <w:rPr>
          <w:rFonts w:cs="Times New Roman"/>
          <w:szCs w:val="28"/>
        </w:rPr>
        <w:t>,</w:t>
      </w:r>
      <w:r w:rsidRPr="00570131">
        <w:rPr>
          <w:rFonts w:cs="Times New Roman"/>
          <w:szCs w:val="28"/>
        </w:rPr>
        <w:t xml:space="preserve"> </w:t>
      </w:r>
      <w:r w:rsidR="00835D05">
        <w:rPr>
          <w:rFonts w:cs="Times New Roman"/>
          <w:szCs w:val="28"/>
        </w:rPr>
        <w:t>що показано на рис</w:t>
      </w:r>
      <w:r w:rsidR="008D4E01">
        <w:rPr>
          <w:rFonts w:cs="Times New Roman"/>
          <w:szCs w:val="28"/>
        </w:rPr>
        <w:t>.</w:t>
      </w:r>
      <w:r w:rsidR="006B688A" w:rsidRPr="006B688A">
        <w:rPr>
          <w:rFonts w:cs="Times New Roman"/>
          <w:szCs w:val="28"/>
        </w:rPr>
        <w:t xml:space="preserve"> </w:t>
      </w:r>
      <w:r w:rsidR="00835D05">
        <w:rPr>
          <w:rFonts w:cs="Times New Roman"/>
          <w:szCs w:val="28"/>
        </w:rPr>
        <w:t>4.1</w:t>
      </w:r>
      <w:r w:rsidR="008D4E01">
        <w:rPr>
          <w:rFonts w:cs="Times New Roman"/>
          <w:szCs w:val="28"/>
        </w:rPr>
        <w:t>8</w:t>
      </w:r>
      <w:r w:rsidR="00835D05">
        <w:rPr>
          <w:rFonts w:cs="Times New Roman"/>
          <w:szCs w:val="28"/>
        </w:rPr>
        <w:t>.</w:t>
      </w:r>
    </w:p>
    <w:p w14:paraId="2E9F6021" w14:textId="77777777" w:rsidR="00E87A67" w:rsidRDefault="00E87A67" w:rsidP="003630C9">
      <w:pPr>
        <w:rPr>
          <w:rFonts w:cs="Times New Roman"/>
          <w:szCs w:val="28"/>
        </w:rPr>
      </w:pPr>
    </w:p>
    <w:p w14:paraId="3337B006" w14:textId="77777777" w:rsidR="00232815" w:rsidRPr="00232815" w:rsidRDefault="00232815" w:rsidP="003630C9">
      <w:pPr>
        <w:rPr>
          <w:rFonts w:eastAsiaTheme="minorEastAsia" w:cs="Times New Roman"/>
          <w:szCs w:val="28"/>
        </w:rPr>
      </w:pPr>
      <m:oMathPara>
        <m:oMath>
          <m:r>
            <w:rPr>
              <w:rFonts w:ascii="Cambria Math" w:hAnsi="Cambria Math" w:cs="Times New Roman"/>
              <w:szCs w:val="28"/>
            </w:rPr>
            <m:t>t</m:t>
          </m:r>
          <m:d>
            <m:dPr>
              <m:ctrlPr>
                <w:rPr>
                  <w:rFonts w:ascii="Cambria Math" w:hAnsi="Cambria Math" w:cs="Times New Roman"/>
                  <w:i/>
                  <w:szCs w:val="28"/>
                </w:rPr>
              </m:ctrlPr>
            </m:dPr>
            <m:e>
              <m:r>
                <w:rPr>
                  <w:rFonts w:ascii="Cambria Math" w:hAnsi="Cambria Math" w:cs="Times New Roman"/>
                  <w:szCs w:val="28"/>
                </w:rPr>
                <m:t>0</m:t>
              </m:r>
            </m:e>
          </m:d>
          <m:r>
            <w:rPr>
              <w:rFonts w:ascii="Cambria Math" w:hAnsi="Cambria Math" w:cs="Times New Roman"/>
              <w:szCs w:val="28"/>
            </w:rPr>
            <m:t>=0    t</m:t>
          </m:r>
          <m:d>
            <m:dPr>
              <m:ctrlPr>
                <w:rPr>
                  <w:rFonts w:ascii="Cambria Math" w:hAnsi="Cambria Math" w:cs="Times New Roman"/>
                  <w:i/>
                  <w:szCs w:val="28"/>
                </w:rPr>
              </m:ctrlPr>
            </m:dPr>
            <m:e>
              <m:r>
                <w:rPr>
                  <w:rFonts w:ascii="Cambria Math" w:hAnsi="Cambria Math" w:cs="Times New Roman"/>
                  <w:szCs w:val="28"/>
                </w:rPr>
                <m:t>1</m:t>
              </m:r>
            </m:e>
          </m:d>
          <m:r>
            <w:rPr>
              <w:rFonts w:ascii="Cambria Math" w:hAnsi="Cambria Math" w:cs="Times New Roman"/>
              <w:szCs w:val="28"/>
            </w:rPr>
            <m:t xml:space="preserve">=13    </m:t>
          </m:r>
        </m:oMath>
      </m:oMathPara>
    </w:p>
    <w:p w14:paraId="7A68AE71" w14:textId="77777777" w:rsidR="00E87A67" w:rsidRPr="00232815" w:rsidRDefault="00232815" w:rsidP="003630C9">
      <w:pPr>
        <w:rPr>
          <w:rFonts w:eastAsiaTheme="minorEastAsia" w:cs="Times New Roman"/>
          <w:szCs w:val="28"/>
        </w:rPr>
      </w:pPr>
      <m:oMathPara>
        <m:oMath>
          <m:r>
            <w:rPr>
              <w:rFonts w:ascii="Cambria Math" w:hAnsi="Cambria Math" w:cs="Times New Roman"/>
              <w:szCs w:val="28"/>
            </w:rPr>
            <m:t xml:space="preserve">  Given </m:t>
          </m:r>
        </m:oMath>
      </m:oMathPara>
    </w:p>
    <w:p w14:paraId="1CF92435" w14:textId="77777777" w:rsidR="00232815" w:rsidRPr="00813ADC" w:rsidRDefault="0044619E" w:rsidP="00813ADC">
      <w:pPr>
        <w:ind w:firstLine="0"/>
        <w:rPr>
          <w:rFonts w:eastAsiaTheme="minorEastAsia" w:cs="Times New Roman"/>
          <w:szCs w:val="28"/>
        </w:rPr>
      </w:pPr>
      <m:oMathPara>
        <m:oMath>
          <m:f>
            <m:fPr>
              <m:ctrlPr>
                <w:rPr>
                  <w:rFonts w:ascii="Cambria Math" w:eastAsiaTheme="minorEastAsia" w:hAnsi="Cambria Math" w:cs="Times New Roman"/>
                  <w:i/>
                  <w:szCs w:val="28"/>
                </w:rPr>
              </m:ctrlPr>
            </m:fPr>
            <m:num>
              <m:r>
                <w:rPr>
                  <w:rFonts w:ascii="Cambria Math" w:eastAsiaTheme="minorEastAsia" w:hAnsi="Cambria Math" w:cs="Times New Roman"/>
                  <w:szCs w:val="28"/>
                </w:rPr>
                <m:t>d</m:t>
              </m:r>
            </m:num>
            <m:den>
              <m:r>
                <w:rPr>
                  <w:rFonts w:ascii="Cambria Math" w:eastAsiaTheme="minorEastAsia" w:hAnsi="Cambria Math" w:cs="Times New Roman"/>
                  <w:szCs w:val="28"/>
                </w:rPr>
                <m:t>dt</m:t>
              </m:r>
            </m:den>
          </m:f>
          <m:r>
            <w:rPr>
              <w:rFonts w:ascii="Cambria Math" w:eastAsiaTheme="minorEastAsia" w:hAnsi="Cambria Math" w:cs="Times New Roman"/>
              <w:szCs w:val="28"/>
            </w:rPr>
            <m:t>x</m:t>
          </m:r>
          <m:d>
            <m:dPr>
              <m:ctrlPr>
                <w:rPr>
                  <w:rFonts w:ascii="Cambria Math" w:eastAsiaTheme="minorEastAsia" w:hAnsi="Cambria Math" w:cs="Times New Roman"/>
                  <w:i/>
                  <w:szCs w:val="28"/>
                </w:rPr>
              </m:ctrlPr>
            </m:dPr>
            <m:e>
              <m:r>
                <w:rPr>
                  <w:rFonts w:ascii="Cambria Math" w:eastAsiaTheme="minorEastAsia" w:hAnsi="Cambria Math" w:cs="Times New Roman"/>
                  <w:szCs w:val="28"/>
                </w:rPr>
                <m:t>t</m:t>
              </m:r>
            </m:e>
          </m:d>
          <m:r>
            <w:rPr>
              <w:rFonts w:ascii="Cambria Math" w:eastAsiaTheme="minorEastAsia" w:hAnsi="Cambria Math" w:cs="Times New Roman"/>
              <w:szCs w:val="28"/>
            </w:rPr>
            <m:t>=0.2x</m:t>
          </m:r>
          <m:d>
            <m:dPr>
              <m:ctrlPr>
                <w:rPr>
                  <w:rFonts w:ascii="Cambria Math" w:eastAsiaTheme="minorEastAsia" w:hAnsi="Cambria Math" w:cs="Times New Roman"/>
                  <w:i/>
                  <w:szCs w:val="28"/>
                </w:rPr>
              </m:ctrlPr>
            </m:dPr>
            <m:e>
              <m:r>
                <w:rPr>
                  <w:rFonts w:ascii="Cambria Math" w:eastAsiaTheme="minorEastAsia" w:hAnsi="Cambria Math" w:cs="Times New Roman"/>
                  <w:szCs w:val="28"/>
                </w:rPr>
                <m:t>t</m:t>
              </m:r>
            </m:e>
          </m:d>
          <m:r>
            <w:rPr>
              <w:rFonts w:ascii="Cambria Math" w:eastAsiaTheme="minorEastAsia" w:hAnsi="Cambria Math" w:cs="Times New Roman"/>
              <w:szCs w:val="28"/>
            </w:rPr>
            <m:t>∙</m:t>
          </m:r>
          <m:d>
            <m:dPr>
              <m:ctrlPr>
                <w:rPr>
                  <w:rFonts w:ascii="Cambria Math" w:eastAsiaTheme="minorEastAsia" w:hAnsi="Cambria Math" w:cs="Times New Roman"/>
                  <w:i/>
                  <w:szCs w:val="28"/>
                </w:rPr>
              </m:ctrlPr>
            </m:dPr>
            <m:e>
              <m:r>
                <w:rPr>
                  <w:rFonts w:ascii="Cambria Math" w:eastAsiaTheme="minorEastAsia" w:hAnsi="Cambria Math" w:cs="Times New Roman"/>
                  <w:szCs w:val="28"/>
                </w:rPr>
                <m:t>10-x</m:t>
              </m:r>
              <m:d>
                <m:dPr>
                  <m:ctrlPr>
                    <w:rPr>
                      <w:rFonts w:ascii="Cambria Math" w:eastAsiaTheme="minorEastAsia" w:hAnsi="Cambria Math" w:cs="Times New Roman"/>
                      <w:i/>
                      <w:szCs w:val="28"/>
                    </w:rPr>
                  </m:ctrlPr>
                </m:dPr>
                <m:e>
                  <m:r>
                    <w:rPr>
                      <w:rFonts w:ascii="Cambria Math" w:eastAsiaTheme="minorEastAsia" w:hAnsi="Cambria Math" w:cs="Times New Roman"/>
                      <w:szCs w:val="28"/>
                    </w:rPr>
                    <m:t>t</m:t>
                  </m:r>
                </m:e>
              </m:d>
            </m:e>
          </m:d>
          <m:r>
            <w:rPr>
              <w:rFonts w:ascii="Cambria Math" w:eastAsiaTheme="minorEastAsia" w:hAnsi="Cambria Math" w:cs="Times New Roman"/>
              <w:szCs w:val="28"/>
            </w:rPr>
            <m:t>-0.3y</m:t>
          </m:r>
          <m:d>
            <m:dPr>
              <m:ctrlPr>
                <w:rPr>
                  <w:rFonts w:ascii="Cambria Math" w:eastAsiaTheme="minorEastAsia" w:hAnsi="Cambria Math" w:cs="Times New Roman"/>
                  <w:i/>
                  <w:szCs w:val="28"/>
                </w:rPr>
              </m:ctrlPr>
            </m:dPr>
            <m:e>
              <m:r>
                <w:rPr>
                  <w:rFonts w:ascii="Cambria Math" w:eastAsiaTheme="minorEastAsia" w:hAnsi="Cambria Math" w:cs="Times New Roman"/>
                  <w:szCs w:val="28"/>
                </w:rPr>
                <m:t>t</m:t>
              </m:r>
            </m:e>
          </m:d>
          <m:r>
            <w:rPr>
              <w:rFonts w:ascii="Cambria Math" w:eastAsiaTheme="minorEastAsia" w:hAnsi="Cambria Math" w:cs="Times New Roman"/>
              <w:szCs w:val="28"/>
            </w:rPr>
            <m:t>+0.4z</m:t>
          </m:r>
          <m:d>
            <m:dPr>
              <m:ctrlPr>
                <w:rPr>
                  <w:rFonts w:ascii="Cambria Math" w:eastAsiaTheme="minorEastAsia" w:hAnsi="Cambria Math" w:cs="Times New Roman"/>
                  <w:i/>
                  <w:szCs w:val="28"/>
                </w:rPr>
              </m:ctrlPr>
            </m:dPr>
            <m:e>
              <m:r>
                <w:rPr>
                  <w:rFonts w:ascii="Cambria Math" w:eastAsiaTheme="minorEastAsia" w:hAnsi="Cambria Math" w:cs="Times New Roman"/>
                  <w:szCs w:val="28"/>
                </w:rPr>
                <m:t>t</m:t>
              </m:r>
            </m:e>
          </m:d>
          <m:r>
            <w:rPr>
              <w:rFonts w:ascii="Cambria Math" w:eastAsiaTheme="minorEastAsia" w:hAnsi="Cambria Math" w:cs="Times New Roman"/>
              <w:szCs w:val="28"/>
            </w:rPr>
            <m:t xml:space="preserve">   x</m:t>
          </m:r>
          <m:d>
            <m:dPr>
              <m:ctrlPr>
                <w:rPr>
                  <w:rFonts w:ascii="Cambria Math" w:eastAsiaTheme="minorEastAsia" w:hAnsi="Cambria Math" w:cs="Times New Roman"/>
                  <w:i/>
                  <w:szCs w:val="28"/>
                </w:rPr>
              </m:ctrlPr>
            </m:dPr>
            <m:e>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t</m:t>
                  </m:r>
                </m:e>
                <m:sub>
                  <m:r>
                    <w:rPr>
                      <w:rFonts w:ascii="Cambria Math" w:eastAsiaTheme="minorEastAsia" w:hAnsi="Cambria Math" w:cs="Times New Roman"/>
                      <w:szCs w:val="28"/>
                    </w:rPr>
                    <m:t>0</m:t>
                  </m:r>
                </m:sub>
              </m:sSub>
            </m:e>
          </m:d>
          <m:r>
            <w:rPr>
              <w:rFonts w:ascii="Cambria Math" w:eastAsiaTheme="minorEastAsia" w:hAnsi="Cambria Math" w:cs="Times New Roman"/>
              <w:szCs w:val="28"/>
            </w:rPr>
            <m:t xml:space="preserve">=2 </m:t>
          </m:r>
        </m:oMath>
      </m:oMathPara>
    </w:p>
    <w:p w14:paraId="1CEEC22C" w14:textId="77777777" w:rsidR="00813ADC" w:rsidRPr="00813ADC" w:rsidRDefault="0044619E" w:rsidP="003630C9">
      <w:pPr>
        <w:rPr>
          <w:rFonts w:eastAsiaTheme="minorEastAsia" w:cs="Times New Roman"/>
          <w:szCs w:val="28"/>
        </w:rPr>
      </w:pPr>
      <m:oMathPara>
        <m:oMath>
          <m:f>
            <m:fPr>
              <m:ctrlPr>
                <w:rPr>
                  <w:rFonts w:ascii="Cambria Math" w:eastAsiaTheme="minorEastAsia" w:hAnsi="Cambria Math" w:cs="Times New Roman"/>
                  <w:i/>
                  <w:szCs w:val="28"/>
                </w:rPr>
              </m:ctrlPr>
            </m:fPr>
            <m:num>
              <m:r>
                <w:rPr>
                  <w:rFonts w:ascii="Cambria Math" w:eastAsiaTheme="minorEastAsia" w:hAnsi="Cambria Math" w:cs="Times New Roman"/>
                  <w:szCs w:val="28"/>
                </w:rPr>
                <m:t>d</m:t>
              </m:r>
            </m:num>
            <m:den>
              <m:r>
                <w:rPr>
                  <w:rFonts w:ascii="Cambria Math" w:eastAsiaTheme="minorEastAsia" w:hAnsi="Cambria Math" w:cs="Times New Roman"/>
                  <w:szCs w:val="28"/>
                </w:rPr>
                <m:t>dt</m:t>
              </m:r>
            </m:den>
          </m:f>
          <m:r>
            <w:rPr>
              <w:rFonts w:ascii="Cambria Math" w:eastAsiaTheme="minorEastAsia" w:hAnsi="Cambria Math" w:cs="Times New Roman"/>
              <w:szCs w:val="28"/>
            </w:rPr>
            <m:t>y</m:t>
          </m:r>
          <m:d>
            <m:dPr>
              <m:ctrlPr>
                <w:rPr>
                  <w:rFonts w:ascii="Cambria Math" w:eastAsiaTheme="minorEastAsia" w:hAnsi="Cambria Math" w:cs="Times New Roman"/>
                  <w:i/>
                  <w:szCs w:val="28"/>
                </w:rPr>
              </m:ctrlPr>
            </m:dPr>
            <m:e>
              <m:r>
                <w:rPr>
                  <w:rFonts w:ascii="Cambria Math" w:eastAsiaTheme="minorEastAsia" w:hAnsi="Cambria Math" w:cs="Times New Roman"/>
                  <w:szCs w:val="28"/>
                </w:rPr>
                <m:t>t</m:t>
              </m:r>
            </m:e>
          </m:d>
          <m:r>
            <w:rPr>
              <w:rFonts w:ascii="Cambria Math" w:eastAsiaTheme="minorEastAsia" w:hAnsi="Cambria Math" w:cs="Times New Roman"/>
              <w:szCs w:val="28"/>
            </w:rPr>
            <m:t>=0.2</m:t>
          </m:r>
          <m:d>
            <m:dPr>
              <m:ctrlPr>
                <w:rPr>
                  <w:rFonts w:ascii="Cambria Math" w:eastAsiaTheme="minorEastAsia" w:hAnsi="Cambria Math" w:cs="Times New Roman"/>
                  <w:i/>
                  <w:szCs w:val="28"/>
                </w:rPr>
              </m:ctrlPr>
            </m:dPr>
            <m:e>
              <m:r>
                <w:rPr>
                  <w:rFonts w:ascii="Cambria Math" w:eastAsiaTheme="minorEastAsia" w:hAnsi="Cambria Math" w:cs="Times New Roman"/>
                  <w:szCs w:val="28"/>
                </w:rPr>
                <m:t>10-x</m:t>
              </m:r>
              <m:d>
                <m:dPr>
                  <m:ctrlPr>
                    <w:rPr>
                      <w:rFonts w:ascii="Cambria Math" w:eastAsiaTheme="minorEastAsia" w:hAnsi="Cambria Math" w:cs="Times New Roman"/>
                      <w:i/>
                      <w:szCs w:val="28"/>
                    </w:rPr>
                  </m:ctrlPr>
                </m:dPr>
                <m:e>
                  <m:r>
                    <w:rPr>
                      <w:rFonts w:ascii="Cambria Math" w:eastAsiaTheme="minorEastAsia" w:hAnsi="Cambria Math" w:cs="Times New Roman"/>
                      <w:szCs w:val="28"/>
                    </w:rPr>
                    <m:t>t</m:t>
                  </m:r>
                </m:e>
              </m:d>
            </m:e>
          </m:d>
          <m:r>
            <w:rPr>
              <w:rFonts w:ascii="Cambria Math" w:eastAsiaTheme="minorEastAsia" w:hAnsi="Cambria Math" w:cs="Times New Roman"/>
              <w:szCs w:val="28"/>
            </w:rPr>
            <m:t>∙x</m:t>
          </m:r>
          <m:d>
            <m:dPr>
              <m:ctrlPr>
                <w:rPr>
                  <w:rFonts w:ascii="Cambria Math" w:eastAsiaTheme="minorEastAsia" w:hAnsi="Cambria Math" w:cs="Times New Roman"/>
                  <w:i/>
                  <w:szCs w:val="28"/>
                </w:rPr>
              </m:ctrlPr>
            </m:dPr>
            <m:e>
              <m:r>
                <w:rPr>
                  <w:rFonts w:ascii="Cambria Math" w:eastAsiaTheme="minorEastAsia" w:hAnsi="Cambria Math" w:cs="Times New Roman"/>
                  <w:szCs w:val="28"/>
                </w:rPr>
                <m:t>t</m:t>
              </m:r>
            </m:e>
          </m:d>
          <m:r>
            <w:rPr>
              <w:rFonts w:ascii="Cambria Math" w:eastAsiaTheme="minorEastAsia" w:hAnsi="Cambria Math" w:cs="Times New Roman"/>
              <w:szCs w:val="28"/>
            </w:rPr>
            <m:t>+0.3y</m:t>
          </m:r>
          <m:d>
            <m:dPr>
              <m:ctrlPr>
                <w:rPr>
                  <w:rFonts w:ascii="Cambria Math" w:eastAsiaTheme="minorEastAsia" w:hAnsi="Cambria Math" w:cs="Times New Roman"/>
                  <w:i/>
                  <w:szCs w:val="28"/>
                </w:rPr>
              </m:ctrlPr>
            </m:dPr>
            <m:e>
              <m:r>
                <w:rPr>
                  <w:rFonts w:ascii="Cambria Math" w:eastAsiaTheme="minorEastAsia" w:hAnsi="Cambria Math" w:cs="Times New Roman"/>
                  <w:szCs w:val="28"/>
                </w:rPr>
                <m:t>t</m:t>
              </m:r>
            </m:e>
          </m:d>
          <m:r>
            <w:rPr>
              <w:rFonts w:ascii="Cambria Math" w:eastAsiaTheme="minorEastAsia" w:hAnsi="Cambria Math" w:cs="Times New Roman"/>
              <w:szCs w:val="28"/>
            </w:rPr>
            <m:t>∙</m:t>
          </m:r>
          <m:d>
            <m:dPr>
              <m:ctrlPr>
                <w:rPr>
                  <w:rFonts w:ascii="Cambria Math" w:eastAsiaTheme="minorEastAsia" w:hAnsi="Cambria Math" w:cs="Times New Roman"/>
                  <w:i/>
                  <w:szCs w:val="28"/>
                </w:rPr>
              </m:ctrlPr>
            </m:dPr>
            <m:e>
              <m:r>
                <w:rPr>
                  <w:rFonts w:ascii="Cambria Math" w:eastAsiaTheme="minorEastAsia" w:hAnsi="Cambria Math" w:cs="Times New Roman"/>
                  <w:szCs w:val="28"/>
                </w:rPr>
                <m:t>5-y</m:t>
              </m:r>
              <m:d>
                <m:dPr>
                  <m:ctrlPr>
                    <w:rPr>
                      <w:rFonts w:ascii="Cambria Math" w:eastAsiaTheme="minorEastAsia" w:hAnsi="Cambria Math" w:cs="Times New Roman"/>
                      <w:i/>
                      <w:szCs w:val="28"/>
                    </w:rPr>
                  </m:ctrlPr>
                </m:dPr>
                <m:e>
                  <m:r>
                    <w:rPr>
                      <w:rFonts w:ascii="Cambria Math" w:eastAsiaTheme="minorEastAsia" w:hAnsi="Cambria Math" w:cs="Times New Roman"/>
                      <w:szCs w:val="28"/>
                    </w:rPr>
                    <m:t>t</m:t>
                  </m:r>
                </m:e>
              </m:d>
            </m:e>
          </m:d>
          <m:r>
            <w:rPr>
              <w:rFonts w:ascii="Cambria Math" w:eastAsiaTheme="minorEastAsia" w:hAnsi="Cambria Math" w:cs="Times New Roman"/>
              <w:szCs w:val="28"/>
            </w:rPr>
            <m:t>+0.3z</m:t>
          </m:r>
          <m:d>
            <m:dPr>
              <m:ctrlPr>
                <w:rPr>
                  <w:rFonts w:ascii="Cambria Math" w:eastAsiaTheme="minorEastAsia" w:hAnsi="Cambria Math" w:cs="Times New Roman"/>
                  <w:i/>
                  <w:szCs w:val="28"/>
                </w:rPr>
              </m:ctrlPr>
            </m:dPr>
            <m:e>
              <m:r>
                <w:rPr>
                  <w:rFonts w:ascii="Cambria Math" w:eastAsiaTheme="minorEastAsia" w:hAnsi="Cambria Math" w:cs="Times New Roman"/>
                  <w:szCs w:val="28"/>
                </w:rPr>
                <m:t>t</m:t>
              </m:r>
            </m:e>
          </m:d>
          <m:r>
            <w:rPr>
              <w:rFonts w:ascii="Cambria Math" w:eastAsiaTheme="minorEastAsia" w:hAnsi="Cambria Math" w:cs="Times New Roman"/>
              <w:szCs w:val="28"/>
            </w:rPr>
            <m:t xml:space="preserve">        x</m:t>
          </m:r>
          <m:d>
            <m:dPr>
              <m:ctrlPr>
                <w:rPr>
                  <w:rFonts w:ascii="Cambria Math" w:eastAsiaTheme="minorEastAsia" w:hAnsi="Cambria Math" w:cs="Times New Roman"/>
                  <w:i/>
                  <w:szCs w:val="28"/>
                </w:rPr>
              </m:ctrlPr>
            </m:dPr>
            <m:e>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t</m:t>
                  </m:r>
                </m:e>
                <m:sub>
                  <m:r>
                    <w:rPr>
                      <w:rFonts w:ascii="Cambria Math" w:eastAsiaTheme="minorEastAsia" w:hAnsi="Cambria Math" w:cs="Times New Roman"/>
                      <w:szCs w:val="28"/>
                    </w:rPr>
                    <m:t>0</m:t>
                  </m:r>
                </m:sub>
              </m:sSub>
            </m:e>
          </m:d>
          <m:r>
            <w:rPr>
              <w:rFonts w:ascii="Cambria Math" w:eastAsiaTheme="minorEastAsia" w:hAnsi="Cambria Math" w:cs="Times New Roman"/>
              <w:szCs w:val="28"/>
            </w:rPr>
            <m:t>=4</m:t>
          </m:r>
        </m:oMath>
      </m:oMathPara>
    </w:p>
    <w:p w14:paraId="0E9BDF50" w14:textId="77777777" w:rsidR="00813ADC" w:rsidRPr="00F64A4F" w:rsidRDefault="0044619E" w:rsidP="003630C9">
      <w:pPr>
        <w:rPr>
          <w:rFonts w:eastAsiaTheme="minorEastAsia" w:cs="Times New Roman"/>
          <w:szCs w:val="28"/>
        </w:rPr>
      </w:pPr>
      <m:oMathPara>
        <m:oMath>
          <m:f>
            <m:fPr>
              <m:ctrlPr>
                <w:rPr>
                  <w:rFonts w:ascii="Cambria Math" w:eastAsiaTheme="minorEastAsia" w:hAnsi="Cambria Math" w:cs="Times New Roman"/>
                  <w:i/>
                  <w:szCs w:val="28"/>
                </w:rPr>
              </m:ctrlPr>
            </m:fPr>
            <m:num>
              <m:r>
                <w:rPr>
                  <w:rFonts w:ascii="Cambria Math" w:eastAsiaTheme="minorEastAsia" w:hAnsi="Cambria Math" w:cs="Times New Roman"/>
                  <w:szCs w:val="28"/>
                </w:rPr>
                <m:t>d</m:t>
              </m:r>
            </m:num>
            <m:den>
              <m:r>
                <w:rPr>
                  <w:rFonts w:ascii="Cambria Math" w:eastAsiaTheme="minorEastAsia" w:hAnsi="Cambria Math" w:cs="Times New Roman"/>
                  <w:szCs w:val="28"/>
                </w:rPr>
                <m:t>dt</m:t>
              </m:r>
            </m:den>
          </m:f>
          <m:r>
            <w:rPr>
              <w:rFonts w:ascii="Cambria Math" w:eastAsiaTheme="minorEastAsia" w:hAnsi="Cambria Math" w:cs="Times New Roman"/>
              <w:szCs w:val="28"/>
            </w:rPr>
            <m:t>z</m:t>
          </m:r>
          <m:d>
            <m:dPr>
              <m:ctrlPr>
                <w:rPr>
                  <w:rFonts w:ascii="Cambria Math" w:eastAsiaTheme="minorEastAsia" w:hAnsi="Cambria Math" w:cs="Times New Roman"/>
                  <w:i/>
                  <w:szCs w:val="28"/>
                </w:rPr>
              </m:ctrlPr>
            </m:dPr>
            <m:e>
              <m:r>
                <w:rPr>
                  <w:rFonts w:ascii="Cambria Math" w:eastAsiaTheme="minorEastAsia" w:hAnsi="Cambria Math" w:cs="Times New Roman"/>
                  <w:szCs w:val="28"/>
                </w:rPr>
                <m:t>t</m:t>
              </m:r>
            </m:e>
          </m:d>
          <m:r>
            <w:rPr>
              <w:rFonts w:ascii="Cambria Math" w:eastAsiaTheme="minorEastAsia" w:hAnsi="Cambria Math" w:cs="Times New Roman"/>
              <w:szCs w:val="28"/>
            </w:rPr>
            <m:t>=0.4x</m:t>
          </m:r>
          <m:d>
            <m:dPr>
              <m:ctrlPr>
                <w:rPr>
                  <w:rFonts w:ascii="Cambria Math" w:eastAsiaTheme="minorEastAsia" w:hAnsi="Cambria Math" w:cs="Times New Roman"/>
                  <w:i/>
                  <w:szCs w:val="28"/>
                </w:rPr>
              </m:ctrlPr>
            </m:dPr>
            <m:e>
              <m:r>
                <w:rPr>
                  <w:rFonts w:ascii="Cambria Math" w:eastAsiaTheme="minorEastAsia" w:hAnsi="Cambria Math" w:cs="Times New Roman"/>
                  <w:szCs w:val="28"/>
                </w:rPr>
                <m:t>t</m:t>
              </m:r>
            </m:e>
          </m:d>
          <m:r>
            <w:rPr>
              <w:rFonts w:ascii="Cambria Math" w:eastAsiaTheme="minorEastAsia" w:hAnsi="Cambria Math" w:cs="Times New Roman"/>
              <w:szCs w:val="28"/>
            </w:rPr>
            <m:t>-0.3y</m:t>
          </m:r>
          <m:d>
            <m:dPr>
              <m:ctrlPr>
                <w:rPr>
                  <w:rFonts w:ascii="Cambria Math" w:eastAsiaTheme="minorEastAsia" w:hAnsi="Cambria Math" w:cs="Times New Roman"/>
                  <w:i/>
                  <w:szCs w:val="28"/>
                </w:rPr>
              </m:ctrlPr>
            </m:dPr>
            <m:e>
              <m:r>
                <w:rPr>
                  <w:rFonts w:ascii="Cambria Math" w:eastAsiaTheme="minorEastAsia" w:hAnsi="Cambria Math" w:cs="Times New Roman"/>
                  <w:szCs w:val="28"/>
                </w:rPr>
                <m:t>t</m:t>
              </m:r>
            </m:e>
          </m:d>
          <m:r>
            <w:rPr>
              <w:rFonts w:ascii="Cambria Math" w:eastAsiaTheme="minorEastAsia" w:hAnsi="Cambria Math" w:cs="Times New Roman"/>
              <w:szCs w:val="28"/>
            </w:rPr>
            <m:t xml:space="preserve">        z</m:t>
          </m:r>
          <m:d>
            <m:dPr>
              <m:ctrlPr>
                <w:rPr>
                  <w:rFonts w:ascii="Cambria Math" w:eastAsiaTheme="minorEastAsia" w:hAnsi="Cambria Math" w:cs="Times New Roman"/>
                  <w:i/>
                  <w:szCs w:val="28"/>
                </w:rPr>
              </m:ctrlPr>
            </m:dPr>
            <m:e>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t</m:t>
                  </m:r>
                </m:e>
                <m:sub>
                  <m:eqArr>
                    <m:eqArrPr>
                      <m:ctrlPr>
                        <w:rPr>
                          <w:rFonts w:ascii="Cambria Math" w:eastAsiaTheme="minorEastAsia" w:hAnsi="Cambria Math" w:cs="Times New Roman"/>
                          <w:i/>
                          <w:szCs w:val="28"/>
                        </w:rPr>
                      </m:ctrlPr>
                    </m:eqArrPr>
                    <m:e>
                      <m:r>
                        <w:rPr>
                          <w:rFonts w:ascii="Cambria Math" w:eastAsiaTheme="minorEastAsia" w:hAnsi="Cambria Math" w:cs="Times New Roman"/>
                          <w:szCs w:val="28"/>
                        </w:rPr>
                        <m:t>0</m:t>
                      </m:r>
                    </m:e>
                    <m:e/>
                  </m:eqArr>
                </m:sub>
              </m:sSub>
            </m:e>
          </m:d>
          <m:r>
            <w:rPr>
              <w:rFonts w:ascii="Cambria Math" w:eastAsiaTheme="minorEastAsia" w:hAnsi="Cambria Math" w:cs="Times New Roman"/>
              <w:szCs w:val="28"/>
            </w:rPr>
            <m:t>=3</m:t>
          </m:r>
        </m:oMath>
      </m:oMathPara>
    </w:p>
    <w:p w14:paraId="0CD2C4ED" w14:textId="77777777" w:rsidR="00F64A4F" w:rsidRPr="00F64A4F" w:rsidRDefault="00F64A4F" w:rsidP="00F64A4F">
      <w:pPr>
        <w:tabs>
          <w:tab w:val="left" w:pos="1215"/>
        </w:tabs>
        <w:rPr>
          <w:rFonts w:eastAsiaTheme="minorEastAsia" w:cs="Times New Roman"/>
          <w:i/>
          <w:szCs w:val="28"/>
        </w:rPr>
      </w:pPr>
      <w:r>
        <w:rPr>
          <w:rFonts w:eastAsiaTheme="minorEastAsia" w:cs="Times New Roman"/>
          <w:szCs w:val="28"/>
        </w:rPr>
        <w:tab/>
      </w:r>
      <m:oMath>
        <m:d>
          <m:dPr>
            <m:ctrlPr>
              <w:rPr>
                <w:rFonts w:ascii="Cambria Math" w:eastAsiaTheme="minorEastAsia" w:hAnsi="Cambria Math" w:cs="Times New Roman"/>
                <w:i/>
                <w:szCs w:val="28"/>
              </w:rPr>
            </m:ctrlPr>
          </m:dPr>
          <m:e>
            <m:m>
              <m:mPr>
                <m:mcs>
                  <m:mc>
                    <m:mcPr>
                      <m:count m:val="1"/>
                      <m:mcJc m:val="center"/>
                    </m:mcPr>
                  </m:mc>
                </m:mcs>
                <m:ctrlPr>
                  <w:rPr>
                    <w:rFonts w:ascii="Cambria Math" w:eastAsiaTheme="minorEastAsia" w:hAnsi="Cambria Math" w:cs="Times New Roman"/>
                    <w:i/>
                    <w:szCs w:val="28"/>
                  </w:rPr>
                </m:ctrlPr>
              </m:mPr>
              <m:mr>
                <m:e>
                  <m:r>
                    <w:rPr>
                      <w:rFonts w:ascii="Cambria Math" w:eastAsiaTheme="minorEastAsia" w:hAnsi="Cambria Math" w:cs="Times New Roman"/>
                      <w:szCs w:val="28"/>
                    </w:rPr>
                    <m:t>x</m:t>
                  </m:r>
                </m:e>
              </m:mr>
              <m:mr>
                <m:e>
                  <m:r>
                    <w:rPr>
                      <w:rFonts w:ascii="Cambria Math" w:eastAsiaTheme="minorEastAsia" w:hAnsi="Cambria Math" w:cs="Times New Roman"/>
                      <w:szCs w:val="28"/>
                    </w:rPr>
                    <m:t>y</m:t>
                  </m:r>
                </m:e>
              </m:mr>
              <m:mr>
                <m:e>
                  <m:r>
                    <w:rPr>
                      <w:rFonts w:ascii="Cambria Math" w:eastAsiaTheme="minorEastAsia" w:hAnsi="Cambria Math" w:cs="Times New Roman"/>
                      <w:szCs w:val="28"/>
                    </w:rPr>
                    <m:t>z</m:t>
                  </m:r>
                </m:e>
              </m:mr>
            </m:m>
          </m:e>
        </m:d>
        <m:r>
          <w:rPr>
            <w:rFonts w:ascii="Cambria Math" w:eastAsiaTheme="minorEastAsia" w:hAnsi="Cambria Math" w:cs="Times New Roman"/>
            <w:szCs w:val="28"/>
          </w:rPr>
          <m:t>=Odesolve</m:t>
        </m:r>
        <m:d>
          <m:dPr>
            <m:begChr m:val="["/>
            <m:endChr m:val="]"/>
            <m:ctrlPr>
              <w:rPr>
                <w:rFonts w:ascii="Cambria Math" w:eastAsiaTheme="minorEastAsia" w:hAnsi="Cambria Math" w:cs="Times New Roman"/>
                <w:i/>
                <w:szCs w:val="28"/>
              </w:rPr>
            </m:ctrlPr>
          </m:dPr>
          <m:e>
            <m:d>
              <m:dPr>
                <m:ctrlPr>
                  <w:rPr>
                    <w:rFonts w:ascii="Cambria Math" w:eastAsiaTheme="minorEastAsia" w:hAnsi="Cambria Math" w:cs="Times New Roman"/>
                    <w:i/>
                    <w:szCs w:val="28"/>
                  </w:rPr>
                </m:ctrlPr>
              </m:dPr>
              <m:e>
                <m:m>
                  <m:mPr>
                    <m:mcs>
                      <m:mc>
                        <m:mcPr>
                          <m:count m:val="1"/>
                          <m:mcJc m:val="center"/>
                        </m:mcPr>
                      </m:mc>
                    </m:mcs>
                    <m:ctrlPr>
                      <w:rPr>
                        <w:rFonts w:ascii="Cambria Math" w:eastAsiaTheme="minorEastAsia" w:hAnsi="Cambria Math" w:cs="Times New Roman"/>
                        <w:i/>
                        <w:szCs w:val="28"/>
                      </w:rPr>
                    </m:ctrlPr>
                  </m:mPr>
                  <m:mr>
                    <m:e>
                      <m:r>
                        <w:rPr>
                          <w:rFonts w:ascii="Cambria Math" w:eastAsiaTheme="minorEastAsia" w:hAnsi="Cambria Math" w:cs="Times New Roman"/>
                          <w:szCs w:val="28"/>
                        </w:rPr>
                        <m:t>x</m:t>
                      </m:r>
                    </m:e>
                  </m:mr>
                  <m:mr>
                    <m:e>
                      <m:r>
                        <w:rPr>
                          <w:rFonts w:ascii="Cambria Math" w:eastAsiaTheme="minorEastAsia" w:hAnsi="Cambria Math" w:cs="Times New Roman"/>
                          <w:szCs w:val="28"/>
                        </w:rPr>
                        <m:t>y</m:t>
                      </m:r>
                    </m:e>
                  </m:mr>
                  <m:mr>
                    <m:e>
                      <m:r>
                        <w:rPr>
                          <w:rFonts w:ascii="Cambria Math" w:eastAsiaTheme="minorEastAsia" w:hAnsi="Cambria Math" w:cs="Times New Roman"/>
                          <w:szCs w:val="28"/>
                        </w:rPr>
                        <m:t>z</m:t>
                      </m:r>
                    </m:e>
                  </m:mr>
                </m:m>
              </m:e>
            </m:d>
            <m:r>
              <w:rPr>
                <w:rFonts w:ascii="Cambria Math" w:eastAsiaTheme="minorEastAsia" w:hAnsi="Cambria Math" w:cs="Times New Roman"/>
                <w:szCs w:val="28"/>
              </w:rPr>
              <m:t>,t,</m:t>
            </m:r>
            <m:sSub>
              <m:sSubPr>
                <m:ctrlPr>
                  <w:rPr>
                    <w:rFonts w:ascii="Cambria Math" w:eastAsiaTheme="minorEastAsia" w:hAnsi="Cambria Math" w:cs="Times New Roman"/>
                    <w:i/>
                    <w:szCs w:val="28"/>
                  </w:rPr>
                </m:ctrlPr>
              </m:sSubPr>
              <m:e>
                <m:r>
                  <w:rPr>
                    <w:rFonts w:ascii="Cambria Math" w:eastAsiaTheme="minorEastAsia" w:hAnsi="Cambria Math" w:cs="Times New Roman"/>
                    <w:szCs w:val="28"/>
                  </w:rPr>
                  <m:t>t</m:t>
                </m:r>
              </m:e>
              <m:sub>
                <m:r>
                  <w:rPr>
                    <w:rFonts w:ascii="Cambria Math" w:eastAsiaTheme="minorEastAsia" w:hAnsi="Cambria Math" w:cs="Times New Roman"/>
                    <w:szCs w:val="28"/>
                  </w:rPr>
                  <m:t>1</m:t>
                </m:r>
              </m:sub>
            </m:sSub>
          </m:e>
        </m:d>
      </m:oMath>
    </w:p>
    <w:p w14:paraId="0CD968CE" w14:textId="77777777" w:rsidR="00E87A67" w:rsidRPr="00570131" w:rsidRDefault="00E87A67" w:rsidP="00F83839">
      <w:pPr>
        <w:jc w:val="center"/>
        <w:rPr>
          <w:rFonts w:cs="Times New Roman"/>
          <w:szCs w:val="28"/>
        </w:rPr>
      </w:pPr>
      <w:r>
        <w:rPr>
          <w:noProof/>
          <w:lang w:eastAsia="uk-UA"/>
        </w:rPr>
        <w:lastRenderedPageBreak/>
        <w:drawing>
          <wp:inline distT="0" distB="0" distL="0" distR="0" wp14:anchorId="4893BD39" wp14:editId="66CF1DE1">
            <wp:extent cx="3533775" cy="25717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3533775" cy="2571750"/>
                    </a:xfrm>
                    <a:prstGeom prst="rect">
                      <a:avLst/>
                    </a:prstGeom>
                  </pic:spPr>
                </pic:pic>
              </a:graphicData>
            </a:graphic>
          </wp:inline>
        </w:drawing>
      </w:r>
    </w:p>
    <w:p w14:paraId="0B965CDD" w14:textId="77777777" w:rsidR="003630C9" w:rsidRPr="00570131" w:rsidRDefault="003630C9" w:rsidP="003630C9">
      <w:pPr>
        <w:rPr>
          <w:rFonts w:cs="Times New Roman"/>
          <w:szCs w:val="28"/>
        </w:rPr>
      </w:pPr>
    </w:p>
    <w:p w14:paraId="22753C57" w14:textId="6BE386DE" w:rsidR="003630C9" w:rsidRDefault="003630C9" w:rsidP="00653614">
      <w:pPr>
        <w:jc w:val="center"/>
        <w:rPr>
          <w:rFonts w:cs="Times New Roman"/>
          <w:szCs w:val="28"/>
        </w:rPr>
      </w:pPr>
      <w:r w:rsidRPr="00570131">
        <w:rPr>
          <w:rFonts w:cs="Times New Roman"/>
          <w:szCs w:val="28"/>
        </w:rPr>
        <w:t>Рисунок 4.1</w:t>
      </w:r>
      <w:r w:rsidR="008D4E01">
        <w:rPr>
          <w:rFonts w:cs="Times New Roman"/>
          <w:szCs w:val="28"/>
        </w:rPr>
        <w:t>8</w:t>
      </w:r>
      <w:r w:rsidR="00835D05">
        <w:rPr>
          <w:rFonts w:cs="Times New Roman"/>
          <w:szCs w:val="28"/>
        </w:rPr>
        <w:t xml:space="preserve"> -</w:t>
      </w:r>
      <w:r w:rsidRPr="00570131">
        <w:rPr>
          <w:rFonts w:cs="Times New Roman"/>
          <w:szCs w:val="28"/>
        </w:rPr>
        <w:t xml:space="preserve"> </w:t>
      </w:r>
      <w:r w:rsidR="00835D05">
        <w:rPr>
          <w:rFonts w:cs="Times New Roman"/>
          <w:szCs w:val="28"/>
        </w:rPr>
        <w:t xml:space="preserve">Динаміка зміни показників </w:t>
      </w:r>
      <w:r w:rsidRPr="00570131">
        <w:rPr>
          <w:rFonts w:cs="Times New Roman"/>
          <w:szCs w:val="28"/>
        </w:rPr>
        <w:t>затрат на впровадження нових стандартів технічної діагностики на ліквідацію наслідків аварійних ситуацій та ефективності роботи елемента газотранспортної системи</w:t>
      </w:r>
    </w:p>
    <w:p w14:paraId="6F6B6BFC" w14:textId="77777777" w:rsidR="00697143" w:rsidRPr="00570131" w:rsidRDefault="00697143" w:rsidP="003630C9">
      <w:pPr>
        <w:rPr>
          <w:rFonts w:cs="Times New Roman"/>
          <w:szCs w:val="28"/>
        </w:rPr>
      </w:pPr>
    </w:p>
    <w:p w14:paraId="069895F9" w14:textId="00947CDE" w:rsidR="003630C9" w:rsidRPr="005D7771" w:rsidRDefault="003630C9" w:rsidP="003630C9">
      <w:pPr>
        <w:rPr>
          <w:rFonts w:cs="Times New Roman"/>
          <w:szCs w:val="28"/>
        </w:rPr>
      </w:pPr>
      <w:bookmarkStart w:id="63" w:name="_Hlk528244772"/>
      <w:r w:rsidRPr="00570131">
        <w:rPr>
          <w:rFonts w:cs="Times New Roman"/>
          <w:szCs w:val="28"/>
        </w:rPr>
        <w:t xml:space="preserve"> П</w:t>
      </w:r>
      <w:r w:rsidR="005D7771">
        <w:rPr>
          <w:rFonts w:cs="Times New Roman"/>
          <w:szCs w:val="28"/>
        </w:rPr>
        <w:t>ід час проведення</w:t>
      </w:r>
      <w:r w:rsidRPr="00570131">
        <w:rPr>
          <w:rFonts w:cs="Times New Roman"/>
          <w:szCs w:val="28"/>
        </w:rPr>
        <w:t xml:space="preserve"> контролю діагностичних </w:t>
      </w:r>
      <w:r w:rsidR="005D7771">
        <w:rPr>
          <w:rFonts w:cs="Times New Roman"/>
          <w:szCs w:val="28"/>
        </w:rPr>
        <w:t>заходів</w:t>
      </w:r>
      <w:r w:rsidRPr="00570131">
        <w:rPr>
          <w:rFonts w:cs="Times New Roman"/>
          <w:szCs w:val="28"/>
        </w:rPr>
        <w:t xml:space="preserve"> на технічних об’єктах з метою підвищення ефективності управління необхідно застосовувати ефективні методи, які б дозволяли одержувати відчутний результат при відносно невеликих затратах.</w:t>
      </w:r>
      <w:bookmarkEnd w:id="63"/>
      <w:r w:rsidRPr="00570131">
        <w:rPr>
          <w:rFonts w:cs="Times New Roman"/>
          <w:szCs w:val="28"/>
        </w:rPr>
        <w:t xml:space="preserve"> </w:t>
      </w:r>
      <w:r w:rsidR="005D7771">
        <w:rPr>
          <w:rFonts w:cs="Times New Roman"/>
          <w:szCs w:val="28"/>
        </w:rPr>
        <w:t>Водночас</w:t>
      </w:r>
      <w:r w:rsidR="00697143">
        <w:rPr>
          <w:rFonts w:cs="Times New Roman"/>
          <w:szCs w:val="28"/>
        </w:rPr>
        <w:t>,</w:t>
      </w:r>
      <w:r w:rsidRPr="00570131">
        <w:rPr>
          <w:rFonts w:cs="Times New Roman"/>
          <w:szCs w:val="28"/>
        </w:rPr>
        <w:t xml:space="preserve"> важлив</w:t>
      </w:r>
      <w:r w:rsidR="00697143">
        <w:rPr>
          <w:rFonts w:cs="Times New Roman"/>
          <w:szCs w:val="28"/>
        </w:rPr>
        <w:t>о,</w:t>
      </w:r>
      <w:r w:rsidRPr="00570131">
        <w:rPr>
          <w:rFonts w:cs="Times New Roman"/>
          <w:szCs w:val="28"/>
        </w:rPr>
        <w:t xml:space="preserve"> щоб </w:t>
      </w:r>
      <w:r w:rsidR="005D7771">
        <w:rPr>
          <w:rFonts w:cs="Times New Roman"/>
          <w:szCs w:val="28"/>
        </w:rPr>
        <w:t>під час</w:t>
      </w:r>
      <w:r w:rsidRPr="00570131">
        <w:rPr>
          <w:rFonts w:cs="Times New Roman"/>
          <w:szCs w:val="28"/>
        </w:rPr>
        <w:t xml:space="preserve"> модернізації системи технічного діагностування та управління підприємством </w:t>
      </w:r>
      <w:r w:rsidR="005D7771">
        <w:rPr>
          <w:rFonts w:cs="Times New Roman"/>
          <w:szCs w:val="28"/>
        </w:rPr>
        <w:t>успішність залежить від таких</w:t>
      </w:r>
      <w:r w:rsidR="00697143">
        <w:rPr>
          <w:rFonts w:cs="Times New Roman"/>
          <w:szCs w:val="28"/>
        </w:rPr>
        <w:t xml:space="preserve"> </w:t>
      </w:r>
      <w:r w:rsidR="005D7771">
        <w:rPr>
          <w:rFonts w:cs="Times New Roman"/>
          <w:szCs w:val="28"/>
        </w:rPr>
        <w:t>критеріїв</w:t>
      </w:r>
      <w:r w:rsidR="005D7771" w:rsidRPr="005D7771">
        <w:rPr>
          <w:rFonts w:cs="Times New Roman"/>
          <w:szCs w:val="28"/>
        </w:rPr>
        <w:t>:</w:t>
      </w:r>
    </w:p>
    <w:p w14:paraId="26BE260F" w14:textId="77777777" w:rsidR="003630C9" w:rsidRPr="00570131" w:rsidRDefault="003630C9" w:rsidP="003630C9">
      <w:pPr>
        <w:rPr>
          <w:rFonts w:cs="Times New Roman"/>
          <w:szCs w:val="28"/>
        </w:rPr>
      </w:pPr>
      <w:r w:rsidRPr="00570131">
        <w:rPr>
          <w:rFonts w:cs="Times New Roman"/>
          <w:szCs w:val="28"/>
        </w:rPr>
        <w:t>-кількість початкової інформації;</w:t>
      </w:r>
    </w:p>
    <w:p w14:paraId="67C6D48E" w14:textId="5B870C5D" w:rsidR="003630C9" w:rsidRPr="00570131" w:rsidRDefault="003630C9" w:rsidP="003630C9">
      <w:pPr>
        <w:rPr>
          <w:rFonts w:cs="Times New Roman"/>
          <w:szCs w:val="28"/>
        </w:rPr>
      </w:pPr>
      <w:r w:rsidRPr="00570131">
        <w:rPr>
          <w:rFonts w:cs="Times New Roman"/>
          <w:szCs w:val="28"/>
        </w:rPr>
        <w:t>-важливим є одержання достовірної інформації про технічний стан об’єкта з використанням обмеженої інформації про певні фізико-механічні поля, що на нього діють</w:t>
      </w:r>
      <w:r w:rsidR="00697143">
        <w:rPr>
          <w:rFonts w:cs="Times New Roman"/>
          <w:szCs w:val="28"/>
        </w:rPr>
        <w:t>,</w:t>
      </w:r>
      <w:r w:rsidRPr="00570131">
        <w:rPr>
          <w:rFonts w:cs="Times New Roman"/>
          <w:szCs w:val="28"/>
        </w:rPr>
        <w:t xml:space="preserve"> або за відсутності такої (що </w:t>
      </w:r>
      <w:r w:rsidR="005D7771">
        <w:rPr>
          <w:rFonts w:cs="Times New Roman"/>
          <w:szCs w:val="28"/>
        </w:rPr>
        <w:t>з</w:t>
      </w:r>
      <w:r w:rsidRPr="00570131">
        <w:rPr>
          <w:rFonts w:cs="Times New Roman"/>
          <w:szCs w:val="28"/>
        </w:rPr>
        <w:t>умовлює зміну параметрів, які сили та навантаження);</w:t>
      </w:r>
    </w:p>
    <w:p w14:paraId="51D533E3" w14:textId="77777777" w:rsidR="003630C9" w:rsidRPr="00570131" w:rsidRDefault="003630C9" w:rsidP="003630C9">
      <w:pPr>
        <w:rPr>
          <w:rFonts w:cs="Times New Roman"/>
          <w:szCs w:val="28"/>
        </w:rPr>
      </w:pPr>
      <w:r w:rsidRPr="00570131">
        <w:rPr>
          <w:rFonts w:cs="Times New Roman"/>
          <w:szCs w:val="28"/>
        </w:rPr>
        <w:t>-достовірність пропонованих моделей;</w:t>
      </w:r>
    </w:p>
    <w:p w14:paraId="7B345F4E" w14:textId="17BA819E" w:rsidR="003630C9" w:rsidRPr="00570131" w:rsidRDefault="003630C9" w:rsidP="003630C9">
      <w:pPr>
        <w:rPr>
          <w:rFonts w:cs="Times New Roman"/>
          <w:szCs w:val="28"/>
          <w:lang w:val="ru-RU"/>
        </w:rPr>
      </w:pPr>
      <w:r w:rsidRPr="00570131">
        <w:rPr>
          <w:rFonts w:cs="Times New Roman"/>
          <w:szCs w:val="28"/>
        </w:rPr>
        <w:t xml:space="preserve">-рекомендації </w:t>
      </w:r>
      <w:r w:rsidR="00697143">
        <w:rPr>
          <w:rFonts w:cs="Times New Roman"/>
          <w:szCs w:val="28"/>
        </w:rPr>
        <w:t xml:space="preserve">щодо </w:t>
      </w:r>
      <w:r w:rsidRPr="00570131">
        <w:rPr>
          <w:rFonts w:cs="Times New Roman"/>
          <w:szCs w:val="28"/>
        </w:rPr>
        <w:t>змін в конструкції або в режимах експлуатації об</w:t>
      </w:r>
      <w:r w:rsidRPr="00570131">
        <w:rPr>
          <w:rFonts w:cs="Times New Roman"/>
          <w:szCs w:val="28"/>
          <w:lang w:val="ru-RU"/>
        </w:rPr>
        <w:t>’єктів;</w:t>
      </w:r>
    </w:p>
    <w:p w14:paraId="23393D5B" w14:textId="38C42B7E" w:rsidR="003630C9" w:rsidRPr="00570131" w:rsidRDefault="003630C9" w:rsidP="003630C9">
      <w:pPr>
        <w:rPr>
          <w:rFonts w:cs="Times New Roman"/>
          <w:szCs w:val="28"/>
        </w:rPr>
      </w:pPr>
      <w:r w:rsidRPr="00570131">
        <w:rPr>
          <w:rFonts w:cs="Times New Roman"/>
          <w:szCs w:val="28"/>
          <w:lang w:val="ru-RU"/>
        </w:rPr>
        <w:t xml:space="preserve">-методика </w:t>
      </w:r>
      <w:r w:rsidRPr="00570131">
        <w:rPr>
          <w:rFonts w:cs="Times New Roman"/>
          <w:szCs w:val="28"/>
        </w:rPr>
        <w:t>підбору коефіцієнтів моделі, від якої залежить достовірність не тільки моделі, але і одержан</w:t>
      </w:r>
      <w:r w:rsidR="00697143">
        <w:rPr>
          <w:rFonts w:cs="Times New Roman"/>
          <w:szCs w:val="28"/>
        </w:rPr>
        <w:t>ої</w:t>
      </w:r>
      <w:r w:rsidRPr="00570131">
        <w:rPr>
          <w:rFonts w:cs="Times New Roman"/>
          <w:szCs w:val="28"/>
        </w:rPr>
        <w:t xml:space="preserve"> з її допомогою діагностичної інформації.</w:t>
      </w:r>
    </w:p>
    <w:p w14:paraId="7FE1954F" w14:textId="77777777" w:rsidR="008E1904" w:rsidRDefault="008E1904" w:rsidP="00C46297">
      <w:pPr>
        <w:rPr>
          <w:rFonts w:cs="Times New Roman"/>
          <w:b/>
          <w:szCs w:val="28"/>
        </w:rPr>
      </w:pPr>
    </w:p>
    <w:p w14:paraId="406BB26D" w14:textId="77777777" w:rsidR="008E1904" w:rsidRDefault="008E1904" w:rsidP="00C46297">
      <w:pPr>
        <w:rPr>
          <w:rFonts w:cs="Times New Roman"/>
          <w:b/>
          <w:szCs w:val="28"/>
        </w:rPr>
      </w:pPr>
    </w:p>
    <w:p w14:paraId="57C74B9C" w14:textId="7BF094E4" w:rsidR="00C46297" w:rsidRPr="00023191" w:rsidRDefault="00C46297" w:rsidP="00C46297">
      <w:pPr>
        <w:rPr>
          <w:rFonts w:cs="Times New Roman"/>
          <w:b/>
          <w:szCs w:val="28"/>
        </w:rPr>
      </w:pPr>
      <w:r w:rsidRPr="00725FD8">
        <w:rPr>
          <w:rFonts w:cs="Times New Roman"/>
          <w:b/>
          <w:szCs w:val="28"/>
        </w:rPr>
        <w:t>4.</w:t>
      </w:r>
      <w:r w:rsidR="008D4E01">
        <w:rPr>
          <w:rFonts w:cs="Times New Roman"/>
          <w:b/>
          <w:szCs w:val="28"/>
        </w:rPr>
        <w:t>5</w:t>
      </w:r>
      <w:r w:rsidRPr="00023191">
        <w:rPr>
          <w:rFonts w:cs="Times New Roman"/>
          <w:b/>
          <w:szCs w:val="28"/>
        </w:rPr>
        <w:t xml:space="preserve">. Висновки </w:t>
      </w:r>
      <w:r w:rsidR="00743AAC">
        <w:rPr>
          <w:rFonts w:cs="Times New Roman"/>
          <w:b/>
          <w:szCs w:val="28"/>
        </w:rPr>
        <w:t>до четвертого роздіу.</w:t>
      </w:r>
    </w:p>
    <w:p w14:paraId="7F01DC30" w14:textId="6FFB04BE" w:rsidR="005011BD" w:rsidRPr="004E4E12" w:rsidRDefault="00C46297" w:rsidP="005011BD">
      <w:pPr>
        <w:rPr>
          <w:rFonts w:cs="Times New Roman"/>
          <w:szCs w:val="28"/>
        </w:rPr>
      </w:pPr>
      <w:r w:rsidRPr="00023191">
        <w:rPr>
          <w:rFonts w:cs="Times New Roman"/>
          <w:szCs w:val="28"/>
        </w:rPr>
        <w:t xml:space="preserve"> </w:t>
      </w:r>
      <w:r w:rsidR="005011BD" w:rsidRPr="007D4018">
        <w:rPr>
          <w:rFonts w:cs="Times New Roman"/>
          <w:szCs w:val="28"/>
        </w:rPr>
        <w:t>Розроблен</w:t>
      </w:r>
      <w:r w:rsidR="005011BD">
        <w:rPr>
          <w:rFonts w:cs="Times New Roman"/>
          <w:szCs w:val="28"/>
        </w:rPr>
        <w:t xml:space="preserve">а </w:t>
      </w:r>
      <w:r w:rsidR="005011BD" w:rsidRPr="007D4018">
        <w:rPr>
          <w:rFonts w:cs="Times New Roman"/>
          <w:szCs w:val="28"/>
        </w:rPr>
        <w:t>система автоматичного керування процесом сушіння утфелі в барабанній сушильній установці дозволяє зменшити витрати енергії на сушіння за рахунок оптимального підбору часу перебування сировини в сушильному барабані шляхом керування положенням осі обертання цього барабана</w:t>
      </w:r>
      <w:r w:rsidR="005011BD" w:rsidRPr="004E4E12">
        <w:rPr>
          <w:rFonts w:cs="Times New Roman"/>
          <w:szCs w:val="28"/>
        </w:rPr>
        <w:t xml:space="preserve">, що </w:t>
      </w:r>
      <w:r w:rsidR="005011BD">
        <w:rPr>
          <w:rFonts w:cs="Times New Roman"/>
          <w:szCs w:val="28"/>
        </w:rPr>
        <w:t>забезпечує вищий рівень надійності та ритмічності процесом автоматизованого керування.</w:t>
      </w:r>
    </w:p>
    <w:p w14:paraId="5DEEC388" w14:textId="3E998157" w:rsidR="00C46297" w:rsidRPr="00570131" w:rsidRDefault="00C46297" w:rsidP="00F64A01">
      <w:pPr>
        <w:rPr>
          <w:rFonts w:cs="Times New Roman"/>
          <w:szCs w:val="28"/>
        </w:rPr>
      </w:pPr>
      <w:r w:rsidRPr="00023191">
        <w:rPr>
          <w:rFonts w:cs="Times New Roman"/>
          <w:szCs w:val="28"/>
        </w:rPr>
        <w:t>Розглянуто питання розроблення методики та програмного забезпечення для системи відновлення початкової конфігурації</w:t>
      </w:r>
      <w:r w:rsidRPr="00570131">
        <w:rPr>
          <w:rFonts w:cs="Times New Roman"/>
          <w:szCs w:val="28"/>
        </w:rPr>
        <w:t xml:space="preserve"> лопаткового апарату елементів конструкції </w:t>
      </w:r>
      <w:r>
        <w:rPr>
          <w:rFonts w:cs="Times New Roman"/>
          <w:szCs w:val="28"/>
        </w:rPr>
        <w:t>шляхом</w:t>
      </w:r>
      <w:r w:rsidRPr="00570131">
        <w:rPr>
          <w:rFonts w:cs="Times New Roman"/>
          <w:szCs w:val="28"/>
        </w:rPr>
        <w:t xml:space="preserve"> напилення відновлю</w:t>
      </w:r>
      <w:r>
        <w:rPr>
          <w:rFonts w:cs="Times New Roman"/>
          <w:szCs w:val="28"/>
        </w:rPr>
        <w:t>вально</w:t>
      </w:r>
      <w:r w:rsidRPr="00570131">
        <w:rPr>
          <w:rFonts w:cs="Times New Roman"/>
          <w:szCs w:val="28"/>
        </w:rPr>
        <w:t xml:space="preserve">го шару </w:t>
      </w:r>
      <w:r>
        <w:rPr>
          <w:rFonts w:cs="Times New Roman"/>
          <w:szCs w:val="28"/>
        </w:rPr>
        <w:t>за допомогою</w:t>
      </w:r>
      <w:r w:rsidRPr="00570131">
        <w:rPr>
          <w:rFonts w:cs="Times New Roman"/>
          <w:szCs w:val="28"/>
        </w:rPr>
        <w:t xml:space="preserve"> мікродугового оксидування алюмінію та його сплавів. Основним результатом досліджень є побудова стохастичної моделі, яка </w:t>
      </w:r>
      <w:r>
        <w:rPr>
          <w:rFonts w:cs="Times New Roman"/>
          <w:szCs w:val="28"/>
        </w:rPr>
        <w:t>дає змогу</w:t>
      </w:r>
      <w:r w:rsidRPr="00570131">
        <w:rPr>
          <w:rFonts w:cs="Times New Roman"/>
          <w:szCs w:val="28"/>
        </w:rPr>
        <w:t xml:space="preserve"> оцінити частку чи відсоток площі поверхні, обробл</w:t>
      </w:r>
      <w:r>
        <w:rPr>
          <w:rFonts w:cs="Times New Roman"/>
          <w:szCs w:val="28"/>
        </w:rPr>
        <w:t>еної</w:t>
      </w:r>
      <w:r w:rsidRPr="00570131">
        <w:rPr>
          <w:rFonts w:cs="Times New Roman"/>
          <w:szCs w:val="28"/>
        </w:rPr>
        <w:t xml:space="preserve"> заданою кількістю імпульсів. Форма сліду кожного імпульсу вважається круговою та незмінною. З</w:t>
      </w:r>
      <w:r w:rsidR="00697143">
        <w:rPr>
          <w:rFonts w:cs="Times New Roman"/>
          <w:szCs w:val="28"/>
        </w:rPr>
        <w:t>і зростанням</w:t>
      </w:r>
      <w:r w:rsidRPr="00570131">
        <w:rPr>
          <w:rFonts w:cs="Times New Roman"/>
          <w:szCs w:val="28"/>
        </w:rPr>
        <w:t xml:space="preserve"> кількості імпульсів відсоток площі обробленої поверхні експоненціально наближається до максимуму. Параметр цієї експоненціальної залежності прямо пропорційний відношенню площі, яка покривається одним імпульсом до площі всієї поверхні (принаймні в інтервалі значень цього відношення від 0.0001 до 0.001). Точність цієї моделі є не гіршою1%</w:t>
      </w:r>
      <w:r>
        <w:rPr>
          <w:rFonts w:cs="Times New Roman"/>
          <w:szCs w:val="28"/>
        </w:rPr>
        <w:t>,</w:t>
      </w:r>
      <w:r w:rsidRPr="00570131">
        <w:rPr>
          <w:rFonts w:cs="Times New Roman"/>
          <w:szCs w:val="28"/>
        </w:rPr>
        <w:t xml:space="preserve"> принаймні з </w:t>
      </w:r>
      <w:r w:rsidR="00697143">
        <w:rPr>
          <w:rFonts w:cs="Times New Roman"/>
          <w:szCs w:val="28"/>
        </w:rPr>
        <w:t>і</w:t>
      </w:r>
      <w:r w:rsidRPr="00570131">
        <w:rPr>
          <w:rFonts w:cs="Times New Roman"/>
          <w:szCs w:val="28"/>
        </w:rPr>
        <w:t>мовірністю 0.95. Модель побудована методом стат</w:t>
      </w:r>
      <w:r>
        <w:rPr>
          <w:rFonts w:cs="Times New Roman"/>
          <w:szCs w:val="28"/>
        </w:rPr>
        <w:t>истичного аналізу комп’юте</w:t>
      </w:r>
      <w:r w:rsidRPr="00570131">
        <w:rPr>
          <w:rFonts w:cs="Times New Roman"/>
          <w:szCs w:val="28"/>
        </w:rPr>
        <w:t>рно змодельованого процесу.</w:t>
      </w:r>
    </w:p>
    <w:p w14:paraId="2BD024AE" w14:textId="19A65D0D" w:rsidR="00C46297" w:rsidRDefault="00C46297" w:rsidP="00C46297">
      <w:pPr>
        <w:rPr>
          <w:rFonts w:cs="Times New Roman"/>
          <w:szCs w:val="28"/>
        </w:rPr>
      </w:pPr>
      <w:r w:rsidRPr="00570131">
        <w:rPr>
          <w:rFonts w:cs="Times New Roman"/>
          <w:szCs w:val="28"/>
        </w:rPr>
        <w:t>Для оцін</w:t>
      </w:r>
      <w:r>
        <w:rPr>
          <w:rFonts w:cs="Times New Roman"/>
          <w:szCs w:val="28"/>
        </w:rPr>
        <w:t>ювання</w:t>
      </w:r>
      <w:r w:rsidRPr="00570131">
        <w:rPr>
          <w:rFonts w:cs="Times New Roman"/>
          <w:szCs w:val="28"/>
        </w:rPr>
        <w:t xml:space="preserve"> реального технічного стану </w:t>
      </w:r>
      <w:r>
        <w:rPr>
          <w:rFonts w:cs="Times New Roman"/>
          <w:szCs w:val="28"/>
        </w:rPr>
        <w:t>робочих</w:t>
      </w:r>
      <w:r w:rsidRPr="00570131">
        <w:rPr>
          <w:rFonts w:cs="Times New Roman"/>
          <w:szCs w:val="28"/>
        </w:rPr>
        <w:t xml:space="preserve"> магістральних та технологічних трубопроводів, циліндрично-обертових об’єктів вивч</w:t>
      </w:r>
      <w:r>
        <w:rPr>
          <w:rFonts w:cs="Times New Roman"/>
          <w:szCs w:val="28"/>
        </w:rPr>
        <w:t>ено</w:t>
      </w:r>
      <w:r w:rsidRPr="00570131">
        <w:rPr>
          <w:rFonts w:cs="Times New Roman"/>
          <w:szCs w:val="28"/>
        </w:rPr>
        <w:t xml:space="preserve"> питання оцінки технічного ресурсу з урахуванням термінів експлуатації об’єктів, режимів </w:t>
      </w:r>
      <w:r w:rsidR="00697143">
        <w:rPr>
          <w:rFonts w:cs="Times New Roman"/>
          <w:szCs w:val="28"/>
        </w:rPr>
        <w:t>впливу</w:t>
      </w:r>
      <w:r w:rsidRPr="00570131">
        <w:rPr>
          <w:rFonts w:cs="Times New Roman"/>
          <w:szCs w:val="28"/>
        </w:rPr>
        <w:t xml:space="preserve"> на них силових факторів різної природи, які об</w:t>
      </w:r>
      <w:r>
        <w:rPr>
          <w:rFonts w:cs="Times New Roman"/>
          <w:szCs w:val="28"/>
        </w:rPr>
        <w:t>з</w:t>
      </w:r>
      <w:r w:rsidRPr="00570131">
        <w:rPr>
          <w:rFonts w:cs="Times New Roman"/>
          <w:szCs w:val="28"/>
        </w:rPr>
        <w:t>умовлюють зміну несуч</w:t>
      </w:r>
      <w:r>
        <w:rPr>
          <w:rFonts w:cs="Times New Roman"/>
          <w:szCs w:val="28"/>
        </w:rPr>
        <w:t>ої здатності об’єктів.</w:t>
      </w:r>
      <w:r w:rsidRPr="00F13900">
        <w:rPr>
          <w:rFonts w:cs="Times New Roman"/>
          <w:szCs w:val="28"/>
        </w:rPr>
        <w:t xml:space="preserve"> </w:t>
      </w:r>
      <w:r>
        <w:rPr>
          <w:rFonts w:cs="Times New Roman"/>
          <w:szCs w:val="28"/>
        </w:rPr>
        <w:t>Крім того</w:t>
      </w:r>
      <w:r w:rsidR="00697143">
        <w:rPr>
          <w:rFonts w:cs="Times New Roman"/>
          <w:szCs w:val="28"/>
        </w:rPr>
        <w:t>,</w:t>
      </w:r>
      <w:r w:rsidRPr="00570131">
        <w:rPr>
          <w:rFonts w:cs="Times New Roman"/>
          <w:szCs w:val="28"/>
        </w:rPr>
        <w:t xml:space="preserve"> використ</w:t>
      </w:r>
      <w:r>
        <w:rPr>
          <w:rFonts w:cs="Times New Roman"/>
          <w:szCs w:val="28"/>
        </w:rPr>
        <w:t xml:space="preserve">ано статистичні підходи, </w:t>
      </w:r>
      <w:r w:rsidRPr="00570131">
        <w:rPr>
          <w:rFonts w:cs="Times New Roman"/>
          <w:szCs w:val="28"/>
        </w:rPr>
        <w:t>які передбачають надання додаткової інформації про способи навантаження</w:t>
      </w:r>
      <w:r>
        <w:rPr>
          <w:rFonts w:cs="Times New Roman"/>
          <w:szCs w:val="28"/>
        </w:rPr>
        <w:t xml:space="preserve"> досліджуваного</w:t>
      </w:r>
      <w:r w:rsidRPr="00570131">
        <w:rPr>
          <w:rFonts w:cs="Times New Roman"/>
          <w:szCs w:val="28"/>
        </w:rPr>
        <w:t xml:space="preserve"> об’єкта, наявність навантажень, що мають періодичний характер.</w:t>
      </w:r>
    </w:p>
    <w:p w14:paraId="6B1BECBE" w14:textId="72A26A91" w:rsidR="00C46297" w:rsidRDefault="00C46297" w:rsidP="00C46297">
      <w:pPr>
        <w:rPr>
          <w:rFonts w:cs="Times New Roman"/>
          <w:szCs w:val="28"/>
        </w:rPr>
      </w:pPr>
      <w:r w:rsidRPr="00570131">
        <w:rPr>
          <w:rFonts w:cs="Times New Roman"/>
          <w:szCs w:val="28"/>
        </w:rPr>
        <w:t>Для цього вивч</w:t>
      </w:r>
      <w:r>
        <w:rPr>
          <w:rFonts w:cs="Times New Roman"/>
          <w:szCs w:val="28"/>
        </w:rPr>
        <w:t>ено</w:t>
      </w:r>
      <w:r w:rsidRPr="00570131">
        <w:rPr>
          <w:rFonts w:cs="Times New Roman"/>
          <w:szCs w:val="28"/>
        </w:rPr>
        <w:t xml:space="preserve"> компоненти, які характеризують зміну напружень деформованого стану. Для визначення довговічності конструкцій необхідно визначити, чи підпорядковується закон зміни напружень норма</w:t>
      </w:r>
      <w:r>
        <w:rPr>
          <w:rFonts w:cs="Times New Roman"/>
          <w:szCs w:val="28"/>
        </w:rPr>
        <w:t xml:space="preserve">льному закону </w:t>
      </w:r>
      <w:r>
        <w:rPr>
          <w:rFonts w:cs="Times New Roman"/>
          <w:szCs w:val="28"/>
        </w:rPr>
        <w:lastRenderedPageBreak/>
        <w:t>розподілу,</w:t>
      </w:r>
      <w:r w:rsidRPr="00570131">
        <w:rPr>
          <w:rFonts w:cs="Times New Roman"/>
          <w:szCs w:val="28"/>
        </w:rPr>
        <w:t xml:space="preserve"> </w:t>
      </w:r>
      <w:r>
        <w:rPr>
          <w:rFonts w:cs="Times New Roman"/>
          <w:szCs w:val="28"/>
        </w:rPr>
        <w:t xml:space="preserve">задля чого </w:t>
      </w:r>
      <w:r w:rsidRPr="00570131">
        <w:rPr>
          <w:rFonts w:cs="Times New Roman"/>
          <w:szCs w:val="28"/>
        </w:rPr>
        <w:t xml:space="preserve">вибирають ті сектори на циліндричному об’єкті, на яких зміна напружень є максимальними. Потенційно можливо контролювати процес зміни напружень </w:t>
      </w:r>
      <w:r>
        <w:rPr>
          <w:rFonts w:cs="Times New Roman"/>
          <w:szCs w:val="28"/>
        </w:rPr>
        <w:t>у</w:t>
      </w:r>
      <w:r w:rsidRPr="00570131">
        <w:rPr>
          <w:rFonts w:cs="Times New Roman"/>
          <w:szCs w:val="28"/>
        </w:rPr>
        <w:t xml:space="preserve"> кожній точці розрахункової сітки, але в такому випадку виникає необхідність </w:t>
      </w:r>
      <w:r w:rsidR="00697143">
        <w:rPr>
          <w:rFonts w:cs="Times New Roman"/>
          <w:szCs w:val="28"/>
        </w:rPr>
        <w:t>здіснення</w:t>
      </w:r>
      <w:r w:rsidRPr="00570131">
        <w:rPr>
          <w:rFonts w:cs="Times New Roman"/>
          <w:szCs w:val="28"/>
        </w:rPr>
        <w:t xml:space="preserve"> значни</w:t>
      </w:r>
      <w:r w:rsidR="00697143">
        <w:rPr>
          <w:rFonts w:cs="Times New Roman"/>
          <w:szCs w:val="28"/>
        </w:rPr>
        <w:t>х</w:t>
      </w:r>
      <w:r w:rsidRPr="00570131">
        <w:rPr>
          <w:rFonts w:cs="Times New Roman"/>
          <w:szCs w:val="28"/>
        </w:rPr>
        <w:t xml:space="preserve"> </w:t>
      </w:r>
      <w:r>
        <w:rPr>
          <w:rFonts w:cs="Times New Roman"/>
          <w:szCs w:val="28"/>
        </w:rPr>
        <w:t>обсяг</w:t>
      </w:r>
      <w:r w:rsidR="00697143">
        <w:rPr>
          <w:rFonts w:cs="Times New Roman"/>
          <w:szCs w:val="28"/>
        </w:rPr>
        <w:t>ів</w:t>
      </w:r>
      <w:r w:rsidRPr="00570131">
        <w:rPr>
          <w:rFonts w:cs="Times New Roman"/>
          <w:szCs w:val="28"/>
        </w:rPr>
        <w:t xml:space="preserve"> обчислень. Запропоновано розрахункову схему для оцін</w:t>
      </w:r>
      <w:r>
        <w:rPr>
          <w:rFonts w:cs="Times New Roman"/>
          <w:szCs w:val="28"/>
        </w:rPr>
        <w:t>ювання</w:t>
      </w:r>
      <w:r w:rsidRPr="00570131">
        <w:rPr>
          <w:rFonts w:cs="Times New Roman"/>
          <w:szCs w:val="28"/>
        </w:rPr>
        <w:t xml:space="preserve"> довговічності технологічних обертових об’єктів з використанням статистичного критерію, а також спосіб визначення зміни напружено-деформованого стану вказаних об’єктів. Реалізовано методику перевірки гіпотези про нормальний закон розподілу випадкової величини – з</w:t>
      </w:r>
      <w:r>
        <w:rPr>
          <w:rFonts w:cs="Times New Roman"/>
          <w:szCs w:val="28"/>
        </w:rPr>
        <w:t xml:space="preserve">міни напруженого стану об’єкта </w:t>
      </w:r>
      <w:r w:rsidRPr="00570131">
        <w:rPr>
          <w:rFonts w:cs="Times New Roman"/>
          <w:szCs w:val="28"/>
        </w:rPr>
        <w:t>дослідження. Встановлено напрямки подальших досліджень.</w:t>
      </w:r>
    </w:p>
    <w:p w14:paraId="68C0E0C9" w14:textId="12B9F015" w:rsidR="00C46297" w:rsidRDefault="00C46297" w:rsidP="00C46297">
      <w:pPr>
        <w:rPr>
          <w:rFonts w:cs="Times New Roman"/>
          <w:szCs w:val="28"/>
          <w:lang w:val="ru-RU"/>
        </w:rPr>
      </w:pPr>
      <w:r w:rsidRPr="00570131">
        <w:rPr>
          <w:rFonts w:cs="Times New Roman"/>
          <w:szCs w:val="28"/>
        </w:rPr>
        <w:t>Розглянуто задачу економіко-соціального характеру</w:t>
      </w:r>
      <w:r>
        <w:rPr>
          <w:rFonts w:cs="Times New Roman"/>
          <w:szCs w:val="28"/>
        </w:rPr>
        <w:t>,</w:t>
      </w:r>
      <w:r w:rsidRPr="00570131">
        <w:rPr>
          <w:rFonts w:cs="Times New Roman"/>
          <w:szCs w:val="28"/>
        </w:rPr>
        <w:t xml:space="preserve"> тобто наскільки фінансово обґру</w:t>
      </w:r>
      <w:r>
        <w:rPr>
          <w:rFonts w:cs="Times New Roman"/>
          <w:szCs w:val="28"/>
        </w:rPr>
        <w:t>нтован</w:t>
      </w:r>
      <w:r w:rsidR="00697143">
        <w:rPr>
          <w:rFonts w:cs="Times New Roman"/>
          <w:szCs w:val="28"/>
        </w:rPr>
        <w:t>ою</w:t>
      </w:r>
      <w:r>
        <w:rPr>
          <w:rFonts w:cs="Times New Roman"/>
          <w:szCs w:val="28"/>
        </w:rPr>
        <w:t xml:space="preserve"> є реалізація заходів</w:t>
      </w:r>
      <w:r w:rsidRPr="00570131">
        <w:rPr>
          <w:rFonts w:cs="Times New Roman"/>
          <w:szCs w:val="28"/>
        </w:rPr>
        <w:t xml:space="preserve"> технічної діагностики та контролю, а також удосконалення управління </w:t>
      </w:r>
      <w:r>
        <w:rPr>
          <w:rFonts w:cs="Times New Roman"/>
          <w:szCs w:val="28"/>
        </w:rPr>
        <w:t xml:space="preserve">цими заходами з погляду </w:t>
      </w:r>
      <w:r w:rsidRPr="00570131">
        <w:rPr>
          <w:rFonts w:cs="Times New Roman"/>
          <w:szCs w:val="28"/>
        </w:rPr>
        <w:t xml:space="preserve">забезпечення безаварійної роботи об’єктів. Для вирішення цих питань виникає потреба побудови відповідних математичних моделей теоретико-експериментального характеру. </w:t>
      </w:r>
      <w:r>
        <w:rPr>
          <w:rFonts w:cs="Times New Roman"/>
          <w:szCs w:val="28"/>
        </w:rPr>
        <w:t>Задля цього</w:t>
      </w:r>
      <w:r w:rsidRPr="00570131">
        <w:rPr>
          <w:rFonts w:cs="Times New Roman"/>
          <w:szCs w:val="28"/>
        </w:rPr>
        <w:t xml:space="preserve"> використ</w:t>
      </w:r>
      <w:r>
        <w:rPr>
          <w:rFonts w:cs="Times New Roman"/>
          <w:szCs w:val="28"/>
        </w:rPr>
        <w:t>ано</w:t>
      </w:r>
      <w:r w:rsidRPr="00570131">
        <w:rPr>
          <w:rFonts w:cs="Times New Roman"/>
          <w:szCs w:val="28"/>
        </w:rPr>
        <w:t xml:space="preserve"> апарат звичайних диференціальних рівнянь. Так</w:t>
      </w:r>
      <w:r>
        <w:rPr>
          <w:rFonts w:cs="Times New Roman"/>
          <w:szCs w:val="28"/>
        </w:rPr>
        <w:t xml:space="preserve">ий підхід можна використовувати </w:t>
      </w:r>
      <w:r w:rsidRPr="00570131">
        <w:rPr>
          <w:rFonts w:cs="Times New Roman"/>
          <w:szCs w:val="28"/>
        </w:rPr>
        <w:t xml:space="preserve"> експериментально в задачах, коли всі функції, що моделюються, є асимптотичними сталими величинами. </w:t>
      </w:r>
      <w:r>
        <w:rPr>
          <w:rFonts w:cs="Times New Roman"/>
          <w:szCs w:val="28"/>
        </w:rPr>
        <w:t xml:space="preserve">Під час проведення </w:t>
      </w:r>
      <w:r w:rsidRPr="00570131">
        <w:rPr>
          <w:rFonts w:cs="Times New Roman"/>
          <w:szCs w:val="28"/>
        </w:rPr>
        <w:t xml:space="preserve"> контролю діагностичних </w:t>
      </w:r>
      <w:r>
        <w:rPr>
          <w:rFonts w:cs="Times New Roman"/>
          <w:szCs w:val="28"/>
        </w:rPr>
        <w:t>заходів</w:t>
      </w:r>
      <w:r w:rsidRPr="00570131">
        <w:rPr>
          <w:rFonts w:cs="Times New Roman"/>
          <w:szCs w:val="28"/>
        </w:rPr>
        <w:t xml:space="preserve">  на технічних об’єктах з метою підвищення ефективності управління ними</w:t>
      </w:r>
      <w:r>
        <w:rPr>
          <w:rFonts w:cs="Times New Roman"/>
          <w:szCs w:val="28"/>
        </w:rPr>
        <w:t xml:space="preserve"> </w:t>
      </w:r>
      <w:r w:rsidRPr="00570131">
        <w:rPr>
          <w:rFonts w:cs="Times New Roman"/>
          <w:szCs w:val="28"/>
        </w:rPr>
        <w:t xml:space="preserve">необхідно застосовувати ефективні методи, які б </w:t>
      </w:r>
      <w:r>
        <w:rPr>
          <w:rFonts w:cs="Times New Roman"/>
          <w:szCs w:val="28"/>
        </w:rPr>
        <w:t xml:space="preserve">давали змогу </w:t>
      </w:r>
      <w:r w:rsidRPr="00570131">
        <w:rPr>
          <w:rFonts w:cs="Times New Roman"/>
          <w:szCs w:val="28"/>
        </w:rPr>
        <w:t>одержувати відчутний результат при відносно невеликих затратах.</w:t>
      </w:r>
      <w:r w:rsidRPr="00570131">
        <w:rPr>
          <w:rFonts w:cs="Times New Roman"/>
          <w:szCs w:val="28"/>
          <w:lang w:val="ru-RU"/>
        </w:rPr>
        <w:t xml:space="preserve"> </w:t>
      </w:r>
      <w:r w:rsidRPr="00570131">
        <w:rPr>
          <w:rFonts w:cs="Times New Roman"/>
          <w:szCs w:val="28"/>
        </w:rPr>
        <w:t xml:space="preserve">За результатами досліджень, приведеними в даному розділі, опубліковано роботи </w:t>
      </w:r>
      <w:r w:rsidRPr="00570131">
        <w:rPr>
          <w:rFonts w:cs="Times New Roman"/>
          <w:szCs w:val="28"/>
          <w:lang w:val="ru-RU"/>
        </w:rPr>
        <w:t>[</w:t>
      </w:r>
      <w:r w:rsidR="008F2D98" w:rsidRPr="00872382">
        <w:rPr>
          <w:rFonts w:cs="Times New Roman"/>
          <w:szCs w:val="28"/>
          <w:lang w:val="ru-RU"/>
        </w:rPr>
        <w:t>26</w:t>
      </w:r>
      <w:r w:rsidRPr="007B717C">
        <w:rPr>
          <w:rFonts w:cs="Times New Roman"/>
          <w:szCs w:val="28"/>
          <w:lang w:val="ru-RU"/>
        </w:rPr>
        <w:t>,</w:t>
      </w:r>
      <w:r>
        <w:rPr>
          <w:rFonts w:cs="Times New Roman"/>
          <w:szCs w:val="28"/>
          <w:lang w:val="ru-RU"/>
        </w:rPr>
        <w:t xml:space="preserve"> </w:t>
      </w:r>
      <w:r w:rsidRPr="007B717C">
        <w:rPr>
          <w:rFonts w:cs="Times New Roman"/>
          <w:szCs w:val="28"/>
          <w:lang w:val="ru-RU"/>
        </w:rPr>
        <w:t>7</w:t>
      </w:r>
      <w:r w:rsidR="008F2D98" w:rsidRPr="00872382">
        <w:rPr>
          <w:rFonts w:cs="Times New Roman"/>
          <w:szCs w:val="28"/>
          <w:lang w:val="ru-RU"/>
        </w:rPr>
        <w:t>0</w:t>
      </w:r>
      <w:r w:rsidRPr="007B717C">
        <w:rPr>
          <w:rFonts w:cs="Times New Roman"/>
          <w:szCs w:val="28"/>
          <w:lang w:val="ru-RU"/>
        </w:rPr>
        <w:t>,</w:t>
      </w:r>
      <w:r>
        <w:rPr>
          <w:rFonts w:cs="Times New Roman"/>
          <w:szCs w:val="28"/>
          <w:lang w:val="ru-RU"/>
        </w:rPr>
        <w:t xml:space="preserve"> </w:t>
      </w:r>
      <w:r w:rsidR="008F2D98" w:rsidRPr="00872382">
        <w:rPr>
          <w:rFonts w:cs="Times New Roman"/>
          <w:szCs w:val="28"/>
          <w:lang w:val="ru-RU"/>
        </w:rPr>
        <w:t>115</w:t>
      </w:r>
      <w:r w:rsidRPr="007B717C">
        <w:rPr>
          <w:rFonts w:cs="Times New Roman"/>
          <w:szCs w:val="28"/>
          <w:lang w:val="ru-RU"/>
        </w:rPr>
        <w:t>,</w:t>
      </w:r>
      <w:r>
        <w:rPr>
          <w:rFonts w:cs="Times New Roman"/>
          <w:szCs w:val="28"/>
          <w:lang w:val="ru-RU"/>
        </w:rPr>
        <w:t xml:space="preserve"> </w:t>
      </w:r>
      <w:r w:rsidR="00770534" w:rsidRPr="00872382">
        <w:rPr>
          <w:rFonts w:cs="Times New Roman"/>
          <w:szCs w:val="28"/>
          <w:lang w:val="ru-RU"/>
        </w:rPr>
        <w:t>68</w:t>
      </w:r>
      <w:r w:rsidRPr="007B717C">
        <w:rPr>
          <w:rFonts w:cs="Times New Roman"/>
          <w:szCs w:val="28"/>
          <w:lang w:val="ru-RU"/>
        </w:rPr>
        <w:t>,</w:t>
      </w:r>
      <w:r>
        <w:rPr>
          <w:rFonts w:cs="Times New Roman"/>
          <w:szCs w:val="28"/>
          <w:lang w:val="ru-RU"/>
        </w:rPr>
        <w:t xml:space="preserve"> </w:t>
      </w:r>
      <w:r w:rsidR="00770534" w:rsidRPr="00872382">
        <w:rPr>
          <w:rFonts w:cs="Times New Roman"/>
          <w:szCs w:val="28"/>
          <w:lang w:val="ru-RU"/>
        </w:rPr>
        <w:t>1</w:t>
      </w:r>
      <w:r w:rsidRPr="007B717C">
        <w:rPr>
          <w:rFonts w:cs="Times New Roman"/>
          <w:szCs w:val="28"/>
          <w:lang w:val="ru-RU"/>
        </w:rPr>
        <w:t>12</w:t>
      </w:r>
      <w:r w:rsidRPr="00570131">
        <w:rPr>
          <w:rFonts w:cs="Times New Roman"/>
          <w:szCs w:val="28"/>
          <w:lang w:val="ru-RU"/>
        </w:rPr>
        <w:t>].</w:t>
      </w:r>
    </w:p>
    <w:p w14:paraId="59923416" w14:textId="77777777" w:rsidR="007A5B6F" w:rsidRDefault="007A5B6F">
      <w:pPr>
        <w:spacing w:after="160" w:line="259" w:lineRule="auto"/>
        <w:ind w:firstLine="0"/>
        <w:jc w:val="left"/>
        <w:rPr>
          <w:rFonts w:cs="Times New Roman"/>
          <w:b/>
          <w:szCs w:val="28"/>
        </w:rPr>
      </w:pPr>
      <w:r>
        <w:rPr>
          <w:rFonts w:cs="Times New Roman"/>
          <w:b/>
          <w:szCs w:val="28"/>
        </w:rPr>
        <w:br w:type="page"/>
      </w:r>
    </w:p>
    <w:p w14:paraId="05D42008" w14:textId="58E51153" w:rsidR="00C46297" w:rsidRPr="00B82C5B" w:rsidRDefault="00C46297" w:rsidP="007A5B6F">
      <w:pPr>
        <w:spacing w:before="100" w:beforeAutospacing="1" w:after="100" w:afterAutospacing="1" w:line="280" w:lineRule="atLeast"/>
        <w:jc w:val="center"/>
        <w:rPr>
          <w:rFonts w:cs="Times New Roman"/>
          <w:szCs w:val="28"/>
        </w:rPr>
      </w:pPr>
      <w:r w:rsidRPr="001F3142">
        <w:rPr>
          <w:rFonts w:cs="Times New Roman"/>
          <w:b/>
          <w:bCs/>
          <w:szCs w:val="28"/>
        </w:rPr>
        <w:lastRenderedPageBreak/>
        <w:t>5. ВИСНОВКИ</w:t>
      </w:r>
    </w:p>
    <w:p w14:paraId="1F8478D4" w14:textId="74A3CDCC" w:rsidR="00C46297" w:rsidRDefault="00C46297" w:rsidP="004E058E">
      <w:pPr>
        <w:ind w:firstLine="851"/>
        <w:rPr>
          <w:rFonts w:cs="Times New Roman"/>
          <w:szCs w:val="28"/>
        </w:rPr>
      </w:pPr>
      <w:r>
        <w:rPr>
          <w:rFonts w:cs="Times New Roman"/>
          <w:szCs w:val="28"/>
        </w:rPr>
        <w:t xml:space="preserve">В дисертаційному дослідженні </w:t>
      </w:r>
      <w:r w:rsidRPr="00570131">
        <w:rPr>
          <w:rFonts w:cs="Times New Roman"/>
          <w:szCs w:val="28"/>
        </w:rPr>
        <w:t xml:space="preserve">на основі поставлених задач, </w:t>
      </w:r>
      <w:r>
        <w:rPr>
          <w:rFonts w:cs="Times New Roman"/>
          <w:szCs w:val="28"/>
        </w:rPr>
        <w:t>одержано такі</w:t>
      </w:r>
      <w:r w:rsidRPr="00570131">
        <w:rPr>
          <w:rFonts w:cs="Times New Roman"/>
          <w:szCs w:val="28"/>
        </w:rPr>
        <w:t xml:space="preserve"> результати:</w:t>
      </w:r>
    </w:p>
    <w:p w14:paraId="1AB192D4" w14:textId="77777777" w:rsidR="00CB6E27" w:rsidRDefault="00CB6E27" w:rsidP="004E058E">
      <w:pPr>
        <w:ind w:firstLine="851"/>
        <w:rPr>
          <w:rFonts w:cs="Times New Roman"/>
          <w:szCs w:val="28"/>
        </w:rPr>
      </w:pPr>
      <w:r>
        <w:rPr>
          <w:rFonts w:cs="Times New Roman"/>
          <w:szCs w:val="28"/>
        </w:rPr>
        <w:t xml:space="preserve">1. Проведено аналіз ПОО як об’єктів контролю, вивчено особливості їхньої конструкцій, проаналізовано існуючі методи експериментальних досліджень ПОО з вказівкою існуючих проблем; здійснено аналіз використовуваних математичних моделей для оцінювання параметрів напруженого стану досліджуваних об’єктів з відзначенням </w:t>
      </w:r>
      <w:proofErr w:type="spellStart"/>
      <w:r>
        <w:rPr>
          <w:rFonts w:cs="Times New Roman"/>
          <w:szCs w:val="28"/>
        </w:rPr>
        <w:t>невирішеніх</w:t>
      </w:r>
      <w:proofErr w:type="spellEnd"/>
      <w:r>
        <w:rPr>
          <w:rFonts w:cs="Times New Roman"/>
          <w:szCs w:val="28"/>
        </w:rPr>
        <w:t xml:space="preserve"> задач моделювання, намічено задачі, що можуть бути вирішені в процесі реалізації дисертаційного дослідження.</w:t>
      </w:r>
    </w:p>
    <w:p w14:paraId="295A911B" w14:textId="49141ED3" w:rsidR="00CB6E27" w:rsidRDefault="00CB6E27" w:rsidP="004E058E">
      <w:pPr>
        <w:ind w:firstLine="851"/>
        <w:rPr>
          <w:rFonts w:cs="Times New Roman"/>
          <w:szCs w:val="28"/>
        </w:rPr>
      </w:pPr>
      <w:r>
        <w:rPr>
          <w:rFonts w:cs="Times New Roman"/>
          <w:szCs w:val="28"/>
        </w:rPr>
        <w:t xml:space="preserve">2. Для вирішення другої задачі дослідження формалізовано клас задач технічної діагностики та контролю, некоректних з погляду математики, для яких будується </w:t>
      </w:r>
      <w:proofErr w:type="spellStart"/>
      <w:r>
        <w:rPr>
          <w:rFonts w:cs="Times New Roman"/>
          <w:szCs w:val="28"/>
        </w:rPr>
        <w:t>регуляризуючий</w:t>
      </w:r>
      <w:proofErr w:type="spellEnd"/>
      <w:r>
        <w:rPr>
          <w:rFonts w:cs="Times New Roman"/>
          <w:szCs w:val="28"/>
        </w:rPr>
        <w:t xml:space="preserve"> алгоритм. Наведено розв’язання задачі оцінювання зміни напружено-деформованого стану модельного об’єкта з реальною геометричною конфігурацією за даними про переміщення точок поверхні. Побудовано розв’язання задачі про НДС технологічної труби, яка в процесі експлуатації підлягає </w:t>
      </w:r>
      <w:proofErr w:type="spellStart"/>
      <w:r>
        <w:rPr>
          <w:rFonts w:cs="Times New Roman"/>
          <w:szCs w:val="28"/>
        </w:rPr>
        <w:t>бандажуванню</w:t>
      </w:r>
      <w:proofErr w:type="spellEnd"/>
      <w:r>
        <w:rPr>
          <w:rFonts w:cs="Times New Roman"/>
          <w:szCs w:val="28"/>
        </w:rPr>
        <w:t xml:space="preserve"> на основі розв’язання задачі </w:t>
      </w:r>
      <w:proofErr w:type="spellStart"/>
      <w:r>
        <w:rPr>
          <w:rFonts w:cs="Times New Roman"/>
          <w:szCs w:val="28"/>
        </w:rPr>
        <w:t>Ламе</w:t>
      </w:r>
      <w:proofErr w:type="spellEnd"/>
      <w:r>
        <w:rPr>
          <w:rFonts w:cs="Times New Roman"/>
          <w:szCs w:val="28"/>
        </w:rPr>
        <w:t xml:space="preserve"> для двошарової труби. Досліджено зміну напружено-деформованого стану в реальному технологічному об’єкті цукрової промисловості, що в процесі експлуатації зазнає значних технологічних впливів та має складну просторову конфігурацію осі. Вивчено особливості зміни шести компонент тензору напружень за переміщеннями шести точок поверхні досліджуваного ТОЦП. </w:t>
      </w:r>
    </w:p>
    <w:p w14:paraId="127D743B" w14:textId="23EF4EE9" w:rsidR="00CB6E27" w:rsidRDefault="00CB6E27" w:rsidP="004E058E">
      <w:pPr>
        <w:ind w:firstLine="851"/>
        <w:rPr>
          <w:rFonts w:cs="Times New Roman"/>
          <w:szCs w:val="28"/>
        </w:rPr>
      </w:pPr>
      <w:r>
        <w:rPr>
          <w:rFonts w:cs="Times New Roman"/>
          <w:szCs w:val="28"/>
        </w:rPr>
        <w:t xml:space="preserve">3. Удосконалено методи оцінювання аеродинамічних впливів на технологічне обладнання (вентилятори сушки) в умовах використання, як об’єктів керування вентиляторів і сушок цукрової промисловості ,що на відміну від існуючих АСК, дозволяє, з урахуванням вказаних впливів, забезпечити вищий рівень надійності та ритмічності автоматизованим керуванням. Проведено вибір системи координат для еліптичних профілів з різними величинами малих </w:t>
      </w:r>
      <w:proofErr w:type="spellStart"/>
      <w:r>
        <w:rPr>
          <w:rFonts w:cs="Times New Roman"/>
          <w:szCs w:val="28"/>
        </w:rPr>
        <w:t>півосей</w:t>
      </w:r>
      <w:proofErr w:type="spellEnd"/>
      <w:r>
        <w:rPr>
          <w:rFonts w:cs="Times New Roman"/>
          <w:szCs w:val="28"/>
        </w:rPr>
        <w:t xml:space="preserve">, створено математичну модель процесу обтікання з використанням інтегрального рівняння </w:t>
      </w:r>
      <w:proofErr w:type="spellStart"/>
      <w:r>
        <w:rPr>
          <w:rFonts w:cs="Times New Roman"/>
          <w:szCs w:val="28"/>
        </w:rPr>
        <w:t>Фредгольма</w:t>
      </w:r>
      <w:proofErr w:type="spellEnd"/>
      <w:r>
        <w:rPr>
          <w:rFonts w:cs="Times New Roman"/>
          <w:szCs w:val="28"/>
        </w:rPr>
        <w:t xml:space="preserve"> ІІ роду для визначення дотичної компоненти швидкості потоку, запропоновано метод </w:t>
      </w:r>
      <w:r>
        <w:rPr>
          <w:rFonts w:cs="Times New Roman"/>
          <w:szCs w:val="28"/>
        </w:rPr>
        <w:lastRenderedPageBreak/>
        <w:t xml:space="preserve">його чисельного розв’язку шляхом використання формули трапецій для наближеного інтегрування визначених інтегралів, створено відповідне програмне забезпечення. Точність методу моделювання визначено шляхом розбиття відрізка інтегрування у формулі трапецій. Розглянуто випадки для різних значень </w:t>
      </w:r>
      <w:proofErr w:type="spellStart"/>
      <w:r>
        <w:rPr>
          <w:rFonts w:cs="Times New Roman"/>
          <w:szCs w:val="28"/>
        </w:rPr>
        <w:t>півосей</w:t>
      </w:r>
      <w:proofErr w:type="spellEnd"/>
      <w:r>
        <w:rPr>
          <w:rFonts w:cs="Times New Roman"/>
          <w:szCs w:val="28"/>
        </w:rPr>
        <w:t xml:space="preserve"> та кількості контрольних точок ε_1=ε_2=0,08÷0,2,N=23,N=47. Проведено тестові розрахунки для модельних еліптичних профілів під різними кутами атаки та з різною величиною малих </w:t>
      </w:r>
      <w:proofErr w:type="spellStart"/>
      <w:r>
        <w:rPr>
          <w:rFonts w:cs="Times New Roman"/>
          <w:szCs w:val="28"/>
        </w:rPr>
        <w:t>півосей</w:t>
      </w:r>
      <w:proofErr w:type="spellEnd"/>
      <w:r>
        <w:rPr>
          <w:rFonts w:cs="Times New Roman"/>
          <w:szCs w:val="28"/>
        </w:rPr>
        <w:t xml:space="preserve"> верхньої та нижньої поверхонь, виявлено добре узгодження з даними про розрахунки за іншими моделями. За допомогою розроблених підходів виконано моделювання зміни геометрії профілю завдяки відкладанню на поверхні профілю компонентів газорідинних сумішей та за умови зношення лопатевого агрегату в процесі експлуатації внаслідок дії абразивних компонент. Досліджено зміну двох основних характеристик – коефіцієнту аеродинамічного опору та коефіцієнту підіймальної сили. Методику узагальнено на випадок системи лопатей з урахуванням кількості ушкоджених профілів та ступеня ушкодження. Вказано межі подальшого використання методики.</w:t>
      </w:r>
    </w:p>
    <w:p w14:paraId="71E0B07B" w14:textId="74CB7202" w:rsidR="00CB6E27" w:rsidRDefault="00CB6E27" w:rsidP="004E058E">
      <w:pPr>
        <w:ind w:firstLine="851"/>
        <w:rPr>
          <w:rFonts w:cs="Times New Roman"/>
          <w:szCs w:val="28"/>
        </w:rPr>
      </w:pPr>
      <w:r>
        <w:rPr>
          <w:rFonts w:cs="Times New Roman"/>
          <w:szCs w:val="28"/>
        </w:rPr>
        <w:t xml:space="preserve">4. Розглянуто питання розроблення методики та програмного забезпечення для системи відновлення початкової конфігурації лопаткового апарату елементів конструкції напиленням відновлювального шару шляхом </w:t>
      </w:r>
      <w:proofErr w:type="spellStart"/>
      <w:r>
        <w:rPr>
          <w:rFonts w:cs="Times New Roman"/>
          <w:szCs w:val="28"/>
        </w:rPr>
        <w:t>мікродугового</w:t>
      </w:r>
      <w:proofErr w:type="spellEnd"/>
      <w:r>
        <w:rPr>
          <w:rFonts w:cs="Times New Roman"/>
          <w:szCs w:val="28"/>
        </w:rPr>
        <w:t xml:space="preserve"> оксидування алюмінію та його сплавів. Основним результатом досліджень є побудова стохастичної моделі, яка дає змогу оцінити частку чи відсоток площі поверхні, яка обробляється заданою кількістю імпульсів. Форма сліду кожного імпульсу вважається круговою та незмінною. З ростом кількості імпульсів відсоток площі обробленої поверхні </w:t>
      </w:r>
      <w:proofErr w:type="spellStart"/>
      <w:r>
        <w:rPr>
          <w:rFonts w:cs="Times New Roman"/>
          <w:szCs w:val="28"/>
        </w:rPr>
        <w:t>експоненціально</w:t>
      </w:r>
      <w:proofErr w:type="spellEnd"/>
      <w:r>
        <w:rPr>
          <w:rFonts w:cs="Times New Roman"/>
          <w:szCs w:val="28"/>
        </w:rPr>
        <w:t xml:space="preserve"> наближається до максимуму. Параметр цієї експоненціальної залежності прямо пропорційний відношенню площі, яка покривається одним імпульсом до площі всієї поверхні ( принаймні в інтервалі значень цього відношення від 0.0001 до 0.001). Точність цієї моделі  не є гіршою1%, </w:t>
      </w:r>
      <w:proofErr w:type="spellStart"/>
      <w:r>
        <w:rPr>
          <w:rFonts w:cs="Times New Roman"/>
          <w:szCs w:val="28"/>
        </w:rPr>
        <w:t>принаймі</w:t>
      </w:r>
      <w:proofErr w:type="spellEnd"/>
      <w:r>
        <w:rPr>
          <w:rFonts w:cs="Times New Roman"/>
          <w:szCs w:val="28"/>
        </w:rPr>
        <w:t xml:space="preserve"> з ймовірністю 0.95. Модель побудована методом статистичного аналізу комп’ютерно змодельованого процесу.</w:t>
      </w:r>
    </w:p>
    <w:p w14:paraId="53DF4F9A" w14:textId="2EB2F459" w:rsidR="00CB6E27" w:rsidRDefault="00CB6E27" w:rsidP="004E058E">
      <w:pPr>
        <w:pStyle w:val="95"/>
        <w:spacing w:line="360" w:lineRule="auto"/>
        <w:ind w:firstLine="851"/>
        <w:rPr>
          <w:sz w:val="28"/>
          <w:szCs w:val="28"/>
        </w:rPr>
      </w:pPr>
      <w:r>
        <w:rPr>
          <w:sz w:val="28"/>
          <w:szCs w:val="28"/>
        </w:rPr>
        <w:t xml:space="preserve">5. Розроблена система автоматичного керування барабанною сушильною установкою для висушування цукру із забезпеченням регулювання вологості вихідної </w:t>
      </w:r>
      <w:r>
        <w:rPr>
          <w:sz w:val="28"/>
          <w:szCs w:val="28"/>
        </w:rPr>
        <w:lastRenderedPageBreak/>
        <w:t>сировини і її температури. Задана вологість досягається зміною кількості теплого сухого повітря зі зміною часу сушіння шляхом коректуванням кута нахилу осі сушильного барабану. Задана температура вихідної сировини досягається керуванням кількості холодного сухого повітря.</w:t>
      </w:r>
    </w:p>
    <w:p w14:paraId="38FD9698" w14:textId="2254BA8C" w:rsidR="00CB6E27" w:rsidRDefault="00CB6E27" w:rsidP="004E058E">
      <w:pPr>
        <w:pStyle w:val="95"/>
        <w:spacing w:line="360" w:lineRule="auto"/>
        <w:ind w:firstLine="851"/>
        <w:rPr>
          <w:sz w:val="28"/>
          <w:szCs w:val="28"/>
        </w:rPr>
      </w:pPr>
      <w:r>
        <w:rPr>
          <w:sz w:val="28"/>
          <w:szCs w:val="28"/>
        </w:rPr>
        <w:t xml:space="preserve">Для зменшення впливу нерівномірності потоку вихідної сировини на датчик вологості, розроблено </w:t>
      </w:r>
      <w:proofErr w:type="spellStart"/>
      <w:r>
        <w:rPr>
          <w:sz w:val="28"/>
          <w:szCs w:val="28"/>
        </w:rPr>
        <w:t>авторегресійний</w:t>
      </w:r>
      <w:proofErr w:type="spellEnd"/>
      <w:r>
        <w:rPr>
          <w:sz w:val="28"/>
          <w:szCs w:val="28"/>
        </w:rPr>
        <w:t xml:space="preserve"> фільтр із коефіцієнтом згладжування, залежним від напрямку зміни вхідного сигналу.</w:t>
      </w:r>
    </w:p>
    <w:p w14:paraId="73872247" w14:textId="77777777" w:rsidR="00CB6E27" w:rsidRDefault="00CB6E27" w:rsidP="004E058E">
      <w:pPr>
        <w:ind w:firstLine="851"/>
        <w:rPr>
          <w:rFonts w:cs="Times New Roman"/>
          <w:szCs w:val="28"/>
        </w:rPr>
      </w:pPr>
      <w:r>
        <w:rPr>
          <w:rFonts w:cs="Times New Roman"/>
          <w:szCs w:val="28"/>
        </w:rPr>
        <w:t xml:space="preserve">Розроблена система автоматичного керування процесом сушіння </w:t>
      </w:r>
      <w:proofErr w:type="spellStart"/>
      <w:r>
        <w:rPr>
          <w:rFonts w:cs="Times New Roman"/>
          <w:szCs w:val="28"/>
        </w:rPr>
        <w:t>утфелі</w:t>
      </w:r>
      <w:proofErr w:type="spellEnd"/>
      <w:r>
        <w:rPr>
          <w:rFonts w:cs="Times New Roman"/>
          <w:szCs w:val="28"/>
        </w:rPr>
        <w:t xml:space="preserve"> в барабанній сушильній установці, дозволяє зменшити витрати енергії на сушіння за рахунок оптимального підбору часу перебування сировини в сушильному барабані шляхом керування положенням осі обертання цього барабана, що дозволяє забезпечити ідентифікацію і більш точний контроль параметрів об’єкту в процесі керування ним АСК.</w:t>
      </w:r>
    </w:p>
    <w:p w14:paraId="49DECC06" w14:textId="238307B5" w:rsidR="00CB6E27" w:rsidRDefault="00CB6E27" w:rsidP="004E058E">
      <w:pPr>
        <w:ind w:firstLine="851"/>
        <w:rPr>
          <w:rFonts w:cs="Times New Roman"/>
          <w:szCs w:val="28"/>
        </w:rPr>
      </w:pPr>
      <w:r>
        <w:rPr>
          <w:rFonts w:cs="Times New Roman"/>
          <w:szCs w:val="28"/>
        </w:rPr>
        <w:t xml:space="preserve">6. Для оцінювання реального технічного стану діючих </w:t>
      </w:r>
      <w:proofErr w:type="spellStart"/>
      <w:r>
        <w:rPr>
          <w:rFonts w:cs="Times New Roman"/>
          <w:szCs w:val="28"/>
        </w:rPr>
        <w:t>циліндрично</w:t>
      </w:r>
      <w:proofErr w:type="spellEnd"/>
      <w:r>
        <w:rPr>
          <w:rFonts w:cs="Times New Roman"/>
          <w:szCs w:val="28"/>
        </w:rPr>
        <w:t>-обертових об’єктів вивчено питання оцінки технічного ресурсу з урахуванням термінів експлуатації об’єктів, режимів дії на них силових факторів різної природи, які зумовлюють зміну несучої здатності об’єктів. Задля цього використано статистичні підходи, які передбачають надання додаткової інформації про способи навантаження об’єкта, що досліджується, наявність навантажень, що мають періодичний характер, вивчено компоненти, які характеризують зміну напружень деформованого стану. Для з'ясування довговічності конструкцій необхідно визначити, чи підпорядковується закон зміни напружень нормальному закону розподілу. Водночас вибрано ті сектори на циліндричному об’єкті, на яких зміна напружень є максимальною. Потенційно можливо контролювати процес зміни напружень у кожній точці розрахункової сітки, але в такому випадку виникає необхідність мати справу зі значними обсягами обчислень. Запропоновано розрахункову схему для оцінювання довговічності технологічних обертових об’єктів з використанням статистичного критерію, а також спосіб визначення зміни напружено-деформованого стану вказаних об’єктів. Реалізовано методику перевірки гіпотези про нормальний закон розподілу випадкової величини – зміни напруженого стану об’єкта дослідження.</w:t>
      </w:r>
    </w:p>
    <w:p w14:paraId="0345E77D" w14:textId="12B56DAB" w:rsidR="00CB6E27" w:rsidRDefault="00CB6E27" w:rsidP="004E058E">
      <w:pPr>
        <w:ind w:firstLine="851"/>
        <w:rPr>
          <w:rFonts w:cs="Times New Roman"/>
          <w:szCs w:val="28"/>
        </w:rPr>
      </w:pPr>
      <w:r>
        <w:rPr>
          <w:rFonts w:cs="Times New Roman"/>
          <w:szCs w:val="28"/>
        </w:rPr>
        <w:lastRenderedPageBreak/>
        <w:t>7. Розглянуто задачу економіко-соціального характеру, тобто наскільки фінансово обґрунтованими є реалізація заходів технічної діагностики та контролю, а також удосконалення управління ними з погляду забезпечення безаварійної роботи цих об’єктів. Для вирішення цих питань побудовано відповідні математичні моделі теоретико-експериментального характеру. Задля цього використано апарат звичайних диференціальних рівнянь. Такий підхід можна доцільно використовувати в тих задачах, коли всі функції, що моделюються, є асимптотичними сталими величинами. Під час проведення контролю діагностичних заходів на технічних об’єктах з метою підвищення ефективності управління ними, необхідно застосовувати ефективні методи, які б дозволяли одержувати відчутний результат при відносно невеликих затратах.</w:t>
      </w:r>
    </w:p>
    <w:p w14:paraId="39B91180" w14:textId="0BE14022" w:rsidR="00C46297" w:rsidRDefault="00C46297" w:rsidP="00942449">
      <w:pPr>
        <w:ind w:firstLine="0"/>
        <w:rPr>
          <w:rFonts w:cs="Times New Roman"/>
          <w:szCs w:val="28"/>
        </w:rPr>
      </w:pPr>
    </w:p>
    <w:p w14:paraId="43693817" w14:textId="7013DB48" w:rsidR="00170D87" w:rsidRDefault="00F64A01" w:rsidP="00F83839">
      <w:pPr>
        <w:spacing w:after="160" w:line="259" w:lineRule="auto"/>
        <w:ind w:firstLine="0"/>
        <w:jc w:val="center"/>
        <w:rPr>
          <w:rFonts w:cs="Times New Roman"/>
          <w:b/>
          <w:szCs w:val="28"/>
          <w:lang w:val="ru-RU"/>
        </w:rPr>
      </w:pPr>
      <w:r>
        <w:rPr>
          <w:rFonts w:cs="Times New Roman"/>
          <w:b/>
          <w:szCs w:val="28"/>
          <w:lang w:val="ru-RU"/>
        </w:rPr>
        <w:br w:type="page"/>
      </w:r>
      <w:r w:rsidRPr="00570131">
        <w:rPr>
          <w:rFonts w:cs="Times New Roman"/>
          <w:b/>
          <w:szCs w:val="28"/>
          <w:lang w:val="ru-RU"/>
        </w:rPr>
        <w:lastRenderedPageBreak/>
        <w:t>СПИСОК ВИКОРИСТАНИХ ДЖЕРЕЛ</w:t>
      </w:r>
    </w:p>
    <w:p w14:paraId="12255810" w14:textId="59580311" w:rsidR="00170D87" w:rsidRPr="00170D87" w:rsidRDefault="00170D87" w:rsidP="00F00C34">
      <w:pPr>
        <w:pStyle w:val="a5"/>
        <w:numPr>
          <w:ilvl w:val="0"/>
          <w:numId w:val="25"/>
        </w:numPr>
        <w:tabs>
          <w:tab w:val="num" w:pos="0"/>
        </w:tabs>
        <w:spacing w:after="0" w:line="360" w:lineRule="auto"/>
        <w:ind w:left="360"/>
        <w:jc w:val="both"/>
        <w:rPr>
          <w:rFonts w:ascii="Times New Roman" w:hAnsi="Times New Roman" w:cs="Times New Roman"/>
          <w:sz w:val="28"/>
          <w:szCs w:val="28"/>
          <w:lang w:val="ru-RU"/>
        </w:rPr>
      </w:pPr>
      <w:r w:rsidRPr="00170D87">
        <w:rPr>
          <w:rFonts w:ascii="Times New Roman" w:hAnsi="Times New Roman" w:cs="Times New Roman"/>
          <w:sz w:val="28"/>
          <w:szCs w:val="28"/>
        </w:rPr>
        <w:t xml:space="preserve">Абен Х. К. Интегральная фотоупругость. Таллин: Вагрус, 1975. 218 </w:t>
      </w:r>
      <w:r w:rsidR="00C03E10">
        <w:rPr>
          <w:rFonts w:ascii="Times New Roman" w:hAnsi="Times New Roman" w:cs="Times New Roman"/>
          <w:sz w:val="28"/>
          <w:szCs w:val="28"/>
        </w:rPr>
        <w:t>с.</w:t>
      </w:r>
    </w:p>
    <w:p w14:paraId="2A7C0302" w14:textId="067002BA" w:rsidR="00170D87" w:rsidRPr="00170D87"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lang w:val="ru-RU"/>
        </w:rPr>
      </w:pPr>
      <w:r w:rsidRPr="00170D87">
        <w:rPr>
          <w:rFonts w:ascii="Times New Roman" w:hAnsi="Times New Roman" w:cs="Times New Roman"/>
          <w:sz w:val="28"/>
          <w:szCs w:val="28"/>
        </w:rPr>
        <w:t>Акустическая эмиссия. Термины, определения и обозначения: ГОСТ 27655-88. М.: Изд. стандартов, 1988. 11 с.</w:t>
      </w:r>
    </w:p>
    <w:p w14:paraId="728C1E18"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 xml:space="preserve">Алберг Дж., Нильсон Э., Уолш Дж. Теория сплайнов и ёё приложения. М.: Мир, 1972. 316 с. </w:t>
      </w:r>
    </w:p>
    <w:p w14:paraId="046B6BAB"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Александров А. Я., Ахметзянов М. Х. Поляризационно-оптические методы механики деформируемого тела. М.: Наука, 1973. 576 с.</w:t>
      </w:r>
    </w:p>
    <w:p w14:paraId="280E36CB"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Алфутов Н. А. Основы расчета на устойчивость упругих систем. М.: Машиностроение. 1991. 336 с.</w:t>
      </w:r>
    </w:p>
    <w:p w14:paraId="4458E203"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.Баш В. Я. Исследование напряжений и деформаций термоэлектрическим методом. К.: Наукова думка, 1984. 100 с.</w:t>
      </w:r>
    </w:p>
    <w:p w14:paraId="20E365E2"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Бондарь А. Г. Математическое моделирование в химической технологии. К.: Вища школа, 1973. 280 с.</w:t>
      </w:r>
    </w:p>
    <w:p w14:paraId="4EC84BF1"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Булавацький В. М., Кривонос Ю. Г., Скопецький В. В. Некласичні математичні моделі процесів тепло- та масопереносу. К.: Наукова думка, 2005. 284 с.</w:t>
      </w:r>
    </w:p>
    <w:p w14:paraId="75164945"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Бутковский А. Г. Методы управления системами с распределёнными параметрами. М.: Наука, 1975. 568 с.</w:t>
      </w:r>
    </w:p>
    <w:p w14:paraId="7305CB68"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Бутковский А. Г. Структурная теория распределенных систем. М.: Наука, 1977. 320 с.</w:t>
      </w:r>
    </w:p>
    <w:p w14:paraId="405951FD"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Бутковский А. Г. Характеристика систем с распределенными параметрами. М.: Наука, 1979. 224 с.</w:t>
      </w:r>
    </w:p>
    <w:p w14:paraId="3DAB1E78" w14:textId="5933700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Белоцерковский С. М., Котовский В. Н., Ништ М. И., Федоров Р. М. Математическое моделирование плоскопаралельного отрывного обтекания тел. М.: Наука, Гл. ред. физ.-мат. лит., 1988. 232 с.</w:t>
      </w:r>
    </w:p>
    <w:p w14:paraId="68BCA6FA"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Белоцерковский С. М., Ништ М. И. Отрывное и безотрывное обтекание тонких крыльев идеальной жидкостью. М.: Наука, 1978. 352 с.</w:t>
      </w:r>
    </w:p>
    <w:p w14:paraId="285EA64E"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Болотин В. В. Прогнозирование ресурса машин и конструкций. М.: Машиностроение,1984. 321 с.</w:t>
      </w:r>
    </w:p>
    <w:p w14:paraId="521EBDE0"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lastRenderedPageBreak/>
        <w:t>Борщевский А. А., Ильин А. С. Механическое оборудование для производства строительних материалов и изделий. М., 1987. 368 с.</w:t>
      </w:r>
    </w:p>
    <w:p w14:paraId="0067156B"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Бидерман В. Л. Механика тонкостенных конеструкций. М.: Машиностроение, 1977. 488 с.</w:t>
      </w:r>
    </w:p>
    <w:p w14:paraId="0DAD5196"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Булгаков К. В., Кодолов В. У., Липанов А. П. Моделирование горения полимерных материалов. М.: Химия, 1990. 240 с.</w:t>
      </w:r>
    </w:p>
    <w:p w14:paraId="4D1FA54F"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Вабищевич П. Н. Численное моделирование. М.: Изд-во МГУ, 1993. 152 с.</w:t>
      </w:r>
    </w:p>
    <w:p w14:paraId="5215AA49"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Вершинин В. В., Завьялов Ю. С., Павлов Н. Н. Экстремальные свойства сплайнов и задача сглаживания / В. В. Вершинин, Новосибирск: Наука, 1988. 102 с.</w:t>
      </w:r>
    </w:p>
    <w:p w14:paraId="243295BA"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.Вигак В. М. Управление температурными напряжениями и перемещениями. К.: Наукова думка, 312 с.</w:t>
      </w:r>
    </w:p>
    <w:p w14:paraId="43A6C6EE"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Вологжанинов Ю. И. Приближенные методы разделения напряжений в экспериментальной механике. К.: Наукова думка. 1993. 157 с.</w:t>
      </w:r>
    </w:p>
    <w:p w14:paraId="702A6170"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Гаврись А. П., Шевчук П. Р. Математическое моделирование процессов при высокотемпературном напылении покрытий. Матем. методы и физ.-мех. поля. 1991. № 33. С. 13–18.</w:t>
      </w:r>
    </w:p>
    <w:p w14:paraId="24E902BF"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Гребенников А. И. Метод сплайнов и решение некорректных задач теории приближений. М.: Из-во МГУ, 1983. 208 с.</w:t>
      </w:r>
    </w:p>
    <w:p w14:paraId="1A1B1302"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Григоренко Я. М. Некоторые подходы к численному решению линейных и нелинейных задач теории оболочек в классической и уточненной постановках. Прикладная механика. 1996. Т. 2 (42). №6. С. 3–39.</w:t>
      </w:r>
    </w:p>
    <w:p w14:paraId="1BB5015B"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Григорчук Г. В., Григорчук Л. І., Олійник А. П., Рис В. В. Моделювання деформування об’єктів,що працюють в умовах температурних впливів. Прикарпатський вісник наукового товариства ім. Шевченка. Число.Івано Франківськ, 2019. №1 (53). С. 38–44.</w:t>
      </w:r>
    </w:p>
    <w:p w14:paraId="0A01BA6E"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bookmarkStart w:id="64" w:name="_Hlk90378384"/>
      <w:r w:rsidRPr="00F00C34">
        <w:rPr>
          <w:rFonts w:ascii="Times New Roman" w:hAnsi="Times New Roman" w:cs="Times New Roman"/>
          <w:sz w:val="28"/>
          <w:szCs w:val="28"/>
        </w:rPr>
        <w:t>Григорчук Г. В., Григорчук Л. І.</w:t>
      </w:r>
      <w:bookmarkEnd w:id="64"/>
      <w:r w:rsidRPr="00F00C34">
        <w:rPr>
          <w:rFonts w:ascii="Times New Roman" w:hAnsi="Times New Roman" w:cs="Times New Roman"/>
          <w:sz w:val="28"/>
          <w:szCs w:val="28"/>
        </w:rPr>
        <w:t>, Роп’як Л. Я. Комп’ютерна програма для моделювання процесу плазмово-електролітичного оксидування алюмінію. Інтелектуальний продукт вчених і винахідників Прикарпаття 2016 р. Івано-Франківськ, 2016. С. 39–41.</w:t>
      </w:r>
    </w:p>
    <w:p w14:paraId="7F59D48A"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lastRenderedPageBreak/>
        <w:t>Григорчук Г. В., Григорчук В. Л., Григорчук Л. І. Аналіз процесів експлуатації обертових об’єктів складної просторової конфігурації та методів контролю їх технічного стану. Методи та прилади контролю якості. Івано-Франківськ, 2017. №1 (38).С. 103–111.</w:t>
      </w:r>
    </w:p>
    <w:p w14:paraId="343BB662" w14:textId="77777777" w:rsidR="00170D87" w:rsidRPr="00D43718"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D43718">
        <w:rPr>
          <w:rFonts w:ascii="Times New Roman" w:hAnsi="Times New Roman" w:cs="Times New Roman"/>
          <w:sz w:val="28"/>
          <w:szCs w:val="28"/>
        </w:rPr>
        <w:t>Григорчук Г. В.,</w:t>
      </w:r>
      <w:r w:rsidRPr="00F00C34">
        <w:rPr>
          <w:rFonts w:ascii="Times New Roman" w:hAnsi="Times New Roman" w:cs="Times New Roman"/>
          <w:sz w:val="28"/>
          <w:szCs w:val="28"/>
        </w:rPr>
        <w:t xml:space="preserve"> </w:t>
      </w:r>
      <w:r w:rsidRPr="00D43718">
        <w:rPr>
          <w:rFonts w:ascii="Times New Roman" w:hAnsi="Times New Roman" w:cs="Times New Roman"/>
          <w:sz w:val="28"/>
          <w:szCs w:val="28"/>
        </w:rPr>
        <w:t>Григорчук Л. І. Міжнародна наукова конференція “Фундаментальні та прикладні проблеми сучасних технологій до 100-річчя з дня заснування НАН України та на вшанування пам’яті Івана Пулюя”, 2018, ТНТУ ім. І. Пулюя, Тернопіль.</w:t>
      </w:r>
    </w:p>
    <w:p w14:paraId="71D09801"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Григорчук Г. В. Математичне моделювання процесів деформації обертових об’єктів складної просторової конфігурації. Методи та прилади контролю якості. Івано-Франківськ, 2017. №2 (39). С.102–107.</w:t>
      </w:r>
    </w:p>
    <w:p w14:paraId="6A64465D"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Григорчук Г. В., Олійник А. П., Григорчук Л. І. Визначення напруженого стану барабанної труби та бандажу при роботі сушильних агрегатів. Методи та прилади контролю якості. Івано-Франківськ, 2018. №1 (40). С. 132–136.</w:t>
      </w:r>
    </w:p>
    <w:p w14:paraId="23EC3C1F"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 xml:space="preserve">Григорчук Г. В., Григорчук Л. І. Дослідження напруженого стану барабанної труби та бандажу при роботі сушильних агрегатів. World Science. Multidisciplinary Scientific Edition. 2018. №6 (34). С. 64–67. DOI: </w:t>
      </w:r>
      <w:hyperlink r:id="rId265" w:tgtFrame="_blank" w:history="1">
        <w:r w:rsidRPr="00F00C34">
          <w:rPr>
            <w:rFonts w:ascii="Times New Roman" w:hAnsi="Times New Roman" w:cs="Times New Roman"/>
            <w:sz w:val="28"/>
            <w:szCs w:val="28"/>
          </w:rPr>
          <w:t>10.31435/rsglobal_ws/12062018/5822</w:t>
        </w:r>
      </w:hyperlink>
      <w:r w:rsidRPr="00F00C34">
        <w:rPr>
          <w:rFonts w:ascii="Times New Roman" w:hAnsi="Times New Roman" w:cs="Times New Roman"/>
          <w:sz w:val="28"/>
          <w:szCs w:val="28"/>
        </w:rPr>
        <w:t>.</w:t>
      </w:r>
    </w:p>
    <w:p w14:paraId="38CB3F0A"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 xml:space="preserve">Григорчук Г. В., Олійник А. П. Розробка системи оцінки аеродинамічних характеристик  лопатей сушильного агрегату та його технологічних вентиляторів. Методи та прилади контролю якості. Івано-Франківськ, 2018. №2 (41). С.82–90. </w:t>
      </w:r>
    </w:p>
    <w:p w14:paraId="683E2AF0"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 xml:space="preserve">Григорчук Л, Кустов В., Осипчук М., Роп’як Л. </w:t>
      </w:r>
      <w:hyperlink r:id="rId266" w:history="1">
        <w:r w:rsidRPr="00F00C34">
          <w:rPr>
            <w:rFonts w:ascii="Times New Roman" w:hAnsi="Times New Roman" w:cs="Times New Roman"/>
            <w:sz w:val="28"/>
            <w:szCs w:val="28"/>
          </w:rPr>
          <w:t>Дослідження процесу зміцнення поверхонь деталей машин обробкою іскровими розрядами</w:t>
        </w:r>
      </w:hyperlink>
      <w:r w:rsidRPr="00F00C34">
        <w:rPr>
          <w:rFonts w:ascii="Times New Roman" w:hAnsi="Times New Roman" w:cs="Times New Roman"/>
          <w:sz w:val="28"/>
          <w:szCs w:val="28"/>
        </w:rPr>
        <w:t xml:space="preserve"> Науковий журнал Вісник ТНТУ. – 2011. – Т.16, №3. – С. 116-122.</w:t>
      </w:r>
    </w:p>
    <w:p w14:paraId="34021DE4"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Грубов В. И. Математическое моделирование непрерывных технологических процессов. К.: Изд-во Киев. ун-та, 1971. 174 с.(20 Гузь А. Н. Основы трехмерной теории устойчивости деформируемых тел. К.: Вища школа, 1986. 511 с.</w:t>
      </w:r>
    </w:p>
    <w:p w14:paraId="50419276"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Горбовец М. Н. Современные машины и оборудование для конвейерного производства изделий крупнопанельного домостроения. М.: ЦНИИТЭстроймаш, 1987. 44 с.</w:t>
      </w:r>
    </w:p>
    <w:p w14:paraId="7E9CA283"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lastRenderedPageBreak/>
        <w:t>Горбовец М. Н. Состояние и перспективы развития оборудования для сборного железобетона. М.: ЦНИИТЭстроймаш, 1984. 47 с.</w:t>
      </w:r>
    </w:p>
    <w:p w14:paraId="5A138023"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Голінко І. М., Остапенко Ю. О. Моделювання динамічного режиму підзони випалювання. Автоматизація виробничих процесів. 1999. № 1/2. С. 40–44.</w:t>
      </w:r>
    </w:p>
    <w:p w14:paraId="3927A4FE"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Гущин С. Н., Лисиенко В. Г., Кутин В. Б. Моделирование и управление тепловой работой стекловаренных печей. Екатеринбург: УГТУ, 1997. 398 с.</w:t>
      </w:r>
    </w:p>
    <w:p w14:paraId="40F17BCA"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Гусаров, А. А. (2002) Автобалансирующие устройства прямого действия. Москва : Наука. 119 с.</w:t>
      </w:r>
    </w:p>
    <w:p w14:paraId="0B26D438"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 xml:space="preserve"> Днепренко В. Н., Лариков Л. Н., Щирица А. И. Усреднение упругих констант и модуля Юнга поликристаллов с кубической решеткой при наличии аксиальной текстуры. Металлофизика. К.: Наукова думка, 1986. – Т. 8. № 3. С. 87–90.</w:t>
      </w:r>
    </w:p>
    <w:p w14:paraId="6BA82808"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Дуда В. Т. Цемент. М.: Стройиздат, 1981. 464 с.</w:t>
      </w:r>
    </w:p>
    <w:p w14:paraId="2D14A3E2"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bookmarkStart w:id="65" w:name="_Hlk90249880"/>
      <w:r w:rsidRPr="00F00C34">
        <w:rPr>
          <w:rFonts w:ascii="Times New Roman" w:hAnsi="Times New Roman" w:cs="Times New Roman"/>
          <w:sz w:val="28"/>
          <w:szCs w:val="28"/>
        </w:rPr>
        <w:t>Днепренко В. Н., Лариков Л. Н., Щирица А. И. Усреднение упругих констант и модуля Юнга поликристаллов с кубической решеткой при наличии аксиальной текстуры. Металлофизика. К.: Наукова думка, 1986. – Т. 8. № 3. С. 87–90.</w:t>
      </w:r>
    </w:p>
    <w:p w14:paraId="0BDFDB03"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Ельперін І.В., Пупена О.М.,</w:t>
      </w:r>
      <w:bookmarkStart w:id="66" w:name="_Hlk90902610"/>
      <w:r w:rsidRPr="00F00C34">
        <w:rPr>
          <w:rFonts w:ascii="Times New Roman" w:hAnsi="Times New Roman" w:cs="Times New Roman"/>
          <w:sz w:val="28"/>
          <w:szCs w:val="28"/>
        </w:rPr>
        <w:t>.</w:t>
      </w:r>
      <w:bookmarkEnd w:id="66"/>
      <w:r w:rsidRPr="00F00C34">
        <w:rPr>
          <w:rFonts w:ascii="Times New Roman" w:hAnsi="Times New Roman" w:cs="Times New Roman"/>
          <w:sz w:val="28"/>
          <w:szCs w:val="28"/>
        </w:rPr>
        <w:t xml:space="preserve"> Сідлецький В.М., Швед С.М.. Автоматизація виробничих процесів: підручник. К.: Видавництво Ліра-К, 2015.С.378</w:t>
      </w:r>
    </w:p>
    <w:p w14:paraId="25E1C7A0"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Зігунов О.М., Стеценко Д.О. Система автоматизації вакуум-апаратів І продукту. Матеріали V Міжнародної науково-технічної Internet-конференції «Сучасні методи, інформаційне, програмне та технічне забезпечення систем керування організаційно-технічними та технологічними комплексами», 22 листопада 2018. [Електронний ресурс] – К: НУХТ, 2018 – 360 с. (с.40-41) — Режим доступу: http://nuft.edu.ua/page/view/konferentsii</w:t>
      </w:r>
    </w:p>
    <w:p w14:paraId="61B40E2E"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 xml:space="preserve">Зорич В. А. Математический анализ. Т.1. М.: Наука,1981. 544с. </w:t>
      </w:r>
    </w:p>
    <w:p w14:paraId="5390D85F"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Зорин Е. Е., Ланчанов Г. А., Степаненко А. Н., Шибнев А. В. Работоспособность трубопроводов. 3 ч. М.: Сопротивляемость розрушений. 350 с.</w:t>
      </w:r>
    </w:p>
    <w:bookmarkEnd w:id="65"/>
    <w:p w14:paraId="76C9904C"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Исаченко В. П., Осипова В. А., Сукомел А. С. Теплопередача. М.: Энергоиздат, 1981. 413 с.</w:t>
      </w:r>
    </w:p>
    <w:p w14:paraId="2DB1A102"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 xml:space="preserve">Карзов Г. П., Леонов В. П., Тимофеев Б. Т. Сварные сосуды высокого давления. Л.: Машиностроение, 1982. 287 с. </w:t>
      </w:r>
    </w:p>
    <w:p w14:paraId="127A84B3"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lastRenderedPageBreak/>
        <w:t>Ковалюк Д. О., Москвіна С. М.Моделювання теплотехнічних об’єктів з розподіленими параметрами: монографія. Вінниця: ВНТУ, 2010. 182 с.</w:t>
      </w:r>
    </w:p>
    <w:p w14:paraId="014178A2"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Корендій, В. М., Кузьо, І. В. (2013) Математична модель аеродинамічної системи вітроустановки. Вібрації в техніці та технологіях. № 2 (70). С. 27−32</w:t>
      </w:r>
    </w:p>
    <w:p w14:paraId="47BD9BC5"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Лехницкий С. Г. Теория упругости анизотропного тела. М.: Наука, 1977. 415 с.</w:t>
      </w:r>
    </w:p>
    <w:p w14:paraId="500DA1E5"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Лебедев П.Д. Расчет и проектирование сушильных установок./М.–Л.: Госэнергоиздат, 1962.–320.</w:t>
      </w:r>
    </w:p>
    <w:p w14:paraId="36089E84"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Ленюк М.П., Петрик М.Р. Методи інтегральних перетворень Фур’є-Бесселя в задачах математичного моделювання масопереносу в неоднорідних середовищах. Київ: Наукова думка. 2000. 372 c.</w:t>
      </w:r>
    </w:p>
    <w:p w14:paraId="03B5FD02"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Лемешко Б. Ю., Лемешко С. Б. Сравнительный анализ критериев проверки отклонения распределения от нормального закона. Метрология. 2005. № 2. С. 3–23.</w:t>
      </w:r>
    </w:p>
    <w:p w14:paraId="77B7DB0A" w14:textId="73A89E6A"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Литвин О. М. Інтерлінація функцій та деякі їх застосування. Х.: Основа, 2002. 544с.</w:t>
      </w:r>
    </w:p>
    <w:p w14:paraId="635AFA01"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Лазерні технології та комп’ютерне моделювання. Під ред. С. О.Лук’яненка. К.: Вістка, 2009. 296 с.</w:t>
      </w:r>
    </w:p>
    <w:p w14:paraId="3435DD71" w14:textId="26D23E72"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 xml:space="preserve">Максименко В. П. К определению напряженного состояния составной конструкции при статическом нагружении. Прикл. механика. 2001. Т. 37. № 12. </w:t>
      </w:r>
      <w:r w:rsidR="004D76CA" w:rsidRPr="00F00C34">
        <w:rPr>
          <w:rFonts w:ascii="Times New Roman" w:hAnsi="Times New Roman" w:cs="Times New Roman"/>
          <w:sz w:val="28"/>
          <w:szCs w:val="28"/>
        </w:rPr>
        <w:br/>
      </w:r>
      <w:r w:rsidRPr="00F00C34">
        <w:rPr>
          <w:rFonts w:ascii="Times New Roman" w:hAnsi="Times New Roman" w:cs="Times New Roman"/>
          <w:sz w:val="28"/>
          <w:szCs w:val="28"/>
        </w:rPr>
        <w:t>С. 98–104.</w:t>
      </w:r>
    </w:p>
    <w:p w14:paraId="117D132B"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Математическое моделирование / под ред. Дж. Эндрюса, Э. Мак-Лоуна. М.: Мир, 1979. 278 с.</w:t>
      </w:r>
    </w:p>
    <w:p w14:paraId="0655074E" w14:textId="2F448B81"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Малкин А. Я., Чалых А. Е. Диффузия и вязкость полимеров. М.: Химия, 1979. 302с.</w:t>
      </w:r>
    </w:p>
    <w:p w14:paraId="0705F509"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Методи математичного моделювання та ідентифікації складних процесів і систем на основі високопродуктивних обчислень (нейро- та нанопористі кібер-фізичні системи із зворотніми зв’язками, моделі з даними розрідженої структури, паралельні обчислення): монографія / О.М. Хіміч, та ін.; за ред. наукової ради Національної академії наук України. Київ : Інститут кібернетики імені В. М. Глушкова, 2019. 176 с. ISBN: 978-966-02- 9188-1, http://elartu.tntu.edu.ua/handle/lib/30745.</w:t>
      </w:r>
    </w:p>
    <w:p w14:paraId="0A960881"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lastRenderedPageBreak/>
        <w:t>Методичні вказівки для виконання курсового проекту з дисципліни «Оптичний, тепловий та радіохвильовий контроль». — Івано-Франківськ: ІФДТУНГ, 1997.</w:t>
      </w:r>
    </w:p>
    <w:p w14:paraId="38D0F31D"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Нестеренко А.Н., Попов О.В., Рудич О.В. Розв’язування систем нелінійних рівнянь на комп’ютерах з паралельною організацією обчислень. Математичне та комп’ютерне моделювання. Фізико-математичні науки: зб. наук. праць 2019. Вип. 19. С. 85–91.</w:t>
      </w:r>
    </w:p>
    <w:p w14:paraId="430B667E"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Неразрушающий контроль и диагностика: Справочное пособие [Под редакцией В. В. Клюева]. М.: Машиностроение , 2003. 654 с.</w:t>
      </w:r>
    </w:p>
    <w:p w14:paraId="2767CA24"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Носенко Н. Е. Механизация и автоматизация производства арматурных работ. М.: Стройиздат, 1982. 312 с.</w:t>
      </w:r>
    </w:p>
    <w:p w14:paraId="53C27CCD"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Олийнык А. П. Моделирование напряженно-деформированного состояния торообразных участков трубопроводов по данным о перемещении точек их поверхности. Методы и средства технической диагностики: Сборник научных статей. Йошкар-Ола: Мар.гос.ун-т., 2008. С.161–166.</w:t>
      </w:r>
    </w:p>
    <w:p w14:paraId="673AA760"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Олійник А. П. Математичні моделі процесу квазістаціонарного деформування трубопровідних та промислових систем при зміні їх просторової конфігурації: монографія. Івано-Франківськ: ІФНТУНГ, 2010. 320 с.</w:t>
      </w:r>
    </w:p>
    <w:p w14:paraId="50340516"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Олійник А. П., Фешанич Л. І., Григорчук Г. В. Розроблення системи оцінювання аеродинамічних характеристик лопаткового агрегату складних технічних систем. Збірник наукових праць Національного університету кораблебудування ім. Адмірала Макарова. Миколаїв, № 1(475), 2019. C. 103–108.</w:t>
      </w:r>
    </w:p>
    <w:p w14:paraId="76B3F674"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Олійник А. П., Григорчук Г. В., Клапоущак О. І., Фешанич Л. І. Оцінка довговічності об’єктів за даними про переміщення точок їх поверхні. Вісник Хмельницького національного університету. Серія: Технічні науки. Хмельницький, 2020. С.158–162.</w:t>
      </w:r>
    </w:p>
    <w:p w14:paraId="7102BBB2"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Олійник А. П., Заміховський Л. М. Математичний апарат для контролю НДС трубопроводів при зміні їх просторового положення. Івано-Франківськ: ІФНТУНГ, 2008. 306</w:t>
      </w:r>
    </w:p>
    <w:p w14:paraId="10E789BD"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lastRenderedPageBreak/>
        <w:t>Олійник А.П., Григорчук Г.В., Говдяк Р.М. Застосування методів математичного моделювання для оцінки технічного стану трубопроводів та стану довкілля. Методи та прилади контролю якості. Івано-Франківськ, 2019. №1(42). С.97–104.</w:t>
      </w:r>
    </w:p>
    <w:p w14:paraId="1D9BC4B2"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Пак В. В.,  Носенко Ю. Л. Высшая математика. Днепропетровск.: Сталкер, 1997. 432 с.</w:t>
      </w:r>
    </w:p>
    <w:p w14:paraId="7BD59A81"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Перетворення Фур'є, Лапласа: узагальнення та застосування: навч.-метод. посіб. [для студентів та аспірантів мех.-мат. і природн. спец. ВНЗ] / Г. П. Лопушанська, А. О. Лопушанський, О. М. М'яус ; М-во освіти і науки України, Львів. нац. ун-т ім. І. Франка. Львів: ЛНУ, 2014. 152 с</w:t>
      </w:r>
    </w:p>
    <w:p w14:paraId="4C954FC2"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Петрик М.Р., Хіміч О.М., Бойко І.В., Петрик О.Ю. Високопродуктивні обчислювальні методи і технології моделювання нанопористих систем зі зворотніми зв’язками для адсорбційного очищення газів. Вісник національного ун-ту водного госп-ва та природокористування. Технічні науки. Вип. 3(87), 2019. С. 66-83.</w:t>
      </w:r>
    </w:p>
    <w:p w14:paraId="172199EC"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Писаренко Г. С., Яковлев А. Л., Матвеев В. В. Справочник по сопротивлению материалов. К.: Наукова думка,1975. 704 с.</w:t>
      </w:r>
    </w:p>
    <w:p w14:paraId="7F1AC168"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Побезря Б. Е. Лекции по тензорному анализу. М.: Из-во Московского университета, 1986. 264 с.</w:t>
      </w:r>
    </w:p>
    <w:p w14:paraId="407AA858" w14:textId="6AB271A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Полляк В. В., Саркисов П. Д., Солинов В. Ф., Царицын М. А. Технология строительного и технического стекла и ситаллов. М.: Стройиздат, 1983. 432 с.</w:t>
      </w:r>
    </w:p>
    <w:p w14:paraId="3C9911A9"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Рапопорт Э. Я. Структурное моделирование объектов и систем управления с распределенными параметрами. М.: Высшая школа, 2003. 298 с.</w:t>
      </w:r>
    </w:p>
    <w:p w14:paraId="57474421"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Рапопорт Э. Я. Анализ и синтез систем автоматического управления с распределенными параметрами. М.: Высш. шк., 2005. 292 с.</w:t>
      </w:r>
    </w:p>
    <w:p w14:paraId="640D879E"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Рей У. Методы управления технологическими процесами. М.: Мир, 1983. 367 с.</w:t>
      </w:r>
    </w:p>
    <w:p w14:paraId="7618AC3C"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Роговой М. М. Технология искусственных пористых заполнителей и керамики. М.: Стройиздат, 1979. 319 с.</w:t>
      </w:r>
    </w:p>
    <w:p w14:paraId="2B9472F5" w14:textId="5ABF167E"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Розробка автоматичного управління процесу сушіння полідисперсних матеріалів під виважено-закрученому шарі. Промисловість, виробництво.</w:t>
      </w:r>
      <w:r w:rsidR="004D76CA" w:rsidRPr="00F00C34">
        <w:rPr>
          <w:rFonts w:ascii="Times New Roman" w:hAnsi="Times New Roman" w:cs="Times New Roman"/>
          <w:sz w:val="28"/>
          <w:szCs w:val="28"/>
        </w:rPr>
        <w:t xml:space="preserve"> </w:t>
      </w:r>
      <w:r w:rsidRPr="00F00C34">
        <w:rPr>
          <w:rFonts w:ascii="Times New Roman" w:hAnsi="Times New Roman" w:cs="Times New Roman"/>
          <w:sz w:val="28"/>
          <w:szCs w:val="28"/>
        </w:rPr>
        <w:t>http://www.8ref.com/19/referat 196168.html</w:t>
      </w:r>
      <w:r w:rsidR="00E04C4E" w:rsidRPr="00F00C34">
        <w:rPr>
          <w:rFonts w:ascii="Times New Roman" w:hAnsi="Times New Roman" w:cs="Times New Roman"/>
          <w:sz w:val="28"/>
          <w:szCs w:val="28"/>
        </w:rPr>
        <w:t>.</w:t>
      </w:r>
    </w:p>
    <w:p w14:paraId="790AEFE6"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lastRenderedPageBreak/>
        <w:t>Самарский А. А., Михайлов П. П. Математическое моделирование: Идеи. Методы. Примеры. М.: ФИЗМАТЛИТ, 2005. 520 с.</w:t>
      </w:r>
    </w:p>
    <w:p w14:paraId="33A25506"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Cамарский А. А., Гулин А. В. Численные методы. М.: Наука, 1989. 432 с.(42</w:t>
      </w:r>
    </w:p>
    <w:p w14:paraId="75A4946E"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Свердан П. П. Вища математика (Математичний аналіз і теорія ймовірностей). К.: Знання, 2008. 450 с.</w:t>
      </w:r>
    </w:p>
    <w:p w14:paraId="45DF2437"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 xml:space="preserve">Седов Л. И. Механика сполошных сред. М. Наука. 1984. 572 с. </w:t>
      </w:r>
    </w:p>
    <w:p w14:paraId="1C7D2D52"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Сивко В. Й. Механічне обладнання підприємств будівельних виробів. К.: Вища шк., 1994. 364 с.</w:t>
      </w:r>
    </w:p>
    <w:p w14:paraId="09406661"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Силенок С. Г., Гризак Ю. С., Лямин В. Н. и др. Печные агрегаты цементной промышленности. М.: Машиностроение, 1984. 166 с.</w:t>
      </w:r>
    </w:p>
    <w:p w14:paraId="06A44493"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Справочник по инженерной геодезии [П. И. Баран, С. П. Войтенко, Ю. В. Полищук и др.]. К.: Вища школа, 1978. 376 с.</w:t>
      </w:r>
    </w:p>
    <w:p w14:paraId="66E76AC1"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Стасюк І.Д., Матіко Г.Ф., Крих Г.Б. Автоматизоване керування випарною установкою за критерієм мінімізації енергетичних затрат. Матеріали V Міжнародної науково-технічної Internet-конференції «Сучасні методи, інформаційне, програмне та технічне забезпечення систем керування організаційно-технічними та технологічними комплексами», 22 листопада 2018. [Електронний ресурс] – К: НУХТ, 2018 – 360 с.С.97-98. Режим доступу: http://nuft.edu.ua/page/view/konferentsii</w:t>
      </w:r>
    </w:p>
    <w:p w14:paraId="56F76686"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 xml:space="preserve">Тихонов А. Н., Арсенин В. Я. Методы решения некорректных задач. М.: Наука, 1979. 285 с </w:t>
      </w:r>
    </w:p>
    <w:p w14:paraId="6C24F88C"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Тимошенко С. П. Теория упругости. М.: Наука, 1975. 576 с.</w:t>
      </w:r>
    </w:p>
    <w:p w14:paraId="615FF2D7"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Теоретичні основи ультразвукового неруйнівного контролю [Електронний ресурс]: підручник для здобувачів ступеня бакалавра за освітньою програмою «Комп’ютерноінтегровані технології та системи неруйнівного контролю і діагностики» спеціальності «Автоматизація та комп’ютерноінтегровані технології» / Р. М. Галаган; КПІ ім. Ігоря Сікорського. –Київ: КПІ ім. Ігоря Сікорського, 2019. – 263 с.</w:t>
      </w:r>
    </w:p>
    <w:p w14:paraId="38F4162C"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Туренко А. В. Расчет глиноперерабатывающего оборудования и прессов пластического формования для производства керамических строительных изделий. М.: РИО МИСИ им.В. В. Куйбышева, 1985. 86 с.</w:t>
      </w:r>
    </w:p>
    <w:p w14:paraId="07035753"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lastRenderedPageBreak/>
        <w:t>Федоренко Д. П. Приближенные решения задач оптимального управления. М.: Наука. 1978. 478 с.</w:t>
      </w:r>
    </w:p>
    <w:p w14:paraId="2639CD9E"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Флетчер К. Численные методы на основе метода Галеркина. М.: Мир, 1988 352 с.</w:t>
      </w:r>
    </w:p>
    <w:p w14:paraId="1291DE4C"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Хайрер Э., Нёрсетт С., Ваннер Г. Решение обыкновенных дифференциальных уравнений. М.: Мир, 1990. 512 с.</w:t>
      </w:r>
    </w:p>
    <w:p w14:paraId="0109D06C"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Харионовский В. В. Повышение прочности газопроводов в сложных условиях. Л.: Надра,1990.180 с.</w:t>
      </w:r>
    </w:p>
    <w:p w14:paraId="708D654C"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Цапенко В.К., Куц Ю.В. Основи ультразвукового неруйнівного контролю: Підручник. Київ: НТУУ “ КПІ”.- 2009. - 431 с.</w:t>
      </w:r>
    </w:p>
    <w:p w14:paraId="7B73F8F0"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Чекурін В. Ф., Олійник А. П. Некоректна задача відновлення напружено-деформованого стану криволінійних циліндричних тіл за відомими переміщеннями певної множини точок поверхні. Крайові задачі термомеханіки : зб. наук. пр. К.: Інститут математики НАН України, 1996.  Ч. ІІ. С. 160–165.</w:t>
      </w:r>
    </w:p>
    <w:p w14:paraId="2B21FCF6"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Шевяков А. А., Яковлєва Р. В. Управление тепловыми обьектами с распределенными параметрами. М.: Энергоатомиздат, 1986. 206 с.</w:t>
      </w:r>
    </w:p>
    <w:p w14:paraId="51F220E3"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Ширяев Е. Е. Картографическое отображение, преобразование и анализ геоинформации. М.: Недра, 1984. 248 с.</w:t>
      </w:r>
    </w:p>
    <w:p w14:paraId="50E49528"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Шулькин Ю. Б. Теория упругих стержневых конструкций. М.: Наука, 1984. 272с.</w:t>
      </w:r>
    </w:p>
    <w:p w14:paraId="6C3B0090"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Шкадов В. Я., Зайцев А. А., Комаров А. М. и др. Применение численных методов к расчету аэродинамики элементов летательных аппаратов. Отчет механико-математического факультета МГУ. 1983. №3. 87 с.</w:t>
      </w:r>
    </w:p>
    <w:p w14:paraId="2E9176C5"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Штангеєв К. О. Сушка цукру та жому в бурякоцукровій галузі. Київ: ЮНІДО, 2015. 44 с.</w:t>
      </w:r>
    </w:p>
    <w:p w14:paraId="1D86311F"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Яцун, В. В. (2009) Математична модель зрівноваження кульовими авто балансирами крильчатки осьового вентилятора. Вісник гірничого університету. № 9. С. 11−18.</w:t>
      </w:r>
    </w:p>
    <w:p w14:paraId="401725AA"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Ahmed T. H., M. Kinney. Advanced Reservoir Engineering. Boston, MA: Gulf Proff.  Publishing, 2005. 422 p.</w:t>
      </w:r>
    </w:p>
    <w:p w14:paraId="530CB576"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 xml:space="preserve">Allen A. I., Hutchings M. T., Sayers C. M., Allen D. R., Smith R. I. Use of neutron diffraction texture measurements to establish a model for calculation of ultrasonic velocities </w:t>
      </w:r>
      <w:r w:rsidRPr="00F00C34">
        <w:rPr>
          <w:rFonts w:ascii="Times New Roman" w:hAnsi="Times New Roman" w:cs="Times New Roman"/>
          <w:sz w:val="28"/>
          <w:szCs w:val="28"/>
        </w:rPr>
        <w:lastRenderedPageBreak/>
        <w:t xml:space="preserve">in highly oriented austenic weld material. </w:t>
      </w:r>
      <w:hyperlink r:id="rId267" w:tooltip="Journal Home" w:history="1">
        <w:r w:rsidRPr="00F00C34">
          <w:rPr>
            <w:rFonts w:ascii="Times New Roman" w:hAnsi="Times New Roman" w:cs="Times New Roman"/>
            <w:sz w:val="28"/>
            <w:szCs w:val="28"/>
          </w:rPr>
          <w:t>Journal of Applied Physics</w:t>
        </w:r>
      </w:hyperlink>
      <w:r w:rsidRPr="00F00C34">
        <w:rPr>
          <w:rFonts w:ascii="Times New Roman" w:hAnsi="Times New Roman" w:cs="Times New Roman"/>
          <w:sz w:val="28"/>
          <w:szCs w:val="28"/>
        </w:rPr>
        <w:t>. 54 (2), 1983. Р. 555–560.</w:t>
      </w:r>
    </w:p>
    <w:p w14:paraId="299A4D61" w14:textId="23A056EC"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Bai Y. Pipelines and Risers (Elsevier Ocean Engineering Book Series; vol.3). Oxford, UK: Elsevier Science Ltd., 2001. 526 p.</w:t>
      </w:r>
    </w:p>
    <w:p w14:paraId="1F975017"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Bejan A., Kraus A. Heat Transfer Handbook. Hoboken, NJ: John Wiley @Sons, Inc. 471 p.</w:t>
      </w:r>
    </w:p>
    <w:p w14:paraId="0AE851A2"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Cline A. K. Scalar and Planar Valued Curve Fitting Using Splines Under Tension. Communications of the ACM. V.17. № 4. P. 218–228.</w:t>
      </w:r>
    </w:p>
    <w:p w14:paraId="0D906E13"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Dolan I. T. Take-or-pay and natural gas regulatory problems. Pipeline Ind. 1998. V. 68. № 5. Р. 27–29.</w:t>
      </w:r>
    </w:p>
    <w:p w14:paraId="78DB878C"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 xml:space="preserve">Grygorchuk G., Oliynyk A., Grygorchuk L., Tyrlych V., Rys V. Estimation of the durability of technological rotating objects by data on the displacement of their surface points. 2020 10th International Conference on Advanced Computer Information Technologies (ACIT), Deggendorf, Germany, 16-18 Sept. 2020. P. 265–268. DOI: 10.1109/ACIT49673.2020.9209013. ISBN:978-1-7281-6759-6. </w:t>
      </w:r>
    </w:p>
    <w:p w14:paraId="18EBEBFD"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Grygorchuk G. V., Oliynyk A. P., Grygorchuk L. I. The research of the model deformation process of rotating objects. Вчені записки Таврійського національного університету ім. В.І Вернадського. Серія: технічні науки. 2019. Том 30 (69). №3. Частина І. Київ, С.86–90.</w:t>
      </w:r>
    </w:p>
    <w:p w14:paraId="2DC91291" w14:textId="77777777" w:rsidR="00170D87"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Ledbetter H. M., Frederick N. V., Austin M. W. Elastic-constant variability in stainless-steel. Journal of Applied Physics. 1980. № 51. 10 January. Р. 305–309.</w:t>
      </w:r>
    </w:p>
    <w:p w14:paraId="10DE185D" w14:textId="41C6504C" w:rsidR="007B717C" w:rsidRPr="00F00C34" w:rsidRDefault="00170D87" w:rsidP="00F00C34">
      <w:pPr>
        <w:pStyle w:val="a5"/>
        <w:numPr>
          <w:ilvl w:val="0"/>
          <w:numId w:val="25"/>
        </w:numPr>
        <w:tabs>
          <w:tab w:val="num" w:pos="0"/>
        </w:tabs>
        <w:spacing w:after="0" w:line="360" w:lineRule="auto"/>
        <w:ind w:left="0" w:firstLine="0"/>
        <w:jc w:val="both"/>
        <w:rPr>
          <w:rFonts w:ascii="Times New Roman" w:hAnsi="Times New Roman" w:cs="Times New Roman"/>
          <w:sz w:val="28"/>
          <w:szCs w:val="28"/>
        </w:rPr>
      </w:pPr>
      <w:r w:rsidRPr="00F00C34">
        <w:rPr>
          <w:rFonts w:ascii="Times New Roman" w:hAnsi="Times New Roman" w:cs="Times New Roman"/>
          <w:sz w:val="28"/>
          <w:szCs w:val="28"/>
        </w:rPr>
        <w:t xml:space="preserve">Oliynyk A. P., Grygorchuk G. V., Nezamay B. S., Feshanych L. I. Usage of the apparatus of ordinary differential equations in modelling of economic and environmental systems. Математичне моделювання в економіці. 2019. Київ, № 3 (16). С. 57–66. DOI: 10.35350/2409-8876-2019-16-3-57-66. </w:t>
      </w:r>
    </w:p>
    <w:p w14:paraId="7F30C9A4" w14:textId="77777777" w:rsidR="004D76CA" w:rsidRDefault="004D76CA">
      <w:pPr>
        <w:spacing w:after="160" w:line="259" w:lineRule="auto"/>
        <w:ind w:firstLine="0"/>
        <w:jc w:val="left"/>
      </w:pPr>
      <w:r>
        <w:br w:type="page"/>
      </w:r>
    </w:p>
    <w:p w14:paraId="0753046F" w14:textId="081DED99" w:rsidR="007B717C" w:rsidRDefault="007B717C" w:rsidP="007B717C">
      <w:pPr>
        <w:spacing w:after="160" w:line="259" w:lineRule="auto"/>
        <w:ind w:left="720" w:firstLine="0"/>
        <w:jc w:val="center"/>
      </w:pPr>
      <w:r>
        <w:lastRenderedPageBreak/>
        <w:t>Додатки</w:t>
      </w:r>
    </w:p>
    <w:p w14:paraId="09360AA8" w14:textId="39067D63" w:rsidR="00F64A01" w:rsidRDefault="00F64A01" w:rsidP="0008151A">
      <w:pPr>
        <w:spacing w:after="160" w:line="259" w:lineRule="auto"/>
        <w:ind w:left="720" w:firstLine="0"/>
        <w:jc w:val="right"/>
      </w:pPr>
      <w:r>
        <w:t>Додаток А</w:t>
      </w:r>
    </w:p>
    <w:p w14:paraId="564E66BD" w14:textId="326462C8" w:rsidR="007B717C" w:rsidRDefault="00A15FCE" w:rsidP="007B717C">
      <w:pPr>
        <w:spacing w:after="160" w:line="259" w:lineRule="auto"/>
        <w:ind w:left="720" w:firstLine="0"/>
        <w:jc w:val="center"/>
      </w:pPr>
      <w:r>
        <w:rPr>
          <w:noProof/>
        </w:rPr>
        <w:drawing>
          <wp:anchor distT="0" distB="0" distL="114300" distR="114300" simplePos="0" relativeHeight="251701248" behindDoc="0" locked="0" layoutInCell="1" allowOverlap="1" wp14:anchorId="31FCC531" wp14:editId="74A9E97D">
            <wp:simplePos x="0" y="0"/>
            <wp:positionH relativeFrom="page">
              <wp:align>center</wp:align>
            </wp:positionH>
            <wp:positionV relativeFrom="paragraph">
              <wp:posOffset>168910</wp:posOffset>
            </wp:positionV>
            <wp:extent cx="5984875" cy="8229600"/>
            <wp:effectExtent l="0" t="0" r="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984875" cy="8229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C83ABA" w14:textId="7F437E2B" w:rsidR="007B717C" w:rsidRDefault="007B717C" w:rsidP="007B717C">
      <w:pPr>
        <w:spacing w:after="160" w:line="259" w:lineRule="auto"/>
        <w:ind w:left="720" w:firstLine="0"/>
        <w:jc w:val="center"/>
      </w:pPr>
    </w:p>
    <w:p w14:paraId="5481B1C8" w14:textId="4643CEE1" w:rsidR="007B717C" w:rsidRDefault="007B717C" w:rsidP="007B717C">
      <w:pPr>
        <w:spacing w:after="160" w:line="259" w:lineRule="auto"/>
        <w:ind w:left="720" w:firstLine="0"/>
        <w:jc w:val="center"/>
      </w:pPr>
    </w:p>
    <w:p w14:paraId="0E8E390D" w14:textId="77777777" w:rsidR="007B717C" w:rsidRDefault="007B717C" w:rsidP="007B717C">
      <w:pPr>
        <w:spacing w:after="160" w:line="259" w:lineRule="auto"/>
        <w:ind w:left="720" w:firstLine="0"/>
        <w:jc w:val="center"/>
      </w:pPr>
    </w:p>
    <w:p w14:paraId="012F50B6" w14:textId="77777777" w:rsidR="007B717C" w:rsidRDefault="007B717C" w:rsidP="007B717C">
      <w:pPr>
        <w:spacing w:after="160" w:line="259" w:lineRule="auto"/>
        <w:ind w:left="720" w:firstLine="0"/>
        <w:jc w:val="center"/>
      </w:pPr>
    </w:p>
    <w:p w14:paraId="0F38174F" w14:textId="77777777" w:rsidR="007B717C" w:rsidRDefault="007B717C" w:rsidP="007B717C">
      <w:pPr>
        <w:spacing w:after="160" w:line="259" w:lineRule="auto"/>
        <w:ind w:left="720" w:firstLine="0"/>
        <w:jc w:val="center"/>
      </w:pPr>
    </w:p>
    <w:p w14:paraId="75E2E639" w14:textId="77777777" w:rsidR="007B717C" w:rsidRDefault="007B717C" w:rsidP="007B717C">
      <w:pPr>
        <w:spacing w:after="160" w:line="259" w:lineRule="auto"/>
        <w:ind w:left="720" w:firstLine="0"/>
        <w:jc w:val="center"/>
      </w:pPr>
    </w:p>
    <w:p w14:paraId="1CA70AB7" w14:textId="77777777" w:rsidR="007B717C" w:rsidRDefault="007B717C" w:rsidP="007B717C">
      <w:pPr>
        <w:spacing w:after="160" w:line="259" w:lineRule="auto"/>
        <w:ind w:left="720" w:firstLine="0"/>
        <w:jc w:val="center"/>
      </w:pPr>
    </w:p>
    <w:p w14:paraId="4F52BCDC" w14:textId="77777777" w:rsidR="007B717C" w:rsidRDefault="007B717C" w:rsidP="007B717C">
      <w:pPr>
        <w:spacing w:after="160" w:line="259" w:lineRule="auto"/>
        <w:ind w:left="720" w:firstLine="0"/>
        <w:jc w:val="center"/>
      </w:pPr>
    </w:p>
    <w:p w14:paraId="34242E79" w14:textId="77777777" w:rsidR="007B717C" w:rsidRDefault="007B717C" w:rsidP="007B717C">
      <w:pPr>
        <w:spacing w:after="160" w:line="259" w:lineRule="auto"/>
        <w:ind w:left="720" w:firstLine="0"/>
        <w:jc w:val="center"/>
      </w:pPr>
    </w:p>
    <w:p w14:paraId="6B1796AB" w14:textId="77777777" w:rsidR="007B717C" w:rsidRDefault="007B717C" w:rsidP="007B717C">
      <w:pPr>
        <w:spacing w:after="160" w:line="259" w:lineRule="auto"/>
        <w:ind w:left="720" w:firstLine="0"/>
        <w:jc w:val="center"/>
      </w:pPr>
    </w:p>
    <w:p w14:paraId="02FC1F9A" w14:textId="77777777" w:rsidR="007B717C" w:rsidRDefault="007B717C" w:rsidP="007B717C">
      <w:pPr>
        <w:spacing w:after="160" w:line="259" w:lineRule="auto"/>
        <w:ind w:left="720" w:firstLine="0"/>
        <w:jc w:val="center"/>
      </w:pPr>
    </w:p>
    <w:p w14:paraId="1D5505A1" w14:textId="77777777" w:rsidR="007B717C" w:rsidRDefault="007B717C" w:rsidP="007B717C">
      <w:pPr>
        <w:spacing w:after="160" w:line="259" w:lineRule="auto"/>
        <w:ind w:left="720" w:firstLine="0"/>
        <w:jc w:val="center"/>
      </w:pPr>
    </w:p>
    <w:p w14:paraId="61C5AB2F" w14:textId="77777777" w:rsidR="007B717C" w:rsidRDefault="007B717C" w:rsidP="007B717C">
      <w:pPr>
        <w:spacing w:after="160" w:line="259" w:lineRule="auto"/>
        <w:ind w:left="720" w:firstLine="0"/>
        <w:jc w:val="center"/>
      </w:pPr>
    </w:p>
    <w:p w14:paraId="774515AB" w14:textId="77777777" w:rsidR="007B717C" w:rsidRDefault="007B717C" w:rsidP="007B717C">
      <w:pPr>
        <w:spacing w:after="160" w:line="259" w:lineRule="auto"/>
        <w:ind w:left="720" w:firstLine="0"/>
        <w:jc w:val="center"/>
      </w:pPr>
    </w:p>
    <w:p w14:paraId="305D3B08" w14:textId="77777777" w:rsidR="007B717C" w:rsidRDefault="007B717C" w:rsidP="007B717C">
      <w:pPr>
        <w:spacing w:after="160" w:line="259" w:lineRule="auto"/>
        <w:ind w:left="720" w:firstLine="0"/>
        <w:jc w:val="center"/>
      </w:pPr>
    </w:p>
    <w:p w14:paraId="03AE69C4" w14:textId="58094F09" w:rsidR="007B717C" w:rsidRDefault="007B717C" w:rsidP="007B717C">
      <w:pPr>
        <w:spacing w:after="160" w:line="259" w:lineRule="auto"/>
        <w:ind w:left="720" w:firstLine="0"/>
        <w:jc w:val="center"/>
      </w:pPr>
    </w:p>
    <w:p w14:paraId="551C3F19" w14:textId="7D64C7E8" w:rsidR="007B717C" w:rsidRDefault="007B717C" w:rsidP="007B717C">
      <w:pPr>
        <w:spacing w:after="160" w:line="259" w:lineRule="auto"/>
        <w:ind w:left="720" w:firstLine="0"/>
        <w:jc w:val="center"/>
      </w:pPr>
    </w:p>
    <w:p w14:paraId="37AD7315" w14:textId="70E65B53" w:rsidR="007B717C" w:rsidRDefault="007B717C" w:rsidP="007B717C">
      <w:pPr>
        <w:spacing w:after="160" w:line="259" w:lineRule="auto"/>
        <w:ind w:left="720" w:firstLine="0"/>
        <w:jc w:val="center"/>
      </w:pPr>
    </w:p>
    <w:p w14:paraId="1424ADAB" w14:textId="7A23C7E4" w:rsidR="007B717C" w:rsidRDefault="007B717C" w:rsidP="007B717C">
      <w:pPr>
        <w:spacing w:after="160" w:line="259" w:lineRule="auto"/>
        <w:ind w:left="720" w:firstLine="0"/>
        <w:jc w:val="center"/>
      </w:pPr>
    </w:p>
    <w:p w14:paraId="5E274612" w14:textId="63A72D32" w:rsidR="007B717C" w:rsidRDefault="007B717C" w:rsidP="007B717C">
      <w:pPr>
        <w:spacing w:after="160" w:line="259" w:lineRule="auto"/>
        <w:ind w:left="720" w:firstLine="0"/>
        <w:jc w:val="center"/>
      </w:pPr>
    </w:p>
    <w:p w14:paraId="23B80F49" w14:textId="6D060223" w:rsidR="007B717C" w:rsidRDefault="007B717C" w:rsidP="007B717C">
      <w:pPr>
        <w:spacing w:after="160" w:line="259" w:lineRule="auto"/>
        <w:ind w:left="720" w:firstLine="0"/>
        <w:jc w:val="center"/>
      </w:pPr>
    </w:p>
    <w:p w14:paraId="672F28D3" w14:textId="77777777" w:rsidR="007B717C" w:rsidRDefault="007B717C" w:rsidP="007B717C">
      <w:pPr>
        <w:spacing w:after="160" w:line="259" w:lineRule="auto"/>
        <w:ind w:left="720" w:firstLine="0"/>
        <w:jc w:val="center"/>
      </w:pPr>
    </w:p>
    <w:p w14:paraId="173E2788" w14:textId="77777777" w:rsidR="007B717C" w:rsidRDefault="007B717C" w:rsidP="007B717C">
      <w:pPr>
        <w:spacing w:after="160" w:line="259" w:lineRule="auto"/>
        <w:ind w:left="720" w:firstLine="0"/>
        <w:jc w:val="center"/>
      </w:pPr>
    </w:p>
    <w:p w14:paraId="467F5011" w14:textId="320FCD56" w:rsidR="007B717C" w:rsidRDefault="007B717C" w:rsidP="007B717C">
      <w:pPr>
        <w:spacing w:after="160" w:line="259" w:lineRule="auto"/>
        <w:ind w:left="720" w:firstLine="0"/>
        <w:jc w:val="center"/>
      </w:pPr>
    </w:p>
    <w:p w14:paraId="23453961" w14:textId="77777777" w:rsidR="0008151A" w:rsidRDefault="0008151A" w:rsidP="007B717C">
      <w:pPr>
        <w:spacing w:after="160" w:line="259" w:lineRule="auto"/>
        <w:ind w:left="720" w:firstLine="0"/>
        <w:jc w:val="center"/>
      </w:pPr>
    </w:p>
    <w:p w14:paraId="5385132C" w14:textId="77777777" w:rsidR="00DE236E" w:rsidRDefault="00DE236E" w:rsidP="00DE236E">
      <w:pPr>
        <w:spacing w:after="160" w:line="259" w:lineRule="auto"/>
        <w:ind w:firstLine="0"/>
        <w:jc w:val="center"/>
      </w:pPr>
      <w:r>
        <w:rPr>
          <w:noProof/>
        </w:rPr>
        <w:lastRenderedPageBreak/>
        <w:drawing>
          <wp:anchor distT="0" distB="0" distL="114300" distR="114300" simplePos="0" relativeHeight="251698176" behindDoc="0" locked="0" layoutInCell="1" allowOverlap="1" wp14:anchorId="1F35F916" wp14:editId="087510A5">
            <wp:simplePos x="0" y="0"/>
            <wp:positionH relativeFrom="page">
              <wp:align>center</wp:align>
            </wp:positionH>
            <wp:positionV relativeFrom="paragraph">
              <wp:posOffset>3810</wp:posOffset>
            </wp:positionV>
            <wp:extent cx="6546215" cy="8943975"/>
            <wp:effectExtent l="0" t="0" r="6985" b="9525"/>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6546215" cy="8943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A5B0C8" w14:textId="1718E7EC" w:rsidR="00D15344" w:rsidRDefault="00F64A01" w:rsidP="00DE236E">
      <w:pPr>
        <w:spacing w:after="160" w:line="259" w:lineRule="auto"/>
        <w:ind w:firstLine="0"/>
        <w:jc w:val="center"/>
        <w:rPr>
          <w:noProof/>
        </w:rPr>
      </w:pPr>
      <w:r>
        <w:rPr>
          <w:noProof/>
        </w:rPr>
        <w:lastRenderedPageBreak/>
        <w:t>Додаток Б</w:t>
      </w:r>
    </w:p>
    <w:p w14:paraId="6DBE14D3" w14:textId="5146068F" w:rsidR="00F64A01" w:rsidRDefault="00F64A01" w:rsidP="00DE236E">
      <w:pPr>
        <w:spacing w:after="160" w:line="259" w:lineRule="auto"/>
        <w:ind w:firstLine="0"/>
        <w:jc w:val="center"/>
      </w:pPr>
      <w:r>
        <w:rPr>
          <w:noProof/>
        </w:rPr>
        <w:drawing>
          <wp:inline distT="0" distB="0" distL="0" distR="0" wp14:anchorId="0676763E" wp14:editId="25090E92">
            <wp:extent cx="6477000" cy="87820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6477000" cy="8782050"/>
                    </a:xfrm>
                    <a:prstGeom prst="rect">
                      <a:avLst/>
                    </a:prstGeom>
                    <a:noFill/>
                    <a:ln>
                      <a:noFill/>
                    </a:ln>
                  </pic:spPr>
                </pic:pic>
              </a:graphicData>
            </a:graphic>
          </wp:inline>
        </w:drawing>
      </w:r>
    </w:p>
    <w:p w14:paraId="12F54765" w14:textId="3F3B3223" w:rsidR="00D15344" w:rsidRDefault="00F2078A" w:rsidP="00DE236E">
      <w:pPr>
        <w:spacing w:after="160" w:line="259" w:lineRule="auto"/>
        <w:ind w:firstLine="0"/>
        <w:jc w:val="center"/>
      </w:pPr>
      <w:r>
        <w:rPr>
          <w:noProof/>
        </w:rPr>
        <w:lastRenderedPageBreak/>
        <w:drawing>
          <wp:anchor distT="0" distB="0" distL="114300" distR="114300" simplePos="0" relativeHeight="251700224" behindDoc="0" locked="0" layoutInCell="1" allowOverlap="1" wp14:anchorId="5CFF3D15" wp14:editId="600FB288">
            <wp:simplePos x="0" y="0"/>
            <wp:positionH relativeFrom="page">
              <wp:align>center</wp:align>
            </wp:positionH>
            <wp:positionV relativeFrom="paragraph">
              <wp:posOffset>0</wp:posOffset>
            </wp:positionV>
            <wp:extent cx="6477000" cy="8905875"/>
            <wp:effectExtent l="0" t="0" r="0" b="9525"/>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rot="10800000">
                      <a:off x="0" y="0"/>
                      <a:ext cx="6477000" cy="8905875"/>
                    </a:xfrm>
                    <a:prstGeom prst="rect">
                      <a:avLst/>
                    </a:prstGeom>
                    <a:noFill/>
                    <a:ln>
                      <a:noFill/>
                    </a:ln>
                  </pic:spPr>
                </pic:pic>
              </a:graphicData>
            </a:graphic>
          </wp:anchor>
        </w:drawing>
      </w:r>
    </w:p>
    <w:p w14:paraId="40EEE7B4" w14:textId="286F2DD4" w:rsidR="007B717C" w:rsidRDefault="00F64A01" w:rsidP="007B717C">
      <w:pPr>
        <w:spacing w:after="160" w:line="259" w:lineRule="auto"/>
        <w:ind w:left="720" w:firstLine="0"/>
        <w:jc w:val="center"/>
      </w:pPr>
      <w:r>
        <w:lastRenderedPageBreak/>
        <w:t>Додаток В</w:t>
      </w:r>
    </w:p>
    <w:p w14:paraId="2E6C9D38" w14:textId="042E2621" w:rsidR="00F64A01" w:rsidRDefault="00F64A01" w:rsidP="007B717C">
      <w:pPr>
        <w:spacing w:after="160" w:line="259" w:lineRule="auto"/>
        <w:ind w:left="720" w:firstLine="0"/>
        <w:jc w:val="center"/>
      </w:pPr>
      <w:r>
        <w:rPr>
          <w:noProof/>
        </w:rPr>
        <w:drawing>
          <wp:anchor distT="0" distB="0" distL="114300" distR="114300" simplePos="0" relativeHeight="251702272" behindDoc="1" locked="0" layoutInCell="1" allowOverlap="1" wp14:anchorId="013B4939" wp14:editId="79796FB7">
            <wp:simplePos x="0" y="0"/>
            <wp:positionH relativeFrom="margin">
              <wp:align>right</wp:align>
            </wp:positionH>
            <wp:positionV relativeFrom="paragraph">
              <wp:posOffset>5715</wp:posOffset>
            </wp:positionV>
            <wp:extent cx="5839460" cy="8369935"/>
            <wp:effectExtent l="0" t="0" r="8890" b="0"/>
            <wp:wrapThrough wrapText="bothSides">
              <wp:wrapPolygon edited="0">
                <wp:start x="0" y="0"/>
                <wp:lineTo x="0" y="21533"/>
                <wp:lineTo x="21562" y="21533"/>
                <wp:lineTo x="21562"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839460" cy="8369935"/>
                    </a:xfrm>
                    <a:prstGeom prst="rect">
                      <a:avLst/>
                    </a:prstGeom>
                    <a:noFill/>
                  </pic:spPr>
                </pic:pic>
              </a:graphicData>
            </a:graphic>
            <wp14:sizeRelH relativeFrom="page">
              <wp14:pctWidth>0</wp14:pctWidth>
            </wp14:sizeRelH>
            <wp14:sizeRelV relativeFrom="page">
              <wp14:pctHeight>0</wp14:pctHeight>
            </wp14:sizeRelV>
          </wp:anchor>
        </w:drawing>
      </w:r>
    </w:p>
    <w:p w14:paraId="475F46B7" w14:textId="2D8C8DF1" w:rsidR="00F64A01" w:rsidRDefault="00F64A01" w:rsidP="007B717C">
      <w:pPr>
        <w:spacing w:after="160" w:line="259" w:lineRule="auto"/>
        <w:ind w:left="720" w:firstLine="0"/>
        <w:jc w:val="center"/>
      </w:pPr>
    </w:p>
    <w:p w14:paraId="283BB6D0" w14:textId="77777777" w:rsidR="007B717C" w:rsidRDefault="0044619E" w:rsidP="007B717C">
      <w:pPr>
        <w:spacing w:after="160" w:line="259" w:lineRule="auto"/>
        <w:ind w:left="720" w:firstLine="0"/>
        <w:jc w:val="center"/>
      </w:pPr>
      <w:r>
        <w:rPr>
          <w:noProof/>
        </w:rPr>
        <w:lastRenderedPageBreak/>
        <w:pict w14:anchorId="5A74BC96">
          <v:shape id="_x0000_s1203" type="#_x0000_t75" style="position:absolute;left:0;text-align:left;margin-left:-13.7pt;margin-top:.45pt;width:509.35pt;height:701.75pt;z-index:-251646976;mso-position-horizontal-relative:text;mso-position-vertical-relative:text;mso-width-relative:page;mso-height-relative:page" wrapcoords="-32 0 -32 21577 21600 21577 21600 0 -32 0">
            <v:imagedata r:id="rId273" o:title="Рисунок (5)"/>
            <w10:wrap type="through"/>
          </v:shape>
        </w:pict>
      </w:r>
    </w:p>
    <w:p w14:paraId="15E11BE9" w14:textId="77777777" w:rsidR="007B717C" w:rsidRDefault="0044619E" w:rsidP="007B717C">
      <w:pPr>
        <w:spacing w:after="160" w:line="259" w:lineRule="auto"/>
        <w:ind w:left="720" w:firstLine="0"/>
        <w:jc w:val="center"/>
      </w:pPr>
      <w:r>
        <w:rPr>
          <w:noProof/>
        </w:rPr>
        <w:lastRenderedPageBreak/>
        <w:pict w14:anchorId="4B73BF21">
          <v:shape id="_x0000_s1204" type="#_x0000_t75" style="position:absolute;left:0;text-align:left;margin-left:-15.85pt;margin-top:17.45pt;width:509.35pt;height:701.75pt;rotation:227505fd;z-index:-251644928;mso-position-horizontal-relative:text;mso-position-vertical-relative:text;mso-width-relative:page;mso-height-relative:page" wrapcoords="-32 0 -32 21577 21600 21577 21600 0 -32 0">
            <v:imagedata r:id="rId274" o:title="Рисунок (6)"/>
            <w10:wrap type="through"/>
          </v:shape>
        </w:pict>
      </w:r>
    </w:p>
    <w:p w14:paraId="77F88505" w14:textId="1FEC13F7" w:rsidR="007B717C" w:rsidRDefault="00F64A01" w:rsidP="00F64A01">
      <w:pPr>
        <w:spacing w:after="160" w:line="259" w:lineRule="auto"/>
        <w:ind w:firstLine="0"/>
        <w:jc w:val="center"/>
      </w:pPr>
      <w:r>
        <w:rPr>
          <w:noProof/>
        </w:rPr>
        <w:lastRenderedPageBreak/>
        <w:drawing>
          <wp:anchor distT="0" distB="0" distL="114300" distR="114300" simplePos="0" relativeHeight="251703296" behindDoc="1" locked="0" layoutInCell="1" allowOverlap="1" wp14:anchorId="327824DD" wp14:editId="15CEB896">
            <wp:simplePos x="0" y="0"/>
            <wp:positionH relativeFrom="column">
              <wp:posOffset>70485</wp:posOffset>
            </wp:positionH>
            <wp:positionV relativeFrom="paragraph">
              <wp:posOffset>167640</wp:posOffset>
            </wp:positionV>
            <wp:extent cx="6487795" cy="8938260"/>
            <wp:effectExtent l="0" t="0" r="8255" b="0"/>
            <wp:wrapThrough wrapText="bothSides">
              <wp:wrapPolygon edited="0">
                <wp:start x="0" y="0"/>
                <wp:lineTo x="0" y="21545"/>
                <wp:lineTo x="21564" y="21545"/>
                <wp:lineTo x="21564"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6487795" cy="8938260"/>
                    </a:xfrm>
                    <a:prstGeom prst="rect">
                      <a:avLst/>
                    </a:prstGeom>
                    <a:noFill/>
                  </pic:spPr>
                </pic:pic>
              </a:graphicData>
            </a:graphic>
            <wp14:sizeRelH relativeFrom="page">
              <wp14:pctWidth>0</wp14:pctWidth>
            </wp14:sizeRelH>
            <wp14:sizeRelV relativeFrom="page">
              <wp14:pctHeight>0</wp14:pctHeight>
            </wp14:sizeRelV>
          </wp:anchor>
        </w:drawing>
      </w:r>
      <w:r>
        <w:t>Додаток Д</w:t>
      </w:r>
    </w:p>
    <w:p w14:paraId="2F31BEDB" w14:textId="1F4F3FAF" w:rsidR="004D76CA" w:rsidRDefault="0044619E" w:rsidP="007B717C">
      <w:pPr>
        <w:spacing w:after="160" w:line="259" w:lineRule="auto"/>
        <w:ind w:left="720" w:firstLine="0"/>
        <w:jc w:val="center"/>
      </w:pPr>
      <w:r>
        <w:rPr>
          <w:noProof/>
        </w:rPr>
        <w:lastRenderedPageBreak/>
        <w:pict w14:anchorId="462AFDE3">
          <v:shape id="_x0000_s1206" type="#_x0000_t75" style="position:absolute;left:0;text-align:left;margin-left:6.5pt;margin-top:25pt;width:345.55pt;height:388.3pt;z-index:-251640832;mso-position-horizontal-relative:text;mso-position-vertical-relative:text;mso-width-relative:page;mso-height-relative:page" wrapcoords="-32 0 -32 21577 21600 21577 21600 0 -32 0">
            <v:imagedata r:id="rId276" o:title="Рисунок (8)"/>
            <w10:wrap type="through"/>
          </v:shape>
        </w:pict>
      </w:r>
    </w:p>
    <w:p w14:paraId="46CEDCC0" w14:textId="77777777" w:rsidR="004D76CA" w:rsidRDefault="004D76CA" w:rsidP="007B717C">
      <w:pPr>
        <w:spacing w:after="160" w:line="259" w:lineRule="auto"/>
        <w:ind w:left="720" w:firstLine="0"/>
        <w:jc w:val="center"/>
      </w:pPr>
    </w:p>
    <w:p w14:paraId="141406AE" w14:textId="1BE0EF76" w:rsidR="007B717C" w:rsidRDefault="007B717C" w:rsidP="007B717C">
      <w:pPr>
        <w:spacing w:after="160" w:line="259" w:lineRule="auto"/>
        <w:ind w:left="720" w:firstLine="0"/>
        <w:jc w:val="center"/>
      </w:pPr>
    </w:p>
    <w:p w14:paraId="5F511069" w14:textId="3311424D" w:rsidR="007B717C" w:rsidRDefault="007B717C" w:rsidP="007B717C">
      <w:pPr>
        <w:spacing w:after="160" w:line="259" w:lineRule="auto"/>
        <w:ind w:left="720" w:firstLine="0"/>
        <w:jc w:val="center"/>
      </w:pPr>
    </w:p>
    <w:p w14:paraId="43EF65C2" w14:textId="67C02F15" w:rsidR="007B717C" w:rsidRDefault="00F64A01" w:rsidP="007B717C">
      <w:pPr>
        <w:spacing w:after="160" w:line="259" w:lineRule="auto"/>
        <w:ind w:left="720" w:firstLine="0"/>
        <w:jc w:val="center"/>
      </w:pPr>
      <w:r>
        <w:t>Додаток Е</w:t>
      </w:r>
    </w:p>
    <w:p w14:paraId="6DF10730" w14:textId="38295C77" w:rsidR="00F64A01" w:rsidRDefault="0044619E" w:rsidP="007B717C">
      <w:pPr>
        <w:spacing w:after="160" w:line="259" w:lineRule="auto"/>
        <w:ind w:left="720" w:firstLine="0"/>
        <w:jc w:val="center"/>
      </w:pPr>
      <w:r>
        <w:rPr>
          <w:noProof/>
        </w:rPr>
        <w:pict w14:anchorId="7A5AD1DE">
          <v:shape id="_x0000_s1207" type="#_x0000_t75" style="position:absolute;left:0;text-align:left;margin-left:107pt;margin-top:182.55pt;width:296.05pt;height:407.9pt;z-index:-251638784;mso-position-horizontal-relative:text;mso-position-vertical-relative:text;mso-width-relative:page;mso-height-relative:page" wrapcoords="-32 0 -32 21577 21600 21577 21600 0 -32 0">
            <v:imagedata r:id="rId277" o:title="Рисунок (9)"/>
            <w10:wrap type="through"/>
          </v:shape>
        </w:pict>
      </w:r>
    </w:p>
    <w:p w14:paraId="6E5E6EFF" w14:textId="4221056C" w:rsidR="00F64A01" w:rsidRDefault="00F64A01" w:rsidP="00F64A01">
      <w:pPr>
        <w:spacing w:after="160" w:line="259" w:lineRule="auto"/>
        <w:ind w:left="-142" w:firstLine="0"/>
        <w:jc w:val="center"/>
      </w:pPr>
      <w:r>
        <w:rPr>
          <w:noProof/>
        </w:rPr>
        <w:lastRenderedPageBreak/>
        <w:drawing>
          <wp:anchor distT="0" distB="0" distL="114300" distR="114300" simplePos="0" relativeHeight="251704320" behindDoc="1" locked="0" layoutInCell="1" allowOverlap="1" wp14:anchorId="09321AC7" wp14:editId="79D5E553">
            <wp:simplePos x="0" y="0"/>
            <wp:positionH relativeFrom="column">
              <wp:posOffset>-189230</wp:posOffset>
            </wp:positionH>
            <wp:positionV relativeFrom="paragraph">
              <wp:posOffset>-56515</wp:posOffset>
            </wp:positionV>
            <wp:extent cx="6185291" cy="8521700"/>
            <wp:effectExtent l="0" t="0" r="0" b="4445"/>
            <wp:wrapThrough wrapText="bothSides">
              <wp:wrapPolygon edited="0">
                <wp:start x="0" y="0"/>
                <wp:lineTo x="0" y="21549"/>
                <wp:lineTo x="21508" y="21549"/>
                <wp:lineTo x="21508" y="0"/>
                <wp:lineTo x="0" y="0"/>
              </wp:wrapPolygon>
            </wp:wrapThrough>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6185291" cy="8521700"/>
                    </a:xfrm>
                    <a:prstGeom prst="rect">
                      <a:avLst/>
                    </a:prstGeom>
                    <a:noFill/>
                  </pic:spPr>
                </pic:pic>
              </a:graphicData>
            </a:graphic>
            <wp14:sizeRelH relativeFrom="page">
              <wp14:pctWidth>0</wp14:pctWidth>
            </wp14:sizeRelH>
            <wp14:sizeRelV relativeFrom="page">
              <wp14:pctHeight>0</wp14:pctHeight>
            </wp14:sizeRelV>
          </wp:anchor>
        </w:drawing>
      </w:r>
    </w:p>
    <w:p w14:paraId="23476E10" w14:textId="749AE88D" w:rsidR="007B717C" w:rsidRDefault="0044619E" w:rsidP="007B717C">
      <w:pPr>
        <w:spacing w:after="160" w:line="259" w:lineRule="auto"/>
        <w:ind w:left="720" w:firstLine="0"/>
        <w:jc w:val="center"/>
      </w:pPr>
      <w:r>
        <w:rPr>
          <w:noProof/>
        </w:rPr>
        <w:lastRenderedPageBreak/>
        <w:pict w14:anchorId="6239F1C6">
          <v:shape id="_x0000_s1209" type="#_x0000_t75" style="position:absolute;left:0;text-align:left;margin-left:-13.7pt;margin-top:.45pt;width:509.35pt;height:701.75pt;z-index:-251634688;mso-position-horizontal-relative:text;mso-position-vertical-relative:text;mso-width-relative:page;mso-height-relative:page" wrapcoords="-32 0 -32 21577 21600 21577 21600 0 -32 0">
            <v:imagedata r:id="rId279" o:title="Рисунок (11)"/>
            <w10:wrap type="through"/>
          </v:shape>
        </w:pict>
      </w:r>
    </w:p>
    <w:p w14:paraId="09BFBA43" w14:textId="77777777" w:rsidR="002B4833" w:rsidRDefault="002B4833" w:rsidP="002B4833">
      <w:pPr>
        <w:spacing w:after="160" w:line="259" w:lineRule="auto"/>
        <w:ind w:left="720" w:firstLine="0"/>
        <w:jc w:val="center"/>
        <w:sectPr w:rsidR="002B4833" w:rsidSect="003A4166">
          <w:type w:val="continuous"/>
          <w:pgSz w:w="11906" w:h="16838"/>
          <w:pgMar w:top="1134" w:right="567" w:bottom="1134" w:left="1134" w:header="709" w:footer="709" w:gutter="0"/>
          <w:cols w:space="708"/>
          <w:docGrid w:linePitch="360"/>
        </w:sectPr>
      </w:pPr>
    </w:p>
    <w:p w14:paraId="326C6F54" w14:textId="5FBCDEA8" w:rsidR="007B717C" w:rsidRDefault="00E30EEE" w:rsidP="002B4833">
      <w:pPr>
        <w:spacing w:after="160" w:line="259" w:lineRule="auto"/>
        <w:ind w:left="720" w:firstLine="0"/>
        <w:jc w:val="center"/>
      </w:pPr>
      <w:r>
        <w:rPr>
          <w:noProof/>
        </w:rPr>
        <w:lastRenderedPageBreak/>
        <w:drawing>
          <wp:anchor distT="0" distB="0" distL="114300" distR="114300" simplePos="0" relativeHeight="251706368" behindDoc="1" locked="0" layoutInCell="1" allowOverlap="1" wp14:anchorId="63FD1C95" wp14:editId="11A77193">
            <wp:simplePos x="0" y="0"/>
            <wp:positionH relativeFrom="column">
              <wp:posOffset>573405</wp:posOffset>
            </wp:positionH>
            <wp:positionV relativeFrom="paragraph">
              <wp:posOffset>725170</wp:posOffset>
            </wp:positionV>
            <wp:extent cx="4703445" cy="6480175"/>
            <wp:effectExtent l="0" t="0" r="1905" b="0"/>
            <wp:wrapThrough wrapText="bothSides">
              <wp:wrapPolygon edited="0">
                <wp:start x="0" y="0"/>
                <wp:lineTo x="0" y="21526"/>
                <wp:lineTo x="21521" y="21526"/>
                <wp:lineTo x="21521" y="0"/>
                <wp:lineTo x="0" y="0"/>
              </wp:wrapPolygon>
            </wp:wrapThrough>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4703445" cy="6480175"/>
                    </a:xfrm>
                    <a:prstGeom prst="rect">
                      <a:avLst/>
                    </a:prstGeom>
                    <a:noFill/>
                  </pic:spPr>
                </pic:pic>
              </a:graphicData>
            </a:graphic>
            <wp14:sizeRelH relativeFrom="page">
              <wp14:pctWidth>0</wp14:pctWidth>
            </wp14:sizeRelH>
            <wp14:sizeRelV relativeFrom="page">
              <wp14:pctHeight>0</wp14:pctHeight>
            </wp14:sizeRelV>
          </wp:anchor>
        </w:drawing>
      </w:r>
      <w:r w:rsidR="0044619E">
        <w:rPr>
          <w:noProof/>
        </w:rPr>
        <w:pict w14:anchorId="7666EA39">
          <v:shape id="_x0000_s1211" type="#_x0000_t75" style="position:absolute;left:0;text-align:left;margin-left:401pt;margin-top:0;width:384.2pt;height:529.35pt;z-index:-251630592;mso-position-horizontal-relative:text;mso-position-vertical-relative:text;mso-width-relative:page;mso-height-relative:page" wrapcoords="-32 0 -32 21577 21600 21577 21600 0 -32 0">
            <v:imagedata r:id="rId281" o:title="Рисунок (13)"/>
            <w10:wrap type="through"/>
          </v:shape>
        </w:pict>
      </w:r>
    </w:p>
    <w:p w14:paraId="1727D64E" w14:textId="77777777" w:rsidR="002B4833" w:rsidRDefault="002B4833" w:rsidP="0057484D">
      <w:pPr>
        <w:spacing w:after="160" w:line="259" w:lineRule="auto"/>
        <w:ind w:firstLine="0"/>
        <w:sectPr w:rsidR="002B4833" w:rsidSect="002B4833">
          <w:type w:val="continuous"/>
          <w:pgSz w:w="16838" w:h="11906" w:orient="landscape"/>
          <w:pgMar w:top="1134" w:right="1134" w:bottom="567" w:left="1134" w:header="709" w:footer="709" w:gutter="0"/>
          <w:cols w:space="708"/>
          <w:docGrid w:linePitch="360"/>
        </w:sectPr>
      </w:pPr>
    </w:p>
    <w:p w14:paraId="45DD484F" w14:textId="4141B3D7" w:rsidR="007B717C" w:rsidRDefault="002B4833" w:rsidP="0057484D">
      <w:pPr>
        <w:spacing w:after="160" w:line="259" w:lineRule="auto"/>
        <w:ind w:firstLine="0"/>
      </w:pPr>
      <w:r>
        <w:rPr>
          <w:noProof/>
        </w:rPr>
        <w:lastRenderedPageBreak/>
        <w:drawing>
          <wp:anchor distT="0" distB="0" distL="114300" distR="114300" simplePos="0" relativeHeight="251705344" behindDoc="1" locked="0" layoutInCell="1" allowOverlap="1" wp14:anchorId="65348C02" wp14:editId="0F90CE29">
            <wp:simplePos x="0" y="0"/>
            <wp:positionH relativeFrom="column">
              <wp:posOffset>1116965</wp:posOffset>
            </wp:positionH>
            <wp:positionV relativeFrom="paragraph">
              <wp:posOffset>723900</wp:posOffset>
            </wp:positionV>
            <wp:extent cx="3543300" cy="5734050"/>
            <wp:effectExtent l="0" t="0" r="0" b="0"/>
            <wp:wrapThrough wrapText="bothSides">
              <wp:wrapPolygon edited="0">
                <wp:start x="0" y="0"/>
                <wp:lineTo x="0" y="21528"/>
                <wp:lineTo x="21484" y="21528"/>
                <wp:lineTo x="21484" y="0"/>
                <wp:lineTo x="0"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82" cstate="print">
                      <a:extLst>
                        <a:ext uri="{28A0092B-C50C-407E-A947-70E740481C1C}">
                          <a14:useLocalDpi xmlns:a14="http://schemas.microsoft.com/office/drawing/2010/main" val="0"/>
                        </a:ext>
                      </a:extLst>
                    </a:blip>
                    <a:srcRect l="8835" r="10307" b="5023"/>
                    <a:stretch>
                      <a:fillRect/>
                    </a:stretch>
                  </pic:blipFill>
                  <pic:spPr bwMode="auto">
                    <a:xfrm>
                      <a:off x="0" y="0"/>
                      <a:ext cx="3543300" cy="5734050"/>
                    </a:xfrm>
                    <a:prstGeom prst="rect">
                      <a:avLst/>
                    </a:prstGeom>
                    <a:noFill/>
                  </pic:spPr>
                </pic:pic>
              </a:graphicData>
            </a:graphic>
            <wp14:sizeRelH relativeFrom="page">
              <wp14:pctWidth>0</wp14:pctWidth>
            </wp14:sizeRelH>
            <wp14:sizeRelV relativeFrom="page">
              <wp14:pctHeight>0</wp14:pctHeight>
            </wp14:sizeRelV>
          </wp:anchor>
        </w:drawing>
      </w:r>
      <w:r w:rsidR="0044619E">
        <w:rPr>
          <w:noProof/>
        </w:rPr>
        <w:pict w14:anchorId="2BEC2855">
          <v:shape id="_x0000_s1213" type="#_x0000_t75" style="position:absolute;left:0;text-align:left;margin-left:427.35pt;margin-top:0;width:338.05pt;height:462.7pt;z-index:-251626496;mso-position-horizontal-relative:text;mso-position-vertical-relative:text;mso-width-relative:page;mso-height-relative:page" wrapcoords="-32 0 -32 21577 21600 21577 21600 0 -32 0">
            <v:imagedata r:id="rId283" o:title="Рисунок (15)" cropbottom="3449f" cropleft="10668f" cropright="6401f"/>
            <w10:wrap type="through"/>
          </v:shape>
        </w:pict>
      </w:r>
    </w:p>
    <w:sectPr w:rsidR="007B717C" w:rsidSect="002B4833">
      <w:type w:val="continuous"/>
      <w:pgSz w:w="16838" w:h="11906" w:orient="landscape"/>
      <w:pgMar w:top="1134" w:right="1134" w:bottom="567"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BD2623" w14:textId="77777777" w:rsidR="0075069B" w:rsidRDefault="0075069B" w:rsidP="00570131">
      <w:pPr>
        <w:spacing w:line="240" w:lineRule="auto"/>
      </w:pPr>
      <w:r>
        <w:separator/>
      </w:r>
    </w:p>
  </w:endnote>
  <w:endnote w:type="continuationSeparator" w:id="0">
    <w:p w14:paraId="66BC4AF3" w14:textId="77777777" w:rsidR="0075069B" w:rsidRDefault="0075069B" w:rsidP="0057013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CF3519" w14:textId="4200246E" w:rsidR="00BC1A24" w:rsidRDefault="00BC1A24">
    <w:pPr>
      <w:pStyle w:val="af8"/>
      <w:jc w:val="center"/>
    </w:pPr>
  </w:p>
  <w:p w14:paraId="6634EB27" w14:textId="77777777" w:rsidR="00BC1A24" w:rsidRDefault="00BC1A24">
    <w:pPr>
      <w:pStyle w:val="af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7A080C" w14:textId="77777777" w:rsidR="0075069B" w:rsidRDefault="0075069B" w:rsidP="00570131">
      <w:pPr>
        <w:spacing w:line="240" w:lineRule="auto"/>
      </w:pPr>
      <w:r>
        <w:separator/>
      </w:r>
    </w:p>
  </w:footnote>
  <w:footnote w:type="continuationSeparator" w:id="0">
    <w:p w14:paraId="29FA57C9" w14:textId="77777777" w:rsidR="0075069B" w:rsidRDefault="0075069B" w:rsidP="0057013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4216422"/>
      <w:docPartObj>
        <w:docPartGallery w:val="Page Numbers (Top of Page)"/>
        <w:docPartUnique/>
      </w:docPartObj>
    </w:sdtPr>
    <w:sdtEndPr/>
    <w:sdtContent>
      <w:p w14:paraId="304024F2" w14:textId="5E1A57FA" w:rsidR="003166C1" w:rsidRDefault="003166C1">
        <w:pPr>
          <w:pStyle w:val="af6"/>
          <w:jc w:val="right"/>
        </w:pPr>
        <w:r>
          <w:fldChar w:fldCharType="begin"/>
        </w:r>
        <w:r>
          <w:instrText>PAGE   \* MERGEFORMAT</w:instrText>
        </w:r>
        <w:r>
          <w:fldChar w:fldCharType="separate"/>
        </w:r>
        <w:r>
          <w:t>2</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C22DDB"/>
    <w:multiLevelType w:val="hybridMultilevel"/>
    <w:tmpl w:val="599E6780"/>
    <w:lvl w:ilvl="0" w:tplc="DD20D6CE">
      <w:start w:val="25"/>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9C33054"/>
    <w:multiLevelType w:val="hybridMultilevel"/>
    <w:tmpl w:val="7C72BF34"/>
    <w:lvl w:ilvl="0" w:tplc="4E6AC4EC">
      <w:start w:val="1"/>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15:restartNumberingAfterBreak="0">
    <w:nsid w:val="0B4D3A84"/>
    <w:multiLevelType w:val="hybridMultilevel"/>
    <w:tmpl w:val="89D43266"/>
    <w:lvl w:ilvl="0" w:tplc="BC745308">
      <w:start w:val="1"/>
      <w:numFmt w:val="decimal"/>
      <w:lvlText w:val="%1."/>
      <w:lvlJc w:val="left"/>
      <w:pPr>
        <w:tabs>
          <w:tab w:val="num" w:pos="502"/>
        </w:tabs>
        <w:ind w:left="502" w:hanging="360"/>
      </w:pPr>
      <w:rPr>
        <w:rFonts w:hint="default"/>
        <w:b w:val="0"/>
        <w:bCs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0D7567DE"/>
    <w:multiLevelType w:val="hybridMultilevel"/>
    <w:tmpl w:val="D48A450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10722607"/>
    <w:multiLevelType w:val="hybridMultilevel"/>
    <w:tmpl w:val="0A98D89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15:restartNumberingAfterBreak="0">
    <w:nsid w:val="12E928EC"/>
    <w:multiLevelType w:val="hybridMultilevel"/>
    <w:tmpl w:val="8D100096"/>
    <w:lvl w:ilvl="0" w:tplc="66846AF8">
      <w:start w:val="1"/>
      <w:numFmt w:val="decimal"/>
      <w:lvlText w:val="%1."/>
      <w:lvlJc w:val="left"/>
      <w:pPr>
        <w:ind w:left="502"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6" w15:restartNumberingAfterBreak="0">
    <w:nsid w:val="157C7766"/>
    <w:multiLevelType w:val="hybridMultilevel"/>
    <w:tmpl w:val="BB121E3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15:restartNumberingAfterBreak="0">
    <w:nsid w:val="17DD2CC7"/>
    <w:multiLevelType w:val="hybridMultilevel"/>
    <w:tmpl w:val="3252011E"/>
    <w:lvl w:ilvl="0" w:tplc="0C4866B8">
      <w:start w:val="2"/>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15:restartNumberingAfterBreak="0">
    <w:nsid w:val="181808D7"/>
    <w:multiLevelType w:val="hybridMultilevel"/>
    <w:tmpl w:val="E4308236"/>
    <w:lvl w:ilvl="0" w:tplc="2064E766">
      <w:start w:val="1"/>
      <w:numFmt w:val="decimal"/>
      <w:lvlText w:val="%1."/>
      <w:lvlJc w:val="left"/>
      <w:pPr>
        <w:ind w:left="1571"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9" w15:restartNumberingAfterBreak="0">
    <w:nsid w:val="1B605D7C"/>
    <w:multiLevelType w:val="hybridMultilevel"/>
    <w:tmpl w:val="0C66E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C60431E"/>
    <w:multiLevelType w:val="hybridMultilevel"/>
    <w:tmpl w:val="8CD2F6F2"/>
    <w:lvl w:ilvl="0" w:tplc="269EE0D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15:restartNumberingAfterBreak="0">
    <w:nsid w:val="1E2A5BF5"/>
    <w:multiLevelType w:val="hybridMultilevel"/>
    <w:tmpl w:val="FE4C565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15:restartNumberingAfterBreak="0">
    <w:nsid w:val="2081236E"/>
    <w:multiLevelType w:val="hybridMultilevel"/>
    <w:tmpl w:val="CE08AB94"/>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3" w15:restartNumberingAfterBreak="0">
    <w:nsid w:val="249478C5"/>
    <w:multiLevelType w:val="hybridMultilevel"/>
    <w:tmpl w:val="5ED2F168"/>
    <w:lvl w:ilvl="0" w:tplc="CA6E7532">
      <w:numFmt w:val="bullet"/>
      <w:lvlText w:val="-"/>
      <w:lvlJc w:val="left"/>
      <w:pPr>
        <w:ind w:left="420" w:hanging="360"/>
      </w:pPr>
      <w:rPr>
        <w:rFonts w:ascii="Times New Roman" w:eastAsia="Times New Roman" w:hAnsi="Times New Roman" w:cs="Times New Roman" w:hint="default"/>
      </w:rPr>
    </w:lvl>
    <w:lvl w:ilvl="1" w:tplc="04190003">
      <w:start w:val="1"/>
      <w:numFmt w:val="bullet"/>
      <w:lvlText w:val="o"/>
      <w:lvlJc w:val="left"/>
      <w:pPr>
        <w:ind w:left="1140" w:hanging="360"/>
      </w:pPr>
      <w:rPr>
        <w:rFonts w:ascii="Courier New" w:hAnsi="Courier New" w:cs="Courier New" w:hint="default"/>
      </w:rPr>
    </w:lvl>
    <w:lvl w:ilvl="2" w:tplc="04190005">
      <w:start w:val="1"/>
      <w:numFmt w:val="bullet"/>
      <w:lvlText w:val=""/>
      <w:lvlJc w:val="left"/>
      <w:pPr>
        <w:ind w:left="1860" w:hanging="360"/>
      </w:pPr>
      <w:rPr>
        <w:rFonts w:ascii="Wingdings" w:hAnsi="Wingdings" w:hint="default"/>
      </w:rPr>
    </w:lvl>
    <w:lvl w:ilvl="3" w:tplc="04190001">
      <w:start w:val="1"/>
      <w:numFmt w:val="bullet"/>
      <w:lvlText w:val=""/>
      <w:lvlJc w:val="left"/>
      <w:pPr>
        <w:ind w:left="2580" w:hanging="360"/>
      </w:pPr>
      <w:rPr>
        <w:rFonts w:ascii="Symbol" w:hAnsi="Symbol" w:hint="default"/>
      </w:rPr>
    </w:lvl>
    <w:lvl w:ilvl="4" w:tplc="04190003">
      <w:start w:val="1"/>
      <w:numFmt w:val="bullet"/>
      <w:lvlText w:val="o"/>
      <w:lvlJc w:val="left"/>
      <w:pPr>
        <w:ind w:left="3300" w:hanging="360"/>
      </w:pPr>
      <w:rPr>
        <w:rFonts w:ascii="Courier New" w:hAnsi="Courier New" w:cs="Courier New" w:hint="default"/>
      </w:rPr>
    </w:lvl>
    <w:lvl w:ilvl="5" w:tplc="04190005">
      <w:start w:val="1"/>
      <w:numFmt w:val="bullet"/>
      <w:lvlText w:val=""/>
      <w:lvlJc w:val="left"/>
      <w:pPr>
        <w:ind w:left="4020" w:hanging="360"/>
      </w:pPr>
      <w:rPr>
        <w:rFonts w:ascii="Wingdings" w:hAnsi="Wingdings" w:hint="default"/>
      </w:rPr>
    </w:lvl>
    <w:lvl w:ilvl="6" w:tplc="04190001">
      <w:start w:val="1"/>
      <w:numFmt w:val="bullet"/>
      <w:lvlText w:val=""/>
      <w:lvlJc w:val="left"/>
      <w:pPr>
        <w:ind w:left="4740" w:hanging="360"/>
      </w:pPr>
      <w:rPr>
        <w:rFonts w:ascii="Symbol" w:hAnsi="Symbol" w:hint="default"/>
      </w:rPr>
    </w:lvl>
    <w:lvl w:ilvl="7" w:tplc="04190003">
      <w:start w:val="1"/>
      <w:numFmt w:val="bullet"/>
      <w:lvlText w:val="o"/>
      <w:lvlJc w:val="left"/>
      <w:pPr>
        <w:ind w:left="5460" w:hanging="360"/>
      </w:pPr>
      <w:rPr>
        <w:rFonts w:ascii="Courier New" w:hAnsi="Courier New" w:cs="Courier New" w:hint="default"/>
      </w:rPr>
    </w:lvl>
    <w:lvl w:ilvl="8" w:tplc="04190005">
      <w:start w:val="1"/>
      <w:numFmt w:val="bullet"/>
      <w:lvlText w:val=""/>
      <w:lvlJc w:val="left"/>
      <w:pPr>
        <w:ind w:left="6180" w:hanging="360"/>
      </w:pPr>
      <w:rPr>
        <w:rFonts w:ascii="Wingdings" w:hAnsi="Wingdings" w:hint="default"/>
      </w:rPr>
    </w:lvl>
  </w:abstractNum>
  <w:abstractNum w:abstractNumId="14" w15:restartNumberingAfterBreak="0">
    <w:nsid w:val="26096CA4"/>
    <w:multiLevelType w:val="hybridMultilevel"/>
    <w:tmpl w:val="CE08BB6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 w15:restartNumberingAfterBreak="0">
    <w:nsid w:val="2C712221"/>
    <w:multiLevelType w:val="hybridMultilevel"/>
    <w:tmpl w:val="A8B6E1C2"/>
    <w:lvl w:ilvl="0" w:tplc="04FEEF5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2C847FBE"/>
    <w:multiLevelType w:val="hybridMultilevel"/>
    <w:tmpl w:val="A42257C4"/>
    <w:lvl w:ilvl="0" w:tplc="C95695EA">
      <w:start w:val="19"/>
      <w:numFmt w:val="bullet"/>
      <w:lvlText w:val="-"/>
      <w:lvlJc w:val="left"/>
      <w:pPr>
        <w:ind w:left="1080" w:hanging="360"/>
      </w:pPr>
      <w:rPr>
        <w:rFonts w:ascii="Times New Roman" w:eastAsiaTheme="minorEastAsia"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15:restartNumberingAfterBreak="0">
    <w:nsid w:val="2D943043"/>
    <w:multiLevelType w:val="hybridMultilevel"/>
    <w:tmpl w:val="459CFD18"/>
    <w:lvl w:ilvl="0" w:tplc="4E6AC4EC">
      <w:start w:val="1"/>
      <w:numFmt w:val="bullet"/>
      <w:lvlText w:val="-"/>
      <w:lvlJc w:val="left"/>
      <w:pPr>
        <w:ind w:left="927" w:hanging="360"/>
      </w:pPr>
      <w:rPr>
        <w:rFonts w:ascii="Times New Roman" w:eastAsiaTheme="minorHAns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F8A7C17"/>
    <w:multiLevelType w:val="hybridMultilevel"/>
    <w:tmpl w:val="A004274A"/>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9" w15:restartNumberingAfterBreak="0">
    <w:nsid w:val="38A84F10"/>
    <w:multiLevelType w:val="hybridMultilevel"/>
    <w:tmpl w:val="4D4CC25E"/>
    <w:lvl w:ilvl="0" w:tplc="B2108EF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B6E2531"/>
    <w:multiLevelType w:val="hybridMultilevel"/>
    <w:tmpl w:val="60E8132C"/>
    <w:lvl w:ilvl="0" w:tplc="873C70AE">
      <w:start w:val="11"/>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15:restartNumberingAfterBreak="0">
    <w:nsid w:val="3CD877D9"/>
    <w:multiLevelType w:val="hybridMultilevel"/>
    <w:tmpl w:val="FECEB0F0"/>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22" w15:restartNumberingAfterBreak="0">
    <w:nsid w:val="51CF38C2"/>
    <w:multiLevelType w:val="hybridMultilevel"/>
    <w:tmpl w:val="816A59BC"/>
    <w:lvl w:ilvl="0" w:tplc="0422000F">
      <w:start w:val="1"/>
      <w:numFmt w:val="decimal"/>
      <w:lvlText w:val="%1."/>
      <w:lvlJc w:val="left"/>
      <w:pPr>
        <w:ind w:left="502" w:hanging="360"/>
      </w:pPr>
      <w:rPr>
        <w:rFonts w:hint="default"/>
      </w:rPr>
    </w:lvl>
    <w:lvl w:ilvl="1" w:tplc="04220019" w:tentative="1">
      <w:start w:val="1"/>
      <w:numFmt w:val="lowerLetter"/>
      <w:lvlText w:val="%2."/>
      <w:lvlJc w:val="left"/>
      <w:pPr>
        <w:ind w:left="1222" w:hanging="360"/>
      </w:pPr>
    </w:lvl>
    <w:lvl w:ilvl="2" w:tplc="0422001B" w:tentative="1">
      <w:start w:val="1"/>
      <w:numFmt w:val="lowerRoman"/>
      <w:lvlText w:val="%3."/>
      <w:lvlJc w:val="right"/>
      <w:pPr>
        <w:ind w:left="1942" w:hanging="180"/>
      </w:pPr>
    </w:lvl>
    <w:lvl w:ilvl="3" w:tplc="0422000F" w:tentative="1">
      <w:start w:val="1"/>
      <w:numFmt w:val="decimal"/>
      <w:lvlText w:val="%4."/>
      <w:lvlJc w:val="left"/>
      <w:pPr>
        <w:ind w:left="2662" w:hanging="360"/>
      </w:pPr>
    </w:lvl>
    <w:lvl w:ilvl="4" w:tplc="04220019" w:tentative="1">
      <w:start w:val="1"/>
      <w:numFmt w:val="lowerLetter"/>
      <w:lvlText w:val="%5."/>
      <w:lvlJc w:val="left"/>
      <w:pPr>
        <w:ind w:left="3382" w:hanging="360"/>
      </w:pPr>
    </w:lvl>
    <w:lvl w:ilvl="5" w:tplc="0422001B" w:tentative="1">
      <w:start w:val="1"/>
      <w:numFmt w:val="lowerRoman"/>
      <w:lvlText w:val="%6."/>
      <w:lvlJc w:val="right"/>
      <w:pPr>
        <w:ind w:left="4102" w:hanging="180"/>
      </w:pPr>
    </w:lvl>
    <w:lvl w:ilvl="6" w:tplc="0422000F" w:tentative="1">
      <w:start w:val="1"/>
      <w:numFmt w:val="decimal"/>
      <w:lvlText w:val="%7."/>
      <w:lvlJc w:val="left"/>
      <w:pPr>
        <w:ind w:left="4822" w:hanging="360"/>
      </w:pPr>
    </w:lvl>
    <w:lvl w:ilvl="7" w:tplc="04220019" w:tentative="1">
      <w:start w:val="1"/>
      <w:numFmt w:val="lowerLetter"/>
      <w:lvlText w:val="%8."/>
      <w:lvlJc w:val="left"/>
      <w:pPr>
        <w:ind w:left="5542" w:hanging="360"/>
      </w:pPr>
    </w:lvl>
    <w:lvl w:ilvl="8" w:tplc="0422001B" w:tentative="1">
      <w:start w:val="1"/>
      <w:numFmt w:val="lowerRoman"/>
      <w:lvlText w:val="%9."/>
      <w:lvlJc w:val="right"/>
      <w:pPr>
        <w:ind w:left="6262" w:hanging="180"/>
      </w:pPr>
    </w:lvl>
  </w:abstractNum>
  <w:abstractNum w:abstractNumId="23" w15:restartNumberingAfterBreak="0">
    <w:nsid w:val="5AD57303"/>
    <w:multiLevelType w:val="hybridMultilevel"/>
    <w:tmpl w:val="3920095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4" w15:restartNumberingAfterBreak="0">
    <w:nsid w:val="5F8116E9"/>
    <w:multiLevelType w:val="multilevel"/>
    <w:tmpl w:val="C19AE09A"/>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5" w15:restartNumberingAfterBreak="0">
    <w:nsid w:val="60265AED"/>
    <w:multiLevelType w:val="hybridMultilevel"/>
    <w:tmpl w:val="CE1802DE"/>
    <w:lvl w:ilvl="0" w:tplc="6388D43E">
      <w:start w:val="3"/>
      <w:numFmt w:val="bullet"/>
      <w:lvlText w:val="-"/>
      <w:lvlJc w:val="left"/>
      <w:pPr>
        <w:ind w:left="720" w:hanging="360"/>
      </w:pPr>
      <w:rPr>
        <w:rFonts w:ascii="Times New Roman" w:eastAsiaTheme="minorEastAsia"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15:restartNumberingAfterBreak="0">
    <w:nsid w:val="643A4500"/>
    <w:multiLevelType w:val="hybridMultilevel"/>
    <w:tmpl w:val="AEEADD14"/>
    <w:lvl w:ilvl="0" w:tplc="FCC495C0">
      <w:start w:val="1"/>
      <w:numFmt w:val="decimal"/>
      <w:lvlText w:val="%1."/>
      <w:lvlJc w:val="left"/>
      <w:pPr>
        <w:tabs>
          <w:tab w:val="num" w:pos="720"/>
        </w:tabs>
        <w:ind w:left="720" w:hanging="360"/>
      </w:pPr>
      <w:rPr>
        <w:rFonts w:ascii="Times New Roman" w:eastAsia="Times New Roman" w:hAnsi="Times New Roman" w:cs="Times New Roman"/>
      </w:rPr>
    </w:lvl>
    <w:lvl w:ilvl="1" w:tplc="04220019">
      <w:start w:val="1"/>
      <w:numFmt w:val="lowerLetter"/>
      <w:lvlText w:val="%2."/>
      <w:lvlJc w:val="left"/>
      <w:pPr>
        <w:tabs>
          <w:tab w:val="num" w:pos="1440"/>
        </w:tabs>
        <w:ind w:left="1440" w:hanging="360"/>
      </w:pPr>
    </w:lvl>
    <w:lvl w:ilvl="2" w:tplc="0422001B">
      <w:start w:val="1"/>
      <w:numFmt w:val="lowerRoman"/>
      <w:lvlText w:val="%3."/>
      <w:lvlJc w:val="right"/>
      <w:pPr>
        <w:tabs>
          <w:tab w:val="num" w:pos="2160"/>
        </w:tabs>
        <w:ind w:left="2160" w:hanging="180"/>
      </w:pPr>
    </w:lvl>
    <w:lvl w:ilvl="3" w:tplc="0422000F">
      <w:start w:val="1"/>
      <w:numFmt w:val="decimal"/>
      <w:lvlText w:val="%4."/>
      <w:lvlJc w:val="left"/>
      <w:pPr>
        <w:tabs>
          <w:tab w:val="num" w:pos="2880"/>
        </w:tabs>
        <w:ind w:left="2880" w:hanging="360"/>
      </w:pPr>
    </w:lvl>
    <w:lvl w:ilvl="4" w:tplc="04220019">
      <w:start w:val="1"/>
      <w:numFmt w:val="lowerLetter"/>
      <w:lvlText w:val="%5."/>
      <w:lvlJc w:val="left"/>
      <w:pPr>
        <w:tabs>
          <w:tab w:val="num" w:pos="3600"/>
        </w:tabs>
        <w:ind w:left="3600" w:hanging="360"/>
      </w:pPr>
    </w:lvl>
    <w:lvl w:ilvl="5" w:tplc="0422001B">
      <w:start w:val="1"/>
      <w:numFmt w:val="lowerRoman"/>
      <w:lvlText w:val="%6."/>
      <w:lvlJc w:val="right"/>
      <w:pPr>
        <w:tabs>
          <w:tab w:val="num" w:pos="4320"/>
        </w:tabs>
        <w:ind w:left="4320" w:hanging="180"/>
      </w:pPr>
    </w:lvl>
    <w:lvl w:ilvl="6" w:tplc="0422000F">
      <w:start w:val="1"/>
      <w:numFmt w:val="decimal"/>
      <w:lvlText w:val="%7."/>
      <w:lvlJc w:val="left"/>
      <w:pPr>
        <w:tabs>
          <w:tab w:val="num" w:pos="5040"/>
        </w:tabs>
        <w:ind w:left="5040" w:hanging="360"/>
      </w:pPr>
    </w:lvl>
    <w:lvl w:ilvl="7" w:tplc="04220019">
      <w:start w:val="1"/>
      <w:numFmt w:val="lowerLetter"/>
      <w:lvlText w:val="%8."/>
      <w:lvlJc w:val="left"/>
      <w:pPr>
        <w:tabs>
          <w:tab w:val="num" w:pos="5760"/>
        </w:tabs>
        <w:ind w:left="5760" w:hanging="360"/>
      </w:pPr>
    </w:lvl>
    <w:lvl w:ilvl="8" w:tplc="0422001B">
      <w:start w:val="1"/>
      <w:numFmt w:val="lowerRoman"/>
      <w:lvlText w:val="%9."/>
      <w:lvlJc w:val="right"/>
      <w:pPr>
        <w:tabs>
          <w:tab w:val="num" w:pos="6480"/>
        </w:tabs>
        <w:ind w:left="6480" w:hanging="180"/>
      </w:pPr>
    </w:lvl>
  </w:abstractNum>
  <w:abstractNum w:abstractNumId="27" w15:restartNumberingAfterBreak="0">
    <w:nsid w:val="646C419F"/>
    <w:multiLevelType w:val="hybridMultilevel"/>
    <w:tmpl w:val="702499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6A465375"/>
    <w:multiLevelType w:val="hybridMultilevel"/>
    <w:tmpl w:val="AF502B4A"/>
    <w:lvl w:ilvl="0" w:tplc="08480F9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15:restartNumberingAfterBreak="0">
    <w:nsid w:val="71F17DCD"/>
    <w:multiLevelType w:val="hybridMultilevel"/>
    <w:tmpl w:val="3E328CB2"/>
    <w:lvl w:ilvl="0" w:tplc="E16CAE96">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772D5031"/>
    <w:multiLevelType w:val="hybridMultilevel"/>
    <w:tmpl w:val="2E12F78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1" w15:restartNumberingAfterBreak="0">
    <w:nsid w:val="77804976"/>
    <w:multiLevelType w:val="hybridMultilevel"/>
    <w:tmpl w:val="C60AEB74"/>
    <w:lvl w:ilvl="0" w:tplc="07801548">
      <w:start w:val="1"/>
      <w:numFmt w:val="bullet"/>
      <w:lvlText w:val="-"/>
      <w:lvlJc w:val="left"/>
      <w:pPr>
        <w:ind w:left="720" w:hanging="360"/>
      </w:pPr>
      <w:rPr>
        <w:rFonts w:ascii="Times New Roman" w:eastAsiaTheme="minorEastAsia"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2" w15:restartNumberingAfterBreak="0">
    <w:nsid w:val="77C92672"/>
    <w:multiLevelType w:val="hybridMultilevel"/>
    <w:tmpl w:val="20A47B3E"/>
    <w:lvl w:ilvl="0" w:tplc="873C70AE">
      <w:start w:val="11"/>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17"/>
  </w:num>
  <w:num w:numId="2">
    <w:abstractNumId w:val="24"/>
  </w:num>
  <w:num w:numId="3">
    <w:abstractNumId w:val="29"/>
  </w:num>
  <w:num w:numId="4">
    <w:abstractNumId w:val="6"/>
  </w:num>
  <w:num w:numId="5">
    <w:abstractNumId w:val="3"/>
  </w:num>
  <w:num w:numId="6">
    <w:abstractNumId w:val="11"/>
  </w:num>
  <w:num w:numId="7">
    <w:abstractNumId w:val="10"/>
  </w:num>
  <w:num w:numId="8">
    <w:abstractNumId w:val="5"/>
  </w:num>
  <w:num w:numId="9">
    <w:abstractNumId w:val="0"/>
  </w:num>
  <w:num w:numId="10">
    <w:abstractNumId w:val="15"/>
  </w:num>
  <w:num w:numId="11">
    <w:abstractNumId w:val="25"/>
  </w:num>
  <w:num w:numId="12">
    <w:abstractNumId w:val="30"/>
  </w:num>
  <w:num w:numId="13">
    <w:abstractNumId w:val="4"/>
  </w:num>
  <w:num w:numId="14">
    <w:abstractNumId w:val="14"/>
  </w:num>
  <w:num w:numId="15">
    <w:abstractNumId w:val="7"/>
  </w:num>
  <w:num w:numId="16">
    <w:abstractNumId w:val="27"/>
  </w:num>
  <w:num w:numId="17">
    <w:abstractNumId w:val="13"/>
  </w:num>
  <w:num w:numId="18">
    <w:abstractNumId w:val="20"/>
  </w:num>
  <w:num w:numId="19">
    <w:abstractNumId w:val="32"/>
  </w:num>
  <w:num w:numId="20">
    <w:abstractNumId w:val="23"/>
  </w:num>
  <w:num w:numId="21">
    <w:abstractNumId w:val="22"/>
  </w:num>
  <w:num w:numId="22">
    <w:abstractNumId w:val="28"/>
  </w:num>
  <w:num w:numId="23">
    <w:abstractNumId w:val="16"/>
  </w:num>
  <w:num w:numId="24">
    <w:abstractNumId w:val="31"/>
  </w:num>
  <w:num w:numId="25">
    <w:abstractNumId w:val="2"/>
  </w:num>
  <w:num w:numId="26">
    <w:abstractNumId w:val="8"/>
  </w:num>
  <w:num w:numId="27">
    <w:abstractNumId w:val="18"/>
  </w:num>
  <w:num w:numId="28">
    <w:abstractNumId w:val="12"/>
  </w:num>
  <w:num w:numId="29">
    <w:abstractNumId w:val="21"/>
  </w:num>
  <w:num w:numId="30">
    <w:abstractNumId w:val="19"/>
  </w:num>
  <w:num w:numId="31">
    <w:abstractNumId w:val="9"/>
  </w:num>
  <w:num w:numId="3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0F16"/>
    <w:rsid w:val="00001562"/>
    <w:rsid w:val="0000331B"/>
    <w:rsid w:val="00007BD9"/>
    <w:rsid w:val="000100C0"/>
    <w:rsid w:val="00010844"/>
    <w:rsid w:val="000176B4"/>
    <w:rsid w:val="00023191"/>
    <w:rsid w:val="000315CF"/>
    <w:rsid w:val="00033BC9"/>
    <w:rsid w:val="00042417"/>
    <w:rsid w:val="00043044"/>
    <w:rsid w:val="000468BF"/>
    <w:rsid w:val="000504DD"/>
    <w:rsid w:val="00053002"/>
    <w:rsid w:val="00056546"/>
    <w:rsid w:val="00063C0F"/>
    <w:rsid w:val="000672DE"/>
    <w:rsid w:val="000677F1"/>
    <w:rsid w:val="00070CE6"/>
    <w:rsid w:val="00075945"/>
    <w:rsid w:val="00077A66"/>
    <w:rsid w:val="0008151A"/>
    <w:rsid w:val="00094087"/>
    <w:rsid w:val="00094262"/>
    <w:rsid w:val="000978D3"/>
    <w:rsid w:val="000A126A"/>
    <w:rsid w:val="000A6A78"/>
    <w:rsid w:val="000B06F3"/>
    <w:rsid w:val="000C0722"/>
    <w:rsid w:val="000C52A9"/>
    <w:rsid w:val="000D660F"/>
    <w:rsid w:val="000E4EC8"/>
    <w:rsid w:val="000E59F4"/>
    <w:rsid w:val="000F020D"/>
    <w:rsid w:val="000F3AB9"/>
    <w:rsid w:val="0010026A"/>
    <w:rsid w:val="00105415"/>
    <w:rsid w:val="001113D0"/>
    <w:rsid w:val="001120FA"/>
    <w:rsid w:val="00123D6D"/>
    <w:rsid w:val="00123EC0"/>
    <w:rsid w:val="00124408"/>
    <w:rsid w:val="0013374F"/>
    <w:rsid w:val="00134383"/>
    <w:rsid w:val="0013777B"/>
    <w:rsid w:val="00140CD4"/>
    <w:rsid w:val="001475D7"/>
    <w:rsid w:val="00150457"/>
    <w:rsid w:val="00152DB1"/>
    <w:rsid w:val="00153A1C"/>
    <w:rsid w:val="00155C44"/>
    <w:rsid w:val="00156A7E"/>
    <w:rsid w:val="00160F48"/>
    <w:rsid w:val="00161219"/>
    <w:rsid w:val="00163E0F"/>
    <w:rsid w:val="00165C9A"/>
    <w:rsid w:val="001676FA"/>
    <w:rsid w:val="00170D87"/>
    <w:rsid w:val="001713F3"/>
    <w:rsid w:val="0017287D"/>
    <w:rsid w:val="001835BF"/>
    <w:rsid w:val="001852E7"/>
    <w:rsid w:val="00185B7D"/>
    <w:rsid w:val="001877C9"/>
    <w:rsid w:val="00190CD1"/>
    <w:rsid w:val="0019121D"/>
    <w:rsid w:val="001A20B2"/>
    <w:rsid w:val="001A22C8"/>
    <w:rsid w:val="001A7FD1"/>
    <w:rsid w:val="001B4951"/>
    <w:rsid w:val="001B5F8A"/>
    <w:rsid w:val="001B73DC"/>
    <w:rsid w:val="001C056A"/>
    <w:rsid w:val="001C4A6D"/>
    <w:rsid w:val="001C7156"/>
    <w:rsid w:val="001D173F"/>
    <w:rsid w:val="001D442C"/>
    <w:rsid w:val="001D523F"/>
    <w:rsid w:val="001D5359"/>
    <w:rsid w:val="001D5C85"/>
    <w:rsid w:val="001D72B7"/>
    <w:rsid w:val="001E19DE"/>
    <w:rsid w:val="001E34AA"/>
    <w:rsid w:val="001E3F35"/>
    <w:rsid w:val="001F0C35"/>
    <w:rsid w:val="001F3142"/>
    <w:rsid w:val="001F3A88"/>
    <w:rsid w:val="001F5D12"/>
    <w:rsid w:val="001F7387"/>
    <w:rsid w:val="002001FD"/>
    <w:rsid w:val="00200E79"/>
    <w:rsid w:val="00202A6E"/>
    <w:rsid w:val="0020424E"/>
    <w:rsid w:val="00204908"/>
    <w:rsid w:val="0020618C"/>
    <w:rsid w:val="00207097"/>
    <w:rsid w:val="0021195C"/>
    <w:rsid w:val="002141EE"/>
    <w:rsid w:val="0021767B"/>
    <w:rsid w:val="002209E4"/>
    <w:rsid w:val="00220D8A"/>
    <w:rsid w:val="00220DA8"/>
    <w:rsid w:val="00223670"/>
    <w:rsid w:val="00226BD3"/>
    <w:rsid w:val="0022743F"/>
    <w:rsid w:val="00231856"/>
    <w:rsid w:val="00232815"/>
    <w:rsid w:val="0023674B"/>
    <w:rsid w:val="0024270A"/>
    <w:rsid w:val="0024346F"/>
    <w:rsid w:val="0025200C"/>
    <w:rsid w:val="00253C18"/>
    <w:rsid w:val="00253F33"/>
    <w:rsid w:val="00255A68"/>
    <w:rsid w:val="002575E5"/>
    <w:rsid w:val="00260F27"/>
    <w:rsid w:val="00263C88"/>
    <w:rsid w:val="00263F68"/>
    <w:rsid w:val="00264D50"/>
    <w:rsid w:val="002672A7"/>
    <w:rsid w:val="00271DF0"/>
    <w:rsid w:val="0028028F"/>
    <w:rsid w:val="00287826"/>
    <w:rsid w:val="00287B59"/>
    <w:rsid w:val="00297C2A"/>
    <w:rsid w:val="002A2616"/>
    <w:rsid w:val="002A6148"/>
    <w:rsid w:val="002A65D0"/>
    <w:rsid w:val="002A78AF"/>
    <w:rsid w:val="002B0D2C"/>
    <w:rsid w:val="002B2492"/>
    <w:rsid w:val="002B3B34"/>
    <w:rsid w:val="002B3B6D"/>
    <w:rsid w:val="002B4833"/>
    <w:rsid w:val="002B65E0"/>
    <w:rsid w:val="002C0D5B"/>
    <w:rsid w:val="002D0A10"/>
    <w:rsid w:val="002D5BE9"/>
    <w:rsid w:val="002D7760"/>
    <w:rsid w:val="002E02DF"/>
    <w:rsid w:val="002E0453"/>
    <w:rsid w:val="002E37F6"/>
    <w:rsid w:val="002E74B9"/>
    <w:rsid w:val="002F2121"/>
    <w:rsid w:val="002F5026"/>
    <w:rsid w:val="002F5037"/>
    <w:rsid w:val="002F6267"/>
    <w:rsid w:val="003073D7"/>
    <w:rsid w:val="003166C1"/>
    <w:rsid w:val="00316AF5"/>
    <w:rsid w:val="0031756F"/>
    <w:rsid w:val="00323298"/>
    <w:rsid w:val="00326E74"/>
    <w:rsid w:val="00330FB9"/>
    <w:rsid w:val="00336C70"/>
    <w:rsid w:val="00340DD1"/>
    <w:rsid w:val="003421CF"/>
    <w:rsid w:val="003516FA"/>
    <w:rsid w:val="00352FA8"/>
    <w:rsid w:val="00354DE5"/>
    <w:rsid w:val="003559DE"/>
    <w:rsid w:val="00357A5B"/>
    <w:rsid w:val="003630C9"/>
    <w:rsid w:val="00363570"/>
    <w:rsid w:val="00370873"/>
    <w:rsid w:val="00371F04"/>
    <w:rsid w:val="0037437C"/>
    <w:rsid w:val="00374DB2"/>
    <w:rsid w:val="0037742B"/>
    <w:rsid w:val="0038219F"/>
    <w:rsid w:val="00382A52"/>
    <w:rsid w:val="003852AE"/>
    <w:rsid w:val="00385CB7"/>
    <w:rsid w:val="00386DB4"/>
    <w:rsid w:val="003919FB"/>
    <w:rsid w:val="00391B97"/>
    <w:rsid w:val="00395DCF"/>
    <w:rsid w:val="003968F0"/>
    <w:rsid w:val="003A2848"/>
    <w:rsid w:val="003A4166"/>
    <w:rsid w:val="003A71E9"/>
    <w:rsid w:val="003B5372"/>
    <w:rsid w:val="003C342B"/>
    <w:rsid w:val="003C3DED"/>
    <w:rsid w:val="003C5F8D"/>
    <w:rsid w:val="003C70C9"/>
    <w:rsid w:val="003D3F73"/>
    <w:rsid w:val="003D3FF5"/>
    <w:rsid w:val="003E0B6A"/>
    <w:rsid w:val="003E371F"/>
    <w:rsid w:val="003E6D84"/>
    <w:rsid w:val="003F1C25"/>
    <w:rsid w:val="003F2B73"/>
    <w:rsid w:val="003F2F07"/>
    <w:rsid w:val="003F7800"/>
    <w:rsid w:val="00402C61"/>
    <w:rsid w:val="00403264"/>
    <w:rsid w:val="00403C16"/>
    <w:rsid w:val="0040513C"/>
    <w:rsid w:val="004061BA"/>
    <w:rsid w:val="00406B91"/>
    <w:rsid w:val="00410B8B"/>
    <w:rsid w:val="00411409"/>
    <w:rsid w:val="004129B4"/>
    <w:rsid w:val="00413081"/>
    <w:rsid w:val="00416908"/>
    <w:rsid w:val="004236F9"/>
    <w:rsid w:val="00432904"/>
    <w:rsid w:val="00435347"/>
    <w:rsid w:val="004404F3"/>
    <w:rsid w:val="004428B0"/>
    <w:rsid w:val="004448D5"/>
    <w:rsid w:val="0044619E"/>
    <w:rsid w:val="00450474"/>
    <w:rsid w:val="004514B2"/>
    <w:rsid w:val="00451F92"/>
    <w:rsid w:val="00455750"/>
    <w:rsid w:val="00457322"/>
    <w:rsid w:val="004603B5"/>
    <w:rsid w:val="00471E46"/>
    <w:rsid w:val="0047458F"/>
    <w:rsid w:val="004809D6"/>
    <w:rsid w:val="00491ACD"/>
    <w:rsid w:val="004920E6"/>
    <w:rsid w:val="00494D8B"/>
    <w:rsid w:val="00496B13"/>
    <w:rsid w:val="004A0B66"/>
    <w:rsid w:val="004A722B"/>
    <w:rsid w:val="004A7D18"/>
    <w:rsid w:val="004B2B3E"/>
    <w:rsid w:val="004B4E3C"/>
    <w:rsid w:val="004C1552"/>
    <w:rsid w:val="004C1843"/>
    <w:rsid w:val="004C199E"/>
    <w:rsid w:val="004C33C4"/>
    <w:rsid w:val="004D1B31"/>
    <w:rsid w:val="004D4158"/>
    <w:rsid w:val="004D421A"/>
    <w:rsid w:val="004D5069"/>
    <w:rsid w:val="004D528A"/>
    <w:rsid w:val="004D6961"/>
    <w:rsid w:val="004D76CA"/>
    <w:rsid w:val="004E03C7"/>
    <w:rsid w:val="004E058E"/>
    <w:rsid w:val="004E1433"/>
    <w:rsid w:val="004E5FE0"/>
    <w:rsid w:val="004F760F"/>
    <w:rsid w:val="005011BD"/>
    <w:rsid w:val="00502DEC"/>
    <w:rsid w:val="00507749"/>
    <w:rsid w:val="00510F31"/>
    <w:rsid w:val="00513E23"/>
    <w:rsid w:val="005173AA"/>
    <w:rsid w:val="00520666"/>
    <w:rsid w:val="0052631C"/>
    <w:rsid w:val="00526A82"/>
    <w:rsid w:val="00530952"/>
    <w:rsid w:val="00532509"/>
    <w:rsid w:val="00533E65"/>
    <w:rsid w:val="0053492C"/>
    <w:rsid w:val="00535053"/>
    <w:rsid w:val="0053610B"/>
    <w:rsid w:val="00537D5A"/>
    <w:rsid w:val="00540699"/>
    <w:rsid w:val="00541A65"/>
    <w:rsid w:val="00544E1C"/>
    <w:rsid w:val="00546F2D"/>
    <w:rsid w:val="0055034B"/>
    <w:rsid w:val="00552122"/>
    <w:rsid w:val="005536B2"/>
    <w:rsid w:val="00562D0A"/>
    <w:rsid w:val="00563DD5"/>
    <w:rsid w:val="00564C2D"/>
    <w:rsid w:val="00566EE3"/>
    <w:rsid w:val="005679C6"/>
    <w:rsid w:val="00570131"/>
    <w:rsid w:val="005739A5"/>
    <w:rsid w:val="0057484D"/>
    <w:rsid w:val="00577F55"/>
    <w:rsid w:val="00582D7A"/>
    <w:rsid w:val="00585ABD"/>
    <w:rsid w:val="00587980"/>
    <w:rsid w:val="00590E4B"/>
    <w:rsid w:val="00591F9C"/>
    <w:rsid w:val="00596547"/>
    <w:rsid w:val="005A1DED"/>
    <w:rsid w:val="005A249C"/>
    <w:rsid w:val="005A3A78"/>
    <w:rsid w:val="005A596C"/>
    <w:rsid w:val="005A721D"/>
    <w:rsid w:val="005B5FE2"/>
    <w:rsid w:val="005B79C6"/>
    <w:rsid w:val="005C3480"/>
    <w:rsid w:val="005C357F"/>
    <w:rsid w:val="005C375F"/>
    <w:rsid w:val="005C64C3"/>
    <w:rsid w:val="005D0555"/>
    <w:rsid w:val="005D254A"/>
    <w:rsid w:val="005D283A"/>
    <w:rsid w:val="005D32BA"/>
    <w:rsid w:val="005D5F98"/>
    <w:rsid w:val="005D7771"/>
    <w:rsid w:val="005E02D8"/>
    <w:rsid w:val="005E3382"/>
    <w:rsid w:val="005E356B"/>
    <w:rsid w:val="005E6532"/>
    <w:rsid w:val="00605587"/>
    <w:rsid w:val="00610572"/>
    <w:rsid w:val="006116F9"/>
    <w:rsid w:val="00611DAD"/>
    <w:rsid w:val="00613C47"/>
    <w:rsid w:val="00617867"/>
    <w:rsid w:val="006234DE"/>
    <w:rsid w:val="006265E7"/>
    <w:rsid w:val="00627A19"/>
    <w:rsid w:val="006301F3"/>
    <w:rsid w:val="00630659"/>
    <w:rsid w:val="00631CE6"/>
    <w:rsid w:val="00637EC5"/>
    <w:rsid w:val="00645096"/>
    <w:rsid w:val="00653614"/>
    <w:rsid w:val="006548BE"/>
    <w:rsid w:val="00655D75"/>
    <w:rsid w:val="006610B0"/>
    <w:rsid w:val="00663380"/>
    <w:rsid w:val="00663B61"/>
    <w:rsid w:val="00664186"/>
    <w:rsid w:val="00674A97"/>
    <w:rsid w:val="00676902"/>
    <w:rsid w:val="006813F5"/>
    <w:rsid w:val="00683474"/>
    <w:rsid w:val="00683F14"/>
    <w:rsid w:val="00684850"/>
    <w:rsid w:val="006850EF"/>
    <w:rsid w:val="00685AEF"/>
    <w:rsid w:val="00686692"/>
    <w:rsid w:val="006952A7"/>
    <w:rsid w:val="00697143"/>
    <w:rsid w:val="006975D5"/>
    <w:rsid w:val="006A0037"/>
    <w:rsid w:val="006A1CCA"/>
    <w:rsid w:val="006A300D"/>
    <w:rsid w:val="006A58B9"/>
    <w:rsid w:val="006B5BA4"/>
    <w:rsid w:val="006B688A"/>
    <w:rsid w:val="006B7E6D"/>
    <w:rsid w:val="006C16F4"/>
    <w:rsid w:val="006C436B"/>
    <w:rsid w:val="006C6051"/>
    <w:rsid w:val="006D451D"/>
    <w:rsid w:val="006E7F90"/>
    <w:rsid w:val="006F79DB"/>
    <w:rsid w:val="00702818"/>
    <w:rsid w:val="00706C56"/>
    <w:rsid w:val="00711530"/>
    <w:rsid w:val="007137A1"/>
    <w:rsid w:val="00724593"/>
    <w:rsid w:val="00725FD8"/>
    <w:rsid w:val="00727021"/>
    <w:rsid w:val="00736EA7"/>
    <w:rsid w:val="007377C0"/>
    <w:rsid w:val="00743AAC"/>
    <w:rsid w:val="007440B8"/>
    <w:rsid w:val="00744653"/>
    <w:rsid w:val="00745741"/>
    <w:rsid w:val="0074761C"/>
    <w:rsid w:val="0075069B"/>
    <w:rsid w:val="0075187F"/>
    <w:rsid w:val="00753FF6"/>
    <w:rsid w:val="00763F6E"/>
    <w:rsid w:val="00764649"/>
    <w:rsid w:val="00770534"/>
    <w:rsid w:val="0077107C"/>
    <w:rsid w:val="00771946"/>
    <w:rsid w:val="0078051B"/>
    <w:rsid w:val="0078394B"/>
    <w:rsid w:val="00791EA7"/>
    <w:rsid w:val="007A192E"/>
    <w:rsid w:val="007A3E52"/>
    <w:rsid w:val="007A4D5E"/>
    <w:rsid w:val="007A5B6F"/>
    <w:rsid w:val="007A5F7C"/>
    <w:rsid w:val="007A7057"/>
    <w:rsid w:val="007B27EC"/>
    <w:rsid w:val="007B5A83"/>
    <w:rsid w:val="007B64A8"/>
    <w:rsid w:val="007B717C"/>
    <w:rsid w:val="007B7C4D"/>
    <w:rsid w:val="007C2A94"/>
    <w:rsid w:val="007C58D4"/>
    <w:rsid w:val="007C69F1"/>
    <w:rsid w:val="007D066A"/>
    <w:rsid w:val="007D4018"/>
    <w:rsid w:val="007D476A"/>
    <w:rsid w:val="007E37B3"/>
    <w:rsid w:val="007E3C74"/>
    <w:rsid w:val="007E5968"/>
    <w:rsid w:val="007F286E"/>
    <w:rsid w:val="007F390F"/>
    <w:rsid w:val="007F4931"/>
    <w:rsid w:val="007F5507"/>
    <w:rsid w:val="007F5B5D"/>
    <w:rsid w:val="00800022"/>
    <w:rsid w:val="00800CB6"/>
    <w:rsid w:val="008012F9"/>
    <w:rsid w:val="00803826"/>
    <w:rsid w:val="00804561"/>
    <w:rsid w:val="00805689"/>
    <w:rsid w:val="00805A97"/>
    <w:rsid w:val="008103D6"/>
    <w:rsid w:val="00813ADC"/>
    <w:rsid w:val="00824507"/>
    <w:rsid w:val="0082462C"/>
    <w:rsid w:val="0082595F"/>
    <w:rsid w:val="008264BB"/>
    <w:rsid w:val="008306D9"/>
    <w:rsid w:val="00835D05"/>
    <w:rsid w:val="00843252"/>
    <w:rsid w:val="00846646"/>
    <w:rsid w:val="0084768B"/>
    <w:rsid w:val="0085157F"/>
    <w:rsid w:val="0085640A"/>
    <w:rsid w:val="00860093"/>
    <w:rsid w:val="00872382"/>
    <w:rsid w:val="00873F70"/>
    <w:rsid w:val="0087662A"/>
    <w:rsid w:val="008767BE"/>
    <w:rsid w:val="008853DD"/>
    <w:rsid w:val="00890F16"/>
    <w:rsid w:val="00892C1E"/>
    <w:rsid w:val="00892DC7"/>
    <w:rsid w:val="008935D7"/>
    <w:rsid w:val="008951C7"/>
    <w:rsid w:val="00896C41"/>
    <w:rsid w:val="008A1C55"/>
    <w:rsid w:val="008A5A4A"/>
    <w:rsid w:val="008A704F"/>
    <w:rsid w:val="008B6ACF"/>
    <w:rsid w:val="008C2C0C"/>
    <w:rsid w:val="008C6B81"/>
    <w:rsid w:val="008D0A78"/>
    <w:rsid w:val="008D33BA"/>
    <w:rsid w:val="008D4E01"/>
    <w:rsid w:val="008D58AD"/>
    <w:rsid w:val="008D786B"/>
    <w:rsid w:val="008E1904"/>
    <w:rsid w:val="008E576D"/>
    <w:rsid w:val="008F1AD1"/>
    <w:rsid w:val="008F2D98"/>
    <w:rsid w:val="008F3D08"/>
    <w:rsid w:val="009030AF"/>
    <w:rsid w:val="00907C71"/>
    <w:rsid w:val="009103BE"/>
    <w:rsid w:val="009104D7"/>
    <w:rsid w:val="00912E27"/>
    <w:rsid w:val="00917318"/>
    <w:rsid w:val="0091737A"/>
    <w:rsid w:val="00920F45"/>
    <w:rsid w:val="00922230"/>
    <w:rsid w:val="0092534E"/>
    <w:rsid w:val="00930833"/>
    <w:rsid w:val="0094097D"/>
    <w:rsid w:val="009411B6"/>
    <w:rsid w:val="00942449"/>
    <w:rsid w:val="0094276F"/>
    <w:rsid w:val="0094427F"/>
    <w:rsid w:val="00963115"/>
    <w:rsid w:val="0096357F"/>
    <w:rsid w:val="009648B8"/>
    <w:rsid w:val="009654B6"/>
    <w:rsid w:val="00974752"/>
    <w:rsid w:val="00976286"/>
    <w:rsid w:val="00976CDB"/>
    <w:rsid w:val="009802CC"/>
    <w:rsid w:val="00981FA8"/>
    <w:rsid w:val="00985F3B"/>
    <w:rsid w:val="0099301E"/>
    <w:rsid w:val="0099563E"/>
    <w:rsid w:val="00996195"/>
    <w:rsid w:val="009A6797"/>
    <w:rsid w:val="009A69B8"/>
    <w:rsid w:val="009E1DB8"/>
    <w:rsid w:val="009E34EC"/>
    <w:rsid w:val="009E608A"/>
    <w:rsid w:val="009F0760"/>
    <w:rsid w:val="009F1995"/>
    <w:rsid w:val="009F32A2"/>
    <w:rsid w:val="009F44F1"/>
    <w:rsid w:val="00A03A36"/>
    <w:rsid w:val="00A15FCE"/>
    <w:rsid w:val="00A16A9C"/>
    <w:rsid w:val="00A22944"/>
    <w:rsid w:val="00A26DD0"/>
    <w:rsid w:val="00A30590"/>
    <w:rsid w:val="00A3260A"/>
    <w:rsid w:val="00A35382"/>
    <w:rsid w:val="00A3546D"/>
    <w:rsid w:val="00A35D1A"/>
    <w:rsid w:val="00A3635B"/>
    <w:rsid w:val="00A37D8E"/>
    <w:rsid w:val="00A407F9"/>
    <w:rsid w:val="00A41DC4"/>
    <w:rsid w:val="00A4258C"/>
    <w:rsid w:val="00A42B66"/>
    <w:rsid w:val="00A44F79"/>
    <w:rsid w:val="00A46B65"/>
    <w:rsid w:val="00A50933"/>
    <w:rsid w:val="00A547A3"/>
    <w:rsid w:val="00A55048"/>
    <w:rsid w:val="00A56A71"/>
    <w:rsid w:val="00A5701A"/>
    <w:rsid w:val="00A653E3"/>
    <w:rsid w:val="00A7406F"/>
    <w:rsid w:val="00A76EC9"/>
    <w:rsid w:val="00A8321C"/>
    <w:rsid w:val="00A845AD"/>
    <w:rsid w:val="00A86F78"/>
    <w:rsid w:val="00A87911"/>
    <w:rsid w:val="00A90F78"/>
    <w:rsid w:val="00A946E4"/>
    <w:rsid w:val="00AA0549"/>
    <w:rsid w:val="00AC16B9"/>
    <w:rsid w:val="00AC1CBC"/>
    <w:rsid w:val="00AC2CF6"/>
    <w:rsid w:val="00AC3CF4"/>
    <w:rsid w:val="00AC44E2"/>
    <w:rsid w:val="00AD02CD"/>
    <w:rsid w:val="00AD2FF5"/>
    <w:rsid w:val="00AD3D3E"/>
    <w:rsid w:val="00AE28A9"/>
    <w:rsid w:val="00AF0581"/>
    <w:rsid w:val="00AF1F64"/>
    <w:rsid w:val="00AF4C7B"/>
    <w:rsid w:val="00AF73FB"/>
    <w:rsid w:val="00B00ED2"/>
    <w:rsid w:val="00B031CB"/>
    <w:rsid w:val="00B05D3F"/>
    <w:rsid w:val="00B061CC"/>
    <w:rsid w:val="00B06A6B"/>
    <w:rsid w:val="00B12D42"/>
    <w:rsid w:val="00B176B4"/>
    <w:rsid w:val="00B27E91"/>
    <w:rsid w:val="00B37045"/>
    <w:rsid w:val="00B3773B"/>
    <w:rsid w:val="00B448A0"/>
    <w:rsid w:val="00B448D3"/>
    <w:rsid w:val="00B4706D"/>
    <w:rsid w:val="00B479C3"/>
    <w:rsid w:val="00B54232"/>
    <w:rsid w:val="00B5535E"/>
    <w:rsid w:val="00B6033D"/>
    <w:rsid w:val="00B612D3"/>
    <w:rsid w:val="00B62E70"/>
    <w:rsid w:val="00B646F5"/>
    <w:rsid w:val="00B65121"/>
    <w:rsid w:val="00B67871"/>
    <w:rsid w:val="00B74466"/>
    <w:rsid w:val="00B82C5B"/>
    <w:rsid w:val="00B8468F"/>
    <w:rsid w:val="00B85D53"/>
    <w:rsid w:val="00B90EAA"/>
    <w:rsid w:val="00B91F21"/>
    <w:rsid w:val="00B93C7A"/>
    <w:rsid w:val="00B96F80"/>
    <w:rsid w:val="00BA5B4E"/>
    <w:rsid w:val="00BA7AE2"/>
    <w:rsid w:val="00BB1B60"/>
    <w:rsid w:val="00BB22DE"/>
    <w:rsid w:val="00BB3DAF"/>
    <w:rsid w:val="00BB4A78"/>
    <w:rsid w:val="00BB6A31"/>
    <w:rsid w:val="00BC1A24"/>
    <w:rsid w:val="00BC1B60"/>
    <w:rsid w:val="00BC28C5"/>
    <w:rsid w:val="00BD0691"/>
    <w:rsid w:val="00BD0A6B"/>
    <w:rsid w:val="00BE0442"/>
    <w:rsid w:val="00BE100E"/>
    <w:rsid w:val="00BE15A9"/>
    <w:rsid w:val="00BE1D44"/>
    <w:rsid w:val="00BE3598"/>
    <w:rsid w:val="00BE35A0"/>
    <w:rsid w:val="00BF4A6C"/>
    <w:rsid w:val="00C01671"/>
    <w:rsid w:val="00C02E81"/>
    <w:rsid w:val="00C03E01"/>
    <w:rsid w:val="00C03E10"/>
    <w:rsid w:val="00C04A42"/>
    <w:rsid w:val="00C04BC1"/>
    <w:rsid w:val="00C05EC8"/>
    <w:rsid w:val="00C06155"/>
    <w:rsid w:val="00C10AE9"/>
    <w:rsid w:val="00C20371"/>
    <w:rsid w:val="00C24E40"/>
    <w:rsid w:val="00C275A1"/>
    <w:rsid w:val="00C3094D"/>
    <w:rsid w:val="00C34C81"/>
    <w:rsid w:val="00C36C2C"/>
    <w:rsid w:val="00C415A3"/>
    <w:rsid w:val="00C43EA0"/>
    <w:rsid w:val="00C45212"/>
    <w:rsid w:val="00C45D7D"/>
    <w:rsid w:val="00C46297"/>
    <w:rsid w:val="00C505F8"/>
    <w:rsid w:val="00C5146E"/>
    <w:rsid w:val="00C5302D"/>
    <w:rsid w:val="00C5462E"/>
    <w:rsid w:val="00C549A1"/>
    <w:rsid w:val="00C568DC"/>
    <w:rsid w:val="00C63045"/>
    <w:rsid w:val="00C65D26"/>
    <w:rsid w:val="00C71925"/>
    <w:rsid w:val="00C728B1"/>
    <w:rsid w:val="00C75A5B"/>
    <w:rsid w:val="00C81FBE"/>
    <w:rsid w:val="00C83098"/>
    <w:rsid w:val="00C839B8"/>
    <w:rsid w:val="00C84854"/>
    <w:rsid w:val="00C87C9D"/>
    <w:rsid w:val="00C90D27"/>
    <w:rsid w:val="00C927F0"/>
    <w:rsid w:val="00C9413E"/>
    <w:rsid w:val="00C9421A"/>
    <w:rsid w:val="00C956AC"/>
    <w:rsid w:val="00C96EA8"/>
    <w:rsid w:val="00CA257C"/>
    <w:rsid w:val="00CA47CE"/>
    <w:rsid w:val="00CA5BBA"/>
    <w:rsid w:val="00CA5F68"/>
    <w:rsid w:val="00CB00E8"/>
    <w:rsid w:val="00CB0D9C"/>
    <w:rsid w:val="00CB387C"/>
    <w:rsid w:val="00CB54C4"/>
    <w:rsid w:val="00CB6E27"/>
    <w:rsid w:val="00CC2490"/>
    <w:rsid w:val="00CC5E6B"/>
    <w:rsid w:val="00CC6B44"/>
    <w:rsid w:val="00CC7E38"/>
    <w:rsid w:val="00CD410E"/>
    <w:rsid w:val="00CE045C"/>
    <w:rsid w:val="00CE081D"/>
    <w:rsid w:val="00CF325B"/>
    <w:rsid w:val="00CF39A1"/>
    <w:rsid w:val="00CF43A6"/>
    <w:rsid w:val="00CF7EB9"/>
    <w:rsid w:val="00D01374"/>
    <w:rsid w:val="00D02D87"/>
    <w:rsid w:val="00D03D68"/>
    <w:rsid w:val="00D13702"/>
    <w:rsid w:val="00D15344"/>
    <w:rsid w:val="00D22325"/>
    <w:rsid w:val="00D2556F"/>
    <w:rsid w:val="00D27EF4"/>
    <w:rsid w:val="00D322E7"/>
    <w:rsid w:val="00D32529"/>
    <w:rsid w:val="00D3460B"/>
    <w:rsid w:val="00D376A2"/>
    <w:rsid w:val="00D37F4F"/>
    <w:rsid w:val="00D418FC"/>
    <w:rsid w:val="00D43718"/>
    <w:rsid w:val="00D43740"/>
    <w:rsid w:val="00D46485"/>
    <w:rsid w:val="00D545BB"/>
    <w:rsid w:val="00D547B0"/>
    <w:rsid w:val="00D55B9B"/>
    <w:rsid w:val="00D65ADB"/>
    <w:rsid w:val="00D70479"/>
    <w:rsid w:val="00D7211E"/>
    <w:rsid w:val="00D74709"/>
    <w:rsid w:val="00D85AA0"/>
    <w:rsid w:val="00D86C2E"/>
    <w:rsid w:val="00D87450"/>
    <w:rsid w:val="00D94A38"/>
    <w:rsid w:val="00D953E4"/>
    <w:rsid w:val="00DA0F50"/>
    <w:rsid w:val="00DA2B23"/>
    <w:rsid w:val="00DA2EFF"/>
    <w:rsid w:val="00DA4A2E"/>
    <w:rsid w:val="00DA6098"/>
    <w:rsid w:val="00DA774C"/>
    <w:rsid w:val="00DB09F5"/>
    <w:rsid w:val="00DB1012"/>
    <w:rsid w:val="00DB61CA"/>
    <w:rsid w:val="00DB68DE"/>
    <w:rsid w:val="00DB6B56"/>
    <w:rsid w:val="00DB7512"/>
    <w:rsid w:val="00DC1D45"/>
    <w:rsid w:val="00DC5659"/>
    <w:rsid w:val="00DC7AAA"/>
    <w:rsid w:val="00DD1C75"/>
    <w:rsid w:val="00DD5027"/>
    <w:rsid w:val="00DD7AD8"/>
    <w:rsid w:val="00DE00D4"/>
    <w:rsid w:val="00DE180A"/>
    <w:rsid w:val="00DE236E"/>
    <w:rsid w:val="00DF1A14"/>
    <w:rsid w:val="00DF25CC"/>
    <w:rsid w:val="00DF4FDB"/>
    <w:rsid w:val="00DF5DE9"/>
    <w:rsid w:val="00DF7F0F"/>
    <w:rsid w:val="00E030E5"/>
    <w:rsid w:val="00E04C4E"/>
    <w:rsid w:val="00E074A0"/>
    <w:rsid w:val="00E117B0"/>
    <w:rsid w:val="00E11D55"/>
    <w:rsid w:val="00E11EE2"/>
    <w:rsid w:val="00E13AC7"/>
    <w:rsid w:val="00E15BE2"/>
    <w:rsid w:val="00E22C14"/>
    <w:rsid w:val="00E2755D"/>
    <w:rsid w:val="00E27CF9"/>
    <w:rsid w:val="00E307BD"/>
    <w:rsid w:val="00E30EEE"/>
    <w:rsid w:val="00E3423E"/>
    <w:rsid w:val="00E37B66"/>
    <w:rsid w:val="00E4022C"/>
    <w:rsid w:val="00E40535"/>
    <w:rsid w:val="00E445E3"/>
    <w:rsid w:val="00E457D4"/>
    <w:rsid w:val="00E45A60"/>
    <w:rsid w:val="00E466EB"/>
    <w:rsid w:val="00E52FC5"/>
    <w:rsid w:val="00E60DE8"/>
    <w:rsid w:val="00E61EA2"/>
    <w:rsid w:val="00E637B1"/>
    <w:rsid w:val="00E66105"/>
    <w:rsid w:val="00E67FA0"/>
    <w:rsid w:val="00E72224"/>
    <w:rsid w:val="00E7243A"/>
    <w:rsid w:val="00E7589D"/>
    <w:rsid w:val="00E77ACF"/>
    <w:rsid w:val="00E86D91"/>
    <w:rsid w:val="00E878D4"/>
    <w:rsid w:val="00E87A67"/>
    <w:rsid w:val="00E93C7D"/>
    <w:rsid w:val="00E95CAE"/>
    <w:rsid w:val="00E95CFA"/>
    <w:rsid w:val="00E965D9"/>
    <w:rsid w:val="00E97D63"/>
    <w:rsid w:val="00EA4051"/>
    <w:rsid w:val="00EA517A"/>
    <w:rsid w:val="00EB03CB"/>
    <w:rsid w:val="00EB1BF2"/>
    <w:rsid w:val="00EB4025"/>
    <w:rsid w:val="00EC592E"/>
    <w:rsid w:val="00EC62F7"/>
    <w:rsid w:val="00ED60E6"/>
    <w:rsid w:val="00EE25E5"/>
    <w:rsid w:val="00EE2956"/>
    <w:rsid w:val="00EE4101"/>
    <w:rsid w:val="00EF00AC"/>
    <w:rsid w:val="00EF2136"/>
    <w:rsid w:val="00EF2DDB"/>
    <w:rsid w:val="00EF4878"/>
    <w:rsid w:val="00EF4A36"/>
    <w:rsid w:val="00EF4ABB"/>
    <w:rsid w:val="00F005D2"/>
    <w:rsid w:val="00F007AB"/>
    <w:rsid w:val="00F00C34"/>
    <w:rsid w:val="00F01F0A"/>
    <w:rsid w:val="00F02D0C"/>
    <w:rsid w:val="00F11B8D"/>
    <w:rsid w:val="00F11E56"/>
    <w:rsid w:val="00F122C4"/>
    <w:rsid w:val="00F1513D"/>
    <w:rsid w:val="00F17DCB"/>
    <w:rsid w:val="00F2078A"/>
    <w:rsid w:val="00F2314B"/>
    <w:rsid w:val="00F23261"/>
    <w:rsid w:val="00F237B4"/>
    <w:rsid w:val="00F34E2C"/>
    <w:rsid w:val="00F409EB"/>
    <w:rsid w:val="00F40EBB"/>
    <w:rsid w:val="00F440D8"/>
    <w:rsid w:val="00F46518"/>
    <w:rsid w:val="00F52990"/>
    <w:rsid w:val="00F532C4"/>
    <w:rsid w:val="00F56D8D"/>
    <w:rsid w:val="00F627FA"/>
    <w:rsid w:val="00F64A01"/>
    <w:rsid w:val="00F64A4F"/>
    <w:rsid w:val="00F702AF"/>
    <w:rsid w:val="00F7031D"/>
    <w:rsid w:val="00F70D3F"/>
    <w:rsid w:val="00F73858"/>
    <w:rsid w:val="00F74C35"/>
    <w:rsid w:val="00F81448"/>
    <w:rsid w:val="00F81D41"/>
    <w:rsid w:val="00F82416"/>
    <w:rsid w:val="00F83839"/>
    <w:rsid w:val="00F83B92"/>
    <w:rsid w:val="00F85398"/>
    <w:rsid w:val="00F87A57"/>
    <w:rsid w:val="00F87F42"/>
    <w:rsid w:val="00FA010C"/>
    <w:rsid w:val="00FA1C51"/>
    <w:rsid w:val="00FB3DE6"/>
    <w:rsid w:val="00FC66BB"/>
    <w:rsid w:val="00FD3876"/>
    <w:rsid w:val="00FE0073"/>
    <w:rsid w:val="00FE13A2"/>
    <w:rsid w:val="00FE453E"/>
    <w:rsid w:val="00FF427B"/>
    <w:rsid w:val="00FF4FA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F13DD53"/>
  <w15:chartTrackingRefBased/>
  <w15:docId w15:val="{EF256FE8-A339-4FB5-9806-4A3F2AF059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90F16"/>
    <w:pPr>
      <w:spacing w:after="0" w:line="360" w:lineRule="auto"/>
      <w:ind w:firstLine="709"/>
      <w:jc w:val="both"/>
    </w:pPr>
    <w:rPr>
      <w:rFonts w:ascii="Times New Roman" w:hAnsi="Times New Roman"/>
      <w:sz w:val="28"/>
      <w:lang w:val="uk-UA"/>
    </w:rPr>
  </w:style>
  <w:style w:type="paragraph" w:styleId="1">
    <w:name w:val="heading 1"/>
    <w:basedOn w:val="a"/>
    <w:next w:val="a"/>
    <w:link w:val="10"/>
    <w:uiPriority w:val="9"/>
    <w:qFormat/>
    <w:rsid w:val="00890F16"/>
    <w:pPr>
      <w:keepNext/>
      <w:keepLines/>
      <w:spacing w:before="240" w:after="240"/>
      <w:outlineLvl w:val="0"/>
    </w:pPr>
    <w:rPr>
      <w:rFonts w:eastAsiaTheme="majorEastAsia" w:cstheme="majorBidi"/>
      <w:b/>
      <w:bCs/>
      <w:szCs w:val="28"/>
    </w:rPr>
  </w:style>
  <w:style w:type="paragraph" w:styleId="2">
    <w:name w:val="heading 2"/>
    <w:basedOn w:val="a"/>
    <w:next w:val="a"/>
    <w:link w:val="20"/>
    <w:uiPriority w:val="9"/>
    <w:unhideWhenUsed/>
    <w:qFormat/>
    <w:rsid w:val="00DC5659"/>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5C64C3"/>
    <w:pPr>
      <w:keepNext/>
      <w:keepLines/>
      <w:spacing w:before="40" w:line="256" w:lineRule="auto"/>
      <w:ind w:firstLine="0"/>
      <w:jc w:val="left"/>
      <w:outlineLvl w:val="2"/>
    </w:pPr>
    <w:rPr>
      <w:rFonts w:asciiTheme="majorHAnsi" w:eastAsiaTheme="majorEastAsia" w:hAnsiTheme="majorHAnsi" w:cstheme="majorBidi"/>
      <w:color w:val="1F4D78" w:themeColor="accent1" w:themeShade="7F"/>
      <w:sz w:val="24"/>
      <w:szCs w:val="24"/>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Радяньський"/>
    <w:basedOn w:val="a"/>
    <w:link w:val="a4"/>
    <w:qFormat/>
    <w:rsid w:val="00890F16"/>
    <w:pPr>
      <w:spacing w:after="160"/>
      <w:contextualSpacing/>
    </w:pPr>
    <w:rPr>
      <w:rFonts w:eastAsia="Calibri" w:cs="Times New Roman"/>
      <w:color w:val="000000"/>
      <w:szCs w:val="20"/>
      <w:lang w:val="x-none" w:eastAsia="x-none"/>
    </w:rPr>
  </w:style>
  <w:style w:type="character" w:customStyle="1" w:styleId="a4">
    <w:name w:val="Радяньський Знак"/>
    <w:link w:val="a3"/>
    <w:rsid w:val="00890F16"/>
    <w:rPr>
      <w:rFonts w:ascii="Times New Roman" w:eastAsia="Calibri" w:hAnsi="Times New Roman" w:cs="Times New Roman"/>
      <w:color w:val="000000"/>
      <w:sz w:val="28"/>
      <w:szCs w:val="20"/>
      <w:lang w:val="x-none" w:eastAsia="x-none"/>
    </w:rPr>
  </w:style>
  <w:style w:type="paragraph" w:styleId="a5">
    <w:name w:val="List Paragraph"/>
    <w:basedOn w:val="a"/>
    <w:uiPriority w:val="34"/>
    <w:qFormat/>
    <w:rsid w:val="00890F16"/>
    <w:pPr>
      <w:spacing w:after="160" w:line="259" w:lineRule="auto"/>
      <w:ind w:left="720" w:firstLine="0"/>
      <w:contextualSpacing/>
      <w:jc w:val="left"/>
    </w:pPr>
    <w:rPr>
      <w:rFonts w:asciiTheme="minorHAnsi" w:hAnsiTheme="minorHAnsi"/>
      <w:sz w:val="22"/>
    </w:rPr>
  </w:style>
  <w:style w:type="character" w:customStyle="1" w:styleId="10">
    <w:name w:val="Заголовок 1 Знак"/>
    <w:basedOn w:val="a0"/>
    <w:link w:val="1"/>
    <w:uiPriority w:val="9"/>
    <w:rsid w:val="00890F16"/>
    <w:rPr>
      <w:rFonts w:ascii="Times New Roman" w:eastAsiaTheme="majorEastAsia" w:hAnsi="Times New Roman" w:cstheme="majorBidi"/>
      <w:b/>
      <w:bCs/>
      <w:sz w:val="28"/>
      <w:szCs w:val="28"/>
      <w:lang w:val="uk-UA"/>
    </w:rPr>
  </w:style>
  <w:style w:type="character" w:customStyle="1" w:styleId="tlid-translation">
    <w:name w:val="tlid-translation"/>
    <w:basedOn w:val="a0"/>
    <w:rsid w:val="00890F16"/>
  </w:style>
  <w:style w:type="numbering" w:customStyle="1" w:styleId="NoList1">
    <w:name w:val="No List1"/>
    <w:next w:val="a2"/>
    <w:uiPriority w:val="99"/>
    <w:semiHidden/>
    <w:unhideWhenUsed/>
    <w:rsid w:val="00890F16"/>
  </w:style>
  <w:style w:type="table" w:styleId="a6">
    <w:name w:val="Table Grid"/>
    <w:basedOn w:val="a1"/>
    <w:uiPriority w:val="39"/>
    <w:rsid w:val="00890F16"/>
    <w:pPr>
      <w:spacing w:after="0" w:line="240" w:lineRule="auto"/>
    </w:pPr>
    <w:rPr>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0"/>
    <w:rsid w:val="00890F16"/>
  </w:style>
  <w:style w:type="paragraph" w:styleId="a7">
    <w:name w:val="Normal (Web)"/>
    <w:basedOn w:val="a"/>
    <w:uiPriority w:val="99"/>
    <w:unhideWhenUsed/>
    <w:rsid w:val="00890F16"/>
    <w:pPr>
      <w:spacing w:before="100" w:beforeAutospacing="1" w:after="100" w:afterAutospacing="1" w:line="240" w:lineRule="auto"/>
      <w:ind w:firstLine="0"/>
      <w:jc w:val="left"/>
    </w:pPr>
    <w:rPr>
      <w:rFonts w:eastAsia="Times New Roman" w:cs="Times New Roman"/>
      <w:sz w:val="24"/>
      <w:szCs w:val="24"/>
      <w:lang w:eastAsia="uk-UA"/>
    </w:rPr>
  </w:style>
  <w:style w:type="character" w:styleId="a8">
    <w:name w:val="Strong"/>
    <w:basedOn w:val="a0"/>
    <w:uiPriority w:val="22"/>
    <w:qFormat/>
    <w:rsid w:val="00890F16"/>
    <w:rPr>
      <w:b/>
      <w:bCs/>
    </w:rPr>
  </w:style>
  <w:style w:type="paragraph" w:styleId="a9">
    <w:name w:val="Balloon Text"/>
    <w:basedOn w:val="a"/>
    <w:link w:val="aa"/>
    <w:uiPriority w:val="99"/>
    <w:semiHidden/>
    <w:unhideWhenUsed/>
    <w:rsid w:val="00890F16"/>
    <w:pPr>
      <w:spacing w:line="240" w:lineRule="auto"/>
      <w:ind w:firstLine="0"/>
      <w:jc w:val="left"/>
    </w:pPr>
    <w:rPr>
      <w:rFonts w:ascii="Tahoma" w:hAnsi="Tahoma" w:cs="Tahoma"/>
      <w:sz w:val="16"/>
      <w:szCs w:val="16"/>
    </w:rPr>
  </w:style>
  <w:style w:type="character" w:customStyle="1" w:styleId="aa">
    <w:name w:val="Текст у виносці Знак"/>
    <w:basedOn w:val="a0"/>
    <w:link w:val="a9"/>
    <w:uiPriority w:val="99"/>
    <w:semiHidden/>
    <w:rsid w:val="00890F16"/>
    <w:rPr>
      <w:rFonts w:ascii="Tahoma" w:hAnsi="Tahoma" w:cs="Tahoma"/>
      <w:sz w:val="16"/>
      <w:szCs w:val="16"/>
      <w:lang w:val="uk-UA"/>
    </w:rPr>
  </w:style>
  <w:style w:type="character" w:customStyle="1" w:styleId="20">
    <w:name w:val="Заголовок 2 Знак"/>
    <w:basedOn w:val="a0"/>
    <w:link w:val="2"/>
    <w:uiPriority w:val="9"/>
    <w:rsid w:val="00DC5659"/>
    <w:rPr>
      <w:rFonts w:asciiTheme="majorHAnsi" w:eastAsiaTheme="majorEastAsia" w:hAnsiTheme="majorHAnsi" w:cstheme="majorBidi"/>
      <w:color w:val="2E74B5" w:themeColor="accent1" w:themeShade="BF"/>
      <w:sz w:val="26"/>
      <w:szCs w:val="26"/>
      <w:lang w:val="uk-UA"/>
    </w:rPr>
  </w:style>
  <w:style w:type="character" w:styleId="ab">
    <w:name w:val="Placeholder Text"/>
    <w:basedOn w:val="a0"/>
    <w:uiPriority w:val="99"/>
    <w:semiHidden/>
    <w:rsid w:val="00DC5659"/>
    <w:rPr>
      <w:color w:val="808080"/>
    </w:rPr>
  </w:style>
  <w:style w:type="paragraph" w:styleId="ac">
    <w:name w:val="No Spacing"/>
    <w:uiPriority w:val="1"/>
    <w:qFormat/>
    <w:rsid w:val="00DC5659"/>
    <w:pPr>
      <w:spacing w:after="0" w:line="240" w:lineRule="auto"/>
    </w:pPr>
    <w:rPr>
      <w:rFonts w:eastAsiaTheme="minorEastAsia"/>
      <w:lang w:eastAsia="ru-RU"/>
    </w:rPr>
  </w:style>
  <w:style w:type="paragraph" w:styleId="ad">
    <w:name w:val="Subtitle"/>
    <w:basedOn w:val="a"/>
    <w:link w:val="ae"/>
    <w:uiPriority w:val="11"/>
    <w:qFormat/>
    <w:rsid w:val="00BF4A6C"/>
    <w:pPr>
      <w:ind w:firstLine="0"/>
      <w:jc w:val="center"/>
    </w:pPr>
    <w:rPr>
      <w:rFonts w:eastAsia="Times New Roman" w:cs="Times New Roman"/>
      <w:b/>
      <w:spacing w:val="10"/>
      <w:szCs w:val="24"/>
      <w:lang w:eastAsia="ru-RU"/>
    </w:rPr>
  </w:style>
  <w:style w:type="character" w:customStyle="1" w:styleId="ae">
    <w:name w:val="Підзаголовок Знак"/>
    <w:basedOn w:val="a0"/>
    <w:link w:val="ad"/>
    <w:uiPriority w:val="11"/>
    <w:rsid w:val="00BF4A6C"/>
    <w:rPr>
      <w:rFonts w:ascii="Times New Roman" w:eastAsia="Times New Roman" w:hAnsi="Times New Roman" w:cs="Times New Roman"/>
      <w:b/>
      <w:spacing w:val="10"/>
      <w:sz w:val="28"/>
      <w:szCs w:val="24"/>
      <w:lang w:val="uk-UA" w:eastAsia="ru-RU"/>
    </w:rPr>
  </w:style>
  <w:style w:type="paragraph" w:customStyle="1" w:styleId="141271">
    <w:name w:val="Стиль 14 пт По ширине Первая строка:  127 см разреженный на  1 ..."/>
    <w:basedOn w:val="a"/>
    <w:rsid w:val="00BF4A6C"/>
    <w:pPr>
      <w:ind w:firstLine="851"/>
    </w:pPr>
    <w:rPr>
      <w:rFonts w:eastAsia="Times New Roman" w:cs="Times New Roman"/>
      <w:szCs w:val="20"/>
      <w:lang w:eastAsia="ru-RU"/>
    </w:rPr>
  </w:style>
  <w:style w:type="character" w:styleId="af">
    <w:name w:val="Intense Emphasis"/>
    <w:basedOn w:val="a0"/>
    <w:uiPriority w:val="21"/>
    <w:qFormat/>
    <w:rsid w:val="003C3DED"/>
    <w:rPr>
      <w:i/>
      <w:iCs/>
      <w:color w:val="5B9BD5" w:themeColor="accent1"/>
    </w:rPr>
  </w:style>
  <w:style w:type="paragraph" w:styleId="af0">
    <w:name w:val="caption"/>
    <w:basedOn w:val="a"/>
    <w:next w:val="a"/>
    <w:uiPriority w:val="35"/>
    <w:unhideWhenUsed/>
    <w:qFormat/>
    <w:rsid w:val="003C3DED"/>
    <w:pPr>
      <w:spacing w:after="200" w:line="240" w:lineRule="auto"/>
      <w:ind w:firstLine="0"/>
      <w:jc w:val="left"/>
    </w:pPr>
    <w:rPr>
      <w:rFonts w:asciiTheme="minorHAnsi" w:hAnsiTheme="minorHAnsi"/>
      <w:i/>
      <w:iCs/>
      <w:color w:val="44546A" w:themeColor="text2"/>
      <w:sz w:val="18"/>
      <w:szCs w:val="18"/>
      <w:lang w:val="en-US"/>
    </w:rPr>
  </w:style>
  <w:style w:type="paragraph" w:styleId="af1">
    <w:name w:val="Body Text"/>
    <w:basedOn w:val="a"/>
    <w:link w:val="af2"/>
    <w:unhideWhenUsed/>
    <w:rsid w:val="003C3DED"/>
    <w:pPr>
      <w:widowControl w:val="0"/>
      <w:autoSpaceDE w:val="0"/>
      <w:autoSpaceDN w:val="0"/>
      <w:adjustRightInd w:val="0"/>
      <w:spacing w:before="20" w:line="240" w:lineRule="auto"/>
      <w:ind w:firstLine="0"/>
      <w:jc w:val="left"/>
    </w:pPr>
    <w:rPr>
      <w:rFonts w:ascii="Arial" w:eastAsia="Times New Roman" w:hAnsi="Arial" w:cs="Courier New"/>
      <w:sz w:val="20"/>
      <w:szCs w:val="20"/>
      <w:lang w:eastAsia="ru-RU"/>
    </w:rPr>
  </w:style>
  <w:style w:type="character" w:customStyle="1" w:styleId="af2">
    <w:name w:val="Основний текст Знак"/>
    <w:basedOn w:val="a0"/>
    <w:link w:val="af1"/>
    <w:rsid w:val="003C3DED"/>
    <w:rPr>
      <w:rFonts w:ascii="Arial" w:eastAsia="Times New Roman" w:hAnsi="Arial" w:cs="Courier New"/>
      <w:sz w:val="20"/>
      <w:szCs w:val="20"/>
      <w:lang w:val="uk-UA" w:eastAsia="ru-RU"/>
    </w:rPr>
  </w:style>
  <w:style w:type="paragraph" w:styleId="af3">
    <w:name w:val="Title"/>
    <w:basedOn w:val="a"/>
    <w:next w:val="a"/>
    <w:link w:val="af4"/>
    <w:uiPriority w:val="10"/>
    <w:qFormat/>
    <w:rsid w:val="003630C9"/>
    <w:pPr>
      <w:spacing w:line="240" w:lineRule="auto"/>
      <w:ind w:firstLine="0"/>
      <w:contextualSpacing/>
      <w:jc w:val="left"/>
    </w:pPr>
    <w:rPr>
      <w:rFonts w:asciiTheme="majorHAnsi" w:eastAsiaTheme="majorEastAsia" w:hAnsiTheme="majorHAnsi" w:cstheme="majorBidi"/>
      <w:spacing w:val="-10"/>
      <w:kern w:val="28"/>
      <w:sz w:val="56"/>
      <w:szCs w:val="56"/>
    </w:rPr>
  </w:style>
  <w:style w:type="character" w:customStyle="1" w:styleId="af4">
    <w:name w:val="Назва Знак"/>
    <w:basedOn w:val="a0"/>
    <w:link w:val="af3"/>
    <w:uiPriority w:val="10"/>
    <w:rsid w:val="003630C9"/>
    <w:rPr>
      <w:rFonts w:asciiTheme="majorHAnsi" w:eastAsiaTheme="majorEastAsia" w:hAnsiTheme="majorHAnsi" w:cstheme="majorBidi"/>
      <w:spacing w:val="-10"/>
      <w:kern w:val="28"/>
      <w:sz w:val="56"/>
      <w:szCs w:val="56"/>
      <w:lang w:val="uk-UA"/>
    </w:rPr>
  </w:style>
  <w:style w:type="character" w:styleId="af5">
    <w:name w:val="Hyperlink"/>
    <w:basedOn w:val="a0"/>
    <w:uiPriority w:val="99"/>
    <w:unhideWhenUsed/>
    <w:rsid w:val="00570131"/>
    <w:rPr>
      <w:color w:val="0563C1" w:themeColor="hyperlink"/>
      <w:u w:val="single"/>
    </w:rPr>
  </w:style>
  <w:style w:type="paragraph" w:styleId="af6">
    <w:name w:val="header"/>
    <w:basedOn w:val="a"/>
    <w:link w:val="af7"/>
    <w:uiPriority w:val="99"/>
    <w:unhideWhenUsed/>
    <w:rsid w:val="00570131"/>
    <w:pPr>
      <w:tabs>
        <w:tab w:val="center" w:pos="4819"/>
        <w:tab w:val="right" w:pos="9639"/>
      </w:tabs>
      <w:spacing w:line="240" w:lineRule="auto"/>
    </w:pPr>
  </w:style>
  <w:style w:type="character" w:customStyle="1" w:styleId="af7">
    <w:name w:val="Верхній колонтитул Знак"/>
    <w:basedOn w:val="a0"/>
    <w:link w:val="af6"/>
    <w:uiPriority w:val="99"/>
    <w:rsid w:val="00570131"/>
    <w:rPr>
      <w:rFonts w:ascii="Times New Roman" w:hAnsi="Times New Roman"/>
      <w:sz w:val="28"/>
      <w:lang w:val="uk-UA"/>
    </w:rPr>
  </w:style>
  <w:style w:type="paragraph" w:styleId="af8">
    <w:name w:val="footer"/>
    <w:basedOn w:val="a"/>
    <w:link w:val="af9"/>
    <w:uiPriority w:val="99"/>
    <w:unhideWhenUsed/>
    <w:rsid w:val="00570131"/>
    <w:pPr>
      <w:tabs>
        <w:tab w:val="center" w:pos="4819"/>
        <w:tab w:val="right" w:pos="9639"/>
      </w:tabs>
      <w:spacing w:line="240" w:lineRule="auto"/>
    </w:pPr>
  </w:style>
  <w:style w:type="character" w:customStyle="1" w:styleId="af9">
    <w:name w:val="Нижній колонтитул Знак"/>
    <w:basedOn w:val="a0"/>
    <w:link w:val="af8"/>
    <w:uiPriority w:val="99"/>
    <w:rsid w:val="00570131"/>
    <w:rPr>
      <w:rFonts w:ascii="Times New Roman" w:hAnsi="Times New Roman"/>
      <w:sz w:val="28"/>
      <w:lang w:val="uk-UA"/>
    </w:rPr>
  </w:style>
  <w:style w:type="character" w:styleId="afa">
    <w:name w:val="Emphasis"/>
    <w:basedOn w:val="a0"/>
    <w:uiPriority w:val="20"/>
    <w:qFormat/>
    <w:rsid w:val="006301F3"/>
    <w:rPr>
      <w:i/>
      <w:iCs/>
    </w:rPr>
  </w:style>
  <w:style w:type="character" w:customStyle="1" w:styleId="30">
    <w:name w:val="Заголовок 3 Знак"/>
    <w:basedOn w:val="a0"/>
    <w:link w:val="3"/>
    <w:uiPriority w:val="9"/>
    <w:semiHidden/>
    <w:rsid w:val="005C64C3"/>
    <w:rPr>
      <w:rFonts w:asciiTheme="majorHAnsi" w:eastAsiaTheme="majorEastAsia" w:hAnsiTheme="majorHAnsi" w:cstheme="majorBidi"/>
      <w:color w:val="1F4D78" w:themeColor="accent1" w:themeShade="7F"/>
      <w:sz w:val="24"/>
      <w:szCs w:val="24"/>
      <w:lang w:val="en-US"/>
    </w:rPr>
  </w:style>
  <w:style w:type="paragraph" w:customStyle="1" w:styleId="95">
    <w:name w:val="Стиль Первая строка:  95 мм"/>
    <w:basedOn w:val="a"/>
    <w:uiPriority w:val="99"/>
    <w:semiHidden/>
    <w:rsid w:val="005C64C3"/>
    <w:pPr>
      <w:spacing w:line="240" w:lineRule="auto"/>
      <w:ind w:firstLine="539"/>
    </w:pPr>
    <w:rPr>
      <w:rFonts w:eastAsia="Times New Roman" w:cs="Times New Roman"/>
      <w:sz w:val="24"/>
      <w:szCs w:val="20"/>
      <w:lang w:eastAsia="uk-UA"/>
    </w:rPr>
  </w:style>
  <w:style w:type="character" w:customStyle="1" w:styleId="viewtext">
    <w:name w:val="viewtext"/>
    <w:basedOn w:val="a0"/>
    <w:rsid w:val="00EA51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4218209">
      <w:bodyDiv w:val="1"/>
      <w:marLeft w:val="0"/>
      <w:marRight w:val="0"/>
      <w:marTop w:val="0"/>
      <w:marBottom w:val="0"/>
      <w:divBdr>
        <w:top w:val="none" w:sz="0" w:space="0" w:color="auto"/>
        <w:left w:val="none" w:sz="0" w:space="0" w:color="auto"/>
        <w:bottom w:val="none" w:sz="0" w:space="0" w:color="auto"/>
        <w:right w:val="none" w:sz="0" w:space="0" w:color="auto"/>
      </w:divBdr>
    </w:div>
    <w:div w:id="388309183">
      <w:bodyDiv w:val="1"/>
      <w:marLeft w:val="0"/>
      <w:marRight w:val="0"/>
      <w:marTop w:val="0"/>
      <w:marBottom w:val="0"/>
      <w:divBdr>
        <w:top w:val="none" w:sz="0" w:space="0" w:color="auto"/>
        <w:left w:val="none" w:sz="0" w:space="0" w:color="auto"/>
        <w:bottom w:val="none" w:sz="0" w:space="0" w:color="auto"/>
        <w:right w:val="none" w:sz="0" w:space="0" w:color="auto"/>
      </w:divBdr>
    </w:div>
    <w:div w:id="570311812">
      <w:bodyDiv w:val="1"/>
      <w:marLeft w:val="0"/>
      <w:marRight w:val="0"/>
      <w:marTop w:val="0"/>
      <w:marBottom w:val="0"/>
      <w:divBdr>
        <w:top w:val="none" w:sz="0" w:space="0" w:color="auto"/>
        <w:left w:val="none" w:sz="0" w:space="0" w:color="auto"/>
        <w:bottom w:val="none" w:sz="0" w:space="0" w:color="auto"/>
        <w:right w:val="none" w:sz="0" w:space="0" w:color="auto"/>
      </w:divBdr>
    </w:div>
    <w:div w:id="731318665">
      <w:bodyDiv w:val="1"/>
      <w:marLeft w:val="0"/>
      <w:marRight w:val="0"/>
      <w:marTop w:val="0"/>
      <w:marBottom w:val="0"/>
      <w:divBdr>
        <w:top w:val="none" w:sz="0" w:space="0" w:color="auto"/>
        <w:left w:val="none" w:sz="0" w:space="0" w:color="auto"/>
        <w:bottom w:val="none" w:sz="0" w:space="0" w:color="auto"/>
        <w:right w:val="none" w:sz="0" w:space="0" w:color="auto"/>
      </w:divBdr>
    </w:div>
    <w:div w:id="772241647">
      <w:bodyDiv w:val="1"/>
      <w:marLeft w:val="0"/>
      <w:marRight w:val="0"/>
      <w:marTop w:val="0"/>
      <w:marBottom w:val="0"/>
      <w:divBdr>
        <w:top w:val="none" w:sz="0" w:space="0" w:color="auto"/>
        <w:left w:val="none" w:sz="0" w:space="0" w:color="auto"/>
        <w:bottom w:val="none" w:sz="0" w:space="0" w:color="auto"/>
        <w:right w:val="none" w:sz="0" w:space="0" w:color="auto"/>
      </w:divBdr>
    </w:div>
    <w:div w:id="1180512128">
      <w:bodyDiv w:val="1"/>
      <w:marLeft w:val="0"/>
      <w:marRight w:val="0"/>
      <w:marTop w:val="0"/>
      <w:marBottom w:val="0"/>
      <w:divBdr>
        <w:top w:val="none" w:sz="0" w:space="0" w:color="auto"/>
        <w:left w:val="none" w:sz="0" w:space="0" w:color="auto"/>
        <w:bottom w:val="none" w:sz="0" w:space="0" w:color="auto"/>
        <w:right w:val="none" w:sz="0" w:space="0" w:color="auto"/>
      </w:divBdr>
    </w:div>
    <w:div w:id="1256984262">
      <w:bodyDiv w:val="1"/>
      <w:marLeft w:val="0"/>
      <w:marRight w:val="0"/>
      <w:marTop w:val="0"/>
      <w:marBottom w:val="0"/>
      <w:divBdr>
        <w:top w:val="none" w:sz="0" w:space="0" w:color="auto"/>
        <w:left w:val="none" w:sz="0" w:space="0" w:color="auto"/>
        <w:bottom w:val="none" w:sz="0" w:space="0" w:color="auto"/>
        <w:right w:val="none" w:sz="0" w:space="0" w:color="auto"/>
      </w:divBdr>
    </w:div>
    <w:div w:id="1376848673">
      <w:bodyDiv w:val="1"/>
      <w:marLeft w:val="0"/>
      <w:marRight w:val="0"/>
      <w:marTop w:val="0"/>
      <w:marBottom w:val="0"/>
      <w:divBdr>
        <w:top w:val="none" w:sz="0" w:space="0" w:color="auto"/>
        <w:left w:val="none" w:sz="0" w:space="0" w:color="auto"/>
        <w:bottom w:val="none" w:sz="0" w:space="0" w:color="auto"/>
        <w:right w:val="none" w:sz="0" w:space="0" w:color="auto"/>
      </w:divBdr>
    </w:div>
    <w:div w:id="1377192852">
      <w:bodyDiv w:val="1"/>
      <w:marLeft w:val="0"/>
      <w:marRight w:val="0"/>
      <w:marTop w:val="0"/>
      <w:marBottom w:val="0"/>
      <w:divBdr>
        <w:top w:val="none" w:sz="0" w:space="0" w:color="auto"/>
        <w:left w:val="none" w:sz="0" w:space="0" w:color="auto"/>
        <w:bottom w:val="none" w:sz="0" w:space="0" w:color="auto"/>
        <w:right w:val="none" w:sz="0" w:space="0" w:color="auto"/>
      </w:divBdr>
    </w:div>
    <w:div w:id="1471901621">
      <w:bodyDiv w:val="1"/>
      <w:marLeft w:val="0"/>
      <w:marRight w:val="0"/>
      <w:marTop w:val="0"/>
      <w:marBottom w:val="0"/>
      <w:divBdr>
        <w:top w:val="none" w:sz="0" w:space="0" w:color="auto"/>
        <w:left w:val="none" w:sz="0" w:space="0" w:color="auto"/>
        <w:bottom w:val="none" w:sz="0" w:space="0" w:color="auto"/>
        <w:right w:val="none" w:sz="0" w:space="0" w:color="auto"/>
      </w:divBdr>
    </w:div>
    <w:div w:id="1544100024">
      <w:bodyDiv w:val="1"/>
      <w:marLeft w:val="0"/>
      <w:marRight w:val="0"/>
      <w:marTop w:val="0"/>
      <w:marBottom w:val="0"/>
      <w:divBdr>
        <w:top w:val="none" w:sz="0" w:space="0" w:color="auto"/>
        <w:left w:val="none" w:sz="0" w:space="0" w:color="auto"/>
        <w:bottom w:val="none" w:sz="0" w:space="0" w:color="auto"/>
        <w:right w:val="none" w:sz="0" w:space="0" w:color="auto"/>
      </w:divBdr>
    </w:div>
    <w:div w:id="1549949383">
      <w:bodyDiv w:val="1"/>
      <w:marLeft w:val="0"/>
      <w:marRight w:val="0"/>
      <w:marTop w:val="0"/>
      <w:marBottom w:val="0"/>
      <w:divBdr>
        <w:top w:val="none" w:sz="0" w:space="0" w:color="auto"/>
        <w:left w:val="none" w:sz="0" w:space="0" w:color="auto"/>
        <w:bottom w:val="none" w:sz="0" w:space="0" w:color="auto"/>
        <w:right w:val="none" w:sz="0" w:space="0" w:color="auto"/>
      </w:divBdr>
    </w:div>
    <w:div w:id="1582253920">
      <w:bodyDiv w:val="1"/>
      <w:marLeft w:val="0"/>
      <w:marRight w:val="0"/>
      <w:marTop w:val="0"/>
      <w:marBottom w:val="0"/>
      <w:divBdr>
        <w:top w:val="none" w:sz="0" w:space="0" w:color="auto"/>
        <w:left w:val="none" w:sz="0" w:space="0" w:color="auto"/>
        <w:bottom w:val="none" w:sz="0" w:space="0" w:color="auto"/>
        <w:right w:val="none" w:sz="0" w:space="0" w:color="auto"/>
      </w:divBdr>
      <w:divsChild>
        <w:div w:id="1350331638">
          <w:marLeft w:val="0"/>
          <w:marRight w:val="0"/>
          <w:marTop w:val="0"/>
          <w:marBottom w:val="0"/>
          <w:divBdr>
            <w:top w:val="none" w:sz="0" w:space="0" w:color="auto"/>
            <w:left w:val="none" w:sz="0" w:space="0" w:color="auto"/>
            <w:bottom w:val="none" w:sz="0" w:space="0" w:color="auto"/>
            <w:right w:val="none" w:sz="0" w:space="0" w:color="auto"/>
          </w:divBdr>
        </w:div>
        <w:div w:id="892696900">
          <w:marLeft w:val="0"/>
          <w:marRight w:val="0"/>
          <w:marTop w:val="0"/>
          <w:marBottom w:val="0"/>
          <w:divBdr>
            <w:top w:val="none" w:sz="0" w:space="0" w:color="auto"/>
            <w:left w:val="none" w:sz="0" w:space="0" w:color="auto"/>
            <w:bottom w:val="none" w:sz="0" w:space="0" w:color="auto"/>
            <w:right w:val="none" w:sz="0" w:space="0" w:color="auto"/>
          </w:divBdr>
        </w:div>
        <w:div w:id="1558857677">
          <w:marLeft w:val="0"/>
          <w:marRight w:val="0"/>
          <w:marTop w:val="0"/>
          <w:marBottom w:val="0"/>
          <w:divBdr>
            <w:top w:val="none" w:sz="0" w:space="0" w:color="auto"/>
            <w:left w:val="none" w:sz="0" w:space="0" w:color="auto"/>
            <w:bottom w:val="none" w:sz="0" w:space="0" w:color="auto"/>
            <w:right w:val="none" w:sz="0" w:space="0" w:color="auto"/>
          </w:divBdr>
        </w:div>
        <w:div w:id="280193290">
          <w:marLeft w:val="0"/>
          <w:marRight w:val="0"/>
          <w:marTop w:val="0"/>
          <w:marBottom w:val="0"/>
          <w:divBdr>
            <w:top w:val="none" w:sz="0" w:space="0" w:color="auto"/>
            <w:left w:val="none" w:sz="0" w:space="0" w:color="auto"/>
            <w:bottom w:val="none" w:sz="0" w:space="0" w:color="auto"/>
            <w:right w:val="none" w:sz="0" w:space="0" w:color="auto"/>
          </w:divBdr>
        </w:div>
        <w:div w:id="1456094758">
          <w:marLeft w:val="0"/>
          <w:marRight w:val="0"/>
          <w:marTop w:val="0"/>
          <w:marBottom w:val="0"/>
          <w:divBdr>
            <w:top w:val="none" w:sz="0" w:space="0" w:color="auto"/>
            <w:left w:val="none" w:sz="0" w:space="0" w:color="auto"/>
            <w:bottom w:val="none" w:sz="0" w:space="0" w:color="auto"/>
            <w:right w:val="none" w:sz="0" w:space="0" w:color="auto"/>
          </w:divBdr>
        </w:div>
      </w:divsChild>
    </w:div>
    <w:div w:id="1625965681">
      <w:bodyDiv w:val="1"/>
      <w:marLeft w:val="0"/>
      <w:marRight w:val="0"/>
      <w:marTop w:val="0"/>
      <w:marBottom w:val="0"/>
      <w:divBdr>
        <w:top w:val="none" w:sz="0" w:space="0" w:color="auto"/>
        <w:left w:val="none" w:sz="0" w:space="0" w:color="auto"/>
        <w:bottom w:val="none" w:sz="0" w:space="0" w:color="auto"/>
        <w:right w:val="none" w:sz="0" w:space="0" w:color="auto"/>
      </w:divBdr>
      <w:divsChild>
        <w:div w:id="1363823408">
          <w:marLeft w:val="0"/>
          <w:marRight w:val="0"/>
          <w:marTop w:val="0"/>
          <w:marBottom w:val="0"/>
          <w:divBdr>
            <w:top w:val="none" w:sz="0" w:space="0" w:color="auto"/>
            <w:left w:val="none" w:sz="0" w:space="0" w:color="auto"/>
            <w:bottom w:val="none" w:sz="0" w:space="0" w:color="auto"/>
            <w:right w:val="none" w:sz="0" w:space="0" w:color="auto"/>
          </w:divBdr>
        </w:div>
        <w:div w:id="2134639441">
          <w:marLeft w:val="0"/>
          <w:marRight w:val="0"/>
          <w:marTop w:val="0"/>
          <w:marBottom w:val="0"/>
          <w:divBdr>
            <w:top w:val="none" w:sz="0" w:space="0" w:color="auto"/>
            <w:left w:val="none" w:sz="0" w:space="0" w:color="auto"/>
            <w:bottom w:val="none" w:sz="0" w:space="0" w:color="auto"/>
            <w:right w:val="none" w:sz="0" w:space="0" w:color="auto"/>
          </w:divBdr>
        </w:div>
        <w:div w:id="1414547074">
          <w:marLeft w:val="0"/>
          <w:marRight w:val="0"/>
          <w:marTop w:val="0"/>
          <w:marBottom w:val="0"/>
          <w:divBdr>
            <w:top w:val="none" w:sz="0" w:space="0" w:color="auto"/>
            <w:left w:val="none" w:sz="0" w:space="0" w:color="auto"/>
            <w:bottom w:val="none" w:sz="0" w:space="0" w:color="auto"/>
            <w:right w:val="none" w:sz="0" w:space="0" w:color="auto"/>
          </w:divBdr>
        </w:div>
        <w:div w:id="2091847259">
          <w:marLeft w:val="0"/>
          <w:marRight w:val="0"/>
          <w:marTop w:val="0"/>
          <w:marBottom w:val="0"/>
          <w:divBdr>
            <w:top w:val="none" w:sz="0" w:space="0" w:color="auto"/>
            <w:left w:val="none" w:sz="0" w:space="0" w:color="auto"/>
            <w:bottom w:val="none" w:sz="0" w:space="0" w:color="auto"/>
            <w:right w:val="none" w:sz="0" w:space="0" w:color="auto"/>
          </w:divBdr>
        </w:div>
        <w:div w:id="1420911385">
          <w:marLeft w:val="0"/>
          <w:marRight w:val="0"/>
          <w:marTop w:val="0"/>
          <w:marBottom w:val="0"/>
          <w:divBdr>
            <w:top w:val="none" w:sz="0" w:space="0" w:color="auto"/>
            <w:left w:val="none" w:sz="0" w:space="0" w:color="auto"/>
            <w:bottom w:val="none" w:sz="0" w:space="0" w:color="auto"/>
            <w:right w:val="none" w:sz="0" w:space="0" w:color="auto"/>
          </w:divBdr>
        </w:div>
      </w:divsChild>
    </w:div>
    <w:div w:id="2053773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8.bin"/><Relationship Id="rId21" Type="http://schemas.openxmlformats.org/officeDocument/2006/relationships/oleObject" Target="embeddings/oleObject1.bin"/><Relationship Id="rId42" Type="http://schemas.openxmlformats.org/officeDocument/2006/relationships/image" Target="media/image18.wmf"/><Relationship Id="rId63" Type="http://schemas.openxmlformats.org/officeDocument/2006/relationships/image" Target="media/image29.wmf"/><Relationship Id="rId84" Type="http://schemas.openxmlformats.org/officeDocument/2006/relationships/oleObject" Target="embeddings/oleObject32.bin"/><Relationship Id="rId138" Type="http://schemas.openxmlformats.org/officeDocument/2006/relationships/image" Target="media/image67.wmf"/><Relationship Id="rId159" Type="http://schemas.openxmlformats.org/officeDocument/2006/relationships/oleObject" Target="embeddings/oleObject69.bin"/><Relationship Id="rId170" Type="http://schemas.openxmlformats.org/officeDocument/2006/relationships/oleObject" Target="embeddings/oleObject74.bin"/><Relationship Id="rId191" Type="http://schemas.openxmlformats.org/officeDocument/2006/relationships/oleObject" Target="embeddings/oleObject86.bin"/><Relationship Id="rId205" Type="http://schemas.openxmlformats.org/officeDocument/2006/relationships/oleObject" Target="embeddings/oleObject90.bin"/><Relationship Id="rId226" Type="http://schemas.openxmlformats.org/officeDocument/2006/relationships/image" Target="media/image108.wmf"/><Relationship Id="rId247" Type="http://schemas.openxmlformats.org/officeDocument/2006/relationships/image" Target="media/image119.wmf"/><Relationship Id="rId107" Type="http://schemas.openxmlformats.org/officeDocument/2006/relationships/oleObject" Target="embeddings/oleObject43.bin"/><Relationship Id="rId268" Type="http://schemas.openxmlformats.org/officeDocument/2006/relationships/image" Target="media/image134.tiff"/><Relationship Id="rId11" Type="http://schemas.openxmlformats.org/officeDocument/2006/relationships/customXml" Target="ink/ink2.xml"/><Relationship Id="rId32" Type="http://schemas.openxmlformats.org/officeDocument/2006/relationships/image" Target="media/image13.wmf"/><Relationship Id="rId53" Type="http://schemas.openxmlformats.org/officeDocument/2006/relationships/image" Target="media/image24.wmf"/><Relationship Id="rId74" Type="http://schemas.openxmlformats.org/officeDocument/2006/relationships/oleObject" Target="embeddings/oleObject27.bin"/><Relationship Id="rId128" Type="http://schemas.openxmlformats.org/officeDocument/2006/relationships/image" Target="media/image62.wmf"/><Relationship Id="rId149" Type="http://schemas.openxmlformats.org/officeDocument/2006/relationships/oleObject" Target="embeddings/oleObject64.bin"/><Relationship Id="rId5" Type="http://schemas.openxmlformats.org/officeDocument/2006/relationships/webSettings" Target="webSettings.xml"/><Relationship Id="rId95" Type="http://schemas.openxmlformats.org/officeDocument/2006/relationships/image" Target="media/image45.wmf"/><Relationship Id="rId160" Type="http://schemas.openxmlformats.org/officeDocument/2006/relationships/image" Target="media/image78.wmf"/><Relationship Id="rId181" Type="http://schemas.openxmlformats.org/officeDocument/2006/relationships/oleObject" Target="embeddings/oleObject81.bin"/><Relationship Id="rId216" Type="http://schemas.openxmlformats.org/officeDocument/2006/relationships/image" Target="media/image104.wmf"/><Relationship Id="rId237" Type="http://schemas.openxmlformats.org/officeDocument/2006/relationships/oleObject" Target="embeddings/oleObject106.bin"/><Relationship Id="rId258" Type="http://schemas.openxmlformats.org/officeDocument/2006/relationships/image" Target="media/image127.png"/><Relationship Id="rId279" Type="http://schemas.openxmlformats.org/officeDocument/2006/relationships/image" Target="media/image145.png"/><Relationship Id="rId22" Type="http://schemas.openxmlformats.org/officeDocument/2006/relationships/image" Target="media/image8.wmf"/><Relationship Id="rId43" Type="http://schemas.openxmlformats.org/officeDocument/2006/relationships/oleObject" Target="embeddings/oleObject12.bin"/><Relationship Id="rId64" Type="http://schemas.openxmlformats.org/officeDocument/2006/relationships/oleObject" Target="embeddings/oleObject22.bin"/><Relationship Id="rId118" Type="http://schemas.openxmlformats.org/officeDocument/2006/relationships/image" Target="media/image57.wmf"/><Relationship Id="rId139" Type="http://schemas.openxmlformats.org/officeDocument/2006/relationships/oleObject" Target="embeddings/oleObject59.bin"/><Relationship Id="rId85" Type="http://schemas.openxmlformats.org/officeDocument/2006/relationships/image" Target="media/image40.wmf"/><Relationship Id="rId150" Type="http://schemas.openxmlformats.org/officeDocument/2006/relationships/image" Target="media/image73.wmf"/><Relationship Id="rId171" Type="http://schemas.openxmlformats.org/officeDocument/2006/relationships/image" Target="media/image84.wmf"/><Relationship Id="rId192" Type="http://schemas.openxmlformats.org/officeDocument/2006/relationships/image" Target="media/image93.wmf"/><Relationship Id="rId206" Type="http://schemas.openxmlformats.org/officeDocument/2006/relationships/image" Target="media/image98.wmf"/><Relationship Id="rId227" Type="http://schemas.openxmlformats.org/officeDocument/2006/relationships/oleObject" Target="embeddings/oleObject101.bin"/><Relationship Id="rId248" Type="http://schemas.openxmlformats.org/officeDocument/2006/relationships/oleObject" Target="embeddings/oleObject111.bin"/><Relationship Id="rId269" Type="http://schemas.openxmlformats.org/officeDocument/2006/relationships/image" Target="media/image135.tiff"/><Relationship Id="rId12" Type="http://schemas.openxmlformats.org/officeDocument/2006/relationships/image" Target="media/image1.jpeg"/><Relationship Id="rId33" Type="http://schemas.openxmlformats.org/officeDocument/2006/relationships/oleObject" Target="embeddings/oleObject7.bin"/><Relationship Id="rId108" Type="http://schemas.openxmlformats.org/officeDocument/2006/relationships/image" Target="media/image52.wmf"/><Relationship Id="rId129" Type="http://schemas.openxmlformats.org/officeDocument/2006/relationships/oleObject" Target="embeddings/oleObject54.bin"/><Relationship Id="rId280" Type="http://schemas.openxmlformats.org/officeDocument/2006/relationships/image" Target="media/image146.png"/><Relationship Id="rId54" Type="http://schemas.openxmlformats.org/officeDocument/2006/relationships/oleObject" Target="embeddings/oleObject17.bin"/><Relationship Id="rId75" Type="http://schemas.openxmlformats.org/officeDocument/2006/relationships/image" Target="media/image35.wmf"/><Relationship Id="rId96" Type="http://schemas.openxmlformats.org/officeDocument/2006/relationships/oleObject" Target="embeddings/oleObject38.bin"/><Relationship Id="rId140" Type="http://schemas.openxmlformats.org/officeDocument/2006/relationships/image" Target="media/image68.wmf"/><Relationship Id="rId161" Type="http://schemas.openxmlformats.org/officeDocument/2006/relationships/oleObject" Target="embeddings/oleObject70.bin"/><Relationship Id="rId182" Type="http://schemas.openxmlformats.org/officeDocument/2006/relationships/image" Target="media/image88.wmf"/><Relationship Id="rId217" Type="http://schemas.openxmlformats.org/officeDocument/2006/relationships/oleObject" Target="embeddings/oleObject95.bin"/><Relationship Id="rId6" Type="http://schemas.openxmlformats.org/officeDocument/2006/relationships/footnotes" Target="footnotes.xml"/><Relationship Id="rId238" Type="http://schemas.openxmlformats.org/officeDocument/2006/relationships/image" Target="media/image114.wmf"/><Relationship Id="rId259" Type="http://schemas.openxmlformats.org/officeDocument/2006/relationships/image" Target="media/image128.png"/><Relationship Id="rId23" Type="http://schemas.openxmlformats.org/officeDocument/2006/relationships/oleObject" Target="embeddings/oleObject2.bin"/><Relationship Id="rId119" Type="http://schemas.openxmlformats.org/officeDocument/2006/relationships/oleObject" Target="embeddings/oleObject49.bin"/><Relationship Id="rId270" Type="http://schemas.openxmlformats.org/officeDocument/2006/relationships/image" Target="media/image136.tiff"/><Relationship Id="rId44" Type="http://schemas.openxmlformats.org/officeDocument/2006/relationships/image" Target="media/image19.wmf"/><Relationship Id="rId65" Type="http://schemas.openxmlformats.org/officeDocument/2006/relationships/image" Target="media/image30.wmf"/><Relationship Id="rId86" Type="http://schemas.openxmlformats.org/officeDocument/2006/relationships/oleObject" Target="embeddings/oleObject33.bin"/><Relationship Id="rId130" Type="http://schemas.openxmlformats.org/officeDocument/2006/relationships/image" Target="media/image63.wmf"/><Relationship Id="rId151" Type="http://schemas.openxmlformats.org/officeDocument/2006/relationships/oleObject" Target="embeddings/oleObject65.bin"/><Relationship Id="rId172" Type="http://schemas.openxmlformats.org/officeDocument/2006/relationships/oleObject" Target="embeddings/oleObject75.bin"/><Relationship Id="rId193" Type="http://schemas.openxmlformats.org/officeDocument/2006/relationships/oleObject" Target="embeddings/oleObject87.bin"/><Relationship Id="rId207" Type="http://schemas.openxmlformats.org/officeDocument/2006/relationships/oleObject" Target="embeddings/oleObject91.bin"/><Relationship Id="rId228" Type="http://schemas.openxmlformats.org/officeDocument/2006/relationships/image" Target="media/image109.wmf"/><Relationship Id="rId249" Type="http://schemas.openxmlformats.org/officeDocument/2006/relationships/oleObject" Target="embeddings/oleObject112.bin"/><Relationship Id="rId13" Type="http://schemas.openxmlformats.org/officeDocument/2006/relationships/image" Target="media/image2.jpeg"/><Relationship Id="rId18" Type="http://schemas.openxmlformats.org/officeDocument/2006/relationships/header" Target="header1.xml"/><Relationship Id="rId39" Type="http://schemas.openxmlformats.org/officeDocument/2006/relationships/oleObject" Target="embeddings/oleObject10.bin"/><Relationship Id="rId109" Type="http://schemas.openxmlformats.org/officeDocument/2006/relationships/oleObject" Target="embeddings/oleObject44.bin"/><Relationship Id="rId260" Type="http://schemas.openxmlformats.org/officeDocument/2006/relationships/image" Target="media/image129.png"/><Relationship Id="rId265" Type="http://schemas.openxmlformats.org/officeDocument/2006/relationships/hyperlink" Target="https://doi.org/10.31435/rsglobal_ws/12062018/5822" TargetMode="External"/><Relationship Id="rId281" Type="http://schemas.openxmlformats.org/officeDocument/2006/relationships/image" Target="media/image147.png"/><Relationship Id="rId34" Type="http://schemas.openxmlformats.org/officeDocument/2006/relationships/image" Target="media/image14.wmf"/><Relationship Id="rId50" Type="http://schemas.openxmlformats.org/officeDocument/2006/relationships/oleObject" Target="embeddings/oleObject15.bin"/><Relationship Id="rId55" Type="http://schemas.openxmlformats.org/officeDocument/2006/relationships/image" Target="media/image25.wmf"/><Relationship Id="rId76" Type="http://schemas.openxmlformats.org/officeDocument/2006/relationships/oleObject" Target="embeddings/oleObject28.bin"/><Relationship Id="rId97" Type="http://schemas.openxmlformats.org/officeDocument/2006/relationships/image" Target="media/image46.wmf"/><Relationship Id="rId104" Type="http://schemas.openxmlformats.org/officeDocument/2006/relationships/image" Target="media/image50.wmf"/><Relationship Id="rId120" Type="http://schemas.openxmlformats.org/officeDocument/2006/relationships/image" Target="media/image58.wmf"/><Relationship Id="rId125" Type="http://schemas.openxmlformats.org/officeDocument/2006/relationships/oleObject" Target="embeddings/oleObject52.bin"/><Relationship Id="rId141" Type="http://schemas.openxmlformats.org/officeDocument/2006/relationships/oleObject" Target="embeddings/oleObject60.bin"/><Relationship Id="rId146" Type="http://schemas.openxmlformats.org/officeDocument/2006/relationships/image" Target="media/image71.wmf"/><Relationship Id="rId167" Type="http://schemas.openxmlformats.org/officeDocument/2006/relationships/oleObject" Target="embeddings/oleObject73.bin"/><Relationship Id="rId188" Type="http://schemas.openxmlformats.org/officeDocument/2006/relationships/image" Target="media/image91.wmf"/><Relationship Id="rId7" Type="http://schemas.openxmlformats.org/officeDocument/2006/relationships/endnotes" Target="endnotes.xml"/><Relationship Id="rId71" Type="http://schemas.openxmlformats.org/officeDocument/2006/relationships/image" Target="media/image33.wmf"/><Relationship Id="rId92" Type="http://schemas.openxmlformats.org/officeDocument/2006/relationships/oleObject" Target="embeddings/oleObject36.bin"/><Relationship Id="rId162" Type="http://schemas.openxmlformats.org/officeDocument/2006/relationships/image" Target="media/image79.wmf"/><Relationship Id="rId183" Type="http://schemas.openxmlformats.org/officeDocument/2006/relationships/oleObject" Target="embeddings/oleObject82.bin"/><Relationship Id="rId213" Type="http://schemas.openxmlformats.org/officeDocument/2006/relationships/oleObject" Target="embeddings/oleObject93.bin"/><Relationship Id="rId218" Type="http://schemas.openxmlformats.org/officeDocument/2006/relationships/image" Target="media/image105.wmf"/><Relationship Id="rId234" Type="http://schemas.openxmlformats.org/officeDocument/2006/relationships/image" Target="media/image112.wmf"/><Relationship Id="rId239" Type="http://schemas.openxmlformats.org/officeDocument/2006/relationships/oleObject" Target="embeddings/oleObject107.bin"/><Relationship Id="rId2" Type="http://schemas.openxmlformats.org/officeDocument/2006/relationships/numbering" Target="numbering.xml"/><Relationship Id="rId29" Type="http://schemas.openxmlformats.org/officeDocument/2006/relationships/oleObject" Target="embeddings/oleObject5.bin"/><Relationship Id="rId250" Type="http://schemas.openxmlformats.org/officeDocument/2006/relationships/oleObject" Target="embeddings/oleObject113.bin"/><Relationship Id="rId255" Type="http://schemas.openxmlformats.org/officeDocument/2006/relationships/image" Target="media/image124.png"/><Relationship Id="rId271" Type="http://schemas.openxmlformats.org/officeDocument/2006/relationships/image" Target="media/image137.jpeg"/><Relationship Id="rId276" Type="http://schemas.openxmlformats.org/officeDocument/2006/relationships/image" Target="media/image142.png"/><Relationship Id="rId24" Type="http://schemas.openxmlformats.org/officeDocument/2006/relationships/image" Target="media/image9.wmf"/><Relationship Id="rId40" Type="http://schemas.openxmlformats.org/officeDocument/2006/relationships/image" Target="media/image17.wmf"/><Relationship Id="rId45" Type="http://schemas.openxmlformats.org/officeDocument/2006/relationships/oleObject" Target="embeddings/oleObject13.bin"/><Relationship Id="rId66" Type="http://schemas.openxmlformats.org/officeDocument/2006/relationships/oleObject" Target="embeddings/oleObject23.bin"/><Relationship Id="rId87" Type="http://schemas.openxmlformats.org/officeDocument/2006/relationships/image" Target="media/image41.wmf"/><Relationship Id="rId110" Type="http://schemas.openxmlformats.org/officeDocument/2006/relationships/image" Target="media/image53.wmf"/><Relationship Id="rId115" Type="http://schemas.openxmlformats.org/officeDocument/2006/relationships/oleObject" Target="embeddings/oleObject47.bin"/><Relationship Id="rId131" Type="http://schemas.openxmlformats.org/officeDocument/2006/relationships/oleObject" Target="embeddings/oleObject55.bin"/><Relationship Id="rId136" Type="http://schemas.openxmlformats.org/officeDocument/2006/relationships/image" Target="media/image66.wmf"/><Relationship Id="rId157" Type="http://schemas.openxmlformats.org/officeDocument/2006/relationships/oleObject" Target="embeddings/oleObject68.bin"/><Relationship Id="rId178" Type="http://schemas.openxmlformats.org/officeDocument/2006/relationships/oleObject" Target="embeddings/oleObject78.bin"/><Relationship Id="rId61" Type="http://schemas.openxmlformats.org/officeDocument/2006/relationships/image" Target="media/image28.wmf"/><Relationship Id="rId82" Type="http://schemas.openxmlformats.org/officeDocument/2006/relationships/oleObject" Target="embeddings/oleObject31.bin"/><Relationship Id="rId152" Type="http://schemas.openxmlformats.org/officeDocument/2006/relationships/image" Target="media/image74.wmf"/><Relationship Id="rId173" Type="http://schemas.openxmlformats.org/officeDocument/2006/relationships/image" Target="media/image85.wmf"/><Relationship Id="rId194" Type="http://schemas.openxmlformats.org/officeDocument/2006/relationships/image" Target="media/image94.wmf"/><Relationship Id="rId199" Type="http://schemas.openxmlformats.org/officeDocument/2006/relationships/chart" Target="charts/chart4.xml"/><Relationship Id="rId203" Type="http://schemas.openxmlformats.org/officeDocument/2006/relationships/oleObject" Target="embeddings/oleObject89.bin"/><Relationship Id="rId208" Type="http://schemas.openxmlformats.org/officeDocument/2006/relationships/image" Target="media/image99.wmf"/><Relationship Id="rId229" Type="http://schemas.openxmlformats.org/officeDocument/2006/relationships/oleObject" Target="embeddings/oleObject102.bin"/><Relationship Id="rId19" Type="http://schemas.openxmlformats.org/officeDocument/2006/relationships/footer" Target="footer1.xml"/><Relationship Id="rId224" Type="http://schemas.openxmlformats.org/officeDocument/2006/relationships/image" Target="media/image107.wmf"/><Relationship Id="rId240" Type="http://schemas.openxmlformats.org/officeDocument/2006/relationships/image" Target="media/image115.wmf"/><Relationship Id="rId245" Type="http://schemas.openxmlformats.org/officeDocument/2006/relationships/image" Target="media/image118.wmf"/><Relationship Id="rId261" Type="http://schemas.openxmlformats.org/officeDocument/2006/relationships/image" Target="media/image130.png"/><Relationship Id="rId266" Type="http://schemas.openxmlformats.org/officeDocument/2006/relationships/hyperlink" Target="http://elartu.tntu.edu.ua/handle/123456789/1942" TargetMode="External"/><Relationship Id="rId14" Type="http://schemas.openxmlformats.org/officeDocument/2006/relationships/image" Target="media/image3.tiff"/><Relationship Id="rId30" Type="http://schemas.openxmlformats.org/officeDocument/2006/relationships/image" Target="media/image12.wmf"/><Relationship Id="rId35" Type="http://schemas.openxmlformats.org/officeDocument/2006/relationships/oleObject" Target="embeddings/oleObject8.bin"/><Relationship Id="rId56" Type="http://schemas.openxmlformats.org/officeDocument/2006/relationships/oleObject" Target="embeddings/oleObject18.bin"/><Relationship Id="rId77" Type="http://schemas.openxmlformats.org/officeDocument/2006/relationships/image" Target="media/image36.wmf"/><Relationship Id="rId100" Type="http://schemas.openxmlformats.org/officeDocument/2006/relationships/oleObject" Target="embeddings/oleObject40.bin"/><Relationship Id="rId105" Type="http://schemas.openxmlformats.org/officeDocument/2006/relationships/oleObject" Target="embeddings/oleObject42.bin"/><Relationship Id="rId126" Type="http://schemas.openxmlformats.org/officeDocument/2006/relationships/image" Target="media/image61.wmf"/><Relationship Id="rId147" Type="http://schemas.openxmlformats.org/officeDocument/2006/relationships/oleObject" Target="embeddings/oleObject63.bin"/><Relationship Id="rId168" Type="http://schemas.openxmlformats.org/officeDocument/2006/relationships/image" Target="media/image82.emf"/><Relationship Id="rId282" Type="http://schemas.openxmlformats.org/officeDocument/2006/relationships/image" Target="media/image148.png"/><Relationship Id="rId8" Type="http://schemas.openxmlformats.org/officeDocument/2006/relationships/hyperlink" Target="https://www.google.com/search?nfpr=1&amp;biw=1920&amp;bih=969&amp;sxsrf=AOaemvIrIiebnOJRt8MZqsagMHuvxJ1X3A:1636369457500&amp;q=World+Science.+Multidisciplinary+Scientific+Edition.+Warsaw.+2018.+%E2%84%966+(34).+%D0%A1.+64%E2%80%9367.&amp;spell=1&amp;sa=X&amp;ved=2ahUKEwiKr_Chz4j0AhW6hf0HHV2aA9sQBSgAegQIARA2" TargetMode="External"/><Relationship Id="rId51" Type="http://schemas.openxmlformats.org/officeDocument/2006/relationships/image" Target="media/image23.wmf"/><Relationship Id="rId72" Type="http://schemas.openxmlformats.org/officeDocument/2006/relationships/oleObject" Target="embeddings/oleObject26.bin"/><Relationship Id="rId93" Type="http://schemas.openxmlformats.org/officeDocument/2006/relationships/image" Target="media/image44.wmf"/><Relationship Id="rId98" Type="http://schemas.openxmlformats.org/officeDocument/2006/relationships/oleObject" Target="embeddings/oleObject39.bin"/><Relationship Id="rId121" Type="http://schemas.openxmlformats.org/officeDocument/2006/relationships/oleObject" Target="embeddings/oleObject50.bin"/><Relationship Id="rId142" Type="http://schemas.openxmlformats.org/officeDocument/2006/relationships/image" Target="media/image69.wmf"/><Relationship Id="rId163" Type="http://schemas.openxmlformats.org/officeDocument/2006/relationships/oleObject" Target="embeddings/oleObject71.bin"/><Relationship Id="rId184" Type="http://schemas.openxmlformats.org/officeDocument/2006/relationships/image" Target="media/image89.wmf"/><Relationship Id="rId189" Type="http://schemas.openxmlformats.org/officeDocument/2006/relationships/oleObject" Target="embeddings/oleObject85.bin"/><Relationship Id="rId219" Type="http://schemas.openxmlformats.org/officeDocument/2006/relationships/oleObject" Target="embeddings/oleObject96.bin"/><Relationship Id="rId3" Type="http://schemas.openxmlformats.org/officeDocument/2006/relationships/styles" Target="styles.xml"/><Relationship Id="rId214" Type="http://schemas.openxmlformats.org/officeDocument/2006/relationships/image" Target="media/image103.wmf"/><Relationship Id="rId230" Type="http://schemas.openxmlformats.org/officeDocument/2006/relationships/image" Target="media/image110.wmf"/><Relationship Id="rId235" Type="http://schemas.openxmlformats.org/officeDocument/2006/relationships/oleObject" Target="embeddings/oleObject105.bin"/><Relationship Id="rId251" Type="http://schemas.openxmlformats.org/officeDocument/2006/relationships/image" Target="media/image120.wmf"/><Relationship Id="rId256" Type="http://schemas.openxmlformats.org/officeDocument/2006/relationships/image" Target="media/image125.png"/><Relationship Id="rId277" Type="http://schemas.openxmlformats.org/officeDocument/2006/relationships/image" Target="media/image143.png"/><Relationship Id="rId25" Type="http://schemas.openxmlformats.org/officeDocument/2006/relationships/oleObject" Target="embeddings/oleObject3.bin"/><Relationship Id="rId46" Type="http://schemas.openxmlformats.org/officeDocument/2006/relationships/image" Target="media/image20.png"/><Relationship Id="rId67" Type="http://schemas.openxmlformats.org/officeDocument/2006/relationships/image" Target="media/image31.wmf"/><Relationship Id="rId116" Type="http://schemas.openxmlformats.org/officeDocument/2006/relationships/image" Target="media/image56.wmf"/><Relationship Id="rId137" Type="http://schemas.openxmlformats.org/officeDocument/2006/relationships/oleObject" Target="embeddings/oleObject58.bin"/><Relationship Id="rId158" Type="http://schemas.openxmlformats.org/officeDocument/2006/relationships/image" Target="media/image77.wmf"/><Relationship Id="rId272" Type="http://schemas.openxmlformats.org/officeDocument/2006/relationships/image" Target="media/image138.jpeg"/><Relationship Id="rId20" Type="http://schemas.openxmlformats.org/officeDocument/2006/relationships/image" Target="media/image7.wmf"/><Relationship Id="rId41" Type="http://schemas.openxmlformats.org/officeDocument/2006/relationships/oleObject" Target="embeddings/oleObject11.bin"/><Relationship Id="rId62" Type="http://schemas.openxmlformats.org/officeDocument/2006/relationships/oleObject" Target="embeddings/oleObject21.bin"/><Relationship Id="rId83" Type="http://schemas.openxmlformats.org/officeDocument/2006/relationships/image" Target="media/image39.wmf"/><Relationship Id="rId88" Type="http://schemas.openxmlformats.org/officeDocument/2006/relationships/oleObject" Target="embeddings/oleObject34.bin"/><Relationship Id="rId111" Type="http://schemas.openxmlformats.org/officeDocument/2006/relationships/oleObject" Target="embeddings/oleObject45.bin"/><Relationship Id="rId132" Type="http://schemas.openxmlformats.org/officeDocument/2006/relationships/image" Target="media/image64.wmf"/><Relationship Id="rId153" Type="http://schemas.openxmlformats.org/officeDocument/2006/relationships/oleObject" Target="embeddings/oleObject66.bin"/><Relationship Id="rId174" Type="http://schemas.openxmlformats.org/officeDocument/2006/relationships/oleObject" Target="embeddings/oleObject76.bin"/><Relationship Id="rId179" Type="http://schemas.openxmlformats.org/officeDocument/2006/relationships/oleObject" Target="embeddings/oleObject79.bin"/><Relationship Id="rId195" Type="http://schemas.openxmlformats.org/officeDocument/2006/relationships/oleObject" Target="embeddings/oleObject88.bin"/><Relationship Id="rId209" Type="http://schemas.openxmlformats.org/officeDocument/2006/relationships/image" Target="media/image100.wmf"/><Relationship Id="rId190" Type="http://schemas.openxmlformats.org/officeDocument/2006/relationships/image" Target="media/image92.wmf"/><Relationship Id="rId204" Type="http://schemas.openxmlformats.org/officeDocument/2006/relationships/image" Target="media/image97.wmf"/><Relationship Id="rId220" Type="http://schemas.openxmlformats.org/officeDocument/2006/relationships/image" Target="media/image106.wmf"/><Relationship Id="rId225" Type="http://schemas.openxmlformats.org/officeDocument/2006/relationships/oleObject" Target="embeddings/oleObject100.bin"/><Relationship Id="rId241" Type="http://schemas.openxmlformats.org/officeDocument/2006/relationships/oleObject" Target="embeddings/oleObject108.bin"/><Relationship Id="rId246" Type="http://schemas.openxmlformats.org/officeDocument/2006/relationships/oleObject" Target="embeddings/oleObject110.bin"/><Relationship Id="rId267" Type="http://schemas.openxmlformats.org/officeDocument/2006/relationships/hyperlink" Target="https://aip.scitation.org/journal/jap" TargetMode="External"/><Relationship Id="rId15" Type="http://schemas.openxmlformats.org/officeDocument/2006/relationships/image" Target="media/image4.tiff"/><Relationship Id="rId36" Type="http://schemas.openxmlformats.org/officeDocument/2006/relationships/image" Target="media/image15.wmf"/><Relationship Id="rId57" Type="http://schemas.openxmlformats.org/officeDocument/2006/relationships/image" Target="media/image26.wmf"/><Relationship Id="rId106" Type="http://schemas.openxmlformats.org/officeDocument/2006/relationships/image" Target="media/image51.wmf"/><Relationship Id="rId127" Type="http://schemas.openxmlformats.org/officeDocument/2006/relationships/oleObject" Target="embeddings/oleObject53.bin"/><Relationship Id="rId262" Type="http://schemas.openxmlformats.org/officeDocument/2006/relationships/image" Target="media/image131.png"/><Relationship Id="rId283" Type="http://schemas.openxmlformats.org/officeDocument/2006/relationships/image" Target="media/image149.png"/><Relationship Id="rId10" Type="http://schemas.openxmlformats.org/officeDocument/2006/relationships/image" Target="media/image1.png"/><Relationship Id="rId31" Type="http://schemas.openxmlformats.org/officeDocument/2006/relationships/oleObject" Target="embeddings/oleObject6.bin"/><Relationship Id="rId52" Type="http://schemas.openxmlformats.org/officeDocument/2006/relationships/oleObject" Target="embeddings/oleObject16.bin"/><Relationship Id="rId73" Type="http://schemas.openxmlformats.org/officeDocument/2006/relationships/image" Target="media/image34.wmf"/><Relationship Id="rId78" Type="http://schemas.openxmlformats.org/officeDocument/2006/relationships/oleObject" Target="embeddings/oleObject29.bin"/><Relationship Id="rId94" Type="http://schemas.openxmlformats.org/officeDocument/2006/relationships/oleObject" Target="embeddings/oleObject37.bin"/><Relationship Id="rId99" Type="http://schemas.openxmlformats.org/officeDocument/2006/relationships/image" Target="media/image47.wmf"/><Relationship Id="rId101" Type="http://schemas.openxmlformats.org/officeDocument/2006/relationships/image" Target="media/image48.wmf"/><Relationship Id="rId122" Type="http://schemas.openxmlformats.org/officeDocument/2006/relationships/image" Target="media/image59.wmf"/><Relationship Id="rId143" Type="http://schemas.openxmlformats.org/officeDocument/2006/relationships/oleObject" Target="embeddings/oleObject61.bin"/><Relationship Id="rId148" Type="http://schemas.openxmlformats.org/officeDocument/2006/relationships/image" Target="media/image72.wmf"/><Relationship Id="rId164" Type="http://schemas.openxmlformats.org/officeDocument/2006/relationships/image" Target="media/image80.wmf"/><Relationship Id="rId169" Type="http://schemas.openxmlformats.org/officeDocument/2006/relationships/image" Target="media/image83.wmf"/><Relationship Id="rId185" Type="http://schemas.openxmlformats.org/officeDocument/2006/relationships/oleObject" Target="embeddings/oleObject83.bin"/><Relationship Id="rId4" Type="http://schemas.openxmlformats.org/officeDocument/2006/relationships/settings" Target="settings.xml"/><Relationship Id="rId9" Type="http://schemas.openxmlformats.org/officeDocument/2006/relationships/customXml" Target="ink/ink1.xml"/><Relationship Id="rId180" Type="http://schemas.openxmlformats.org/officeDocument/2006/relationships/oleObject" Target="embeddings/oleObject80.bin"/><Relationship Id="rId210" Type="http://schemas.openxmlformats.org/officeDocument/2006/relationships/image" Target="media/image101.wmf"/><Relationship Id="rId215" Type="http://schemas.openxmlformats.org/officeDocument/2006/relationships/oleObject" Target="embeddings/oleObject94.bin"/><Relationship Id="rId236" Type="http://schemas.openxmlformats.org/officeDocument/2006/relationships/image" Target="media/image113.wmf"/><Relationship Id="rId257" Type="http://schemas.openxmlformats.org/officeDocument/2006/relationships/image" Target="media/image126.png"/><Relationship Id="rId278" Type="http://schemas.openxmlformats.org/officeDocument/2006/relationships/image" Target="media/image144.png"/><Relationship Id="rId26" Type="http://schemas.openxmlformats.org/officeDocument/2006/relationships/image" Target="media/image10.wmf"/><Relationship Id="rId231" Type="http://schemas.openxmlformats.org/officeDocument/2006/relationships/oleObject" Target="embeddings/oleObject103.bin"/><Relationship Id="rId252" Type="http://schemas.openxmlformats.org/officeDocument/2006/relationships/image" Target="media/image121.png"/><Relationship Id="rId273" Type="http://schemas.openxmlformats.org/officeDocument/2006/relationships/image" Target="media/image139.png"/><Relationship Id="rId47" Type="http://schemas.openxmlformats.org/officeDocument/2006/relationships/image" Target="media/image21.wmf"/><Relationship Id="rId68" Type="http://schemas.openxmlformats.org/officeDocument/2006/relationships/oleObject" Target="embeddings/oleObject24.bin"/><Relationship Id="rId89" Type="http://schemas.openxmlformats.org/officeDocument/2006/relationships/image" Target="media/image42.wmf"/><Relationship Id="rId112" Type="http://schemas.openxmlformats.org/officeDocument/2006/relationships/image" Target="media/image54.wmf"/><Relationship Id="rId133" Type="http://schemas.openxmlformats.org/officeDocument/2006/relationships/oleObject" Target="embeddings/oleObject56.bin"/><Relationship Id="rId154" Type="http://schemas.openxmlformats.org/officeDocument/2006/relationships/image" Target="media/image75.wmf"/><Relationship Id="rId175" Type="http://schemas.openxmlformats.org/officeDocument/2006/relationships/image" Target="media/image86.wmf"/><Relationship Id="rId196" Type="http://schemas.openxmlformats.org/officeDocument/2006/relationships/chart" Target="charts/chart1.xml"/><Relationship Id="rId200" Type="http://schemas.openxmlformats.org/officeDocument/2006/relationships/chart" Target="charts/chart5.xml"/><Relationship Id="rId16" Type="http://schemas.openxmlformats.org/officeDocument/2006/relationships/image" Target="media/image5.tiff"/><Relationship Id="rId221" Type="http://schemas.openxmlformats.org/officeDocument/2006/relationships/oleObject" Target="embeddings/oleObject97.bin"/><Relationship Id="rId242" Type="http://schemas.openxmlformats.org/officeDocument/2006/relationships/image" Target="media/image116.wmf"/><Relationship Id="rId263" Type="http://schemas.openxmlformats.org/officeDocument/2006/relationships/image" Target="media/image132.png"/><Relationship Id="rId284" Type="http://schemas.openxmlformats.org/officeDocument/2006/relationships/fontTable" Target="fontTable.xml"/><Relationship Id="rId37" Type="http://schemas.openxmlformats.org/officeDocument/2006/relationships/oleObject" Target="embeddings/oleObject9.bin"/><Relationship Id="rId58" Type="http://schemas.openxmlformats.org/officeDocument/2006/relationships/oleObject" Target="embeddings/oleObject19.bin"/><Relationship Id="rId79" Type="http://schemas.openxmlformats.org/officeDocument/2006/relationships/image" Target="media/image37.wmf"/><Relationship Id="rId102" Type="http://schemas.openxmlformats.org/officeDocument/2006/relationships/oleObject" Target="embeddings/oleObject41.bin"/><Relationship Id="rId123" Type="http://schemas.openxmlformats.org/officeDocument/2006/relationships/oleObject" Target="embeddings/oleObject51.bin"/><Relationship Id="rId144" Type="http://schemas.openxmlformats.org/officeDocument/2006/relationships/image" Target="media/image70.wmf"/><Relationship Id="rId90" Type="http://schemas.openxmlformats.org/officeDocument/2006/relationships/oleObject" Target="embeddings/oleObject35.bin"/><Relationship Id="rId165" Type="http://schemas.openxmlformats.org/officeDocument/2006/relationships/oleObject" Target="embeddings/oleObject72.bin"/><Relationship Id="rId186" Type="http://schemas.openxmlformats.org/officeDocument/2006/relationships/image" Target="media/image90.wmf"/><Relationship Id="rId211" Type="http://schemas.openxmlformats.org/officeDocument/2006/relationships/oleObject" Target="embeddings/oleObject92.bin"/><Relationship Id="rId232" Type="http://schemas.openxmlformats.org/officeDocument/2006/relationships/image" Target="media/image111.wmf"/><Relationship Id="rId253" Type="http://schemas.openxmlformats.org/officeDocument/2006/relationships/image" Target="media/image122.png"/><Relationship Id="rId274" Type="http://schemas.openxmlformats.org/officeDocument/2006/relationships/image" Target="media/image140.png"/><Relationship Id="rId27" Type="http://schemas.openxmlformats.org/officeDocument/2006/relationships/oleObject" Target="embeddings/oleObject4.bin"/><Relationship Id="rId48" Type="http://schemas.openxmlformats.org/officeDocument/2006/relationships/oleObject" Target="embeddings/oleObject14.bin"/><Relationship Id="rId69" Type="http://schemas.openxmlformats.org/officeDocument/2006/relationships/image" Target="media/image32.wmf"/><Relationship Id="rId113" Type="http://schemas.openxmlformats.org/officeDocument/2006/relationships/oleObject" Target="embeddings/oleObject46.bin"/><Relationship Id="rId134" Type="http://schemas.openxmlformats.org/officeDocument/2006/relationships/image" Target="media/image65.wmf"/><Relationship Id="rId80" Type="http://schemas.openxmlformats.org/officeDocument/2006/relationships/oleObject" Target="embeddings/oleObject30.bin"/><Relationship Id="rId155" Type="http://schemas.openxmlformats.org/officeDocument/2006/relationships/oleObject" Target="embeddings/oleObject67.bin"/><Relationship Id="rId176" Type="http://schemas.openxmlformats.org/officeDocument/2006/relationships/oleObject" Target="embeddings/oleObject77.bin"/><Relationship Id="rId197" Type="http://schemas.openxmlformats.org/officeDocument/2006/relationships/chart" Target="charts/chart2.xml"/><Relationship Id="rId201" Type="http://schemas.openxmlformats.org/officeDocument/2006/relationships/image" Target="media/image95.png"/><Relationship Id="rId222" Type="http://schemas.openxmlformats.org/officeDocument/2006/relationships/oleObject" Target="embeddings/oleObject98.bin"/><Relationship Id="rId243" Type="http://schemas.openxmlformats.org/officeDocument/2006/relationships/image" Target="media/image117.wmf"/><Relationship Id="rId264" Type="http://schemas.openxmlformats.org/officeDocument/2006/relationships/image" Target="media/image133.png"/><Relationship Id="rId285" Type="http://schemas.openxmlformats.org/officeDocument/2006/relationships/theme" Target="theme/theme1.xml"/><Relationship Id="rId17" Type="http://schemas.openxmlformats.org/officeDocument/2006/relationships/image" Target="media/image6.png"/><Relationship Id="rId38" Type="http://schemas.openxmlformats.org/officeDocument/2006/relationships/image" Target="media/image16.wmf"/><Relationship Id="rId59" Type="http://schemas.openxmlformats.org/officeDocument/2006/relationships/image" Target="media/image27.wmf"/><Relationship Id="rId103" Type="http://schemas.openxmlformats.org/officeDocument/2006/relationships/image" Target="media/image49.png"/><Relationship Id="rId124" Type="http://schemas.openxmlformats.org/officeDocument/2006/relationships/image" Target="media/image60.wmf"/><Relationship Id="rId70" Type="http://schemas.openxmlformats.org/officeDocument/2006/relationships/oleObject" Target="embeddings/oleObject25.bin"/><Relationship Id="rId91" Type="http://schemas.openxmlformats.org/officeDocument/2006/relationships/image" Target="media/image43.wmf"/><Relationship Id="rId145" Type="http://schemas.openxmlformats.org/officeDocument/2006/relationships/oleObject" Target="embeddings/oleObject62.bin"/><Relationship Id="rId166" Type="http://schemas.openxmlformats.org/officeDocument/2006/relationships/image" Target="media/image81.wmf"/><Relationship Id="rId187" Type="http://schemas.openxmlformats.org/officeDocument/2006/relationships/oleObject" Target="embeddings/oleObject84.bin"/><Relationship Id="rId1" Type="http://schemas.openxmlformats.org/officeDocument/2006/relationships/customXml" Target="../customXml/item1.xml"/><Relationship Id="rId212" Type="http://schemas.openxmlformats.org/officeDocument/2006/relationships/image" Target="media/image102.wmf"/><Relationship Id="rId233" Type="http://schemas.openxmlformats.org/officeDocument/2006/relationships/oleObject" Target="embeddings/oleObject104.bin"/><Relationship Id="rId254" Type="http://schemas.openxmlformats.org/officeDocument/2006/relationships/image" Target="media/image123.png"/><Relationship Id="rId28" Type="http://schemas.openxmlformats.org/officeDocument/2006/relationships/image" Target="media/image11.wmf"/><Relationship Id="rId49" Type="http://schemas.openxmlformats.org/officeDocument/2006/relationships/image" Target="media/image22.wmf"/><Relationship Id="rId114" Type="http://schemas.openxmlformats.org/officeDocument/2006/relationships/image" Target="media/image55.wmf"/><Relationship Id="rId275" Type="http://schemas.openxmlformats.org/officeDocument/2006/relationships/image" Target="media/image141.jpeg"/><Relationship Id="rId60" Type="http://schemas.openxmlformats.org/officeDocument/2006/relationships/oleObject" Target="embeddings/oleObject20.bin"/><Relationship Id="rId81" Type="http://schemas.openxmlformats.org/officeDocument/2006/relationships/image" Target="media/image38.wmf"/><Relationship Id="rId135" Type="http://schemas.openxmlformats.org/officeDocument/2006/relationships/oleObject" Target="embeddings/oleObject57.bin"/><Relationship Id="rId156" Type="http://schemas.openxmlformats.org/officeDocument/2006/relationships/image" Target="media/image76.wmf"/><Relationship Id="rId177" Type="http://schemas.openxmlformats.org/officeDocument/2006/relationships/image" Target="media/image87.wmf"/><Relationship Id="rId198" Type="http://schemas.openxmlformats.org/officeDocument/2006/relationships/chart" Target="charts/chart3.xml"/><Relationship Id="rId202" Type="http://schemas.openxmlformats.org/officeDocument/2006/relationships/image" Target="media/image96.wmf"/><Relationship Id="rId223" Type="http://schemas.openxmlformats.org/officeDocument/2006/relationships/oleObject" Target="embeddings/oleObject99.bin"/><Relationship Id="rId244" Type="http://schemas.openxmlformats.org/officeDocument/2006/relationships/oleObject" Target="embeddings/oleObject109.bin"/></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ru-RU"/>
            </a:pPr>
            <a:r>
              <a:rPr lang="ru-RU" sz="1400">
                <a:latin typeface="Times New Roman" pitchFamily="18" charset="0"/>
                <a:cs typeface="Times New Roman" pitchFamily="18" charset="0"/>
              </a:rPr>
              <a:t>Залежність коефіцієнта опору (ряд 1) та коефіцієнта підіймальної сили (ряд 2) від довжини нижньої малої піввісі профілю</a:t>
            </a:r>
          </a:p>
        </c:rich>
      </c:tx>
      <c:layout>
        <c:manualLayout>
          <c:xMode val="edge"/>
          <c:yMode val="edge"/>
          <c:x val="0.12115966754155735"/>
          <c:y val="3.6640133098116846E-2"/>
        </c:manualLayout>
      </c:layout>
      <c:overlay val="0"/>
    </c:title>
    <c:autoTitleDeleted val="0"/>
    <c:plotArea>
      <c:layout/>
      <c:scatterChart>
        <c:scatterStyle val="smoothMarker"/>
        <c:varyColors val="0"/>
        <c:ser>
          <c:idx val="0"/>
          <c:order val="0"/>
          <c:xVal>
            <c:numRef>
              <c:f>Лист1!$A$1:$A$11</c:f>
              <c:numCache>
                <c:formatCode>General</c:formatCode>
                <c:ptCount val="11"/>
                <c:pt idx="0">
                  <c:v>3.0000000000000027E-2</c:v>
                </c:pt>
                <c:pt idx="1">
                  <c:v>4.0000000000000042E-2</c:v>
                </c:pt>
                <c:pt idx="2">
                  <c:v>5.0000000000000044E-2</c:v>
                </c:pt>
                <c:pt idx="3">
                  <c:v>6.0000000000000039E-2</c:v>
                </c:pt>
                <c:pt idx="4">
                  <c:v>7.0000000000000034E-2</c:v>
                </c:pt>
                <c:pt idx="5">
                  <c:v>8.0000000000000085E-2</c:v>
                </c:pt>
                <c:pt idx="6">
                  <c:v>9.0000000000000066E-2</c:v>
                </c:pt>
                <c:pt idx="7">
                  <c:v>0.1</c:v>
                </c:pt>
                <c:pt idx="8">
                  <c:v>0.11000000000000004</c:v>
                </c:pt>
                <c:pt idx="9">
                  <c:v>0.12000000000000002</c:v>
                </c:pt>
                <c:pt idx="10">
                  <c:v>0.13</c:v>
                </c:pt>
              </c:numCache>
            </c:numRef>
          </c:xVal>
          <c:yVal>
            <c:numRef>
              <c:f>Лист1!$B$1:$B$11</c:f>
              <c:numCache>
                <c:formatCode>General</c:formatCode>
                <c:ptCount val="11"/>
                <c:pt idx="0">
                  <c:v>-0.96000000000000063</c:v>
                </c:pt>
                <c:pt idx="1">
                  <c:v>-0.62000000000000088</c:v>
                </c:pt>
                <c:pt idx="2">
                  <c:v>-0.44000000000000017</c:v>
                </c:pt>
                <c:pt idx="3">
                  <c:v>-0.33000000000000057</c:v>
                </c:pt>
                <c:pt idx="4">
                  <c:v>-0.26</c:v>
                </c:pt>
                <c:pt idx="5">
                  <c:v>-0.2</c:v>
                </c:pt>
                <c:pt idx="6">
                  <c:v>-0.16000000000000009</c:v>
                </c:pt>
                <c:pt idx="7">
                  <c:v>-0.13</c:v>
                </c:pt>
                <c:pt idx="8">
                  <c:v>-0.1</c:v>
                </c:pt>
                <c:pt idx="9">
                  <c:v>-7.0000000000000034E-2</c:v>
                </c:pt>
                <c:pt idx="10">
                  <c:v>-5.0000000000000044E-2</c:v>
                </c:pt>
              </c:numCache>
            </c:numRef>
          </c:yVal>
          <c:smooth val="1"/>
          <c:extLst>
            <c:ext xmlns:c16="http://schemas.microsoft.com/office/drawing/2014/chart" uri="{C3380CC4-5D6E-409C-BE32-E72D297353CC}">
              <c16:uniqueId val="{00000000-0C5C-4B43-B36C-15038607440C}"/>
            </c:ext>
          </c:extLst>
        </c:ser>
        <c:ser>
          <c:idx val="1"/>
          <c:order val="1"/>
          <c:xVal>
            <c:numRef>
              <c:f>Лист1!$A$1:$A$11</c:f>
              <c:numCache>
                <c:formatCode>General</c:formatCode>
                <c:ptCount val="11"/>
                <c:pt idx="0">
                  <c:v>3.0000000000000027E-2</c:v>
                </c:pt>
                <c:pt idx="1">
                  <c:v>4.0000000000000042E-2</c:v>
                </c:pt>
                <c:pt idx="2">
                  <c:v>5.0000000000000044E-2</c:v>
                </c:pt>
                <c:pt idx="3">
                  <c:v>6.0000000000000039E-2</c:v>
                </c:pt>
                <c:pt idx="4">
                  <c:v>7.0000000000000034E-2</c:v>
                </c:pt>
                <c:pt idx="5">
                  <c:v>8.0000000000000085E-2</c:v>
                </c:pt>
                <c:pt idx="6">
                  <c:v>9.0000000000000066E-2</c:v>
                </c:pt>
                <c:pt idx="7">
                  <c:v>0.1</c:v>
                </c:pt>
                <c:pt idx="8">
                  <c:v>0.11000000000000004</c:v>
                </c:pt>
                <c:pt idx="9">
                  <c:v>0.12000000000000002</c:v>
                </c:pt>
                <c:pt idx="10">
                  <c:v>0.13</c:v>
                </c:pt>
              </c:numCache>
            </c:numRef>
          </c:xVal>
          <c:yVal>
            <c:numRef>
              <c:f>Лист1!$C$1:$C$11</c:f>
              <c:numCache>
                <c:formatCode>General</c:formatCode>
                <c:ptCount val="11"/>
                <c:pt idx="0">
                  <c:v>3.84</c:v>
                </c:pt>
                <c:pt idx="1">
                  <c:v>2.74</c:v>
                </c:pt>
                <c:pt idx="2">
                  <c:v>2.1800000000000002</c:v>
                </c:pt>
                <c:pt idx="3">
                  <c:v>1.7800000000000007</c:v>
                </c:pt>
                <c:pt idx="4">
                  <c:v>1.48</c:v>
                </c:pt>
                <c:pt idx="5">
                  <c:v>1.24</c:v>
                </c:pt>
                <c:pt idx="6">
                  <c:v>1.1299999999999979</c:v>
                </c:pt>
                <c:pt idx="7">
                  <c:v>0.85000000000000064</c:v>
                </c:pt>
                <c:pt idx="8">
                  <c:v>0.69400000000000073</c:v>
                </c:pt>
                <c:pt idx="9">
                  <c:v>0.54</c:v>
                </c:pt>
                <c:pt idx="10">
                  <c:v>0.4</c:v>
                </c:pt>
              </c:numCache>
            </c:numRef>
          </c:yVal>
          <c:smooth val="1"/>
          <c:extLst>
            <c:ext xmlns:c16="http://schemas.microsoft.com/office/drawing/2014/chart" uri="{C3380CC4-5D6E-409C-BE32-E72D297353CC}">
              <c16:uniqueId val="{00000001-0C5C-4B43-B36C-15038607440C}"/>
            </c:ext>
          </c:extLst>
        </c:ser>
        <c:dLbls>
          <c:showLegendKey val="0"/>
          <c:showVal val="0"/>
          <c:showCatName val="0"/>
          <c:showSerName val="0"/>
          <c:showPercent val="0"/>
          <c:showBubbleSize val="0"/>
        </c:dLbls>
        <c:axId val="166504320"/>
        <c:axId val="166510592"/>
      </c:scatterChart>
      <c:valAx>
        <c:axId val="166504320"/>
        <c:scaling>
          <c:orientation val="minMax"/>
        </c:scaling>
        <c:delete val="0"/>
        <c:axPos val="b"/>
        <c:title>
          <c:tx>
            <c:rich>
              <a:bodyPr/>
              <a:lstStyle/>
              <a:p>
                <a:pPr>
                  <a:defRPr lang="ru-RU"/>
                </a:pPr>
                <a:r>
                  <a:rPr lang="ru-RU">
                    <a:latin typeface="Times New Roman" pitchFamily="18" charset="0"/>
                    <a:cs typeface="Times New Roman" pitchFamily="18" charset="0"/>
                  </a:rPr>
                  <a:t>Нижня мала піввісь,</a:t>
                </a:r>
                <a:r>
                  <a:rPr lang="ru-RU" baseline="0">
                    <a:latin typeface="Times New Roman" pitchFamily="18" charset="0"/>
                    <a:cs typeface="Times New Roman" pitchFamily="18" charset="0"/>
                  </a:rPr>
                  <a:t> одиниці умовні</a:t>
                </a:r>
                <a:endParaRPr lang="ru-RU">
                  <a:latin typeface="Times New Roman" pitchFamily="18" charset="0"/>
                  <a:cs typeface="Times New Roman" pitchFamily="18" charset="0"/>
                </a:endParaRPr>
              </a:p>
            </c:rich>
          </c:tx>
          <c:overlay val="0"/>
        </c:title>
        <c:numFmt formatCode="General" sourceLinked="1"/>
        <c:majorTickMark val="out"/>
        <c:minorTickMark val="none"/>
        <c:tickLblPos val="nextTo"/>
        <c:txPr>
          <a:bodyPr/>
          <a:lstStyle/>
          <a:p>
            <a:pPr>
              <a:defRPr lang="ru-RU"/>
            </a:pPr>
            <a:endParaRPr lang="uk-UA"/>
          </a:p>
        </c:txPr>
        <c:crossAx val="166510592"/>
        <c:crosses val="autoZero"/>
        <c:crossBetween val="midCat"/>
      </c:valAx>
      <c:valAx>
        <c:axId val="166510592"/>
        <c:scaling>
          <c:orientation val="minMax"/>
        </c:scaling>
        <c:delete val="0"/>
        <c:axPos val="l"/>
        <c:majorGridlines/>
        <c:title>
          <c:tx>
            <c:rich>
              <a:bodyPr rot="0" vert="horz"/>
              <a:lstStyle/>
              <a:p>
                <a:pPr>
                  <a:defRPr lang="ru-RU"/>
                </a:pPr>
                <a:r>
                  <a:rPr lang="ru-RU">
                    <a:latin typeface="Times New Roman" pitchFamily="18" charset="0"/>
                    <a:cs typeface="Times New Roman" pitchFamily="18" charset="0"/>
                  </a:rPr>
                  <a:t>ряд 1 - коефіцієнт опору, ряд 2 - коефіцієнт підіймальної сили, од. умовн.</a:t>
                </a:r>
              </a:p>
            </c:rich>
          </c:tx>
          <c:overlay val="0"/>
        </c:title>
        <c:numFmt formatCode="General" sourceLinked="1"/>
        <c:majorTickMark val="out"/>
        <c:minorTickMark val="none"/>
        <c:tickLblPos val="nextTo"/>
        <c:txPr>
          <a:bodyPr/>
          <a:lstStyle/>
          <a:p>
            <a:pPr>
              <a:defRPr lang="ru-RU"/>
            </a:pPr>
            <a:endParaRPr lang="uk-UA"/>
          </a:p>
        </c:txPr>
        <c:crossAx val="166504320"/>
        <c:crosses val="autoZero"/>
        <c:crossBetween val="midCat"/>
      </c:valAx>
    </c:plotArea>
    <c:legend>
      <c:legendPos val="r"/>
      <c:overlay val="0"/>
      <c:txPr>
        <a:bodyPr/>
        <a:lstStyle/>
        <a:p>
          <a:pPr>
            <a:defRPr lang="ru-RU"/>
          </a:pPr>
          <a:endParaRPr lang="uk-UA"/>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ru-RU"/>
            </a:pPr>
            <a:r>
              <a:rPr lang="ru-RU" sz="1400">
                <a:latin typeface="Times New Roman" pitchFamily="18" charset="0"/>
                <a:cs typeface="Times New Roman" pitchFamily="18" charset="0"/>
              </a:rPr>
              <a:t>Залежність коефіцієнта сили опору (ряд 1) та коефіцієнта підіймальної сили (ряд 2) від малої верхньої піввісі профілю</a:t>
            </a:r>
          </a:p>
        </c:rich>
      </c:tx>
      <c:overlay val="0"/>
    </c:title>
    <c:autoTitleDeleted val="0"/>
    <c:plotArea>
      <c:layout/>
      <c:scatterChart>
        <c:scatterStyle val="smoothMarker"/>
        <c:varyColors val="0"/>
        <c:ser>
          <c:idx val="0"/>
          <c:order val="0"/>
          <c:xVal>
            <c:numRef>
              <c:f>Лист2!$A$1:$A$8</c:f>
              <c:numCache>
                <c:formatCode>General</c:formatCode>
                <c:ptCount val="8"/>
                <c:pt idx="0">
                  <c:v>8.0000000000000043E-2</c:v>
                </c:pt>
                <c:pt idx="1">
                  <c:v>9.0000000000000024E-2</c:v>
                </c:pt>
                <c:pt idx="2">
                  <c:v>0.1</c:v>
                </c:pt>
                <c:pt idx="3">
                  <c:v>0.11</c:v>
                </c:pt>
                <c:pt idx="4">
                  <c:v>0.12000000000000002</c:v>
                </c:pt>
                <c:pt idx="5">
                  <c:v>0.13</c:v>
                </c:pt>
                <c:pt idx="6">
                  <c:v>0.14000000000000001</c:v>
                </c:pt>
                <c:pt idx="7">
                  <c:v>0.15000000000000022</c:v>
                </c:pt>
              </c:numCache>
            </c:numRef>
          </c:xVal>
          <c:yVal>
            <c:numRef>
              <c:f>Лист2!$B$1:$B$8</c:f>
              <c:numCache>
                <c:formatCode>General</c:formatCode>
                <c:ptCount val="8"/>
                <c:pt idx="0">
                  <c:v>-0.2</c:v>
                </c:pt>
                <c:pt idx="1">
                  <c:v>-0.25</c:v>
                </c:pt>
                <c:pt idx="2">
                  <c:v>-0.31000000000000044</c:v>
                </c:pt>
                <c:pt idx="3">
                  <c:v>-0.36000000000000032</c:v>
                </c:pt>
                <c:pt idx="4">
                  <c:v>-0.42000000000000032</c:v>
                </c:pt>
                <c:pt idx="5">
                  <c:v>-0.48000000000000032</c:v>
                </c:pt>
                <c:pt idx="6">
                  <c:v>-0.54</c:v>
                </c:pt>
                <c:pt idx="7">
                  <c:v>-0.61000000000000065</c:v>
                </c:pt>
              </c:numCache>
            </c:numRef>
          </c:yVal>
          <c:smooth val="1"/>
          <c:extLst>
            <c:ext xmlns:c16="http://schemas.microsoft.com/office/drawing/2014/chart" uri="{C3380CC4-5D6E-409C-BE32-E72D297353CC}">
              <c16:uniqueId val="{00000000-44DE-4B81-884D-64657745E179}"/>
            </c:ext>
          </c:extLst>
        </c:ser>
        <c:ser>
          <c:idx val="1"/>
          <c:order val="1"/>
          <c:xVal>
            <c:numRef>
              <c:f>Лист2!$A$1:$A$8</c:f>
              <c:numCache>
                <c:formatCode>General</c:formatCode>
                <c:ptCount val="8"/>
                <c:pt idx="0">
                  <c:v>8.0000000000000043E-2</c:v>
                </c:pt>
                <c:pt idx="1">
                  <c:v>9.0000000000000024E-2</c:v>
                </c:pt>
                <c:pt idx="2">
                  <c:v>0.1</c:v>
                </c:pt>
                <c:pt idx="3">
                  <c:v>0.11</c:v>
                </c:pt>
                <c:pt idx="4">
                  <c:v>0.12000000000000002</c:v>
                </c:pt>
                <c:pt idx="5">
                  <c:v>0.13</c:v>
                </c:pt>
                <c:pt idx="6">
                  <c:v>0.14000000000000001</c:v>
                </c:pt>
                <c:pt idx="7">
                  <c:v>0.15000000000000022</c:v>
                </c:pt>
              </c:numCache>
            </c:numRef>
          </c:xVal>
          <c:yVal>
            <c:numRef>
              <c:f>Лист2!$C$1:$C$8</c:f>
              <c:numCache>
                <c:formatCode>General</c:formatCode>
                <c:ptCount val="8"/>
                <c:pt idx="0">
                  <c:v>1.24</c:v>
                </c:pt>
                <c:pt idx="1">
                  <c:v>1.49</c:v>
                </c:pt>
                <c:pt idx="2">
                  <c:v>1.74</c:v>
                </c:pt>
                <c:pt idx="3">
                  <c:v>1.9900000000000018</c:v>
                </c:pt>
                <c:pt idx="4">
                  <c:v>2.25</c:v>
                </c:pt>
                <c:pt idx="5">
                  <c:v>2.52</c:v>
                </c:pt>
                <c:pt idx="6">
                  <c:v>2.79</c:v>
                </c:pt>
                <c:pt idx="7">
                  <c:v>3.08</c:v>
                </c:pt>
              </c:numCache>
            </c:numRef>
          </c:yVal>
          <c:smooth val="1"/>
          <c:extLst>
            <c:ext xmlns:c16="http://schemas.microsoft.com/office/drawing/2014/chart" uri="{C3380CC4-5D6E-409C-BE32-E72D297353CC}">
              <c16:uniqueId val="{00000001-44DE-4B81-884D-64657745E179}"/>
            </c:ext>
          </c:extLst>
        </c:ser>
        <c:dLbls>
          <c:showLegendKey val="0"/>
          <c:showVal val="0"/>
          <c:showCatName val="0"/>
          <c:showSerName val="0"/>
          <c:showPercent val="0"/>
          <c:showBubbleSize val="0"/>
        </c:dLbls>
        <c:axId val="176419968"/>
        <c:axId val="176421888"/>
      </c:scatterChart>
      <c:valAx>
        <c:axId val="176419968"/>
        <c:scaling>
          <c:orientation val="minMax"/>
        </c:scaling>
        <c:delete val="0"/>
        <c:axPos val="b"/>
        <c:title>
          <c:tx>
            <c:rich>
              <a:bodyPr/>
              <a:lstStyle/>
              <a:p>
                <a:pPr>
                  <a:defRPr lang="ru-RU"/>
                </a:pPr>
                <a:r>
                  <a:rPr lang="ru-RU">
                    <a:latin typeface="Times New Roman" pitchFamily="18" charset="0"/>
                    <a:cs typeface="Times New Roman" pitchFamily="18" charset="0"/>
                  </a:rPr>
                  <a:t>Верхня мала піввісь профілю, умовні оди </a:t>
                </a:r>
              </a:p>
            </c:rich>
          </c:tx>
          <c:overlay val="0"/>
        </c:title>
        <c:numFmt formatCode="General" sourceLinked="1"/>
        <c:majorTickMark val="out"/>
        <c:minorTickMark val="none"/>
        <c:tickLblPos val="nextTo"/>
        <c:txPr>
          <a:bodyPr/>
          <a:lstStyle/>
          <a:p>
            <a:pPr>
              <a:defRPr lang="ru-RU"/>
            </a:pPr>
            <a:endParaRPr lang="uk-UA"/>
          </a:p>
        </c:txPr>
        <c:crossAx val="176421888"/>
        <c:crosses val="autoZero"/>
        <c:crossBetween val="midCat"/>
      </c:valAx>
      <c:valAx>
        <c:axId val="176421888"/>
        <c:scaling>
          <c:orientation val="minMax"/>
        </c:scaling>
        <c:delete val="0"/>
        <c:axPos val="l"/>
        <c:majorGridlines/>
        <c:title>
          <c:tx>
            <c:rich>
              <a:bodyPr rot="0" vert="horz"/>
              <a:lstStyle/>
              <a:p>
                <a:pPr>
                  <a:defRPr lang="ru-RU"/>
                </a:pPr>
                <a:r>
                  <a:rPr lang="ru-RU">
                    <a:latin typeface="Times New Roman" pitchFamily="18" charset="0"/>
                    <a:cs typeface="Times New Roman" pitchFamily="18" charset="0"/>
                  </a:rPr>
                  <a:t>Коефіцієнт опору -ряд 1, Коефіцієнт підіймальної сили - ряд2, умовн. од.</a:t>
                </a:r>
              </a:p>
            </c:rich>
          </c:tx>
          <c:overlay val="0"/>
        </c:title>
        <c:numFmt formatCode="General" sourceLinked="1"/>
        <c:majorTickMark val="out"/>
        <c:minorTickMark val="none"/>
        <c:tickLblPos val="nextTo"/>
        <c:txPr>
          <a:bodyPr/>
          <a:lstStyle/>
          <a:p>
            <a:pPr>
              <a:defRPr lang="ru-RU"/>
            </a:pPr>
            <a:endParaRPr lang="uk-UA"/>
          </a:p>
        </c:txPr>
        <c:crossAx val="176419968"/>
        <c:crosses val="autoZero"/>
        <c:crossBetween val="midCat"/>
      </c:valAx>
    </c:plotArea>
    <c:legend>
      <c:legendPos val="r"/>
      <c:overlay val="0"/>
      <c:txPr>
        <a:bodyPr/>
        <a:lstStyle/>
        <a:p>
          <a:pPr>
            <a:defRPr lang="ru-RU"/>
          </a:pPr>
          <a:endParaRPr lang="uk-UA"/>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ru-RU"/>
            </a:pPr>
            <a:r>
              <a:rPr lang="ru-RU" sz="1400">
                <a:latin typeface="Times New Roman" pitchFamily="18" charset="0"/>
                <a:cs typeface="Times New Roman" pitchFamily="18" charset="0"/>
              </a:rPr>
              <a:t>Коефіцієнти опору (ряд 1) та підіймальної сили (ряд 2) для</a:t>
            </a:r>
            <a:r>
              <a:rPr lang="ru-RU" sz="1400" baseline="0">
                <a:latin typeface="Times New Roman" pitchFamily="18" charset="0"/>
                <a:cs typeface="Times New Roman" pitchFamily="18" charset="0"/>
              </a:rPr>
              <a:t> симетричного  профілю для різних кутів атаки</a:t>
            </a:r>
            <a:r>
              <a:rPr lang="ru-RU" sz="1400">
                <a:latin typeface="Times New Roman" pitchFamily="18" charset="0"/>
                <a:cs typeface="Times New Roman" pitchFamily="18" charset="0"/>
              </a:rPr>
              <a:t> </a:t>
            </a:r>
          </a:p>
        </c:rich>
      </c:tx>
      <c:overlay val="0"/>
    </c:title>
    <c:autoTitleDeleted val="0"/>
    <c:plotArea>
      <c:layout/>
      <c:scatterChart>
        <c:scatterStyle val="smoothMarker"/>
        <c:varyColors val="0"/>
        <c:ser>
          <c:idx val="0"/>
          <c:order val="0"/>
          <c:xVal>
            <c:numRef>
              <c:f>Лист3!$A$1:$A$10</c:f>
              <c:numCache>
                <c:formatCode>General</c:formatCode>
                <c:ptCount val="10"/>
                <c:pt idx="0">
                  <c:v>-8</c:v>
                </c:pt>
                <c:pt idx="1">
                  <c:v>-6</c:v>
                </c:pt>
                <c:pt idx="2">
                  <c:v>-4</c:v>
                </c:pt>
                <c:pt idx="3">
                  <c:v>-2</c:v>
                </c:pt>
                <c:pt idx="4">
                  <c:v>0</c:v>
                </c:pt>
                <c:pt idx="5">
                  <c:v>2</c:v>
                </c:pt>
                <c:pt idx="6">
                  <c:v>4</c:v>
                </c:pt>
                <c:pt idx="7">
                  <c:v>6</c:v>
                </c:pt>
                <c:pt idx="8">
                  <c:v>8</c:v>
                </c:pt>
                <c:pt idx="9">
                  <c:v>10</c:v>
                </c:pt>
              </c:numCache>
            </c:numRef>
          </c:xVal>
          <c:yVal>
            <c:numRef>
              <c:f>Лист3!$B$1:$B$10</c:f>
              <c:numCache>
                <c:formatCode>General</c:formatCode>
                <c:ptCount val="10"/>
                <c:pt idx="0">
                  <c:v>-0.24000000000000021</c:v>
                </c:pt>
                <c:pt idx="1">
                  <c:v>-0.12000000000000002</c:v>
                </c:pt>
                <c:pt idx="2">
                  <c:v>-4.0000000000000022E-2</c:v>
                </c:pt>
                <c:pt idx="3">
                  <c:v>-1.0000000000000018E-3</c:v>
                </c:pt>
                <c:pt idx="4">
                  <c:v>1.0000000000000005E-2</c:v>
                </c:pt>
                <c:pt idx="5">
                  <c:v>-1.0000000000000005E-2</c:v>
                </c:pt>
                <c:pt idx="6">
                  <c:v>-6.8000000000000019E-2</c:v>
                </c:pt>
                <c:pt idx="7">
                  <c:v>-0.15000000000000022</c:v>
                </c:pt>
                <c:pt idx="8">
                  <c:v>-0.28000000000000008</c:v>
                </c:pt>
                <c:pt idx="9">
                  <c:v>-0.44</c:v>
                </c:pt>
              </c:numCache>
            </c:numRef>
          </c:yVal>
          <c:smooth val="1"/>
          <c:extLst>
            <c:ext xmlns:c16="http://schemas.microsoft.com/office/drawing/2014/chart" uri="{C3380CC4-5D6E-409C-BE32-E72D297353CC}">
              <c16:uniqueId val="{00000000-3990-4367-998D-17CDAE9649C0}"/>
            </c:ext>
          </c:extLst>
        </c:ser>
        <c:ser>
          <c:idx val="1"/>
          <c:order val="1"/>
          <c:xVal>
            <c:numRef>
              <c:f>Лист3!$A$1:$A$10</c:f>
              <c:numCache>
                <c:formatCode>General</c:formatCode>
                <c:ptCount val="10"/>
                <c:pt idx="0">
                  <c:v>-8</c:v>
                </c:pt>
                <c:pt idx="1">
                  <c:v>-6</c:v>
                </c:pt>
                <c:pt idx="2">
                  <c:v>-4</c:v>
                </c:pt>
                <c:pt idx="3">
                  <c:v>-2</c:v>
                </c:pt>
                <c:pt idx="4">
                  <c:v>0</c:v>
                </c:pt>
                <c:pt idx="5">
                  <c:v>2</c:v>
                </c:pt>
                <c:pt idx="6">
                  <c:v>4</c:v>
                </c:pt>
                <c:pt idx="7">
                  <c:v>6</c:v>
                </c:pt>
                <c:pt idx="8">
                  <c:v>8</c:v>
                </c:pt>
                <c:pt idx="9">
                  <c:v>10</c:v>
                </c:pt>
              </c:numCache>
            </c:numRef>
          </c:xVal>
          <c:yVal>
            <c:numRef>
              <c:f>Лист3!$C$1:$C$10</c:f>
              <c:numCache>
                <c:formatCode>General</c:formatCode>
                <c:ptCount val="10"/>
                <c:pt idx="0">
                  <c:v>-1.1800000000000017</c:v>
                </c:pt>
                <c:pt idx="1">
                  <c:v>-0.99</c:v>
                </c:pt>
                <c:pt idx="2">
                  <c:v>-0.59</c:v>
                </c:pt>
                <c:pt idx="3">
                  <c:v>-0.19</c:v>
                </c:pt>
                <c:pt idx="4">
                  <c:v>0.21000000000000021</c:v>
                </c:pt>
                <c:pt idx="5">
                  <c:v>0.61000000000000065</c:v>
                </c:pt>
                <c:pt idx="6">
                  <c:v>1.01</c:v>
                </c:pt>
                <c:pt idx="7">
                  <c:v>1.41</c:v>
                </c:pt>
                <c:pt idx="8">
                  <c:v>1.8</c:v>
                </c:pt>
                <c:pt idx="9">
                  <c:v>2.1800000000000002</c:v>
                </c:pt>
              </c:numCache>
            </c:numRef>
          </c:yVal>
          <c:smooth val="1"/>
          <c:extLst>
            <c:ext xmlns:c16="http://schemas.microsoft.com/office/drawing/2014/chart" uri="{C3380CC4-5D6E-409C-BE32-E72D297353CC}">
              <c16:uniqueId val="{00000001-3990-4367-998D-17CDAE9649C0}"/>
            </c:ext>
          </c:extLst>
        </c:ser>
        <c:dLbls>
          <c:showLegendKey val="0"/>
          <c:showVal val="0"/>
          <c:showCatName val="0"/>
          <c:showSerName val="0"/>
          <c:showPercent val="0"/>
          <c:showBubbleSize val="0"/>
        </c:dLbls>
        <c:axId val="147804544"/>
        <c:axId val="147806464"/>
      </c:scatterChart>
      <c:valAx>
        <c:axId val="147804544"/>
        <c:scaling>
          <c:orientation val="minMax"/>
        </c:scaling>
        <c:delete val="0"/>
        <c:axPos val="b"/>
        <c:title>
          <c:tx>
            <c:rich>
              <a:bodyPr/>
              <a:lstStyle/>
              <a:p>
                <a:pPr>
                  <a:defRPr lang="ru-RU"/>
                </a:pPr>
                <a:r>
                  <a:rPr lang="ru-RU">
                    <a:latin typeface="Times New Roman" pitchFamily="18" charset="0"/>
                    <a:cs typeface="Times New Roman" pitchFamily="18" charset="0"/>
                  </a:rPr>
                  <a:t>Кут атаки, град.</a:t>
                </a:r>
              </a:p>
            </c:rich>
          </c:tx>
          <c:overlay val="0"/>
        </c:title>
        <c:numFmt formatCode="General" sourceLinked="1"/>
        <c:majorTickMark val="out"/>
        <c:minorTickMark val="none"/>
        <c:tickLblPos val="nextTo"/>
        <c:txPr>
          <a:bodyPr/>
          <a:lstStyle/>
          <a:p>
            <a:pPr>
              <a:defRPr lang="ru-RU"/>
            </a:pPr>
            <a:endParaRPr lang="uk-UA"/>
          </a:p>
        </c:txPr>
        <c:crossAx val="147806464"/>
        <c:crosses val="autoZero"/>
        <c:crossBetween val="midCat"/>
      </c:valAx>
      <c:valAx>
        <c:axId val="147806464"/>
        <c:scaling>
          <c:orientation val="minMax"/>
        </c:scaling>
        <c:delete val="0"/>
        <c:axPos val="l"/>
        <c:majorGridlines/>
        <c:title>
          <c:tx>
            <c:rich>
              <a:bodyPr rot="0" vert="horz"/>
              <a:lstStyle/>
              <a:p>
                <a:pPr>
                  <a:defRPr lang="ru-RU"/>
                </a:pPr>
                <a:r>
                  <a:rPr lang="ru-RU">
                    <a:latin typeface="Times New Roman" pitchFamily="18" charset="0"/>
                    <a:cs typeface="Times New Roman" pitchFamily="18" charset="0"/>
                  </a:rPr>
                  <a:t>Коефіцієнти опору (ряд 1) та підіймальної сили (ряд 2), умовн. од.</a:t>
                </a:r>
              </a:p>
            </c:rich>
          </c:tx>
          <c:overlay val="0"/>
        </c:title>
        <c:numFmt formatCode="General" sourceLinked="1"/>
        <c:majorTickMark val="out"/>
        <c:minorTickMark val="none"/>
        <c:tickLblPos val="nextTo"/>
        <c:txPr>
          <a:bodyPr/>
          <a:lstStyle/>
          <a:p>
            <a:pPr>
              <a:defRPr lang="ru-RU"/>
            </a:pPr>
            <a:endParaRPr lang="uk-UA"/>
          </a:p>
        </c:txPr>
        <c:crossAx val="147804544"/>
        <c:crosses val="autoZero"/>
        <c:crossBetween val="midCat"/>
      </c:valAx>
    </c:plotArea>
    <c:legend>
      <c:legendPos val="r"/>
      <c:overlay val="0"/>
      <c:txPr>
        <a:bodyPr/>
        <a:lstStyle/>
        <a:p>
          <a:pPr>
            <a:defRPr lang="ru-RU"/>
          </a:pPr>
          <a:endParaRPr lang="uk-UA"/>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ru-RU"/>
            </a:pPr>
            <a:r>
              <a:rPr lang="ru-RU" sz="1400">
                <a:latin typeface="Times New Roman" pitchFamily="18" charset="0"/>
                <a:cs typeface="Times New Roman" pitchFamily="18" charset="0"/>
              </a:rPr>
              <a:t>Аеродинамічні параметри для несиметричного профілю</a:t>
            </a:r>
          </a:p>
        </c:rich>
      </c:tx>
      <c:overlay val="0"/>
    </c:title>
    <c:autoTitleDeleted val="0"/>
    <c:plotArea>
      <c:layout/>
      <c:scatterChart>
        <c:scatterStyle val="smoothMarker"/>
        <c:varyColors val="0"/>
        <c:ser>
          <c:idx val="0"/>
          <c:order val="0"/>
          <c:xVal>
            <c:numRef>
              <c:f>Лист3!$A$1:$A$10</c:f>
              <c:numCache>
                <c:formatCode>General</c:formatCode>
                <c:ptCount val="10"/>
                <c:pt idx="0">
                  <c:v>-8</c:v>
                </c:pt>
                <c:pt idx="1">
                  <c:v>-6</c:v>
                </c:pt>
                <c:pt idx="2">
                  <c:v>-4</c:v>
                </c:pt>
                <c:pt idx="3">
                  <c:v>-2</c:v>
                </c:pt>
                <c:pt idx="4">
                  <c:v>0</c:v>
                </c:pt>
                <c:pt idx="5">
                  <c:v>2</c:v>
                </c:pt>
                <c:pt idx="6">
                  <c:v>4</c:v>
                </c:pt>
                <c:pt idx="7">
                  <c:v>6</c:v>
                </c:pt>
                <c:pt idx="8">
                  <c:v>8</c:v>
                </c:pt>
                <c:pt idx="9">
                  <c:v>10</c:v>
                </c:pt>
              </c:numCache>
            </c:numRef>
          </c:xVal>
          <c:yVal>
            <c:numRef>
              <c:f>Лист3!$B$1:$B$10</c:f>
              <c:numCache>
                <c:formatCode>General</c:formatCode>
                <c:ptCount val="10"/>
                <c:pt idx="0">
                  <c:v>-0.24000000000000021</c:v>
                </c:pt>
                <c:pt idx="1">
                  <c:v>-0.12000000000000002</c:v>
                </c:pt>
                <c:pt idx="2">
                  <c:v>-4.0000000000000022E-2</c:v>
                </c:pt>
                <c:pt idx="3">
                  <c:v>-1.0000000000000018E-3</c:v>
                </c:pt>
                <c:pt idx="4">
                  <c:v>1.0000000000000005E-2</c:v>
                </c:pt>
                <c:pt idx="5">
                  <c:v>-1.0000000000000005E-2</c:v>
                </c:pt>
                <c:pt idx="6">
                  <c:v>-6.8000000000000019E-2</c:v>
                </c:pt>
                <c:pt idx="7">
                  <c:v>-0.15000000000000022</c:v>
                </c:pt>
                <c:pt idx="8">
                  <c:v>-0.28000000000000008</c:v>
                </c:pt>
                <c:pt idx="9">
                  <c:v>-0.44</c:v>
                </c:pt>
              </c:numCache>
            </c:numRef>
          </c:yVal>
          <c:smooth val="1"/>
          <c:extLst>
            <c:ext xmlns:c16="http://schemas.microsoft.com/office/drawing/2014/chart" uri="{C3380CC4-5D6E-409C-BE32-E72D297353CC}">
              <c16:uniqueId val="{00000000-459B-4FC2-B643-F0A6208F7CEB}"/>
            </c:ext>
          </c:extLst>
        </c:ser>
        <c:ser>
          <c:idx val="1"/>
          <c:order val="1"/>
          <c:xVal>
            <c:numRef>
              <c:f>Лист3!$A$1:$A$10</c:f>
              <c:numCache>
                <c:formatCode>General</c:formatCode>
                <c:ptCount val="10"/>
                <c:pt idx="0">
                  <c:v>-8</c:v>
                </c:pt>
                <c:pt idx="1">
                  <c:v>-6</c:v>
                </c:pt>
                <c:pt idx="2">
                  <c:v>-4</c:v>
                </c:pt>
                <c:pt idx="3">
                  <c:v>-2</c:v>
                </c:pt>
                <c:pt idx="4">
                  <c:v>0</c:v>
                </c:pt>
                <c:pt idx="5">
                  <c:v>2</c:v>
                </c:pt>
                <c:pt idx="6">
                  <c:v>4</c:v>
                </c:pt>
                <c:pt idx="7">
                  <c:v>6</c:v>
                </c:pt>
                <c:pt idx="8">
                  <c:v>8</c:v>
                </c:pt>
                <c:pt idx="9">
                  <c:v>10</c:v>
                </c:pt>
              </c:numCache>
            </c:numRef>
          </c:xVal>
          <c:yVal>
            <c:numRef>
              <c:f>Лист3!$C$1:$C$10</c:f>
              <c:numCache>
                <c:formatCode>General</c:formatCode>
                <c:ptCount val="10"/>
                <c:pt idx="0">
                  <c:v>-1.1800000000000017</c:v>
                </c:pt>
                <c:pt idx="1">
                  <c:v>-0.99</c:v>
                </c:pt>
                <c:pt idx="2">
                  <c:v>-0.59</c:v>
                </c:pt>
                <c:pt idx="3">
                  <c:v>-0.19</c:v>
                </c:pt>
                <c:pt idx="4">
                  <c:v>0.21000000000000021</c:v>
                </c:pt>
                <c:pt idx="5">
                  <c:v>0.61000000000000065</c:v>
                </c:pt>
                <c:pt idx="6">
                  <c:v>1.01</c:v>
                </c:pt>
                <c:pt idx="7">
                  <c:v>1.41</c:v>
                </c:pt>
                <c:pt idx="8">
                  <c:v>1.8</c:v>
                </c:pt>
                <c:pt idx="9">
                  <c:v>2.1800000000000002</c:v>
                </c:pt>
              </c:numCache>
            </c:numRef>
          </c:yVal>
          <c:smooth val="1"/>
          <c:extLst>
            <c:ext xmlns:c16="http://schemas.microsoft.com/office/drawing/2014/chart" uri="{C3380CC4-5D6E-409C-BE32-E72D297353CC}">
              <c16:uniqueId val="{00000001-459B-4FC2-B643-F0A6208F7CEB}"/>
            </c:ext>
          </c:extLst>
        </c:ser>
        <c:dLbls>
          <c:showLegendKey val="0"/>
          <c:showVal val="0"/>
          <c:showCatName val="0"/>
          <c:showSerName val="0"/>
          <c:showPercent val="0"/>
          <c:showBubbleSize val="0"/>
        </c:dLbls>
        <c:axId val="149654912"/>
        <c:axId val="166467072"/>
      </c:scatterChart>
      <c:valAx>
        <c:axId val="149654912"/>
        <c:scaling>
          <c:orientation val="minMax"/>
        </c:scaling>
        <c:delete val="0"/>
        <c:axPos val="b"/>
        <c:title>
          <c:tx>
            <c:rich>
              <a:bodyPr/>
              <a:lstStyle/>
              <a:p>
                <a:pPr>
                  <a:defRPr lang="ru-RU"/>
                </a:pPr>
                <a:r>
                  <a:rPr lang="ru-RU">
                    <a:latin typeface="Times New Roman" pitchFamily="18" charset="0"/>
                    <a:cs typeface="Times New Roman" pitchFamily="18" charset="0"/>
                  </a:rPr>
                  <a:t>Кут атаки, град.</a:t>
                </a:r>
              </a:p>
            </c:rich>
          </c:tx>
          <c:overlay val="0"/>
        </c:title>
        <c:numFmt formatCode="General" sourceLinked="1"/>
        <c:majorTickMark val="out"/>
        <c:minorTickMark val="none"/>
        <c:tickLblPos val="nextTo"/>
        <c:txPr>
          <a:bodyPr/>
          <a:lstStyle/>
          <a:p>
            <a:pPr>
              <a:defRPr lang="ru-RU"/>
            </a:pPr>
            <a:endParaRPr lang="uk-UA"/>
          </a:p>
        </c:txPr>
        <c:crossAx val="166467072"/>
        <c:crosses val="autoZero"/>
        <c:crossBetween val="midCat"/>
      </c:valAx>
      <c:valAx>
        <c:axId val="166467072"/>
        <c:scaling>
          <c:orientation val="minMax"/>
        </c:scaling>
        <c:delete val="0"/>
        <c:axPos val="l"/>
        <c:majorGridlines/>
        <c:title>
          <c:tx>
            <c:rich>
              <a:bodyPr rot="0" vert="horz"/>
              <a:lstStyle/>
              <a:p>
                <a:pPr>
                  <a:defRPr lang="ru-RU"/>
                </a:pPr>
                <a:r>
                  <a:rPr lang="ru-RU">
                    <a:latin typeface="Times New Roman" pitchFamily="18" charset="0"/>
                    <a:cs typeface="Times New Roman" pitchFamily="18" charset="0"/>
                  </a:rPr>
                  <a:t>Коефіцієнти опору</a:t>
                </a:r>
                <a:r>
                  <a:rPr lang="ru-RU" baseline="0">
                    <a:latin typeface="Times New Roman" pitchFamily="18" charset="0"/>
                    <a:cs typeface="Times New Roman" pitchFamily="18" charset="0"/>
                  </a:rPr>
                  <a:t> - ряд 1 та підіймальної сили - ряд 2, умовн. од</a:t>
                </a:r>
                <a:r>
                  <a:rPr lang="ru-RU">
                    <a:latin typeface="Times New Roman" pitchFamily="18" charset="0"/>
                    <a:cs typeface="Times New Roman" pitchFamily="18" charset="0"/>
                  </a:rPr>
                  <a:t> </a:t>
                </a:r>
              </a:p>
            </c:rich>
          </c:tx>
          <c:overlay val="0"/>
        </c:title>
        <c:numFmt formatCode="General" sourceLinked="1"/>
        <c:majorTickMark val="out"/>
        <c:minorTickMark val="none"/>
        <c:tickLblPos val="nextTo"/>
        <c:txPr>
          <a:bodyPr/>
          <a:lstStyle/>
          <a:p>
            <a:pPr>
              <a:defRPr lang="ru-RU"/>
            </a:pPr>
            <a:endParaRPr lang="uk-UA"/>
          </a:p>
        </c:txPr>
        <c:crossAx val="149654912"/>
        <c:crosses val="autoZero"/>
        <c:crossBetween val="midCat"/>
      </c:valAx>
    </c:plotArea>
    <c:legend>
      <c:legendPos val="r"/>
      <c:overlay val="0"/>
      <c:txPr>
        <a:bodyPr/>
        <a:lstStyle/>
        <a:p>
          <a:pPr>
            <a:defRPr lang="ru-RU"/>
          </a:pPr>
          <a:endParaRPr lang="uk-UA"/>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ru-RU"/>
            </a:pPr>
            <a:r>
              <a:rPr lang="ru-RU" sz="1400">
                <a:latin typeface="Times New Roman" pitchFamily="18" charset="0"/>
                <a:cs typeface="Times New Roman" pitchFamily="18" charset="0"/>
              </a:rPr>
              <a:t>Аеродинамічні параметри для несиметричного профілю</a:t>
            </a:r>
          </a:p>
        </c:rich>
      </c:tx>
      <c:overlay val="0"/>
    </c:title>
    <c:autoTitleDeleted val="0"/>
    <c:plotArea>
      <c:layout/>
      <c:scatterChart>
        <c:scatterStyle val="smoothMarker"/>
        <c:varyColors val="0"/>
        <c:ser>
          <c:idx val="0"/>
          <c:order val="0"/>
          <c:xVal>
            <c:numRef>
              <c:f>Лист3!$A$1:$A$10</c:f>
              <c:numCache>
                <c:formatCode>General</c:formatCode>
                <c:ptCount val="10"/>
                <c:pt idx="0">
                  <c:v>-8</c:v>
                </c:pt>
                <c:pt idx="1">
                  <c:v>-6</c:v>
                </c:pt>
                <c:pt idx="2">
                  <c:v>-4</c:v>
                </c:pt>
                <c:pt idx="3">
                  <c:v>-2</c:v>
                </c:pt>
                <c:pt idx="4">
                  <c:v>0</c:v>
                </c:pt>
                <c:pt idx="5">
                  <c:v>2</c:v>
                </c:pt>
                <c:pt idx="6">
                  <c:v>4</c:v>
                </c:pt>
                <c:pt idx="7">
                  <c:v>6</c:v>
                </c:pt>
                <c:pt idx="8">
                  <c:v>8</c:v>
                </c:pt>
                <c:pt idx="9">
                  <c:v>10</c:v>
                </c:pt>
              </c:numCache>
            </c:numRef>
          </c:xVal>
          <c:yVal>
            <c:numRef>
              <c:f>Лист3!$B$1:$B$10</c:f>
              <c:numCache>
                <c:formatCode>General</c:formatCode>
                <c:ptCount val="10"/>
                <c:pt idx="0">
                  <c:v>-0.24000000000000021</c:v>
                </c:pt>
                <c:pt idx="1">
                  <c:v>-0.12000000000000002</c:v>
                </c:pt>
                <c:pt idx="2">
                  <c:v>-4.0000000000000022E-2</c:v>
                </c:pt>
                <c:pt idx="3">
                  <c:v>-1.0000000000000018E-3</c:v>
                </c:pt>
                <c:pt idx="4">
                  <c:v>1.0000000000000005E-2</c:v>
                </c:pt>
                <c:pt idx="5">
                  <c:v>-1.0000000000000005E-2</c:v>
                </c:pt>
                <c:pt idx="6">
                  <c:v>-6.8000000000000019E-2</c:v>
                </c:pt>
                <c:pt idx="7">
                  <c:v>-0.15000000000000022</c:v>
                </c:pt>
                <c:pt idx="8">
                  <c:v>-0.28000000000000008</c:v>
                </c:pt>
                <c:pt idx="9">
                  <c:v>-0.44</c:v>
                </c:pt>
              </c:numCache>
            </c:numRef>
          </c:yVal>
          <c:smooth val="1"/>
          <c:extLst>
            <c:ext xmlns:c16="http://schemas.microsoft.com/office/drawing/2014/chart" uri="{C3380CC4-5D6E-409C-BE32-E72D297353CC}">
              <c16:uniqueId val="{00000000-AD3F-4C7C-BB63-BEA10DF47ABD}"/>
            </c:ext>
          </c:extLst>
        </c:ser>
        <c:ser>
          <c:idx val="1"/>
          <c:order val="1"/>
          <c:xVal>
            <c:numRef>
              <c:f>Лист3!$A$1:$A$10</c:f>
              <c:numCache>
                <c:formatCode>General</c:formatCode>
                <c:ptCount val="10"/>
                <c:pt idx="0">
                  <c:v>-8</c:v>
                </c:pt>
                <c:pt idx="1">
                  <c:v>-6</c:v>
                </c:pt>
                <c:pt idx="2">
                  <c:v>-4</c:v>
                </c:pt>
                <c:pt idx="3">
                  <c:v>-2</c:v>
                </c:pt>
                <c:pt idx="4">
                  <c:v>0</c:v>
                </c:pt>
                <c:pt idx="5">
                  <c:v>2</c:v>
                </c:pt>
                <c:pt idx="6">
                  <c:v>4</c:v>
                </c:pt>
                <c:pt idx="7">
                  <c:v>6</c:v>
                </c:pt>
                <c:pt idx="8">
                  <c:v>8</c:v>
                </c:pt>
                <c:pt idx="9">
                  <c:v>10</c:v>
                </c:pt>
              </c:numCache>
            </c:numRef>
          </c:xVal>
          <c:yVal>
            <c:numRef>
              <c:f>Лист3!$C$1:$C$10</c:f>
              <c:numCache>
                <c:formatCode>General</c:formatCode>
                <c:ptCount val="10"/>
                <c:pt idx="0">
                  <c:v>-1.1800000000000017</c:v>
                </c:pt>
                <c:pt idx="1">
                  <c:v>-0.99</c:v>
                </c:pt>
                <c:pt idx="2">
                  <c:v>-0.59</c:v>
                </c:pt>
                <c:pt idx="3">
                  <c:v>-0.19</c:v>
                </c:pt>
                <c:pt idx="4">
                  <c:v>0.21000000000000021</c:v>
                </c:pt>
                <c:pt idx="5">
                  <c:v>0.61000000000000065</c:v>
                </c:pt>
                <c:pt idx="6">
                  <c:v>1.01</c:v>
                </c:pt>
                <c:pt idx="7">
                  <c:v>1.41</c:v>
                </c:pt>
                <c:pt idx="8">
                  <c:v>1.8</c:v>
                </c:pt>
                <c:pt idx="9">
                  <c:v>2.1800000000000002</c:v>
                </c:pt>
              </c:numCache>
            </c:numRef>
          </c:yVal>
          <c:smooth val="1"/>
          <c:extLst>
            <c:ext xmlns:c16="http://schemas.microsoft.com/office/drawing/2014/chart" uri="{C3380CC4-5D6E-409C-BE32-E72D297353CC}">
              <c16:uniqueId val="{00000001-AD3F-4C7C-BB63-BEA10DF47ABD}"/>
            </c:ext>
          </c:extLst>
        </c:ser>
        <c:dLbls>
          <c:showLegendKey val="0"/>
          <c:showVal val="0"/>
          <c:showCatName val="0"/>
          <c:showSerName val="0"/>
          <c:showPercent val="0"/>
          <c:showBubbleSize val="0"/>
        </c:dLbls>
        <c:axId val="166397824"/>
        <c:axId val="166404096"/>
      </c:scatterChart>
      <c:valAx>
        <c:axId val="166397824"/>
        <c:scaling>
          <c:orientation val="minMax"/>
        </c:scaling>
        <c:delete val="0"/>
        <c:axPos val="b"/>
        <c:title>
          <c:tx>
            <c:rich>
              <a:bodyPr/>
              <a:lstStyle/>
              <a:p>
                <a:pPr>
                  <a:defRPr lang="ru-RU"/>
                </a:pPr>
                <a:r>
                  <a:rPr lang="ru-RU">
                    <a:latin typeface="Times New Roman" pitchFamily="18" charset="0"/>
                    <a:cs typeface="Times New Roman" pitchFamily="18" charset="0"/>
                  </a:rPr>
                  <a:t>Кут атаки, град</a:t>
                </a:r>
              </a:p>
            </c:rich>
          </c:tx>
          <c:overlay val="0"/>
        </c:title>
        <c:numFmt formatCode="General" sourceLinked="1"/>
        <c:majorTickMark val="out"/>
        <c:minorTickMark val="none"/>
        <c:tickLblPos val="nextTo"/>
        <c:txPr>
          <a:bodyPr/>
          <a:lstStyle/>
          <a:p>
            <a:pPr>
              <a:defRPr lang="ru-RU"/>
            </a:pPr>
            <a:endParaRPr lang="uk-UA"/>
          </a:p>
        </c:txPr>
        <c:crossAx val="166404096"/>
        <c:crosses val="autoZero"/>
        <c:crossBetween val="midCat"/>
      </c:valAx>
      <c:valAx>
        <c:axId val="166404096"/>
        <c:scaling>
          <c:orientation val="minMax"/>
        </c:scaling>
        <c:delete val="0"/>
        <c:axPos val="l"/>
        <c:majorGridlines/>
        <c:title>
          <c:tx>
            <c:rich>
              <a:bodyPr rot="0" vert="horz"/>
              <a:lstStyle/>
              <a:p>
                <a:pPr>
                  <a:defRPr lang="ru-RU"/>
                </a:pPr>
                <a:r>
                  <a:rPr lang="ru-RU">
                    <a:latin typeface="Times New Roman" pitchFamily="18" charset="0"/>
                    <a:cs typeface="Times New Roman" pitchFamily="18" charset="0"/>
                  </a:rPr>
                  <a:t>Коефіцієнти опору - ряд 1</a:t>
                </a:r>
                <a:r>
                  <a:rPr lang="ru-RU" baseline="0">
                    <a:latin typeface="Times New Roman" pitchFamily="18" charset="0"/>
                    <a:cs typeface="Times New Roman" pitchFamily="18" charset="0"/>
                  </a:rPr>
                  <a:t> та підіймальної сили - ряд 2, умовн. од..</a:t>
                </a:r>
                <a:endParaRPr lang="ru-RU">
                  <a:latin typeface="Times New Roman" pitchFamily="18" charset="0"/>
                  <a:cs typeface="Times New Roman" pitchFamily="18" charset="0"/>
                </a:endParaRPr>
              </a:p>
            </c:rich>
          </c:tx>
          <c:overlay val="0"/>
        </c:title>
        <c:numFmt formatCode="General" sourceLinked="1"/>
        <c:majorTickMark val="out"/>
        <c:minorTickMark val="none"/>
        <c:tickLblPos val="nextTo"/>
        <c:txPr>
          <a:bodyPr/>
          <a:lstStyle/>
          <a:p>
            <a:pPr>
              <a:defRPr lang="ru-RU"/>
            </a:pPr>
            <a:endParaRPr lang="uk-UA"/>
          </a:p>
        </c:txPr>
        <c:crossAx val="166397824"/>
        <c:crosses val="autoZero"/>
        <c:crossBetween val="midCat"/>
      </c:valAx>
    </c:plotArea>
    <c:legend>
      <c:legendPos val="r"/>
      <c:overlay val="0"/>
      <c:txPr>
        <a:bodyPr/>
        <a:lstStyle/>
        <a:p>
          <a:pPr>
            <a:defRPr lang="ru-RU"/>
          </a:pPr>
          <a:endParaRPr lang="uk-UA"/>
        </a:p>
      </c:txPr>
    </c:legend>
    <c:plotVisOnly val="1"/>
    <c:dispBlanksAs val="gap"/>
    <c:showDLblsOverMax val="0"/>
  </c:chart>
  <c:externalData r:id="rId1">
    <c:autoUpdate val="0"/>
  </c:externalData>
</c:chartSpac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0-26T21:31:03.704"/>
    </inkml:context>
    <inkml:brush xml:id="br0">
      <inkml:brushProperty name="width" value="0.05" units="cm"/>
      <inkml:brushProperty name="height" value="0.05" units="cm"/>
    </inkml:brush>
  </inkml:definitions>
  <inkml:trace contextRef="#ctx0" brushRef="#br0">1 1 24575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1-10-26T21:30:58.588"/>
    </inkml:context>
    <inkml:brush xml:id="br0">
      <inkml:brushProperty name="width" value="0.05" units="cm"/>
      <inkml:brushProperty name="height" value="0.05" units="cm"/>
    </inkml:brush>
  </inkml:definitions>
  <inkml:trace contextRef="#ctx0" brushRef="#br0">0 0 24575</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1A262AD-2FFE-4215-8CF7-1AC0C7AABE3F}">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49688C-14D7-4FC3-AA6F-7CA0BB21C7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12865</TotalTime>
  <Pages>161</Pages>
  <Words>160921</Words>
  <Characters>91726</Characters>
  <Application>Microsoft Office Word</Application>
  <DocSecurity>0</DocSecurity>
  <Lines>764</Lines>
  <Paragraphs>504</Paragraphs>
  <ScaleCrop>false</ScaleCrop>
  <HeadingPairs>
    <vt:vector size="4" baseType="variant">
      <vt:variant>
        <vt:lpstr>Назва</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252143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Viktoriya Grygorchuk</cp:lastModifiedBy>
  <cp:revision>333</cp:revision>
  <cp:lastPrinted>2022-01-05T07:55:00Z</cp:lastPrinted>
  <dcterms:created xsi:type="dcterms:W3CDTF">2020-09-18T17:13:00Z</dcterms:created>
  <dcterms:modified xsi:type="dcterms:W3CDTF">2022-01-10T11:31:00Z</dcterms:modified>
</cp:coreProperties>
</file>