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8B88" w14:textId="77777777"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5E1030" w14:paraId="231162F6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5355B2E7" w14:textId="77777777"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B39325" wp14:editId="2520A97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19BD213C" w14:textId="77777777" w:rsidR="005E1030" w:rsidRDefault="00600ED1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  <w:t>дисципліна</w:t>
            </w:r>
          </w:p>
          <w:p w14:paraId="07B0C20F" w14:textId="77777777" w:rsidR="005E1030" w:rsidRPr="00740D7C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 w:rsidRPr="00740D7C">
              <w:rPr>
                <w:rFonts w:ascii="Times New Roman" w:eastAsia="Times New Roman" w:hAnsi="Times New Roman" w:cs="Times New Roman"/>
                <w:sz w:val="44"/>
                <w:szCs w:val="44"/>
              </w:rPr>
              <w:t>«</w:t>
            </w:r>
            <w:r w:rsidR="00740D7C" w:rsidRPr="00740D7C">
              <w:rPr>
                <w:rFonts w:ascii="Times New Roman" w:eastAsia="Times New Roman" w:hAnsi="Times New Roman" w:cs="Times New Roman"/>
                <w:sz w:val="44"/>
                <w:szCs w:val="44"/>
              </w:rPr>
              <w:t>Сучасні методи фільтрації та опрацювання сигналів цифрових вимірювань</w:t>
            </w:r>
            <w:r w:rsidRPr="00740D7C">
              <w:rPr>
                <w:rFonts w:ascii="Times New Roman" w:eastAsia="Times New Roman" w:hAnsi="Times New Roman" w:cs="Times New Roman"/>
                <w:sz w:val="44"/>
                <w:szCs w:val="44"/>
              </w:rPr>
              <w:t>»</w:t>
            </w:r>
          </w:p>
        </w:tc>
      </w:tr>
      <w:tr w:rsidR="005E1030" w14:paraId="1EF1B31D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6D0E42F8" w14:textId="77777777"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572C087F" w14:textId="77777777" w:rsidR="00740D7C" w:rsidRDefault="00600ED1" w:rsidP="00740D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вільного вибору</w:t>
            </w:r>
          </w:p>
          <w:p w14:paraId="4F4ED943" w14:textId="77777777" w:rsidR="005E1030" w:rsidRDefault="005E103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030" w14:paraId="07566914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397115DC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14:paraId="426066D9" w14:textId="77777777" w:rsidR="005E1030" w:rsidRPr="00740D7C" w:rsidRDefault="00740D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151</w:t>
            </w:r>
          </w:p>
        </w:tc>
      </w:tr>
      <w:tr w:rsidR="005E1030" w14:paraId="0338B13B" w14:textId="77777777">
        <w:tc>
          <w:tcPr>
            <w:tcW w:w="4155" w:type="dxa"/>
            <w:shd w:val="clear" w:color="auto" w:fill="F2F2F2"/>
            <w:vAlign w:val="center"/>
          </w:tcPr>
          <w:p w14:paraId="1909DA5E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</w:p>
        </w:tc>
        <w:tc>
          <w:tcPr>
            <w:tcW w:w="5910" w:type="dxa"/>
            <w:vAlign w:val="center"/>
          </w:tcPr>
          <w:p w14:paraId="2A0B012C" w14:textId="77777777" w:rsidR="005E1030" w:rsidRDefault="00600ED1" w:rsidP="00740D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</w:t>
            </w:r>
          </w:p>
        </w:tc>
      </w:tr>
      <w:tr w:rsidR="005E1030" w14:paraId="0D0774A3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30F3D969" w14:textId="14284442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172282">
              <w:rPr>
                <w:rFonts w:ascii="Times New Roman" w:eastAsia="Times New Roman" w:hAnsi="Times New Roman" w:cs="Times New Roman"/>
                <w:sz w:val="24"/>
                <w:szCs w:val="24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 (мінімальна - максимальна):</w:t>
            </w:r>
          </w:p>
        </w:tc>
        <w:tc>
          <w:tcPr>
            <w:tcW w:w="5910" w:type="dxa"/>
            <w:vAlign w:val="center"/>
          </w:tcPr>
          <w:p w14:paraId="15E854BC" w14:textId="01E32A85" w:rsidR="005E1030" w:rsidRPr="00172282" w:rsidRDefault="00740D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</w:t>
            </w:r>
            <w:r w:rsidR="0017228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1030" w14:paraId="47895C3D" w14:textId="77777777">
        <w:tc>
          <w:tcPr>
            <w:tcW w:w="4155" w:type="dxa"/>
            <w:shd w:val="clear" w:color="auto" w:fill="F2F2F2"/>
            <w:vAlign w:val="center"/>
          </w:tcPr>
          <w:p w14:paraId="72123780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</w:p>
        </w:tc>
        <w:tc>
          <w:tcPr>
            <w:tcW w:w="5910" w:type="dxa"/>
            <w:vAlign w:val="center"/>
          </w:tcPr>
          <w:p w14:paraId="3FE822BC" w14:textId="77777777" w:rsidR="005E1030" w:rsidRPr="00740D7C" w:rsidRDefault="00740D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E1030" w14:paraId="141DE4ED" w14:textId="77777777">
        <w:tc>
          <w:tcPr>
            <w:tcW w:w="4155" w:type="dxa"/>
            <w:shd w:val="clear" w:color="auto" w:fill="F2F2F2"/>
            <w:vAlign w:val="center"/>
          </w:tcPr>
          <w:p w14:paraId="7BA4771C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6F7A5D0A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  <w:p w14:paraId="445029D1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академічних годин (вказати окремо лекції, лабораторні заняття, практичні заняття, самостійна робота тощо)</w:t>
            </w:r>
          </w:p>
        </w:tc>
        <w:tc>
          <w:tcPr>
            <w:tcW w:w="5910" w:type="dxa"/>
            <w:vAlign w:val="center"/>
          </w:tcPr>
          <w:p w14:paraId="52610107" w14:textId="77777777" w:rsidR="005E1030" w:rsidRPr="00CC7F5E" w:rsidRDefault="00740D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7F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6E715C08" w14:textId="77777777" w:rsidR="005E1030" w:rsidRPr="00D44FD6" w:rsidRDefault="00740D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F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  <w:r w:rsidR="00D44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 з них </w:t>
            </w:r>
          </w:p>
          <w:p w14:paraId="0DE48DBB" w14:textId="77777777" w:rsidR="00740D7C" w:rsidRPr="00CC7F5E" w:rsidRDefault="00740D7C" w:rsidP="00D44F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7F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D44FD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44FD6">
              <w:rPr>
                <w:rFonts w:ascii="Times New Roman" w:eastAsia="Times New Roman" w:hAnsi="Times New Roman" w:cs="Times New Roman"/>
                <w:sz w:val="24"/>
                <w:szCs w:val="24"/>
              </w:rPr>
              <w:t>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C7F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r w:rsidR="00D44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ичні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 самостійна</w:t>
            </w:r>
            <w:r w:rsidR="00D44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</w:tr>
      <w:tr w:rsidR="005E1030" w14:paraId="07079B28" w14:textId="77777777">
        <w:tc>
          <w:tcPr>
            <w:tcW w:w="4155" w:type="dxa"/>
            <w:shd w:val="clear" w:color="auto" w:fill="F2F2F2"/>
            <w:vAlign w:val="center"/>
          </w:tcPr>
          <w:p w14:paraId="59E40F18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1D23F200" w14:textId="77777777" w:rsidR="005E1030" w:rsidRDefault="00600ED1" w:rsidP="00740D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5E1030" w14:paraId="09AAE8B3" w14:textId="77777777">
        <w:tc>
          <w:tcPr>
            <w:tcW w:w="4155" w:type="dxa"/>
            <w:shd w:val="clear" w:color="auto" w:fill="F2F2F2"/>
            <w:vAlign w:val="center"/>
          </w:tcPr>
          <w:p w14:paraId="49D80700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7F91710C" w14:textId="77777777" w:rsidR="005E1030" w:rsidRDefault="00740D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D7C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інформаційно телекомунікаційних технологій та систем</w:t>
            </w:r>
          </w:p>
        </w:tc>
      </w:tr>
      <w:tr w:rsidR="005E1030" w14:paraId="1AA9AE44" w14:textId="77777777">
        <w:tc>
          <w:tcPr>
            <w:tcW w:w="4155" w:type="dxa"/>
            <w:shd w:val="clear" w:color="auto" w:fill="F2F2F2"/>
            <w:vAlign w:val="center"/>
          </w:tcPr>
          <w:p w14:paraId="7CADE0EF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359B1CB9" w14:textId="77777777" w:rsidR="005E1030" w:rsidRPr="00740D7C" w:rsidRDefault="00740D7C" w:rsidP="00740D7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Стрілецький Юрій Йосипович, доктор технічних наук, професор</w:t>
            </w:r>
          </w:p>
        </w:tc>
      </w:tr>
      <w:tr w:rsidR="005E1030" w14:paraId="6B8D88B5" w14:textId="77777777">
        <w:tc>
          <w:tcPr>
            <w:tcW w:w="4155" w:type="dxa"/>
            <w:shd w:val="clear" w:color="auto" w:fill="F2F2F2"/>
            <w:vAlign w:val="center"/>
          </w:tcPr>
          <w:p w14:paraId="7A8F1DFF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5F7EC1C9" w14:textId="77777777" w:rsidR="005E1030" w:rsidRDefault="003D6E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E6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Методологія наукових досліджень</w:t>
            </w:r>
          </w:p>
          <w:p w14:paraId="1CDD297E" w14:textId="77777777" w:rsidR="003D6E6E" w:rsidRPr="003D6E6E" w:rsidRDefault="003D6E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1030" w14:paraId="4501E367" w14:textId="77777777">
        <w:tc>
          <w:tcPr>
            <w:tcW w:w="4155" w:type="dxa"/>
            <w:shd w:val="clear" w:color="auto" w:fill="F2F2F2"/>
            <w:vAlign w:val="center"/>
          </w:tcPr>
          <w:p w14:paraId="2FC281F7" w14:textId="013B242D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яких набуде </w:t>
            </w:r>
            <w:r w:rsidR="00172282">
              <w:rPr>
                <w:rFonts w:ascii="Times New Roman" w:eastAsia="Times New Roman" w:hAnsi="Times New Roman" w:cs="Times New Roman"/>
                <w:sz w:val="24"/>
                <w:szCs w:val="24"/>
              </w:rPr>
              <w:t>аспірант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54009E19" w14:textId="77777777" w:rsidR="005E1030" w:rsidRDefault="003D6E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ЗК03</w:t>
            </w:r>
          </w:p>
          <w:p w14:paraId="36BDF5DB" w14:textId="77777777" w:rsidR="003D6E6E" w:rsidRDefault="003D6E6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СК03</w:t>
            </w:r>
          </w:p>
          <w:p w14:paraId="308DA50E" w14:textId="77777777" w:rsidR="003D6E6E" w:rsidRPr="003D6E6E" w:rsidRDefault="003D6E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СК05</w:t>
            </w:r>
          </w:p>
        </w:tc>
      </w:tr>
      <w:tr w:rsidR="005E1030" w14:paraId="0A88A5F7" w14:textId="77777777">
        <w:tc>
          <w:tcPr>
            <w:tcW w:w="4155" w:type="dxa"/>
            <w:shd w:val="clear" w:color="auto" w:fill="F2F2F2"/>
            <w:vAlign w:val="center"/>
          </w:tcPr>
          <w:p w14:paraId="747DADAC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147C95B9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(які особливості при вивченні даної дисципліни)</w:t>
            </w:r>
          </w:p>
        </w:tc>
      </w:tr>
      <w:tr w:rsidR="005E1030" w14:paraId="615B39B6" w14:textId="77777777">
        <w:tc>
          <w:tcPr>
            <w:tcW w:w="4155" w:type="dxa"/>
            <w:shd w:val="clear" w:color="auto" w:fill="F2F2F2"/>
            <w:vAlign w:val="center"/>
          </w:tcPr>
          <w:p w14:paraId="37539A58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1D5502DA" w14:textId="77777777" w:rsidR="005E1030" w:rsidRDefault="00600ED1" w:rsidP="003D6E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комп’ютерна техніка</w:t>
            </w:r>
            <w:r w:rsidR="003D6E6E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програмний пакет MAT</w:t>
            </w:r>
            <w:r w:rsidR="003D6E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</w:t>
            </w:r>
            <w:r w:rsidR="003D6E6E" w:rsidRPr="00CC7F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D6E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</w:p>
        </w:tc>
      </w:tr>
      <w:tr w:rsidR="005E1030" w14:paraId="7C754060" w14:textId="77777777">
        <w:tc>
          <w:tcPr>
            <w:tcW w:w="4155" w:type="dxa"/>
            <w:shd w:val="clear" w:color="auto" w:fill="F2F2F2"/>
            <w:vAlign w:val="center"/>
          </w:tcPr>
          <w:p w14:paraId="03C1F721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 на дисципліну:</w:t>
            </w:r>
          </w:p>
        </w:tc>
        <w:tc>
          <w:tcPr>
            <w:tcW w:w="5910" w:type="dxa"/>
            <w:vAlign w:val="center"/>
          </w:tcPr>
          <w:p w14:paraId="433251B4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вказується посилання на конспекти лекцій, методичних вказівок (сайт НТБ ІФНТУНГ) та/або на розроблений електронний курс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2203" w14:paraId="64FA4570" w14:textId="77777777">
        <w:tc>
          <w:tcPr>
            <w:tcW w:w="4155" w:type="dxa"/>
            <w:shd w:val="clear" w:color="auto" w:fill="F2F2F2"/>
            <w:vAlign w:val="center"/>
          </w:tcPr>
          <w:p w14:paraId="3933A8D9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282">
              <w:rPr>
                <w:rFonts w:ascii="Times New Roman" w:eastAsia="Times New Roman" w:hAnsi="Times New Roman" w:cs="Times New Roman"/>
                <w:sz w:val="24"/>
                <w:szCs w:val="24"/>
              </w:rPr>
              <w:t>Типи завдань та форми контролю</w:t>
            </w:r>
          </w:p>
        </w:tc>
        <w:tc>
          <w:tcPr>
            <w:tcW w:w="5910" w:type="dxa"/>
            <w:vAlign w:val="center"/>
          </w:tcPr>
          <w:p w14:paraId="0DE15DFC" w14:textId="77777777" w:rsid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Типи завдань:</w:t>
            </w:r>
            <w:r w:rsidR="00C0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практичні.</w:t>
            </w:r>
          </w:p>
          <w:p w14:paraId="19DF3529" w14:textId="77777777" w:rsid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72A9B" w14:textId="77777777" w:rsidR="00692203" w:rsidRPr="00C04502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 контролю:</w:t>
            </w:r>
            <w:r w:rsidR="00C04502" w:rsidRPr="00CC7F5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практична </w:t>
            </w:r>
            <w:r w:rsidR="00C04502" w:rsidRPr="00741D8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перевірка</w:t>
            </w:r>
          </w:p>
        </w:tc>
      </w:tr>
      <w:tr w:rsidR="005E1030" w14:paraId="47878FFE" w14:textId="77777777">
        <w:tc>
          <w:tcPr>
            <w:tcW w:w="4155" w:type="dxa"/>
            <w:shd w:val="clear" w:color="auto" w:fill="F2F2F2"/>
            <w:vAlign w:val="center"/>
          </w:tcPr>
          <w:p w14:paraId="7046BE50" w14:textId="77777777"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14:paraId="65000117" w14:textId="77777777" w:rsidR="00C04502" w:rsidRPr="00C04502" w:rsidRDefault="00C04502" w:rsidP="00C045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02">
              <w:rPr>
                <w:rFonts w:ascii="Times New Roman" w:eastAsia="Times New Roman" w:hAnsi="Times New Roman" w:cs="Times New Roman"/>
                <w:sz w:val="24"/>
                <w:szCs w:val="24"/>
              </w:rPr>
              <w:t>У результаті вивчення дисципліни студент повинен демонструвати такі результати навчання через знання, уміння та навички:</w:t>
            </w:r>
          </w:p>
          <w:p w14:paraId="4C36BD46" w14:textId="77777777" w:rsidR="00C04502" w:rsidRPr="00C04502" w:rsidRDefault="00C04502" w:rsidP="00C045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02">
              <w:rPr>
                <w:rFonts w:ascii="Times New Roman" w:eastAsia="Times New Roman" w:hAnsi="Times New Roman" w:cs="Times New Roman"/>
                <w:sz w:val="24"/>
                <w:szCs w:val="24"/>
              </w:rPr>
              <w:t></w:t>
            </w:r>
            <w:r w:rsidRPr="00C045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знати основні поняття дискретизації сигналів, методи частотного аналізу; </w:t>
            </w:r>
          </w:p>
          <w:p w14:paraId="6B08122D" w14:textId="77777777" w:rsidR="00C04502" w:rsidRPr="00C04502" w:rsidRDefault="00C04502" w:rsidP="00C045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02">
              <w:rPr>
                <w:rFonts w:ascii="Times New Roman" w:eastAsia="Times New Roman" w:hAnsi="Times New Roman" w:cs="Times New Roman"/>
                <w:sz w:val="24"/>
                <w:szCs w:val="24"/>
              </w:rPr>
              <w:t></w:t>
            </w:r>
            <w:r w:rsidRPr="00C045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вміти застосовувати методи визначення спектральних характеристик сигналів, методи </w:t>
            </w:r>
            <w:r w:rsidRPr="00C045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фільтрації, а також оцінки набору дискретних даних;</w:t>
            </w:r>
          </w:p>
          <w:p w14:paraId="2FAE29D5" w14:textId="77777777" w:rsidR="005E1030" w:rsidRDefault="00C04502" w:rsidP="00C045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02"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застосовувати засоби обчислювальної техніки до виконання опрацювання наборів дискретних значень</w:t>
            </w:r>
          </w:p>
        </w:tc>
      </w:tr>
      <w:tr w:rsidR="00692203" w14:paraId="07A64570" w14:textId="77777777">
        <w:tc>
          <w:tcPr>
            <w:tcW w:w="4155" w:type="dxa"/>
            <w:shd w:val="clear" w:color="auto" w:fill="F2F2F2"/>
            <w:vAlign w:val="center"/>
          </w:tcPr>
          <w:p w14:paraId="36ABE548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2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Література</w:t>
            </w:r>
          </w:p>
        </w:tc>
        <w:tc>
          <w:tcPr>
            <w:tcW w:w="5910" w:type="dxa"/>
            <w:vAlign w:val="center"/>
          </w:tcPr>
          <w:p w14:paraId="7B87C51B" w14:textId="77777777" w:rsidR="00B019E1" w:rsidRPr="00B019E1" w:rsidRDefault="00B019E1" w:rsidP="00B019E1">
            <w:pPr>
              <w:pStyle w:val="a6"/>
              <w:numPr>
                <w:ilvl w:val="0"/>
                <w:numId w:val="2"/>
              </w:numPr>
              <w:tabs>
                <w:tab w:val="left" w:pos="851"/>
              </w:tabs>
              <w:rPr>
                <w:sz w:val="24"/>
              </w:rPr>
            </w:pPr>
            <w:r w:rsidRPr="00CC7F5E">
              <w:rPr>
                <w:sz w:val="24"/>
                <w:lang w:val="uk-UA"/>
              </w:rPr>
              <w:t xml:space="preserve">Обробка сигналів: Підручник/Бабак В.П. , </w:t>
            </w:r>
            <w:proofErr w:type="spellStart"/>
            <w:r w:rsidRPr="00CC7F5E">
              <w:rPr>
                <w:sz w:val="24"/>
                <w:lang w:val="uk-UA"/>
              </w:rPr>
              <w:t>Хандецький</w:t>
            </w:r>
            <w:proofErr w:type="spellEnd"/>
            <w:r w:rsidRPr="00CC7F5E">
              <w:rPr>
                <w:sz w:val="24"/>
                <w:lang w:val="uk-UA"/>
              </w:rPr>
              <w:t xml:space="preserve"> В.С., </w:t>
            </w:r>
            <w:proofErr w:type="spellStart"/>
            <w:r w:rsidRPr="00CC7F5E">
              <w:rPr>
                <w:sz w:val="24"/>
                <w:lang w:val="uk-UA"/>
              </w:rPr>
              <w:t>Шрюфер</w:t>
            </w:r>
            <w:proofErr w:type="spellEnd"/>
            <w:r w:rsidRPr="00CC7F5E">
              <w:rPr>
                <w:sz w:val="24"/>
                <w:lang w:val="uk-UA"/>
              </w:rPr>
              <w:t xml:space="preserve"> Е.- К.: Либідь, 1996.- </w:t>
            </w:r>
            <w:r w:rsidRPr="00B019E1">
              <w:rPr>
                <w:sz w:val="24"/>
              </w:rPr>
              <w:t>392 с.</w:t>
            </w:r>
          </w:p>
          <w:p w14:paraId="22A1A7BA" w14:textId="77777777" w:rsidR="00B019E1" w:rsidRPr="00B019E1" w:rsidRDefault="00B019E1" w:rsidP="00B019E1">
            <w:pPr>
              <w:pStyle w:val="a6"/>
              <w:numPr>
                <w:ilvl w:val="0"/>
                <w:numId w:val="2"/>
              </w:numPr>
              <w:tabs>
                <w:tab w:val="left" w:pos="851"/>
              </w:tabs>
              <w:rPr>
                <w:sz w:val="24"/>
              </w:rPr>
            </w:pPr>
            <w:r w:rsidRPr="00B019E1">
              <w:rPr>
                <w:sz w:val="24"/>
              </w:rPr>
              <w:t>http://www.dut.edu.ua/uploads/l_602_92363363.pdf [</w:t>
            </w:r>
            <w:proofErr w:type="spellStart"/>
            <w:r w:rsidRPr="00B019E1">
              <w:rPr>
                <w:sz w:val="24"/>
              </w:rPr>
              <w:t>Електронний</w:t>
            </w:r>
            <w:proofErr w:type="spellEnd"/>
            <w:r w:rsidRPr="00B019E1">
              <w:rPr>
                <w:sz w:val="24"/>
              </w:rPr>
              <w:t xml:space="preserve"> ресурс]</w:t>
            </w:r>
          </w:p>
          <w:p w14:paraId="2EAC5B6B" w14:textId="77777777" w:rsidR="00B019E1" w:rsidRPr="00B019E1" w:rsidRDefault="00B019E1" w:rsidP="00B019E1">
            <w:pPr>
              <w:pStyle w:val="a6"/>
              <w:numPr>
                <w:ilvl w:val="0"/>
                <w:numId w:val="2"/>
              </w:numPr>
              <w:tabs>
                <w:tab w:val="left" w:pos="851"/>
              </w:tabs>
              <w:rPr>
                <w:sz w:val="24"/>
              </w:rPr>
            </w:pPr>
            <w:proofErr w:type="spellStart"/>
            <w:r w:rsidRPr="00B019E1">
              <w:rPr>
                <w:sz w:val="24"/>
              </w:rPr>
              <w:t>Стрілецький</w:t>
            </w:r>
            <w:proofErr w:type="spellEnd"/>
            <w:r w:rsidRPr="00B019E1">
              <w:rPr>
                <w:sz w:val="24"/>
              </w:rPr>
              <w:t xml:space="preserve"> Ю.Й. </w:t>
            </w:r>
            <w:proofErr w:type="spellStart"/>
            <w:r w:rsidRPr="00B019E1">
              <w:rPr>
                <w:sz w:val="24"/>
              </w:rPr>
              <w:t>Ровінський</w:t>
            </w:r>
            <w:proofErr w:type="spellEnd"/>
            <w:r w:rsidRPr="00B019E1">
              <w:rPr>
                <w:sz w:val="24"/>
              </w:rPr>
              <w:t xml:space="preserve"> В.А. </w:t>
            </w:r>
            <w:proofErr w:type="spellStart"/>
            <w:r w:rsidRPr="00B019E1">
              <w:rPr>
                <w:sz w:val="24"/>
              </w:rPr>
              <w:t>Євчук</w:t>
            </w:r>
            <w:proofErr w:type="spellEnd"/>
            <w:r w:rsidRPr="00B019E1">
              <w:rPr>
                <w:sz w:val="24"/>
              </w:rPr>
              <w:t xml:space="preserve"> О.В. </w:t>
            </w:r>
            <w:proofErr w:type="spellStart"/>
            <w:r w:rsidRPr="00B019E1">
              <w:rPr>
                <w:sz w:val="24"/>
              </w:rPr>
              <w:t>Цифрова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обробка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сигналів</w:t>
            </w:r>
            <w:proofErr w:type="spellEnd"/>
            <w:r w:rsidRPr="00B019E1">
              <w:rPr>
                <w:sz w:val="24"/>
              </w:rPr>
              <w:t xml:space="preserve"> при </w:t>
            </w:r>
            <w:proofErr w:type="spellStart"/>
            <w:r w:rsidRPr="00B019E1">
              <w:rPr>
                <w:sz w:val="24"/>
              </w:rPr>
              <w:t>дослідженні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ізоляційного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покриття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піідземних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нафтогазопроводів</w:t>
            </w:r>
            <w:proofErr w:type="spellEnd"/>
            <w:r w:rsidRPr="00B019E1">
              <w:rPr>
                <w:sz w:val="24"/>
              </w:rPr>
              <w:t xml:space="preserve">. </w:t>
            </w:r>
            <w:proofErr w:type="spellStart"/>
            <w:r w:rsidRPr="00B019E1">
              <w:rPr>
                <w:sz w:val="24"/>
              </w:rPr>
              <w:t>Методи</w:t>
            </w:r>
            <w:proofErr w:type="spellEnd"/>
            <w:r w:rsidRPr="00B019E1">
              <w:rPr>
                <w:sz w:val="24"/>
              </w:rPr>
              <w:t xml:space="preserve"> та </w:t>
            </w:r>
            <w:proofErr w:type="spellStart"/>
            <w:r w:rsidRPr="00B019E1">
              <w:rPr>
                <w:sz w:val="24"/>
              </w:rPr>
              <w:t>прилади</w:t>
            </w:r>
            <w:proofErr w:type="spellEnd"/>
            <w:r w:rsidRPr="00B019E1">
              <w:rPr>
                <w:sz w:val="24"/>
              </w:rPr>
              <w:t xml:space="preserve"> контролю </w:t>
            </w:r>
            <w:proofErr w:type="spellStart"/>
            <w:r w:rsidRPr="00B019E1">
              <w:rPr>
                <w:sz w:val="24"/>
              </w:rPr>
              <w:t>якості</w:t>
            </w:r>
            <w:proofErr w:type="spellEnd"/>
            <w:r w:rsidRPr="00B019E1">
              <w:rPr>
                <w:sz w:val="24"/>
              </w:rPr>
              <w:t xml:space="preserve"> №30, 2013р.с33-38. </w:t>
            </w:r>
          </w:p>
          <w:p w14:paraId="253BF156" w14:textId="77777777" w:rsidR="00692203" w:rsidRDefault="00B019E1" w:rsidP="00B019E1">
            <w:pPr>
              <w:pStyle w:val="a6"/>
              <w:numPr>
                <w:ilvl w:val="0"/>
                <w:numId w:val="2"/>
              </w:numPr>
              <w:tabs>
                <w:tab w:val="clear" w:pos="4536"/>
                <w:tab w:val="clear" w:pos="9639"/>
                <w:tab w:val="left" w:pos="851"/>
              </w:tabs>
              <w:rPr>
                <w:sz w:val="24"/>
              </w:rPr>
            </w:pPr>
            <w:proofErr w:type="spellStart"/>
            <w:r w:rsidRPr="00B019E1">
              <w:rPr>
                <w:sz w:val="24"/>
              </w:rPr>
              <w:t>Стрілецький</w:t>
            </w:r>
            <w:proofErr w:type="spellEnd"/>
            <w:r w:rsidRPr="00B019E1">
              <w:rPr>
                <w:sz w:val="24"/>
              </w:rPr>
              <w:t xml:space="preserve"> Ю. Й., </w:t>
            </w:r>
            <w:proofErr w:type="spellStart"/>
            <w:r w:rsidRPr="00B019E1">
              <w:rPr>
                <w:sz w:val="24"/>
              </w:rPr>
              <w:t>Дунець</w:t>
            </w:r>
            <w:proofErr w:type="spellEnd"/>
            <w:r w:rsidRPr="00B019E1">
              <w:rPr>
                <w:sz w:val="24"/>
              </w:rPr>
              <w:t xml:space="preserve"> Р. Б. </w:t>
            </w:r>
            <w:proofErr w:type="spellStart"/>
            <w:r w:rsidRPr="00B019E1">
              <w:rPr>
                <w:sz w:val="24"/>
              </w:rPr>
              <w:t>Спосіб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дослідження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параметрів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затухаючих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коливань</w:t>
            </w:r>
            <w:proofErr w:type="spellEnd"/>
            <w:r w:rsidRPr="00B019E1">
              <w:rPr>
                <w:sz w:val="24"/>
              </w:rPr>
              <w:t xml:space="preserve"> </w:t>
            </w:r>
            <w:proofErr w:type="spellStart"/>
            <w:r w:rsidRPr="00B019E1">
              <w:rPr>
                <w:sz w:val="24"/>
              </w:rPr>
              <w:t>механічних</w:t>
            </w:r>
            <w:proofErr w:type="spellEnd"/>
            <w:r w:rsidRPr="00B019E1">
              <w:rPr>
                <w:sz w:val="24"/>
              </w:rPr>
              <w:t xml:space="preserve"> систем // </w:t>
            </w:r>
            <w:proofErr w:type="spellStart"/>
            <w:r w:rsidRPr="00B019E1">
              <w:rPr>
                <w:sz w:val="24"/>
              </w:rPr>
              <w:t>Методи</w:t>
            </w:r>
            <w:proofErr w:type="spellEnd"/>
            <w:r w:rsidRPr="00B019E1">
              <w:rPr>
                <w:sz w:val="24"/>
              </w:rPr>
              <w:t xml:space="preserve"> та </w:t>
            </w:r>
            <w:proofErr w:type="spellStart"/>
            <w:r w:rsidRPr="00B019E1">
              <w:rPr>
                <w:sz w:val="24"/>
              </w:rPr>
              <w:t>прилади</w:t>
            </w:r>
            <w:proofErr w:type="spellEnd"/>
            <w:r w:rsidRPr="00B019E1">
              <w:rPr>
                <w:sz w:val="24"/>
              </w:rPr>
              <w:t xml:space="preserve"> контролю </w:t>
            </w:r>
            <w:proofErr w:type="spellStart"/>
            <w:r w:rsidRPr="00B019E1">
              <w:rPr>
                <w:sz w:val="24"/>
              </w:rPr>
              <w:t>якості</w:t>
            </w:r>
            <w:proofErr w:type="spellEnd"/>
            <w:r w:rsidRPr="00B019E1">
              <w:rPr>
                <w:sz w:val="24"/>
              </w:rPr>
              <w:t xml:space="preserve">. 2017. № 2 (39). С. 33–39.  </w:t>
            </w:r>
          </w:p>
        </w:tc>
      </w:tr>
    </w:tbl>
    <w:p w14:paraId="10C2A152" w14:textId="77777777" w:rsidR="005E1030" w:rsidRDefault="00600ED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t>.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footnoteReference w:id="1"/>
      </w:r>
    </w:p>
    <w:sectPr w:rsidR="005E1030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A0A3" w14:textId="77777777" w:rsidR="00264CEF" w:rsidRDefault="00264CEF">
      <w:pPr>
        <w:spacing w:line="240" w:lineRule="auto"/>
      </w:pPr>
      <w:r>
        <w:separator/>
      </w:r>
    </w:p>
  </w:endnote>
  <w:endnote w:type="continuationSeparator" w:id="0">
    <w:p w14:paraId="2B1BB246" w14:textId="77777777" w:rsidR="00264CEF" w:rsidRDefault="00264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3536" w14:textId="77777777" w:rsidR="00264CEF" w:rsidRDefault="00264CEF">
      <w:pPr>
        <w:spacing w:line="240" w:lineRule="auto"/>
      </w:pPr>
      <w:r>
        <w:separator/>
      </w:r>
    </w:p>
  </w:footnote>
  <w:footnote w:type="continuationSeparator" w:id="0">
    <w:p w14:paraId="300EC24F" w14:textId="77777777" w:rsidR="00264CEF" w:rsidRDefault="00264CEF">
      <w:pPr>
        <w:spacing w:line="240" w:lineRule="auto"/>
      </w:pPr>
      <w:r>
        <w:continuationSeparator/>
      </w:r>
    </w:p>
  </w:footnote>
  <w:footnote w:id="1">
    <w:p w14:paraId="5EDFE6CE" w14:textId="77777777" w:rsidR="005E1030" w:rsidRDefault="00600ED1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обсяг анотації – 1-2 сторінки, стиль викладення – простий і зрозумілий.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75CE"/>
    <w:multiLevelType w:val="hybridMultilevel"/>
    <w:tmpl w:val="5BFE7DFC"/>
    <w:lvl w:ilvl="0" w:tplc="60900A52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D496B"/>
    <w:multiLevelType w:val="hybridMultilevel"/>
    <w:tmpl w:val="C570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482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3584293">
    <w:abstractNumId w:val="2"/>
  </w:num>
  <w:num w:numId="2" w16cid:durableId="177819452">
    <w:abstractNumId w:val="1"/>
  </w:num>
  <w:num w:numId="3" w16cid:durableId="14543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030"/>
    <w:rsid w:val="00040615"/>
    <w:rsid w:val="00172282"/>
    <w:rsid w:val="00184331"/>
    <w:rsid w:val="00264CEF"/>
    <w:rsid w:val="003D6E6E"/>
    <w:rsid w:val="004136C2"/>
    <w:rsid w:val="005C4212"/>
    <w:rsid w:val="005E1030"/>
    <w:rsid w:val="00600ED1"/>
    <w:rsid w:val="00692203"/>
    <w:rsid w:val="007379AD"/>
    <w:rsid w:val="00740D7C"/>
    <w:rsid w:val="00741D8A"/>
    <w:rsid w:val="009A4D1C"/>
    <w:rsid w:val="009E39BD"/>
    <w:rsid w:val="00B019E1"/>
    <w:rsid w:val="00BA1BB1"/>
    <w:rsid w:val="00C04502"/>
    <w:rsid w:val="00CA16E8"/>
    <w:rsid w:val="00CC7F5E"/>
    <w:rsid w:val="00D44FD6"/>
    <w:rsid w:val="00F44807"/>
    <w:rsid w:val="00F5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F5B9"/>
  <w15:docId w15:val="{78F3E326-B6FC-4116-BD5B-26003E84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505FE"/>
  </w:style>
  <w:style w:type="paragraph" w:styleId="1">
    <w:name w:val="heading 1"/>
    <w:basedOn w:val="a"/>
    <w:next w:val="a"/>
    <w:rsid w:val="00F505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505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505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505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505F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505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505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505F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F505F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F505F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qFormat/>
    <w:rsid w:val="00C04502"/>
    <w:pPr>
      <w:tabs>
        <w:tab w:val="center" w:pos="4536"/>
        <w:tab w:val="right" w:pos="9639"/>
      </w:tabs>
      <w:autoSpaceDE w:val="0"/>
      <w:autoSpaceDN w:val="0"/>
      <w:spacing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Михайло</cp:lastModifiedBy>
  <cp:revision>4</cp:revision>
  <dcterms:created xsi:type="dcterms:W3CDTF">2023-01-05T06:45:00Z</dcterms:created>
  <dcterms:modified xsi:type="dcterms:W3CDTF">2023-03-07T10:20:00Z</dcterms:modified>
</cp:coreProperties>
</file>